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CONTRAT DE TRAVAIL À DURÉE INDÉTERMINÉE</w:t>
      </w:r>
    </w:p>
    <w:p/>
    <w:p>
      <w:pPr>
        <w:jc w:val="center"/>
      </w:pPr>
      <w:r>
        <w:rPr>
          <w:rFonts w:ascii="Garamond" w:hAnsi="Garamond"/>
          <w:i/>
        </w:rPr>
        <w:t>Entre les soussignés :</w:t>
      </w:r>
    </w:p>
    <w:p/>
    <w:p>
      <w:r>
        <w:rPr>
          <w:rFonts w:ascii="Garamond" w:hAnsi="Garamond"/>
          <w:b/>
        </w:rPr>
        <w:t>[DÉNOMINATION SOCIALE DE L'EMPLOYEUR]</w:t>
      </w:r>
      <w:r>
        <w:rPr>
          <w:rFonts w:ascii="Garamond" w:hAnsi="Garamond"/>
        </w:rPr>
        <w:t xml:space="preserve">, </w:t>
      </w:r>
      <w:r>
        <w:rPr>
          <w:rFonts w:ascii="Garamond" w:hAnsi="Garamond"/>
          <w:b/>
          <w:color w:val="8A5A00"/>
        </w:rPr>
        <w:t>[forme juridique]</w:t>
      </w:r>
      <w:r>
        <w:rPr>
          <w:rFonts w:ascii="Garamond" w:hAnsi="Garamond"/>
        </w:rPr>
        <w:t xml:space="preserve"> au capital de </w:t>
      </w:r>
      <w:r>
        <w:rPr>
          <w:rFonts w:ascii="Garamond" w:hAnsi="Garamond"/>
          <w:b/>
          <w:color w:val="8A5A00"/>
        </w:rPr>
        <w:t>[MONTANT DU CAPITAL]</w:t>
      </w:r>
      <w:r>
        <w:rPr>
          <w:rFonts w:ascii="Garamond" w:hAnsi="Garamond"/>
        </w:rPr>
        <w:t xml:space="preserve"> euros,</w:t>
      </w:r>
    </w:p>
    <w:p>
      <w:r>
        <w:rPr>
          <w:rFonts w:ascii="Garamond" w:hAnsi="Garamond"/>
        </w:rPr>
        <w:t xml:space="preserve">immatriculée au RCS de </w:t>
      </w:r>
      <w:r>
        <w:rPr>
          <w:rFonts w:ascii="Garamond" w:hAnsi="Garamond"/>
          <w:b/>
          <w:color w:val="8A5A00"/>
        </w:rPr>
        <w:t>[VILLE D'IMMATRICULATION]</w:t>
      </w:r>
      <w:r>
        <w:rPr>
          <w:rFonts w:ascii="Garamond" w:hAnsi="Garamond"/>
        </w:rPr>
        <w:t xml:space="preserve"> sous le numéro </w:t>
      </w:r>
      <w:r>
        <w:rPr>
          <w:rFonts w:ascii="Garamond" w:hAnsi="Garamond"/>
          <w:b/>
          <w:color w:val="8A5A00"/>
        </w:rPr>
        <w:t>[SIREN À 9 CHIFFRES]</w:t>
      </w:r>
      <w:r>
        <w:rPr>
          <w:rFonts w:ascii="Garamond" w:hAnsi="Garamond"/>
        </w:rPr>
        <w:t>,</w:t>
      </w:r>
    </w:p>
    <w:p>
      <w:r>
        <w:rPr>
          <w:rFonts w:ascii="Garamond" w:hAnsi="Garamond"/>
        </w:rPr>
        <w:t xml:space="preserve">dont le siège social est sis </w:t>
      </w:r>
      <w:r>
        <w:rPr>
          <w:rFonts w:ascii="Garamond" w:hAnsi="Garamond"/>
          <w:b/>
          <w:color w:val="8A5A00"/>
        </w:rPr>
        <w:t>[ADRESSE COMPLÈTE DU SIÈGE]</w:t>
      </w:r>
      <w:r>
        <w:rPr>
          <w:rFonts w:ascii="Garamond" w:hAnsi="Garamond"/>
        </w:rPr>
        <w:t>,</w:t>
      </w:r>
    </w:p>
    <w:p>
      <w:r>
        <w:rPr>
          <w:rFonts w:ascii="Garamond" w:hAnsi="Garamond"/>
        </w:rPr>
        <w:t xml:space="preserve">représentée par </w:t>
      </w:r>
      <w:r>
        <w:rPr>
          <w:rFonts w:ascii="Garamond" w:hAnsi="Garamond"/>
          <w:b/>
          <w:color w:val="8A5A00"/>
        </w:rPr>
        <w:t>[NOM Prénom du représentant légal]</w:t>
      </w:r>
      <w:r>
        <w:rPr>
          <w:rFonts w:ascii="Garamond" w:hAnsi="Garamond"/>
        </w:rPr>
        <w:t xml:space="preserve">, agissant en qualité de </w:t>
      </w:r>
      <w:r>
        <w:rPr>
          <w:rFonts w:ascii="Garamond" w:hAnsi="Garamond"/>
          <w:b/>
          <w:color w:val="8A5A00"/>
        </w:rPr>
        <w:t>[QUALITÉ : Président, Gérant, Directeur Général]</w:t>
      </w:r>
      <w:r>
        <w:rPr>
          <w:rFonts w:ascii="Garamond" w:hAnsi="Garamond"/>
        </w:rPr>
        <w:t>,</w:t>
      </w:r>
    </w:p>
    <w:p>
      <w:r>
        <w:rPr>
          <w:rFonts w:ascii="Garamond" w:hAnsi="Garamond"/>
        </w:rPr>
        <w:t>ci-après dénommée « l'Employeur »,</w:t>
      </w:r>
    </w:p>
    <w:p/>
    <w:p>
      <w:pPr>
        <w:jc w:val="right"/>
      </w:pPr>
      <w:r>
        <w:rPr>
          <w:rFonts w:ascii="Garamond" w:hAnsi="Garamond"/>
          <w:i/>
        </w:rPr>
        <w:t>D'une part,</w:t>
      </w:r>
    </w:p>
    <w:p/>
    <w:p>
      <w:r>
        <w:rPr>
          <w:rFonts w:ascii="Garamond" w:hAnsi="Garamond"/>
          <w:i/>
        </w:rPr>
        <w:t>Et :</w:t>
      </w:r>
    </w:p>
    <w:p/>
    <w:p>
      <w:r>
        <w:rPr>
          <w:rFonts w:ascii="Garamond" w:hAnsi="Garamond"/>
          <w:b/>
        </w:rPr>
        <w:t>[NOM PRÉNOM DU SALARIÉ]</w:t>
      </w:r>
      <w:r>
        <w:rPr>
          <w:rFonts w:ascii="Garamond" w:hAnsi="Garamond"/>
        </w:rPr>
        <w:t xml:space="preserve">, né(e) le </w:t>
      </w:r>
      <w:r>
        <w:rPr>
          <w:rFonts w:ascii="Garamond" w:hAnsi="Garamond"/>
          <w:b/>
          <w:color w:val="8A5A00"/>
        </w:rPr>
        <w:t>[DATE DE NAISSANCE]</w:t>
      </w:r>
      <w:r>
        <w:rPr>
          <w:rFonts w:ascii="Garamond" w:hAnsi="Garamond"/>
        </w:rPr>
        <w:t xml:space="preserve"> à </w:t>
      </w:r>
      <w:r>
        <w:rPr>
          <w:rFonts w:ascii="Garamond" w:hAnsi="Garamond"/>
          <w:b/>
          <w:color w:val="8A5A00"/>
        </w:rPr>
        <w:t>[LIEU DE NAISSANCE]</w:t>
      </w:r>
      <w:r>
        <w:rPr>
          <w:rFonts w:ascii="Garamond" w:hAnsi="Garamond"/>
        </w:rPr>
        <w:t>,</w:t>
      </w:r>
    </w:p>
    <w:p>
      <w:r>
        <w:rPr>
          <w:rFonts w:ascii="Garamond" w:hAnsi="Garamond"/>
        </w:rPr>
        <w:t xml:space="preserve">de nationalité </w:t>
      </w:r>
      <w:r>
        <w:rPr>
          <w:rFonts w:ascii="Garamond" w:hAnsi="Garamond"/>
          <w:b/>
          <w:color w:val="8A5A00"/>
        </w:rPr>
        <w:t>[NATIONALITÉ]</w:t>
      </w:r>
      <w:r>
        <w:rPr>
          <w:rFonts w:ascii="Garamond" w:hAnsi="Garamond"/>
        </w:rPr>
        <w:t>,</w:t>
      </w:r>
    </w:p>
    <w:p>
      <w:r>
        <w:rPr>
          <w:rFonts w:ascii="Garamond" w:hAnsi="Garamond"/>
        </w:rPr>
        <w:t xml:space="preserve">demeurant </w:t>
      </w:r>
      <w:r>
        <w:rPr>
          <w:rFonts w:ascii="Garamond" w:hAnsi="Garamond"/>
          <w:b/>
          <w:color w:val="8A5A00"/>
        </w:rPr>
        <w:t>[ADRESSE COMPLÈTE DU DOMICILE]</w:t>
      </w:r>
      <w:r>
        <w:rPr>
          <w:rFonts w:ascii="Garamond" w:hAnsi="Garamond"/>
        </w:rPr>
        <w:t>,</w:t>
      </w:r>
    </w:p>
    <w:p>
      <w:r>
        <w:rPr>
          <w:rFonts w:ascii="Garamond" w:hAnsi="Garamond"/>
        </w:rPr>
        <w:t xml:space="preserve">de numéro de sécurité sociale </w:t>
      </w:r>
      <w:r>
        <w:rPr>
          <w:rFonts w:ascii="Garamond" w:hAnsi="Garamond"/>
          <w:b/>
          <w:color w:val="8A5A00"/>
        </w:rPr>
        <w:t>[N° SÉCURITÉ SOCIALE À 15 CHIFFRES]</w:t>
      </w:r>
      <w:r>
        <w:rPr>
          <w:rFonts w:ascii="Garamond" w:hAnsi="Garamond"/>
        </w:rPr>
        <w:t>,</w:t>
      </w:r>
    </w:p>
    <w:p>
      <w:r>
        <w:rPr>
          <w:rFonts w:ascii="Garamond" w:hAnsi="Garamond"/>
        </w:rPr>
        <w:t>ci-après dénommé(e) « le Salarié »,</w:t>
      </w:r>
    </w:p>
    <w:p/>
    <w:p>
      <w:pPr>
        <w:jc w:val="right"/>
      </w:pPr>
      <w:r>
        <w:rPr>
          <w:rFonts w:ascii="Garamond" w:hAnsi="Garamond"/>
          <w:i/>
        </w:rPr>
        <w:t>D'autre part,</w:t>
      </w:r>
    </w:p>
    <w:p/>
    <w:p>
      <w:r>
        <w:rPr>
          <w:rFonts w:ascii="Garamond" w:hAnsi="Garamond"/>
          <w:i/>
        </w:rPr>
        <w:t>Ci-après ensemble dénommés « les Parties ».</w:t>
      </w:r>
    </w:p>
    <w:p/>
    <w:p/>
    <w:p/>
    <w:p>
      <w:r>
        <w:rPr>
          <w:rFonts w:ascii="Garamond" w:hAnsi="Garamond"/>
          <w:b/>
        </w:rPr>
        <w:t>Il a été préalablement exposé ce qui suit :</w:t>
      </w:r>
    </w:p>
    <w:p/>
    <w:p>
      <w:r>
        <w:rPr>
          <w:rFonts w:ascii="Garamond" w:hAnsi="Garamond"/>
        </w:rPr>
        <w:t xml:space="preserve">L'Employeur exerce une activité de </w:t>
      </w:r>
      <w:r>
        <w:rPr>
          <w:rFonts w:ascii="Garamond" w:hAnsi="Garamond"/>
          <w:b/>
          <w:color w:val="8A5A00"/>
        </w:rPr>
        <w:t>[DESCRIPTION DE L'ACTIVITÉ PRINCIPALE]</w:t>
      </w:r>
      <w:r>
        <w:rPr>
          <w:rFonts w:ascii="Garamond" w:hAnsi="Garamond"/>
        </w:rPr>
        <w:t xml:space="preserve">, relevant de la convention collective nationale </w:t>
      </w:r>
      <w:r>
        <w:rPr>
          <w:rFonts w:ascii="Garamond" w:hAnsi="Garamond"/>
          <w:b/>
          <w:color w:val="8A5A00"/>
        </w:rPr>
        <w:t>[DÉNOMINATION COMPLÈTE DE LA CONVENTION COLLECTIVE : IDCC N° XXXX]</w:t>
      </w:r>
      <w:r>
        <w:rPr>
          <w:rFonts w:ascii="Garamond" w:hAnsi="Garamond"/>
        </w:rPr>
        <w:t>.</w:t>
      </w:r>
    </w:p>
    <w:p/>
    <w:p>
      <w:r>
        <w:rPr>
          <w:rFonts w:ascii="Garamond" w:hAnsi="Garamond"/>
        </w:rPr>
        <w:t>Le Salarié déclare être libre de tout engagement et n'être lié par aucune clause de non-concurrence, ni aucune obligation susceptible d'entraver son entrée en fonction au sein de l'Employeur.</w:t>
      </w:r>
    </w:p>
    <w:p/>
    <w:p>
      <w:r>
        <w:rPr>
          <w:rFonts w:ascii="Garamond" w:hAnsi="Garamond"/>
        </w:rPr>
        <w:t>Les Parties se sont rapprochées et ont convenu ce qui suit, conformément aux dispositions des articles L1221-1 et suivants du Code du travail.</w:t>
      </w:r>
    </w:p>
    <w:p/>
    <w:p/>
    <w:p/>
    <w:p>
      <w:pPr>
        <w:keepNext/>
        <w:spacing w:before="200" w:after="120"/>
        <w:jc w:val="left"/>
      </w:pPr>
      <w:r>
        <w:rPr>
          <w:rFonts w:ascii="Garamond" w:hAnsi="Garamond"/>
          <w:b/>
          <w:color w:val="2C3E5A"/>
          <w:sz w:val="26"/>
        </w:rPr>
        <w:t>Article 1 : Engagement et fonctions</w:t>
      </w:r>
    </w:p>
    <w:p/>
    <w:p>
      <w:r>
        <w:rPr>
          <w:rFonts w:ascii="Garamond" w:hAnsi="Garamond"/>
        </w:rPr>
        <w:t xml:space="preserve">L'Employeur engage le Salarié, qui accepte, en qualité de </w:t>
      </w:r>
      <w:r>
        <w:rPr>
          <w:rFonts w:ascii="Garamond" w:hAnsi="Garamond"/>
          <w:b/>
        </w:rPr>
        <w:t>[INTITULÉ DU POSTE]</w:t>
      </w:r>
      <w:r>
        <w:rPr>
          <w:rFonts w:ascii="Garamond" w:hAnsi="Garamond"/>
        </w:rPr>
        <w:t xml:space="preserve">, statut </w:t>
      </w:r>
      <w:r>
        <w:rPr>
          <w:rFonts w:ascii="Garamond" w:hAnsi="Garamond"/>
          <w:b/>
        </w:rPr>
        <w:t>[Cadre / Agent de maîtrise / Employé / Ouvrier]</w:t>
      </w:r>
      <w:r>
        <w:rPr>
          <w:rFonts w:ascii="Garamond" w:hAnsi="Garamond"/>
        </w:rPr>
        <w:t xml:space="preserve">, position </w:t>
      </w:r>
      <w:r>
        <w:rPr>
          <w:rFonts w:ascii="Garamond" w:hAnsi="Garamond"/>
          <w:b/>
        </w:rPr>
        <w:t>[POSITION CONVENTIONNELLE]</w:t>
      </w:r>
      <w:r>
        <w:rPr>
          <w:rFonts w:ascii="Garamond" w:hAnsi="Garamond"/>
        </w:rPr>
        <w:t xml:space="preserve">, coefficient </w:t>
      </w:r>
      <w:r>
        <w:rPr>
          <w:rFonts w:ascii="Garamond" w:hAnsi="Garamond"/>
          <w:b/>
        </w:rPr>
        <w:t>[COEFFICIENT]</w:t>
      </w:r>
      <w:r>
        <w:rPr>
          <w:rFonts w:ascii="Garamond" w:hAnsi="Garamond"/>
        </w:rPr>
        <w:t xml:space="preserve"> de la classification de la convention collective applicable.</w:t>
      </w:r>
    </w:p>
    <w:p/>
    <w:p>
      <w:r>
        <w:rPr>
          <w:rFonts w:ascii="Garamond" w:hAnsi="Garamond"/>
        </w:rPr>
        <w:t xml:space="preserve">Le Salarié exercera les fonctions correspondantes à cette qualification et notamment, sans que cette énumération soit limitative : </w:t>
      </w:r>
      <w:r>
        <w:rPr>
          <w:rFonts w:ascii="Garamond" w:hAnsi="Garamond"/>
          <w:b/>
          <w:color w:val="8A5A00"/>
        </w:rPr>
        <w:t>[DESCRIPTION DES PRINCIPALES MISSIONS ET RESPONSABILITÉS]</w:t>
      </w:r>
      <w:r>
        <w:rPr>
          <w:rFonts w:ascii="Garamond" w:hAnsi="Garamond"/>
        </w:rPr>
        <w:t>.</w:t>
      </w:r>
    </w:p>
    <w:p/>
    <w:p>
      <w:r>
        <w:rPr>
          <w:rFonts w:ascii="Garamond" w:hAnsi="Garamond"/>
        </w:rPr>
        <w:t xml:space="preserve">Le Salarié s'engage à exécuter sa prestation de travail avec diligence et loyauté, sous l'autorité hiérarchique de </w:t>
      </w:r>
      <w:r>
        <w:rPr>
          <w:rFonts w:ascii="Garamond" w:hAnsi="Garamond"/>
          <w:b/>
          <w:color w:val="8A5A00"/>
        </w:rPr>
        <w:t>[NOM ET QUALITÉ DU SUPÉRIEUR HIÉRARCHIQUE]</w:t>
      </w:r>
      <w:r>
        <w:rPr>
          <w:rFonts w:ascii="Garamond" w:hAnsi="Garamond"/>
        </w:rPr>
        <w:t>, conformément aux directives et instructions qui pourront lui être données.</w:t>
      </w:r>
    </w:p>
    <w:p/>
    <w:p>
      <w:pPr>
        <w:keepNext/>
        <w:spacing w:before="200" w:after="120"/>
        <w:jc w:val="left"/>
      </w:pPr>
      <w:r>
        <w:rPr>
          <w:rFonts w:ascii="Garamond" w:hAnsi="Garamond"/>
          <w:b/>
          <w:color w:val="2C3E5A"/>
          <w:sz w:val="26"/>
        </w:rPr>
        <w:t>Article 2 : Date d'embauche et durée du contrat</w:t>
      </w:r>
    </w:p>
    <w:p/>
    <w:p>
      <w:r>
        <w:rPr>
          <w:rFonts w:ascii="Garamond" w:hAnsi="Garamond"/>
        </w:rPr>
        <w:t xml:space="preserve">Le présent contrat est conclu pour une durée indéterminée à compter du </w:t>
      </w:r>
      <w:r>
        <w:rPr>
          <w:rFonts w:ascii="Garamond" w:hAnsi="Garamond"/>
          <w:b/>
        </w:rPr>
        <w:t>[DATE D'EMBAUCHE : JJ/MM/AAAA]</w:t>
      </w:r>
      <w:r>
        <w:rPr>
          <w:rFonts w:ascii="Garamond" w:hAnsi="Garamond"/>
        </w:rPr>
        <w:t>.</w:t>
      </w:r>
    </w:p>
    <w:p/>
    <w:p>
      <w:r>
        <w:rPr>
          <w:rFonts w:ascii="Garamond" w:hAnsi="Garamond"/>
        </w:rPr>
        <w:t>L'engagement définitif est subordonné aux résultats de la visite d'information et de prévention prévue à l'article R4624-10 du Code du travail.</w:t>
      </w:r>
    </w:p>
    <w:p/>
    <w:p>
      <w:pPr>
        <w:keepNext/>
        <w:spacing w:before="200" w:after="120"/>
        <w:jc w:val="left"/>
      </w:pPr>
      <w:r>
        <w:rPr>
          <w:rFonts w:ascii="Garamond" w:hAnsi="Garamond"/>
          <w:b/>
          <w:color w:val="2C3E5A"/>
          <w:sz w:val="26"/>
        </w:rPr>
        <w:t>Article 3 : Période d'essai</w:t>
      </w:r>
    </w:p>
    <w:p/>
    <w:p>
      <w:r>
        <w:rPr>
          <w:rFonts w:ascii="Garamond" w:hAnsi="Garamond"/>
        </w:rPr>
        <w:t xml:space="preserve">Le présent contrat est conclu sous réserve d'une période d'essai de </w:t>
      </w:r>
      <w:r>
        <w:rPr>
          <w:rFonts w:ascii="Garamond" w:hAnsi="Garamond"/>
          <w:b/>
        </w:rPr>
        <w:t>[DURÉE EN MOIS]</w:t>
      </w:r>
      <w:r>
        <w:rPr>
          <w:rFonts w:ascii="Garamond" w:hAnsi="Garamond"/>
        </w:rPr>
        <w:t xml:space="preserve"> mois, conformément à l'article L1221-19 du Code du travail et aux dispositions conventionnelles applicables.</w:t>
      </w:r>
    </w:p>
    <w:p/>
    <w:p>
      <w:r>
        <w:rPr>
          <w:rFonts w:ascii="Garamond" w:hAnsi="Garamond"/>
        </w:rPr>
        <w:t xml:space="preserve">Cette période d'essai pourra être renouvelée </w:t>
      </w:r>
      <w:r>
        <w:rPr>
          <w:rFonts w:ascii="Garamond" w:hAnsi="Garamond"/>
          <w:b/>
        </w:rPr>
        <w:t>[une seule fois / non renouvelable]</w:t>
      </w:r>
      <w:r>
        <w:rPr>
          <w:rFonts w:ascii="Garamond" w:hAnsi="Garamond"/>
        </w:rPr>
        <w:t xml:space="preserve"> pour une durée maximale de </w:t>
      </w:r>
      <w:r>
        <w:rPr>
          <w:rFonts w:ascii="Garamond" w:hAnsi="Garamond"/>
          <w:b/>
        </w:rPr>
        <w:t>[DURÉE DU RENOUVELLEMENT]</w:t>
      </w:r>
      <w:r>
        <w:rPr>
          <w:rFonts w:ascii="Garamond" w:hAnsi="Garamond"/>
        </w:rPr>
        <w:t xml:space="preserve"> mois, sous réserve d'un accord exprès et écrit des Parties intervenant avant le terme initial.</w:t>
      </w:r>
    </w:p>
    <w:p/>
    <w:p>
      <w:r>
        <w:rPr>
          <w:rFonts w:ascii="Garamond" w:hAnsi="Garamond"/>
        </w:rPr>
        <w:t>Pendant la période d'essai, chacune des Parties pourra rompre le contrat sans indemnité, sous réserve de respecter le délai de prévenance prévu aux articles L1221-25 et L1221-26 du Code du travail.</w:t>
      </w:r>
    </w:p>
    <w:p/>
    <w:p>
      <w:pPr>
        <w:keepNext/>
        <w:spacing w:before="200" w:after="120"/>
        <w:jc w:val="left"/>
      </w:pPr>
      <w:r>
        <w:rPr>
          <w:rFonts w:ascii="Garamond" w:hAnsi="Garamond"/>
          <w:b/>
          <w:color w:val="2C3E5A"/>
          <w:sz w:val="26"/>
        </w:rPr>
        <w:t>Article 4 : Lieu de travail</w:t>
      </w:r>
    </w:p>
    <w:p/>
    <w:p>
      <w:r>
        <w:rPr>
          <w:rFonts w:ascii="Garamond" w:hAnsi="Garamond"/>
        </w:rPr>
        <w:t xml:space="preserve">Le Salarié exercera ses fonctions à </w:t>
      </w:r>
      <w:r>
        <w:rPr>
          <w:rFonts w:ascii="Garamond" w:hAnsi="Garamond"/>
          <w:b/>
        </w:rPr>
        <w:t>[ADRESSE PRÉCISE DU LIEU DE TRAVAIL]</w:t>
      </w:r>
      <w:r>
        <w:rPr>
          <w:rFonts w:ascii="Garamond" w:hAnsi="Garamond"/>
        </w:rPr>
        <w:t>.</w:t>
      </w:r>
    </w:p>
    <w:p/>
    <w:p>
      <w:r>
        <w:rPr>
          <w:rFonts w:ascii="Garamond" w:hAnsi="Garamond"/>
          <w:b/>
          <w:color w:val="8A5A00"/>
        </w:rPr>
        <w:t>[Option télétravail : Le Salarié pourra exercer ses fonctions en télétravail selon les modalités définies dans [la charte télétravail / l'accord d'entreprise relatif au télétravail]</w:t>
      </w:r>
      <w:r>
        <w:rPr>
          <w:rFonts w:ascii="Garamond" w:hAnsi="Garamond"/>
        </w:rPr>
        <w:t xml:space="preserve"> en vigueur, conformément à l'article L1222-9 du Code du travail.]</w:t>
      </w:r>
    </w:p>
    <w:p/>
    <w:p>
      <w:pPr>
        <w:keepNext/>
        <w:spacing w:before="200" w:after="120"/>
        <w:jc w:val="left"/>
      </w:pPr>
      <w:r>
        <w:rPr>
          <w:rFonts w:ascii="Garamond" w:hAnsi="Garamond"/>
          <w:b/>
          <w:color w:val="2C3E5A"/>
          <w:sz w:val="26"/>
        </w:rPr>
        <w:t>Article 5 : Durée et organisation du travail</w:t>
      </w:r>
    </w:p>
    <w:p/>
    <w:p>
      <w:r>
        <w:rPr>
          <w:rFonts w:ascii="Garamond" w:hAnsi="Garamond"/>
        </w:rPr>
        <w:t xml:space="preserve">Le Salarié est soumis à une durée hebdomadaire de travail de </w:t>
      </w:r>
      <w:r>
        <w:rPr>
          <w:rFonts w:ascii="Garamond" w:hAnsi="Garamond"/>
          <w:b/>
        </w:rPr>
        <w:t>[NOMBRE D'HEURES : par exemple 35 heures]</w:t>
      </w:r>
      <w:r>
        <w:rPr>
          <w:rFonts w:ascii="Garamond" w:hAnsi="Garamond"/>
        </w:rPr>
        <w:t xml:space="preserve"> réparties selon l'horaire en vigueur dans l'entreprise.</w:t>
      </w:r>
    </w:p>
    <w:p/>
    <w:p>
      <w:r>
        <w:rPr>
          <w:rFonts w:ascii="Garamond" w:hAnsi="Garamond"/>
          <w:b/>
          <w:color w:val="8A5A00"/>
        </w:rPr>
        <w:t>[Option forfait jours, réservée aux cadres autonomes : sous réserve d'un accord d'entreprise existant : Compte tenu de l'autonomie dont il dispose dans l'organisation de son emploi du temps, le Salarié relève d'un forfait annuel de **[NOMBRE DE JOURS, dans la limite de 218]</w:t>
      </w:r>
      <w:r>
        <w:rPr>
          <w:rFonts w:ascii="Garamond" w:hAnsi="Garamond"/>
        </w:rPr>
        <w:t xml:space="preserve">** jours travaillés par an, conformément à l'accord d'entreprise du </w:t>
      </w:r>
      <w:r>
        <w:rPr>
          <w:rFonts w:ascii="Garamond" w:hAnsi="Garamond"/>
          <w:b/>
          <w:color w:val="8A5A00"/>
        </w:rPr>
        <w:t>[DATE DE L'ACCORD]</w:t>
      </w:r>
      <w:r>
        <w:rPr>
          <w:rFonts w:ascii="Garamond" w:hAnsi="Garamond"/>
        </w:rPr>
        <w:t xml:space="preserve"> et aux articles L3121-58 et suivants du Code du travail.]</w:t>
      </w:r>
    </w:p>
    <w:p/>
    <w:p>
      <w:pPr>
        <w:keepNext/>
        <w:spacing w:before="200" w:after="120"/>
        <w:jc w:val="left"/>
      </w:pPr>
      <w:r>
        <w:rPr>
          <w:rFonts w:ascii="Garamond" w:hAnsi="Garamond"/>
          <w:b/>
          <w:color w:val="2C3E5A"/>
          <w:sz w:val="26"/>
        </w:rPr>
        <w:t>Article 6 : Rémunération</w:t>
      </w:r>
    </w:p>
    <w:p/>
    <w:p>
      <w:r>
        <w:rPr>
          <w:rFonts w:ascii="Garamond" w:hAnsi="Garamond"/>
        </w:rPr>
        <w:t xml:space="preserve">En contrepartie de son activité, le Salarié percevra une rémunération brute mensuelle de </w:t>
      </w:r>
      <w:r>
        <w:rPr>
          <w:rFonts w:ascii="Garamond" w:hAnsi="Garamond"/>
          <w:b/>
        </w:rPr>
        <w:t>[MONTANT EN EUROS]</w:t>
      </w:r>
      <w:r>
        <w:rPr>
          <w:rFonts w:ascii="Garamond" w:hAnsi="Garamond"/>
        </w:rPr>
        <w:t xml:space="preserve"> euros, versée sur </w:t>
      </w:r>
      <w:r>
        <w:rPr>
          <w:rFonts w:ascii="Garamond" w:hAnsi="Garamond"/>
          <w:b/>
        </w:rPr>
        <w:t>[12 / 13]</w:t>
      </w:r>
      <w:r>
        <w:rPr>
          <w:rFonts w:ascii="Garamond" w:hAnsi="Garamond"/>
        </w:rPr>
        <w:t xml:space="preserve"> mois, correspondant à une rémunération brute annuelle de </w:t>
      </w:r>
      <w:r>
        <w:rPr>
          <w:rFonts w:ascii="Garamond" w:hAnsi="Garamond"/>
          <w:b/>
        </w:rPr>
        <w:t>[MONTANT ANNUEL]</w:t>
      </w:r>
      <w:r>
        <w:rPr>
          <w:rFonts w:ascii="Garamond" w:hAnsi="Garamond"/>
        </w:rPr>
        <w:t xml:space="preserve"> euros.</w:t>
      </w:r>
    </w:p>
    <w:p/>
    <w:p>
      <w:r>
        <w:rPr>
          <w:rFonts w:ascii="Garamond" w:hAnsi="Garamond"/>
        </w:rPr>
        <w:t xml:space="preserve">Cette rémunération sera versée par virement bancaire au plus tard le </w:t>
      </w:r>
      <w:r>
        <w:rPr>
          <w:rFonts w:ascii="Garamond" w:hAnsi="Garamond"/>
          <w:b/>
        </w:rPr>
        <w:t>[JOUR DU MOIS]</w:t>
      </w:r>
      <w:r>
        <w:rPr>
          <w:rFonts w:ascii="Garamond" w:hAnsi="Garamond"/>
        </w:rPr>
        <w:t xml:space="preserve"> de chaque mois.</w:t>
      </w:r>
    </w:p>
    <w:p/>
    <w:p>
      <w:r>
        <w:rPr>
          <w:rFonts w:ascii="Garamond" w:hAnsi="Garamond"/>
          <w:b/>
          <w:color w:val="8A5A00"/>
        </w:rPr>
        <w:t>[Option éléments accessoires : Le Salarié bénéficiera en outre des éléments de rémunération suivants : [PRIME, BONUS, INTÉRESSEMENT, PARTICIPATION, AVANTAGES EN NATURE : préciser nature, montant ou modalités de calcul, périodicité]</w:t>
      </w:r>
      <w:r>
        <w:rPr>
          <w:rFonts w:ascii="Garamond" w:hAnsi="Garamond"/>
        </w:rPr>
        <w:t>.]</w:t>
      </w:r>
    </w:p>
    <w:p/>
    <w:p>
      <w:pPr>
        <w:keepNext/>
        <w:spacing w:before="200" w:after="120"/>
        <w:jc w:val="left"/>
      </w:pPr>
      <w:r>
        <w:rPr>
          <w:rFonts w:ascii="Garamond" w:hAnsi="Garamond"/>
          <w:b/>
          <w:color w:val="2C3E5A"/>
          <w:sz w:val="26"/>
        </w:rPr>
        <w:t>Article 7 : Congés payés</w:t>
      </w:r>
    </w:p>
    <w:p/>
    <w:p>
      <w:r>
        <w:rPr>
          <w:rFonts w:ascii="Garamond" w:hAnsi="Garamond"/>
        </w:rPr>
        <w:t>Le Salarié bénéficiera des congés payés dans les conditions fixées par les dispositions légales et conventionnelles applicables, soit à ce jour 2,5 jours ouvrables par mois de travail effectif.</w:t>
      </w:r>
    </w:p>
    <w:p/>
    <w:p>
      <w:pPr>
        <w:keepNext/>
        <w:spacing w:before="200" w:after="120"/>
        <w:jc w:val="left"/>
      </w:pPr>
      <w:r>
        <w:rPr>
          <w:rFonts w:ascii="Garamond" w:hAnsi="Garamond"/>
          <w:b/>
          <w:color w:val="2C3E5A"/>
          <w:sz w:val="26"/>
        </w:rPr>
        <w:t>Article 8 : Convention collective et organismes sociaux</w:t>
      </w:r>
    </w:p>
    <w:p/>
    <w:p>
      <w:r>
        <w:rPr>
          <w:rFonts w:ascii="Garamond" w:hAnsi="Garamond"/>
        </w:rPr>
        <w:t xml:space="preserve">Le présent contrat est régi par les dispositions de la convention collective nationale </w:t>
      </w:r>
      <w:r>
        <w:rPr>
          <w:rFonts w:ascii="Garamond" w:hAnsi="Garamond"/>
          <w:b/>
        </w:rPr>
        <w:t>[DÉNOMINATION + IDCC]</w:t>
      </w:r>
      <w:r>
        <w:rPr>
          <w:rFonts w:ascii="Garamond" w:hAnsi="Garamond"/>
        </w:rPr>
        <w:t>, à laquelle les Parties déclarent se référer expressément. Le Salarié déclare en avoir pris connaissance.</w:t>
      </w:r>
    </w:p>
    <w:p/>
    <w:p>
      <w:r>
        <w:rPr>
          <w:rFonts w:ascii="Garamond" w:hAnsi="Garamond"/>
        </w:rPr>
        <w:t>Le Salarié sera affilié aux organismes suivants :</w:t>
      </w:r>
    </w:p>
    <w:p/>
    <w:p>
      <w:pPr>
        <w:pStyle w:val="ListBullet"/>
        <w:spacing w:after="60"/>
        <w:jc w:val="left"/>
      </w:pPr>
      <w:r>
        <w:rPr>
          <w:rFonts w:ascii="Garamond" w:hAnsi="Garamond"/>
        </w:rPr>
        <w:t xml:space="preserve">Caisse de retraite complémentaire : </w:t>
      </w:r>
      <w:r>
        <w:rPr>
          <w:rFonts w:ascii="Garamond" w:hAnsi="Garamond"/>
          <w:b/>
        </w:rPr>
        <w:t>[NOM DE LA CAISSE : par exemple AGIRC-ARRCO]</w:t>
      </w:r>
    </w:p>
    <w:p>
      <w:pPr>
        <w:pStyle w:val="ListBullet"/>
        <w:spacing w:after="60"/>
        <w:jc w:val="left"/>
      </w:pPr>
      <w:r>
        <w:rPr>
          <w:rFonts w:ascii="Garamond" w:hAnsi="Garamond"/>
        </w:rPr>
        <w:t xml:space="preserve">Régime de prévoyance : </w:t>
      </w:r>
      <w:r>
        <w:rPr>
          <w:rFonts w:ascii="Garamond" w:hAnsi="Garamond"/>
          <w:b/>
        </w:rPr>
        <w:t>[NOM DE L'ORGANISME]</w:t>
      </w:r>
    </w:p>
    <w:p>
      <w:pPr>
        <w:pStyle w:val="ListBullet"/>
        <w:spacing w:after="60"/>
        <w:jc w:val="left"/>
      </w:pPr>
      <w:r>
        <w:rPr>
          <w:rFonts w:ascii="Garamond" w:hAnsi="Garamond"/>
        </w:rPr>
        <w:t xml:space="preserve">Mutuelle santé collective obligatoire : </w:t>
      </w:r>
      <w:r>
        <w:rPr>
          <w:rFonts w:ascii="Garamond" w:hAnsi="Garamond"/>
          <w:b/>
        </w:rPr>
        <w:t>[NOM DE LA MUTUELLE]</w:t>
      </w:r>
      <w:r>
        <w:rPr>
          <w:rFonts w:ascii="Garamond" w:hAnsi="Garamond"/>
        </w:rPr>
        <w:t>, conformément à l'article L911-7 du Code de la sécurité sociale.</w:t>
      </w:r>
    </w:p>
    <w:p/>
    <w:p>
      <w:pPr>
        <w:keepNext/>
        <w:spacing w:before="200" w:after="120"/>
        <w:jc w:val="left"/>
      </w:pPr>
      <w:r>
        <w:rPr>
          <w:rFonts w:ascii="Garamond" w:hAnsi="Garamond"/>
          <w:b/>
          <w:color w:val="2C3E5A"/>
          <w:sz w:val="26"/>
        </w:rPr>
        <w:t>Article 9 : Clause de mobilité</w:t>
      </w:r>
    </w:p>
    <w:p/>
    <w:p>
      <w:r>
        <w:rPr>
          <w:rFonts w:ascii="Garamond" w:hAnsi="Garamond"/>
          <w:b/>
          <w:color w:val="8A5A00"/>
        </w:rPr>
        <w:t>[Clause optionnelle : à conserver uniquement si l'activité le justifie réellement, à supprimer sinon]</w:t>
      </w:r>
      <w:r>
        <w:rPr>
          <w:rFonts w:ascii="Garamond" w:hAnsi="Garamond"/>
        </w:rPr>
        <w:t xml:space="preserve"> Le Salarié accepte par avance toute modification de son lieu de travail à l'intérieur du secteur géographique suivant : </w:t>
      </w:r>
      <w:r>
        <w:rPr>
          <w:rFonts w:ascii="Garamond" w:hAnsi="Garamond"/>
          <w:b/>
        </w:rPr>
        <w:t>[SECTEUR GÉOGRAPHIQUE PRÉCIS : par exemple : Île-de-France, ou départements 75, 92, 93, 94]</w:t>
      </w:r>
      <w:r>
        <w:rPr>
          <w:rFonts w:ascii="Garamond" w:hAnsi="Garamond"/>
        </w:rPr>
        <w:t>.</w:t>
      </w:r>
    </w:p>
    <w:p/>
    <w:p>
      <w:r>
        <w:rPr>
          <w:rFonts w:ascii="Garamond" w:hAnsi="Garamond"/>
        </w:rPr>
        <w:t>Cette clause est justifiée par la nature des fonctions et par les nécessités de l'organisation de l'entreprise. Sa mise en œuvre devra respecter un délai de prévenance raisonnable.</w:t>
      </w:r>
    </w:p>
    <w:p/>
    <w:p>
      <w:pPr>
        <w:keepNext/>
        <w:spacing w:before="200" w:after="120"/>
        <w:jc w:val="left"/>
      </w:pPr>
      <w:r>
        <w:rPr>
          <w:rFonts w:ascii="Garamond" w:hAnsi="Garamond"/>
          <w:b/>
          <w:color w:val="2C3E5A"/>
          <w:sz w:val="26"/>
        </w:rPr>
        <w:t>Article 10 : Clause de non-concurrence</w:t>
      </w:r>
    </w:p>
    <w:p/>
    <w:p>
      <w:r>
        <w:rPr>
          <w:rFonts w:ascii="Garamond" w:hAnsi="Garamond"/>
          <w:b/>
          <w:color w:val="8A5A00"/>
        </w:rPr>
        <w:t>[Clause optionnelle : à conserver uniquement si réellement nécessaire à la protection des intérêts légitimes de l'entreprise. Une clause sans contrepartie financière est réputée non écrite.]</w:t>
      </w:r>
      <w:r>
        <w:rPr>
          <w:rFonts w:ascii="Garamond" w:hAnsi="Garamond"/>
        </w:rPr>
        <w:t xml:space="preserve"> En cas de rupture du présent contrat, pour quelque motif que ce soit, le Salarié s'interdit pendant une durée de </w:t>
      </w:r>
      <w:r>
        <w:rPr>
          <w:rFonts w:ascii="Garamond" w:hAnsi="Garamond"/>
          <w:b/>
        </w:rPr>
        <w:t>[DURÉE : par exemple 12 mois, plafond conventionnel à vérifier]</w:t>
      </w:r>
      <w:r>
        <w:rPr>
          <w:rFonts w:ascii="Garamond" w:hAnsi="Garamond"/>
        </w:rPr>
        <w:t xml:space="preserve"> à compter de la date effective de cessation du contrat :</w:t>
      </w:r>
    </w:p>
    <w:p/>
    <w:p>
      <w:pPr>
        <w:pStyle w:val="ListBullet"/>
        <w:spacing w:after="60"/>
        <w:jc w:val="left"/>
      </w:pPr>
      <w:r>
        <w:rPr>
          <w:rFonts w:ascii="Garamond" w:hAnsi="Garamond"/>
        </w:rPr>
        <w:t xml:space="preserve">d'entrer au service d'une entreprise concurrente exerçant une activité de </w:t>
      </w:r>
      <w:r>
        <w:rPr>
          <w:rFonts w:ascii="Garamond" w:hAnsi="Garamond"/>
          <w:b/>
        </w:rPr>
        <w:t>[DÉFINITION PRÉCISE DE L'ACTIVITÉ INTERDITE]</w:t>
      </w:r>
      <w:r>
        <w:rPr>
          <w:rFonts w:ascii="Garamond" w:hAnsi="Garamond"/>
        </w:rPr>
        <w:t xml:space="preserve"> ;</w:t>
      </w:r>
    </w:p>
    <w:p>
      <w:pPr>
        <w:pStyle w:val="ListBullet"/>
        <w:spacing w:after="60"/>
        <w:jc w:val="left"/>
      </w:pPr>
      <w:r>
        <w:rPr>
          <w:rFonts w:ascii="Garamond" w:hAnsi="Garamond"/>
        </w:rPr>
        <w:t>de s'intéresser directement ou indirectement à une telle activité.</w:t>
      </w:r>
    </w:p>
    <w:p/>
    <w:p>
      <w:r>
        <w:rPr>
          <w:rFonts w:ascii="Garamond" w:hAnsi="Garamond"/>
        </w:rPr>
        <w:t xml:space="preserve">Cette interdiction est limitée au secteur géographique suivant : </w:t>
      </w:r>
      <w:r>
        <w:rPr>
          <w:rFonts w:ascii="Garamond" w:hAnsi="Garamond"/>
          <w:b/>
        </w:rPr>
        <w:t>[ZONE GÉOGRAPHIQUE PRÉCISE]</w:t>
      </w:r>
      <w:r>
        <w:rPr>
          <w:rFonts w:ascii="Garamond" w:hAnsi="Garamond"/>
        </w:rPr>
        <w:t>.</w:t>
      </w:r>
    </w:p>
    <w:p/>
    <w:p>
      <w:r>
        <w:rPr>
          <w:rFonts w:ascii="Garamond" w:hAnsi="Garamond"/>
        </w:rPr>
        <w:t xml:space="preserve">En contrepartie de cette obligation, le Salarié percevra une indemnité mensuelle égale à </w:t>
      </w:r>
      <w:r>
        <w:rPr>
          <w:rFonts w:ascii="Garamond" w:hAnsi="Garamond"/>
          <w:b/>
        </w:rPr>
        <w:t>[POURCENTAGE : minimum à vérifier dans la convention collective, généralement entre 30% et 50%]</w:t>
      </w:r>
      <w:r>
        <w:rPr>
          <w:rFonts w:ascii="Garamond" w:hAnsi="Garamond"/>
        </w:rPr>
        <w:t xml:space="preserve"> de la rémunération brute moyenne perçue au cours des douze derniers mois précédant la rupture.</w:t>
      </w:r>
    </w:p>
    <w:p/>
    <w:p>
      <w:r>
        <w:rPr>
          <w:rFonts w:ascii="Garamond" w:hAnsi="Garamond"/>
        </w:rPr>
        <w:t xml:space="preserve">L'Employeur se réserve la faculté de renoncer à la présente clause, par lettre recommandée avec accusé de réception adressée au Salarié dans un délai de </w:t>
      </w:r>
      <w:r>
        <w:rPr>
          <w:rFonts w:ascii="Garamond" w:hAnsi="Garamond"/>
          <w:b/>
        </w:rPr>
        <w:t>[DÉLAI : par exemple 15 jours]</w:t>
      </w:r>
      <w:r>
        <w:rPr>
          <w:rFonts w:ascii="Garamond" w:hAnsi="Garamond"/>
        </w:rPr>
        <w:t xml:space="preserve"> suivant la notification de la rupture.</w:t>
      </w:r>
    </w:p>
    <w:p/>
    <w:p>
      <w:pPr>
        <w:keepNext/>
        <w:spacing w:before="200" w:after="120"/>
        <w:jc w:val="left"/>
      </w:pPr>
      <w:r>
        <w:rPr>
          <w:rFonts w:ascii="Garamond" w:hAnsi="Garamond"/>
          <w:b/>
          <w:color w:val="2C3E5A"/>
          <w:sz w:val="26"/>
        </w:rPr>
        <w:t>Article 11 : Obligation de confidentialité</w:t>
      </w:r>
    </w:p>
    <w:p/>
    <w:p>
      <w:r>
        <w:rPr>
          <w:rFonts w:ascii="Garamond" w:hAnsi="Garamond"/>
        </w:rPr>
        <w:t>Le Salarié s'engage, tant pendant l'exécution du présent contrat qu'après sa rupture, à conserver la plus stricte confidentialité sur l'ensemble des informations dont il aura eu connaissance dans le cadre de ses fonctions, notamment relatives aux clients, fournisseurs, partenaires, savoir-faire, données financières, projets stratégiques et secrets d'affaires de l'Employeur.</w:t>
      </w:r>
    </w:p>
    <w:p/>
    <w:p>
      <w:pPr>
        <w:keepNext/>
        <w:spacing w:before="200" w:after="120"/>
        <w:jc w:val="left"/>
      </w:pPr>
      <w:r>
        <w:rPr>
          <w:rFonts w:ascii="Garamond" w:hAnsi="Garamond"/>
          <w:b/>
          <w:color w:val="2C3E5A"/>
          <w:sz w:val="26"/>
        </w:rPr>
        <w:t>Article 12 : Propriété intellectuelle</w:t>
      </w:r>
    </w:p>
    <w:p/>
    <w:p>
      <w:r>
        <w:rPr>
          <w:rFonts w:ascii="Garamond" w:hAnsi="Garamond"/>
          <w:b/>
          <w:color w:val="8A5A00"/>
        </w:rPr>
        <w:t>[Clause optionnelle, indispensable pour les postes créatifs ou techniques]</w:t>
      </w:r>
      <w:r>
        <w:rPr>
          <w:rFonts w:ascii="Garamond" w:hAnsi="Garamond"/>
        </w:rPr>
        <w:t xml:space="preserve"> Les œuvres, inventions, créations et logiciels réalisés par le Salarié dans l'exercice de ses fonctions appartiennent de plein droit à l'Employeur, dans les conditions prévues par le Code de la propriété intellectuelle, notamment les articles L113-9 et L611-7.</w:t>
      </w:r>
    </w:p>
    <w:p/>
    <w:p>
      <w:pPr>
        <w:keepNext/>
        <w:spacing w:before="200" w:after="120"/>
        <w:jc w:val="left"/>
      </w:pPr>
      <w:r>
        <w:rPr>
          <w:rFonts w:ascii="Garamond" w:hAnsi="Garamond"/>
          <w:b/>
          <w:color w:val="2C3E5A"/>
          <w:sz w:val="26"/>
        </w:rPr>
        <w:t>Article 13 : Données personnelles</w:t>
      </w:r>
    </w:p>
    <w:p/>
    <w:p>
      <w:r>
        <w:rPr>
          <w:rFonts w:ascii="Garamond" w:hAnsi="Garamond"/>
        </w:rPr>
        <w:t>Les données personnelles du Salarié recueillies dans le cadre du présent contrat font l'objet d'un traitement par l'Employeur, en qualité de responsable de traitement, aux fins de gestion de la relation de travail, conformément au Règlement (UE) 2016/679 et à la loi n° 78-17 du 6 janvier 1978 modifiée.</w:t>
      </w:r>
    </w:p>
    <w:p/>
    <w:p>
      <w:r>
        <w:rPr>
          <w:rFonts w:ascii="Garamond" w:hAnsi="Garamond"/>
        </w:rPr>
        <w:t xml:space="preserve">Le Salarié dispose des droits d'accès, de rectification, d'effacement, de limitation et d'opposition prévus par la réglementation, qu'il peut exercer auprès de </w:t>
      </w:r>
      <w:r>
        <w:rPr>
          <w:rFonts w:ascii="Garamond" w:hAnsi="Garamond"/>
          <w:b/>
        </w:rPr>
        <w:t>[CONTACT DPO OU RESPONSABLE RH]</w:t>
      </w:r>
      <w:r>
        <w:rPr>
          <w:rFonts w:ascii="Garamond" w:hAnsi="Garamond"/>
        </w:rPr>
        <w:t>.</w:t>
      </w:r>
    </w:p>
    <w:p/>
    <w:p>
      <w:pPr>
        <w:keepNext/>
        <w:spacing w:before="200" w:after="120"/>
        <w:jc w:val="left"/>
      </w:pPr>
      <w:r>
        <w:rPr>
          <w:rFonts w:ascii="Garamond" w:hAnsi="Garamond"/>
          <w:b/>
          <w:color w:val="2C3E5A"/>
          <w:sz w:val="26"/>
        </w:rPr>
        <w:t>Article 14 : Rupture du contrat</w:t>
      </w:r>
    </w:p>
    <w:p/>
    <w:p>
      <w:r>
        <w:rPr>
          <w:rFonts w:ascii="Garamond" w:hAnsi="Garamond"/>
        </w:rPr>
        <w:t>Le présent contrat pourra être rompu à l'initiative de l'une ou l'autre des Parties dans les conditions prévues par le Code du travail et par la convention collective applicable.</w:t>
      </w:r>
    </w:p>
    <w:p/>
    <w:p>
      <w:r>
        <w:rPr>
          <w:rFonts w:ascii="Garamond" w:hAnsi="Garamond"/>
        </w:rPr>
        <w:t>En cas de démission ou de licenciement, le préavis applicable sera celui fixé par la convention collective, sauf dispense expresse.</w:t>
      </w:r>
    </w:p>
    <w:p/>
    <w:p>
      <w:pPr>
        <w:keepNext/>
        <w:spacing w:before="200" w:after="120"/>
        <w:jc w:val="left"/>
      </w:pPr>
      <w:r>
        <w:rPr>
          <w:rFonts w:ascii="Garamond" w:hAnsi="Garamond"/>
          <w:b/>
          <w:color w:val="2C3E5A"/>
          <w:sz w:val="26"/>
        </w:rPr>
        <w:t>Article 15 : Élection de domicile et droit applicable</w:t>
      </w:r>
    </w:p>
    <w:p/>
    <w:p>
      <w:r>
        <w:rPr>
          <w:rFonts w:ascii="Garamond" w:hAnsi="Garamond"/>
        </w:rPr>
        <w:t>Pour l'exécution des présentes, les Parties font élection de domicile à leurs adresses respectives indiquées en tête du présent contrat.</w:t>
      </w:r>
    </w:p>
    <w:p/>
    <w:p>
      <w:r>
        <w:rPr>
          <w:rFonts w:ascii="Garamond" w:hAnsi="Garamond"/>
        </w:rPr>
        <w:t>Le présent contrat est régi par le droit français. Tout litige relatif à sa formation, son exécution ou sa rupture relèvera de la compétence exclusive du Conseil de prud'hommes territorialement compétent.</w:t>
      </w:r>
    </w:p>
    <w:p/>
    <w:p/>
    <w:p/>
    <w:p>
      <w:r>
        <w:rPr>
          <w:rFonts w:ascii="Garamond" w:hAnsi="Garamond"/>
        </w:rPr>
        <w:t xml:space="preserve">Fait à </w:t>
      </w:r>
      <w:r>
        <w:rPr>
          <w:rFonts w:ascii="Garamond" w:hAnsi="Garamond"/>
          <w:b/>
        </w:rPr>
        <w:t>[LIEU]</w:t>
      </w:r>
      <w:r>
        <w:rPr>
          <w:rFonts w:ascii="Garamond" w:hAnsi="Garamond"/>
        </w:rPr>
        <w:t xml:space="preserve">, le </w:t>
      </w:r>
      <w:r>
        <w:rPr>
          <w:rFonts w:ascii="Garamond" w:hAnsi="Garamond"/>
          <w:b/>
        </w:rPr>
        <w:t>[JJ/MM/AAAA]</w:t>
      </w:r>
      <w:r>
        <w:rPr>
          <w:rFonts w:ascii="Garamond" w:hAnsi="Garamond"/>
        </w:rPr>
        <w:t>, en deux exemplaires originaux dont un remis à chacune des Parties.</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
            <w:pPr>
              <w:jc w:val="left"/>
            </w:pPr>
            <w:r>
              <w:rPr>
                <w:rFonts w:ascii="Garamond" w:hAnsi="Garamond"/>
                <w:b/>
              </w:rPr>
              <w:t>Pour l'Employeur</w:t>
            </w:r>
          </w:p>
          <w:p>
            <w:pPr>
              <w:jc w:val="left"/>
            </w:pPr>
            <w:r>
              <w:rPr>
                <w:rFonts w:ascii="Garamond" w:hAnsi="Garamond"/>
                <w:b/>
                <w:color w:val="8A5A00"/>
              </w:rPr>
              <w:t>[NOM Prénom, QUALITÉ]</w:t>
            </w:r>
          </w:p>
          <w:p>
            <w:pPr>
              <w:jc w:val="left"/>
            </w:pPr>
            <w:r>
              <w:rPr>
                <w:rFonts w:ascii="Garamond" w:hAnsi="Garamond"/>
              </w:rPr>
              <w:t>(signature précédée</w:t>
            </w:r>
          </w:p>
          <w:p>
            <w:pPr>
              <w:jc w:val="left"/>
            </w:pPr>
            <w:r>
              <w:rPr>
                <w:rFonts w:ascii="Garamond" w:hAnsi="Garamond"/>
              </w:rPr>
              <w:t>de la mention manuscrite</w:t>
            </w:r>
          </w:p>
          <w:p>
            <w:pPr>
              <w:jc w:val="left"/>
            </w:pPr>
            <w:r>
              <w:rPr>
                <w:rFonts w:ascii="Garamond" w:hAnsi="Garamond"/>
              </w:rPr>
              <w:t>« lu et approuvé »)</w:t>
            </w:r>
          </w:p>
        </w:tc>
        <w:tc>
          <w:tcPr>
            <w:tcW w:type="dxa" w:w="4703"/>
          </w:tcPr>
          <w:p>
            <w:r/>
          </w:p>
          <w:p>
            <w:pPr>
              <w:jc w:val="left"/>
            </w:pPr>
            <w:r>
              <w:rPr>
                <w:rFonts w:ascii="Garamond" w:hAnsi="Garamond"/>
                <w:b/>
              </w:rPr>
              <w:t>Le Salarié</w:t>
            </w:r>
          </w:p>
          <w:p>
            <w:pPr>
              <w:jc w:val="left"/>
            </w:pPr>
            <w:r>
              <w:rPr>
                <w:rFonts w:ascii="Garamond" w:hAnsi="Garamond"/>
                <w:b/>
                <w:color w:val="8A5A00"/>
              </w:rPr>
              <w:t>[NOM Prénom]</w:t>
            </w:r>
          </w:p>
          <w:p>
            <w:pPr>
              <w:jc w:val="left"/>
            </w:pPr>
            <w:r>
              <w:rPr>
                <w:rFonts w:ascii="Garamond" w:hAnsi="Garamond"/>
              </w:rPr>
              <w:t>(signature précédée</w:t>
            </w:r>
          </w:p>
          <w:p>
            <w:pPr>
              <w:jc w:val="left"/>
            </w:pPr>
            <w:r>
              <w:rPr>
                <w:rFonts w:ascii="Garamond" w:hAnsi="Garamond"/>
              </w:rPr>
              <w:t>de la mention manuscrite</w:t>
            </w:r>
          </w:p>
          <w:p>
            <w:pPr>
              <w:jc w:val="left"/>
            </w:pPr>
            <w:r>
              <w:rPr>
                <w:rFonts w:ascii="Garamond" w:hAnsi="Garamond"/>
              </w:rPr>
              <w:t>« lu et approuvé »)</w:t>
            </w:r>
          </w:p>
          <w:p/>
        </w:tc>
      </w:tr>
    </w:tbl>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Convention collective applicable</w:t>
      </w:r>
      <w:r>
        <w:rPr>
          <w:rFonts w:ascii="Garamond" w:hAnsi="Garamond"/>
        </w:rPr>
        <w:t xml:space="preserve"> : identifiez précisément l'IDCC (numéro à 4 chiffres) qui régit votre activité. Une convention collective mal identifiée expose à des erreurs sur la classification, la rémunération minimale, le préavis et les indemnités. En cas de doute, consultez le code APE et l'outil officiel sur boss.gouv.fr.</w:t>
      </w:r>
    </w:p>
    <w:p/>
    <w:p>
      <w:pPr>
        <w:pStyle w:val="ListBullet"/>
        <w:spacing w:after="60"/>
        <w:jc w:val="left"/>
      </w:pPr>
      <w:r>
        <w:rPr>
          <w:rFonts w:ascii="Garamond" w:hAnsi="Garamond"/>
          <w:b/>
        </w:rPr>
        <w:t>Période d'essai : plafonds légaux (article L1221-19)</w:t>
      </w:r>
      <w:r>
        <w:rPr>
          <w:rFonts w:ascii="Garamond" w:hAnsi="Garamond"/>
        </w:rPr>
        <w:t xml:space="preserve"> : 2 mois pour les ouvriers et employés, 3 mois pour les agents de maîtrise et techniciens, 4 mois pour les cadres. Le renouvellement (si prévu par la convention collective) ne peut excéder la durée initiale. Une période d'essai dépassant ces plafonds est réputée non écrite et fait courir l'ancienneté dès l'embauche.</w:t>
      </w:r>
    </w:p>
    <w:p/>
    <w:p>
      <w:pPr>
        <w:pStyle w:val="ListBullet"/>
        <w:spacing w:after="60"/>
        <w:jc w:val="left"/>
      </w:pPr>
      <w:r>
        <w:rPr>
          <w:rFonts w:ascii="Garamond" w:hAnsi="Garamond"/>
          <w:b/>
        </w:rPr>
        <w:t>Clause de non-concurrence : contrepartie financière obligatoire</w:t>
      </w:r>
      <w:r>
        <w:rPr>
          <w:rFonts w:ascii="Garamond" w:hAnsi="Garamond"/>
        </w:rPr>
        <w:t xml:space="preserve"> : depuis Cass. soc. 10 juillet 2002 (n° 00-45.135), toute clause de non-concurrence est réputée non écrite en l'absence de contrepartie financière. Vérifiez le pourcentage minimum prévu par votre convention collective. Limitez impérativement la clause dans le temps, dans l'espace et dans l'activité visée, sous peine de nullité.</w:t>
      </w:r>
    </w:p>
    <w:p/>
    <w:p>
      <w:pPr>
        <w:pStyle w:val="ListBullet"/>
        <w:spacing w:after="60"/>
        <w:jc w:val="left"/>
      </w:pPr>
      <w:r>
        <w:rPr>
          <w:rFonts w:ascii="Garamond" w:hAnsi="Garamond"/>
          <w:b/>
        </w:rPr>
        <w:t>Forfait jours</w:t>
      </w:r>
      <w:r>
        <w:rPr>
          <w:rFonts w:ascii="Garamond" w:hAnsi="Garamond"/>
        </w:rPr>
        <w:t xml:space="preserve"> : ne peut être valablement stipulé qu'en présence d'un accord collectif d'entreprise ou de branche prévoyant cette modalité, accompagné de garanties effectives sur la charge de travail et le droit à la déconnexion. À défaut, le forfait est nul et le salarié peut réclamer le paiement des heures supplémentaires.</w:t>
      </w:r>
    </w:p>
    <w:p/>
    <w:p>
      <w:pPr>
        <w:pStyle w:val="ListBullet"/>
        <w:spacing w:after="60"/>
        <w:jc w:val="left"/>
      </w:pPr>
      <w:r>
        <w:rPr>
          <w:rFonts w:ascii="Garamond" w:hAnsi="Garamond"/>
          <w:b/>
        </w:rPr>
        <w:t>Rémunération brute</w:t>
      </w:r>
      <w:r>
        <w:rPr>
          <w:rFonts w:ascii="Garamond" w:hAnsi="Garamond"/>
        </w:rPr>
        <w:t xml:space="preserve"> : précisez toujours « brut » pour éviter toute ambiguïté avec le net. La rémunération doit respecter au minimum le SMIC, le salaire minimum conventionnel applicable à la qualification et l'égalité hommes-femmes.</w:t>
      </w:r>
    </w:p>
    <w:p/>
    <w:p>
      <w:pPr>
        <w:pStyle w:val="ListBullet"/>
        <w:spacing w:after="60"/>
        <w:jc w:val="left"/>
      </w:pPr>
      <w:r>
        <w:rPr>
          <w:rFonts w:ascii="Garamond" w:hAnsi="Garamond"/>
          <w:b/>
        </w:rPr>
        <w:t>Lieu de travail</w:t>
      </w:r>
      <w:r>
        <w:rPr>
          <w:rFonts w:ascii="Garamond" w:hAnsi="Garamond"/>
        </w:rPr>
        <w:t xml:space="preserve"> : indiquez une adresse précise. Une mention trop vague (« région parisienne ») peut être assimilée à une clause de mobilité implicite et entraîner un contentieux en cas de mutation.</w:t>
      </w:r>
    </w:p>
    <w:p/>
    <w:p>
      <w:pPr>
        <w:pStyle w:val="ListBullet"/>
        <w:spacing w:after="60"/>
        <w:jc w:val="left"/>
      </w:pPr>
      <w:r>
        <w:rPr>
          <w:rFonts w:ascii="Garamond" w:hAnsi="Garamond"/>
          <w:b/>
        </w:rPr>
        <w:t>Clause de mobilité</w:t>
      </w:r>
      <w:r>
        <w:rPr>
          <w:rFonts w:ascii="Garamond" w:hAnsi="Garamond"/>
        </w:rPr>
        <w:t xml:space="preserve"> : justifiez-la par l'intérêt légitime de l'entreprise. Le secteur géographique doit être précis et stable. Une zone trop large ou évolutive ouvre la voie à requalification en modification du contrat de travail.</w:t>
      </w:r>
    </w:p>
    <w:p/>
    <w:p>
      <w:pPr>
        <w:pStyle w:val="ListBullet"/>
        <w:spacing w:after="60"/>
        <w:jc w:val="left"/>
      </w:pPr>
      <w:r>
        <w:rPr>
          <w:rFonts w:ascii="Garamond" w:hAnsi="Garamond"/>
          <w:b/>
        </w:rPr>
        <w:t>Information du salarié : décret n° 2023-1004 du 30 octobre 2023</w:t>
      </w:r>
      <w:r>
        <w:rPr>
          <w:rFonts w:ascii="Garamond" w:hAnsi="Garamond"/>
        </w:rPr>
        <w:t xml:space="preserve"> : depuis le 1er novembre 2023, l'employeur doit remettre au salarié un document écrit recensant les informations principales relatives à la relation de travail (transposition de la directive 2019/1152). Les mentions du présent modèle satisfont à cette obligation lorsque le contrat est remis dans les délais prescrits (7 jours pour l'identité des parties, lieu, rémunération, durée ; 30 jours pour les autres).</w:t>
      </w:r>
    </w:p>
    <w:p/>
    <w:p>
      <w:pPr>
        <w:pStyle w:val="ListBullet"/>
        <w:spacing w:after="60"/>
        <w:jc w:val="left"/>
      </w:pPr>
      <w:r>
        <w:rPr>
          <w:rFonts w:ascii="Garamond" w:hAnsi="Garamond"/>
          <w:b/>
        </w:rPr>
        <w:t>Mutuelle santé collective</w:t>
      </w:r>
      <w:r>
        <w:rPr>
          <w:rFonts w:ascii="Garamond" w:hAnsi="Garamond"/>
        </w:rPr>
        <w:t xml:space="preserve"> : l'adhésion est obligatoire sauf cas de dispense prévus à l'article D911-2 du Code de la sécurité sociale (CDD inférieur à 3 mois, salarié déjà couvert par ailleurs, etc.). Annexez la notice d'information à la signature.</w:t>
      </w:r>
    </w:p>
    <w:p/>
    <w:p>
      <w:pPr>
        <w:pStyle w:val="ListBullet"/>
        <w:spacing w:after="60"/>
        <w:jc w:val="left"/>
      </w:pPr>
      <w:r>
        <w:rPr>
          <w:rFonts w:ascii="Garamond" w:hAnsi="Garamond"/>
          <w:b/>
        </w:rPr>
        <w:t>Adaptation conventionnelle indispensable</w:t>
      </w:r>
      <w:r>
        <w:rPr>
          <w:rFonts w:ascii="Garamond" w:hAnsi="Garamond"/>
        </w:rPr>
        <w:t xml:space="preserve"> : ce modèle est un socle générique. Chaque convention collective comporte des particularités (préavis, indemnités, primes obligatoires, classifications spécifiques) qui doivent être intégrées au cas par cas. Une revue par un avocat spécialisé en droit social est recommandée avant utilisation pour des fonctions sensibles (cadres dirigeants, postes commerciaux à forte rémunération variable, recherche et développement).</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CONTRAT DE TRAVAIL À DURÉE INDÉTERMINÉE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