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200"/>
        <w:jc w:val="center"/>
      </w:pPr>
      <w:r>
        <w:rPr>
          <w:rFonts w:ascii="Garamond" w:hAnsi="Garamond"/>
          <w:b/>
          <w:color w:val="2C3E5A"/>
          <w:sz w:val="32"/>
        </w:rPr>
        <w:t>CONTRAT DE TRAVAIL À DURÉE DÉTERMINÉE DE REMPLACEMENT À TERME IMPRÉCIS</w:t>
      </w:r>
    </w:p>
    <w:p/>
    <w:p>
      <w:pPr>
        <w:jc w:val="center"/>
      </w:pPr>
      <w:r>
        <w:rPr>
          <w:rFonts w:ascii="Garamond" w:hAnsi="Garamond"/>
        </w:rPr>
        <w:t>(Articles L. 1242-2, 1°, L. 1242-7 et L. 1242-12 du Code du travail)</w:t>
      </w:r>
    </w:p>
    <w:p/>
    <w:p>
      <w:r>
        <w:rPr>
          <w:rFonts w:ascii="Garamond" w:hAnsi="Garamond"/>
          <w:i/>
        </w:rPr>
        <w:t>Entre :</w:t>
      </w:r>
    </w:p>
    <w:p/>
    <w:p>
      <w:r>
        <w:rPr>
          <w:rFonts w:ascii="Garamond" w:hAnsi="Garamond"/>
          <w:b/>
        </w:rPr>
        <w:t>[DÉNOMINATION SOCIALE DE L'EMPLOYEUR]</w:t>
      </w:r>
      <w:r>
        <w:rPr>
          <w:rFonts w:ascii="Garamond" w:hAnsi="Garamond"/>
        </w:rPr>
        <w:t xml:space="preserve">, </w:t>
      </w:r>
      <w:r>
        <w:rPr>
          <w:rFonts w:ascii="Garamond" w:hAnsi="Garamond"/>
          <w:b/>
          <w:color w:val="8A5A00"/>
        </w:rPr>
        <w:t>[FORME JURIDIQUE]</w:t>
      </w:r>
      <w:r>
        <w:rPr>
          <w:rFonts w:ascii="Garamond" w:hAnsi="Garamond"/>
        </w:rPr>
        <w:t xml:space="preserve"> au capital de </w:t>
      </w:r>
      <w:r>
        <w:rPr>
          <w:rFonts w:ascii="Garamond" w:hAnsi="Garamond"/>
          <w:b/>
          <w:color w:val="8A5A00"/>
        </w:rPr>
        <w:t>[MONTANT]</w:t>
      </w:r>
      <w:r>
        <w:rPr>
          <w:rFonts w:ascii="Garamond" w:hAnsi="Garamond"/>
        </w:rPr>
        <w:t xml:space="preserve"> euros, immatriculée au RCS de </w:t>
      </w:r>
      <w:r>
        <w:rPr>
          <w:rFonts w:ascii="Garamond" w:hAnsi="Garamond"/>
          <w:b/>
          <w:color w:val="8A5A00"/>
        </w:rPr>
        <w:t>[VILLE]</w:t>
      </w:r>
      <w:r>
        <w:rPr>
          <w:rFonts w:ascii="Garamond" w:hAnsi="Garamond"/>
        </w:rPr>
        <w:t xml:space="preserve"> sous le numéro </w:t>
      </w:r>
      <w:r>
        <w:rPr>
          <w:rFonts w:ascii="Garamond" w:hAnsi="Garamond"/>
          <w:b/>
          <w:color w:val="8A5A00"/>
        </w:rPr>
        <w:t>[NUMÉRO SIREN]</w:t>
      </w:r>
      <w:r>
        <w:rPr>
          <w:rFonts w:ascii="Garamond" w:hAnsi="Garamond"/>
        </w:rPr>
        <w:t xml:space="preserve">, dont le siège est situé </w:t>
      </w:r>
      <w:r>
        <w:rPr>
          <w:rFonts w:ascii="Garamond" w:hAnsi="Garamond"/>
          <w:b/>
          <w:color w:val="8A5A00"/>
        </w:rPr>
        <w:t>[ADRESSE COMPLÈTE]</w:t>
      </w:r>
      <w:r>
        <w:rPr>
          <w:rFonts w:ascii="Garamond" w:hAnsi="Garamond"/>
        </w:rPr>
        <w:t xml:space="preserve">, code APE </w:t>
      </w:r>
      <w:r>
        <w:rPr>
          <w:rFonts w:ascii="Garamond" w:hAnsi="Garamond"/>
          <w:b/>
          <w:color w:val="8A5A00"/>
        </w:rPr>
        <w:t>[CODE APE]</w:t>
      </w:r>
      <w:r>
        <w:rPr>
          <w:rFonts w:ascii="Garamond" w:hAnsi="Garamond"/>
        </w:rPr>
        <w:t xml:space="preserve">, numéro d'affiliation URSSAF </w:t>
      </w:r>
      <w:r>
        <w:rPr>
          <w:rFonts w:ascii="Garamond" w:hAnsi="Garamond"/>
          <w:b/>
          <w:color w:val="8A5A00"/>
        </w:rPr>
        <w:t>[NUMÉRO]</w:t>
      </w:r>
      <w:r>
        <w:rPr>
          <w:rFonts w:ascii="Garamond" w:hAnsi="Garamond"/>
        </w:rPr>
        <w:t>,</w:t>
      </w:r>
    </w:p>
    <w:p>
      <w:r>
        <w:rPr>
          <w:rFonts w:ascii="Garamond" w:hAnsi="Garamond"/>
        </w:rPr>
        <w:t xml:space="preserve">représentée par </w:t>
      </w:r>
      <w:r>
        <w:rPr>
          <w:rFonts w:ascii="Garamond" w:hAnsi="Garamond"/>
          <w:b/>
          <w:color w:val="8A5A00"/>
        </w:rPr>
        <w:t>[NOM ET PRÉNOM DU SIGNATAIRE]</w:t>
      </w:r>
      <w:r>
        <w:rPr>
          <w:rFonts w:ascii="Garamond" w:hAnsi="Garamond"/>
        </w:rPr>
        <w:t xml:space="preserve">, en sa qualité de </w:t>
      </w:r>
      <w:r>
        <w:rPr>
          <w:rFonts w:ascii="Garamond" w:hAnsi="Garamond"/>
          <w:b/>
          <w:color w:val="8A5A00"/>
        </w:rPr>
        <w:t>[FONCTION DU SIGNATAIRE]</w:t>
      </w:r>
      <w:r>
        <w:rPr>
          <w:rFonts w:ascii="Garamond" w:hAnsi="Garamond"/>
        </w:rPr>
        <w:t>, dûment habilité(e) à cet effet,</w:t>
      </w:r>
    </w:p>
    <w:p>
      <w:r>
        <w:rPr>
          <w:rFonts w:ascii="Garamond" w:hAnsi="Garamond"/>
        </w:rPr>
        <w:t>ci-après dénommée « l'Employeur »,</w:t>
      </w:r>
    </w:p>
    <w:p/>
    <w:p>
      <w:pPr>
        <w:jc w:val="right"/>
      </w:pPr>
      <w:r>
        <w:rPr>
          <w:rFonts w:ascii="Garamond" w:hAnsi="Garamond"/>
          <w:i/>
        </w:rPr>
        <w:t>D'une part,</w:t>
      </w:r>
    </w:p>
    <w:p/>
    <w:p>
      <w:r>
        <w:rPr>
          <w:rFonts w:ascii="Garamond" w:hAnsi="Garamond"/>
          <w:i/>
        </w:rPr>
        <w:t>Et :</w:t>
      </w:r>
    </w:p>
    <w:p/>
    <w:p>
      <w:r>
        <w:rPr>
          <w:rFonts w:ascii="Garamond" w:hAnsi="Garamond"/>
          <w:b/>
        </w:rPr>
        <w:t>[NOM ET PRÉNOM DU SALARIÉ]</w:t>
      </w:r>
      <w:r>
        <w:rPr>
          <w:rFonts w:ascii="Garamond" w:hAnsi="Garamond"/>
        </w:rPr>
        <w:t xml:space="preserve">, né(e) le </w:t>
      </w:r>
      <w:r>
        <w:rPr>
          <w:rFonts w:ascii="Garamond" w:hAnsi="Garamond"/>
          <w:b/>
          <w:color w:val="8A5A00"/>
        </w:rPr>
        <w:t>[JJ/MM/AAAA]</w:t>
      </w:r>
      <w:r>
        <w:rPr>
          <w:rFonts w:ascii="Garamond" w:hAnsi="Garamond"/>
        </w:rPr>
        <w:t xml:space="preserve"> à </w:t>
      </w:r>
      <w:r>
        <w:rPr>
          <w:rFonts w:ascii="Garamond" w:hAnsi="Garamond"/>
          <w:b/>
          <w:color w:val="8A5A00"/>
        </w:rPr>
        <w:t>[LIEU DE NAISSANCE]</w:t>
      </w:r>
      <w:r>
        <w:rPr>
          <w:rFonts w:ascii="Garamond" w:hAnsi="Garamond"/>
        </w:rPr>
        <w:t xml:space="preserve">, de nationalité </w:t>
      </w:r>
      <w:r>
        <w:rPr>
          <w:rFonts w:ascii="Garamond" w:hAnsi="Garamond"/>
          <w:b/>
          <w:color w:val="8A5A00"/>
        </w:rPr>
        <w:t>[NATIONALITÉ]</w:t>
      </w:r>
      <w:r>
        <w:rPr>
          <w:rFonts w:ascii="Garamond" w:hAnsi="Garamond"/>
        </w:rPr>
        <w:t xml:space="preserve">, demeurant </w:t>
      </w:r>
      <w:r>
        <w:rPr>
          <w:rFonts w:ascii="Garamond" w:hAnsi="Garamond"/>
          <w:b/>
          <w:color w:val="8A5A00"/>
        </w:rPr>
        <w:t>[ADRESSE COMPLÈTE]</w:t>
      </w:r>
      <w:r>
        <w:rPr>
          <w:rFonts w:ascii="Garamond" w:hAnsi="Garamond"/>
        </w:rPr>
        <w:t xml:space="preserve">, numéro de sécurité sociale </w:t>
      </w:r>
      <w:r>
        <w:rPr>
          <w:rFonts w:ascii="Garamond" w:hAnsi="Garamond"/>
          <w:b/>
          <w:color w:val="8A5A00"/>
        </w:rPr>
        <w:t>[À COMPLÉTER]</w:t>
      </w:r>
      <w:r>
        <w:rPr>
          <w:rFonts w:ascii="Garamond" w:hAnsi="Garamond"/>
        </w:rPr>
        <w:t>,</w:t>
      </w:r>
    </w:p>
    <w:p>
      <w:r>
        <w:rPr>
          <w:rFonts w:ascii="Garamond" w:hAnsi="Garamond"/>
        </w:rPr>
        <w:t>ci-après dénommé(e) « le Salarié »,</w:t>
      </w:r>
    </w:p>
    <w:p/>
    <w:p>
      <w:pPr>
        <w:jc w:val="right"/>
      </w:pPr>
      <w:r>
        <w:rPr>
          <w:rFonts w:ascii="Garamond" w:hAnsi="Garamond"/>
          <w:i/>
        </w:rPr>
        <w:t>D'autre part,</w:t>
      </w:r>
    </w:p>
    <w:p/>
    <w:p>
      <w:r>
        <w:rPr>
          <w:rFonts w:ascii="Garamond" w:hAnsi="Garamond"/>
          <w:i/>
        </w:rPr>
        <w:t>Ci-après ensemble dénommés « les Parties ».</w:t>
      </w:r>
    </w:p>
    <w:p/>
    <w:p/>
    <w:p/>
    <w:p>
      <w:r>
        <w:rPr>
          <w:rFonts w:ascii="Garamond" w:hAnsi="Garamond"/>
        </w:rPr>
        <w:t>Il a été convenu ce qui suit.</w:t>
      </w:r>
    </w:p>
    <w:p/>
    <w:p>
      <w:pPr>
        <w:keepNext/>
        <w:spacing w:before="200" w:after="120"/>
        <w:jc w:val="left"/>
      </w:pPr>
      <w:r>
        <w:rPr>
          <w:rFonts w:ascii="Garamond" w:hAnsi="Garamond"/>
          <w:b/>
          <w:color w:val="2C3E5A"/>
          <w:sz w:val="26"/>
        </w:rPr>
        <w:t>Article 1 : Engagement et motif du recours</w:t>
      </w:r>
    </w:p>
    <w:p/>
    <w:p>
      <w:r>
        <w:rPr>
          <w:rFonts w:ascii="Garamond" w:hAnsi="Garamond"/>
        </w:rPr>
        <w:t xml:space="preserve">L'Employeur engage le Salarié par contrat de travail à durée déterminée, conformément à l'article L. 1242-2, 1° du Code du travail, pour assurer le remplacement de </w:t>
      </w:r>
      <w:r>
        <w:rPr>
          <w:rFonts w:ascii="Garamond" w:hAnsi="Garamond"/>
          <w:b/>
        </w:rPr>
        <w:t>[NOM ET PRÉNOM DU SALARIÉ REMPLACÉ]</w:t>
      </w:r>
      <w:r>
        <w:rPr>
          <w:rFonts w:ascii="Garamond" w:hAnsi="Garamond"/>
        </w:rPr>
        <w:t xml:space="preserve">, occupant le poste de </w:t>
      </w:r>
      <w:r>
        <w:rPr>
          <w:rFonts w:ascii="Garamond" w:hAnsi="Garamond"/>
          <w:b/>
        </w:rPr>
        <w:t>[INTITULÉ DU POSTE DU SALARIÉ REMPLACÉ]</w:t>
      </w:r>
      <w:r>
        <w:rPr>
          <w:rFonts w:ascii="Garamond" w:hAnsi="Garamond"/>
        </w:rPr>
        <w:t xml:space="preserve">, qualification </w:t>
      </w:r>
      <w:r>
        <w:rPr>
          <w:rFonts w:ascii="Garamond" w:hAnsi="Garamond"/>
          <w:b/>
        </w:rPr>
        <w:t>[QUALIFICATION, COEFFICIENT ET NIVEAU DU SALARIÉ REMPLACÉ]</w:t>
      </w:r>
      <w:r>
        <w:rPr>
          <w:rFonts w:ascii="Garamond" w:hAnsi="Garamond"/>
        </w:rPr>
        <w:t xml:space="preserve">, absent(e) pour le motif suivant : </w:t>
      </w:r>
      <w:r>
        <w:rPr>
          <w:rFonts w:ascii="Garamond" w:hAnsi="Garamond"/>
          <w:b/>
        </w:rPr>
        <w:t>[MOTIF DE L'ABSENCE : congé maternité, arrêt maladie, congé parental d'éducation, congé sabbatique, etc.]</w:t>
      </w:r>
      <w:r>
        <w:rPr>
          <w:rFonts w:ascii="Garamond" w:hAnsi="Garamond"/>
        </w:rPr>
        <w:t>.</w:t>
      </w:r>
    </w:p>
    <w:p/>
    <w:p>
      <w:r>
        <w:rPr>
          <w:rFonts w:ascii="Garamond" w:hAnsi="Garamond"/>
        </w:rPr>
        <w:t xml:space="preserve">La déclaration préalable à l'embauche a été effectuée auprès de l'URSSAF de </w:t>
      </w:r>
      <w:r>
        <w:rPr>
          <w:rFonts w:ascii="Garamond" w:hAnsi="Garamond"/>
          <w:b/>
          <w:color w:val="8A5A00"/>
        </w:rPr>
        <w:t>[VILLE]</w:t>
      </w:r>
      <w:r>
        <w:rPr>
          <w:rFonts w:ascii="Garamond" w:hAnsi="Garamond"/>
        </w:rPr>
        <w:t>. Le Salarié peut exercer auprès de cet organisme son droit d'accès et de rectification aux informations le concernant.</w:t>
      </w:r>
    </w:p>
    <w:p/>
    <w:p>
      <w:pPr>
        <w:keepNext/>
        <w:spacing w:before="200" w:after="120"/>
        <w:jc w:val="left"/>
      </w:pPr>
      <w:r>
        <w:rPr>
          <w:rFonts w:ascii="Garamond" w:hAnsi="Garamond"/>
          <w:b/>
          <w:color w:val="2C3E5A"/>
          <w:sz w:val="26"/>
        </w:rPr>
        <w:t>Article 2 : Durée du contrat</w:t>
      </w:r>
    </w:p>
    <w:p/>
    <w:p>
      <w:r>
        <w:rPr>
          <w:rFonts w:ascii="Garamond" w:hAnsi="Garamond"/>
        </w:rPr>
        <w:t xml:space="preserve">Le présent contrat prend effet le </w:t>
      </w:r>
      <w:r>
        <w:rPr>
          <w:rFonts w:ascii="Garamond" w:hAnsi="Garamond"/>
          <w:b/>
        </w:rPr>
        <w:t>[DATE DE DÉBUT : JJ/MM/AAAA]</w:t>
      </w:r>
      <w:r>
        <w:rPr>
          <w:rFonts w:ascii="Garamond" w:hAnsi="Garamond"/>
        </w:rPr>
        <w:t xml:space="preserve"> à </w:t>
      </w:r>
      <w:r>
        <w:rPr>
          <w:rFonts w:ascii="Garamond" w:hAnsi="Garamond"/>
          <w:b/>
          <w:color w:val="8A5A00"/>
        </w:rPr>
        <w:t>[HEURE]</w:t>
      </w:r>
      <w:r>
        <w:rPr>
          <w:rFonts w:ascii="Garamond" w:hAnsi="Garamond"/>
        </w:rPr>
        <w:t>.</w:t>
      </w:r>
    </w:p>
    <w:p/>
    <w:p>
      <w:r>
        <w:rPr>
          <w:rFonts w:ascii="Garamond" w:hAnsi="Garamond"/>
        </w:rPr>
        <w:t xml:space="preserve">Conformément à l'article L. 1242-7 du Code du travail, il est conclu sans terme précis, pour une </w:t>
      </w:r>
      <w:r>
        <w:rPr>
          <w:rFonts w:ascii="Garamond" w:hAnsi="Garamond"/>
          <w:b/>
        </w:rPr>
        <w:t>durée minimale de [DURÉE MINIMALE, en jours, semaines ou mois]</w:t>
      </w:r>
      <w:r>
        <w:rPr>
          <w:rFonts w:ascii="Garamond" w:hAnsi="Garamond"/>
        </w:rPr>
        <w:t xml:space="preserve">, soit jusqu'au </w:t>
      </w:r>
      <w:r>
        <w:rPr>
          <w:rFonts w:ascii="Garamond" w:hAnsi="Garamond"/>
          <w:b/>
          <w:color w:val="8A5A00"/>
        </w:rPr>
        <w:t>[DATE DE FIN DE LA DURÉE MINIMALE : JJ/MM/AAAA]</w:t>
      </w:r>
      <w:r>
        <w:rPr>
          <w:rFonts w:ascii="Garamond" w:hAnsi="Garamond"/>
        </w:rPr>
        <w:t xml:space="preserve"> au moins.</w:t>
      </w:r>
    </w:p>
    <w:p/>
    <w:p>
      <w:r>
        <w:rPr>
          <w:rFonts w:ascii="Garamond" w:hAnsi="Garamond"/>
        </w:rPr>
        <w:t xml:space="preserve">Au-delà de cette durée minimale, le contrat a pour terme la fin de l'absence de </w:t>
      </w:r>
      <w:r>
        <w:rPr>
          <w:rFonts w:ascii="Garamond" w:hAnsi="Garamond"/>
          <w:b/>
          <w:color w:val="8A5A00"/>
        </w:rPr>
        <w:t>[NOM ET PRÉNOM DU SALARIÉ REMPLACÉ]</w:t>
      </w:r>
      <w:r>
        <w:rPr>
          <w:rFonts w:ascii="Garamond" w:hAnsi="Garamond"/>
        </w:rPr>
        <w:t>. L'Employeur en informe le Salarié par écrit dès qu'il en a connaissance.</w:t>
      </w:r>
    </w:p>
    <w:p/>
    <w:p>
      <w:pPr>
        <w:keepNext/>
        <w:spacing w:before="200" w:after="120"/>
        <w:jc w:val="left"/>
      </w:pPr>
      <w:r>
        <w:rPr>
          <w:rFonts w:ascii="Garamond" w:hAnsi="Garamond"/>
          <w:b/>
          <w:color w:val="2C3E5A"/>
          <w:sz w:val="26"/>
        </w:rPr>
        <w:t>Article 3 : Période d'essai</w:t>
      </w:r>
    </w:p>
    <w:p/>
    <w:p>
      <w:r>
        <w:rPr>
          <w:rFonts w:ascii="Garamond" w:hAnsi="Garamond"/>
        </w:rPr>
        <w:t xml:space="preserve">Le présent contrat ne deviendra définitif qu'à l'issue d'une période d'essai de </w:t>
      </w:r>
      <w:r>
        <w:rPr>
          <w:rFonts w:ascii="Garamond" w:hAnsi="Garamond"/>
          <w:b/>
        </w:rPr>
        <w:t>[DURÉE DE LA PÉRIODE D'ESSAI]</w:t>
      </w:r>
      <w:r>
        <w:rPr>
          <w:rFonts w:ascii="Garamond" w:hAnsi="Garamond"/>
        </w:rPr>
        <w:t>, calculée sur la durée minimale du contrat conformément à l'article L. 1242-10 du Code du travail, sous réserve d'usages ou de dispositions conventionnelles prévoyant une durée moindre.</w:t>
      </w:r>
    </w:p>
    <w:p/>
    <w:p>
      <w:r>
        <w:rPr>
          <w:rFonts w:ascii="Garamond" w:hAnsi="Garamond"/>
        </w:rPr>
        <w:t>Pendant cette période, chacune des Parties pourra rompre le contrat sans indemnité, dans le respect du délai de prévenance prévu par les articles L. 1221-25 et L. 1221-26 du Code du travail.</w:t>
      </w:r>
    </w:p>
    <w:p/>
    <w:p>
      <w:pPr>
        <w:keepNext/>
        <w:spacing w:before="200" w:after="120"/>
        <w:jc w:val="left"/>
      </w:pPr>
      <w:r>
        <w:rPr>
          <w:rFonts w:ascii="Garamond" w:hAnsi="Garamond"/>
          <w:b/>
          <w:color w:val="2C3E5A"/>
          <w:sz w:val="26"/>
        </w:rPr>
        <w:t>Article 4 : Fonctions et lieu de travail</w:t>
      </w:r>
    </w:p>
    <w:p/>
    <w:p>
      <w:r>
        <w:rPr>
          <w:rFonts w:ascii="Garamond" w:hAnsi="Garamond"/>
        </w:rPr>
        <w:t xml:space="preserve">Le Salarié occupe le poste de </w:t>
      </w:r>
      <w:r>
        <w:rPr>
          <w:rFonts w:ascii="Garamond" w:hAnsi="Garamond"/>
          <w:b/>
        </w:rPr>
        <w:t>[INTITULÉ DU POSTE]</w:t>
      </w:r>
      <w:r>
        <w:rPr>
          <w:rFonts w:ascii="Garamond" w:hAnsi="Garamond"/>
        </w:rPr>
        <w:t xml:space="preserve">, qualification </w:t>
      </w:r>
      <w:r>
        <w:rPr>
          <w:rFonts w:ascii="Garamond" w:hAnsi="Garamond"/>
          <w:b/>
        </w:rPr>
        <w:t>[QUALIFICATION, COEFFICIENT ET NIVEAU]</w:t>
      </w:r>
      <w:r>
        <w:rPr>
          <w:rFonts w:ascii="Garamond" w:hAnsi="Garamond"/>
        </w:rPr>
        <w:t xml:space="preserve"> de la convention collective visée à l'article 9.</w:t>
      </w:r>
    </w:p>
    <w:p/>
    <w:p>
      <w:r>
        <w:rPr>
          <w:rFonts w:ascii="Garamond" w:hAnsi="Garamond"/>
        </w:rPr>
        <w:t xml:space="preserve">Ses principales missions sont les suivantes : </w:t>
      </w:r>
      <w:r>
        <w:rPr>
          <w:rFonts w:ascii="Garamond" w:hAnsi="Garamond"/>
          <w:b/>
          <w:color w:val="8A5A00"/>
        </w:rPr>
        <w:t>[DESCRIPTION PRÉCISE DES MISSIONS]</w:t>
      </w:r>
      <w:r>
        <w:rPr>
          <w:rFonts w:ascii="Garamond" w:hAnsi="Garamond"/>
        </w:rPr>
        <w:t>.</w:t>
      </w:r>
    </w:p>
    <w:p/>
    <w:p>
      <w:r>
        <w:rPr>
          <w:rFonts w:ascii="Garamond" w:hAnsi="Garamond"/>
        </w:rPr>
        <w:t xml:space="preserve">Ce poste </w:t>
      </w:r>
      <w:r>
        <w:rPr>
          <w:rFonts w:ascii="Garamond" w:hAnsi="Garamond"/>
          <w:b/>
          <w:color w:val="8A5A00"/>
        </w:rPr>
        <w:t>[figure / ne figure pas]</w:t>
      </w:r>
      <w:r>
        <w:rPr>
          <w:rFonts w:ascii="Garamond" w:hAnsi="Garamond"/>
        </w:rPr>
        <w:t xml:space="preserve"> sur la liste des postes présentant des risques particuliers pour la santé ou la sécurité des salariés. </w:t>
      </w:r>
      <w:r>
        <w:rPr>
          <w:rFonts w:ascii="Garamond" w:hAnsi="Garamond"/>
          <w:b/>
          <w:color w:val="8A5A00"/>
        </w:rPr>
        <w:t>[SI LE POSTE Y FIGURE : préciser la formation renforcée à la sécurité dispensée.]</w:t>
      </w:r>
    </w:p>
    <w:p/>
    <w:p>
      <w:r>
        <w:rPr>
          <w:rFonts w:ascii="Garamond" w:hAnsi="Garamond"/>
        </w:rPr>
        <w:t xml:space="preserve">Le Salarié exerce ses fonctions à </w:t>
      </w:r>
      <w:r>
        <w:rPr>
          <w:rFonts w:ascii="Garamond" w:hAnsi="Garamond"/>
          <w:b/>
          <w:color w:val="8A5A00"/>
        </w:rPr>
        <w:t>[ADRESSE DU LIEU DE TRAVAIL]</w:t>
      </w:r>
      <w:r>
        <w:rPr>
          <w:rFonts w:ascii="Garamond" w:hAnsi="Garamond"/>
        </w:rPr>
        <w:t>.</w:t>
      </w:r>
    </w:p>
    <w:p/>
    <w:p>
      <w:pPr>
        <w:keepNext/>
        <w:spacing w:before="200" w:after="120"/>
        <w:jc w:val="left"/>
      </w:pPr>
      <w:r>
        <w:rPr>
          <w:rFonts w:ascii="Garamond" w:hAnsi="Garamond"/>
          <w:b/>
          <w:color w:val="2C3E5A"/>
          <w:sz w:val="26"/>
        </w:rPr>
        <w:t>Article 5 : Durée du travail</w:t>
      </w:r>
    </w:p>
    <w:p/>
    <w:p>
      <w:r>
        <w:rPr>
          <w:rFonts w:ascii="Garamond" w:hAnsi="Garamond"/>
        </w:rPr>
        <w:t xml:space="preserve">Le Salarié est soumis à une durée de travail de </w:t>
      </w:r>
      <w:r>
        <w:rPr>
          <w:rFonts w:ascii="Garamond" w:hAnsi="Garamond"/>
          <w:b/>
          <w:color w:val="8A5A00"/>
        </w:rPr>
        <w:t>[NOMBRE]</w:t>
      </w:r>
      <w:r>
        <w:rPr>
          <w:rFonts w:ascii="Garamond" w:hAnsi="Garamond"/>
        </w:rPr>
        <w:t xml:space="preserve"> heures par semaine, réparties selon l'horaire collectif en vigueur dans l'entreprise </w:t>
      </w:r>
      <w:r>
        <w:rPr>
          <w:rFonts w:ascii="Garamond" w:hAnsi="Garamond"/>
          <w:b/>
          <w:color w:val="8A5A00"/>
        </w:rPr>
        <w:t>[OU : selon les modalités suivantes : À COMPLÉTER]</w:t>
      </w:r>
      <w:r>
        <w:rPr>
          <w:rFonts w:ascii="Garamond" w:hAnsi="Garamond"/>
        </w:rPr>
        <w:t>.</w:t>
      </w:r>
    </w:p>
    <w:p/>
    <w:p>
      <w:pPr>
        <w:keepNext/>
        <w:spacing w:before="200" w:after="120"/>
        <w:jc w:val="left"/>
      </w:pPr>
      <w:r>
        <w:rPr>
          <w:rFonts w:ascii="Garamond" w:hAnsi="Garamond"/>
          <w:b/>
          <w:color w:val="2C3E5A"/>
          <w:sz w:val="26"/>
        </w:rPr>
        <w:t>Article 6 : Rémunération</w:t>
      </w:r>
    </w:p>
    <w:p/>
    <w:p>
      <w:r>
        <w:rPr>
          <w:rFonts w:ascii="Garamond" w:hAnsi="Garamond"/>
        </w:rPr>
        <w:t xml:space="preserve">En contrepartie de son travail, le Salarié percevra une rémunération mensuelle brute de </w:t>
      </w:r>
      <w:r>
        <w:rPr>
          <w:rFonts w:ascii="Garamond" w:hAnsi="Garamond"/>
          <w:b/>
        </w:rPr>
        <w:t>[MONTANT] euros</w:t>
      </w:r>
      <w:r>
        <w:rPr>
          <w:rFonts w:ascii="Garamond" w:hAnsi="Garamond"/>
        </w:rPr>
        <w:t xml:space="preserve"> pour la durée de travail fixée à l'article 5.</w:t>
      </w:r>
    </w:p>
    <w:p/>
    <w:p>
      <w:r>
        <w:rPr>
          <w:rFonts w:ascii="Garamond" w:hAnsi="Garamond"/>
        </w:rPr>
        <w:t xml:space="preserve">S'y ajoutent les éléments suivants : </w:t>
      </w:r>
      <w:r>
        <w:rPr>
          <w:rFonts w:ascii="Garamond" w:hAnsi="Garamond"/>
          <w:b/>
          <w:color w:val="8A5A00"/>
        </w:rPr>
        <w:t>[DÉTAIL DES PRIMES, ACCESSOIRES DE SALAIRE ET AVANTAGES EN NATURE, OU « néant »]</w:t>
      </w:r>
      <w:r>
        <w:rPr>
          <w:rFonts w:ascii="Garamond" w:hAnsi="Garamond"/>
        </w:rPr>
        <w:t>.</w:t>
      </w:r>
    </w:p>
    <w:p/>
    <w:p>
      <w:r>
        <w:rPr>
          <w:rFonts w:ascii="Garamond" w:hAnsi="Garamond"/>
        </w:rPr>
        <w:t xml:space="preserve">La rémunération est versée </w:t>
      </w:r>
      <w:r>
        <w:rPr>
          <w:rFonts w:ascii="Garamond" w:hAnsi="Garamond"/>
          <w:b/>
          <w:color w:val="8A5A00"/>
        </w:rPr>
        <w:t>[PÉRIODICITÉ : mensuellement, le JJ de chaque mois]</w:t>
      </w:r>
      <w:r>
        <w:rPr>
          <w:rFonts w:ascii="Garamond" w:hAnsi="Garamond"/>
        </w:rPr>
        <w:t>.</w:t>
      </w:r>
    </w:p>
    <w:p/>
    <w:p>
      <w:r>
        <w:rPr>
          <w:rFonts w:ascii="Garamond" w:hAnsi="Garamond"/>
        </w:rPr>
        <w:t>Conformément à l'article L. 1242-15 du Code du travail, cette rémunération ne peut être inférieure à celle que percevrait, après période d'essai, un salarié sous contrat à durée indéterminée de qualification professionnelle équivalente et occupant les mêmes fonctions.</w:t>
      </w:r>
    </w:p>
    <w:p/>
    <w:p>
      <w:pPr>
        <w:keepNext/>
        <w:spacing w:before="200" w:after="120"/>
        <w:jc w:val="left"/>
      </w:pPr>
      <w:r>
        <w:rPr>
          <w:rFonts w:ascii="Garamond" w:hAnsi="Garamond"/>
          <w:b/>
          <w:color w:val="2C3E5A"/>
          <w:sz w:val="26"/>
        </w:rPr>
        <w:t>Article 7 : Indemnité de fin de contrat et congés payés</w:t>
      </w:r>
    </w:p>
    <w:p/>
    <w:p>
      <w:r>
        <w:rPr>
          <w:rFonts w:ascii="Garamond" w:hAnsi="Garamond"/>
        </w:rPr>
        <w:t xml:space="preserve">À l'échéance du contrat, le Salarié percevra l'indemnité de fin de contrat prévue à l'article L. 1243-8 du Code du travail, égale à 10 % de la rémunération totale brute versée </w:t>
      </w:r>
      <w:r>
        <w:rPr>
          <w:rFonts w:ascii="Garamond" w:hAnsi="Garamond"/>
          <w:b/>
          <w:color w:val="8A5A00"/>
        </w:rPr>
        <w:t>[OU : 6 % SI UN ACCORD COLLECTIF LE PRÉVOIT AVEC DES CONTREPARTIES EN FORMATION, ARTICLE L. 1243-9]</w:t>
      </w:r>
      <w:r>
        <w:rPr>
          <w:rFonts w:ascii="Garamond" w:hAnsi="Garamond"/>
        </w:rPr>
        <w:t>.</w:t>
      </w:r>
    </w:p>
    <w:p/>
    <w:p>
      <w:r>
        <w:rPr>
          <w:rFonts w:ascii="Garamond" w:hAnsi="Garamond"/>
        </w:rPr>
        <w:t>Cette indemnité n'est pas due dans les cas prévus à l'article L. 1243-10 du Code du travail, notamment si le Salarié refuse un contrat à durée indéterminée pour occuper le même emploi ou un emploi similaire assorti d'une rémunération au moins équivalente, ou en cas de rupture anticipée à son initiative, pour faute grave ou pour force majeure.</w:t>
      </w:r>
    </w:p>
    <w:p/>
    <w:p>
      <w:r>
        <w:rPr>
          <w:rFonts w:ascii="Garamond" w:hAnsi="Garamond"/>
        </w:rPr>
        <w:t>Le Salarié bénéficie des congés payés dans les conditions légales et conventionnelles. Les congés non pris à l'échéance du contrat donnent lieu au versement d'une indemnité compensatrice, qui ne peut être inférieure au dixième de la rémunération totale brute perçue (article L. 1242-16 du Code du travail).</w:t>
      </w:r>
    </w:p>
    <w:p/>
    <w:p>
      <w:pPr>
        <w:keepNext/>
        <w:spacing w:before="200" w:after="120"/>
        <w:jc w:val="left"/>
      </w:pPr>
      <w:r>
        <w:rPr>
          <w:rFonts w:ascii="Garamond" w:hAnsi="Garamond"/>
          <w:b/>
          <w:color w:val="2C3E5A"/>
          <w:sz w:val="26"/>
        </w:rPr>
        <w:t>Article 8 : Retraite complémentaire et prévoyance</w:t>
      </w:r>
    </w:p>
    <w:p/>
    <w:p>
      <w:r>
        <w:rPr>
          <w:rFonts w:ascii="Garamond" w:hAnsi="Garamond"/>
        </w:rPr>
        <w:t xml:space="preserve">Le Salarié est affilié à la caisse de retraite complémentaire </w:t>
      </w:r>
      <w:r>
        <w:rPr>
          <w:rFonts w:ascii="Garamond" w:hAnsi="Garamond"/>
          <w:b/>
        </w:rPr>
        <w:t>[NOM ET ADRESSE DE LA CAISSE]</w:t>
      </w:r>
      <w:r>
        <w:rPr>
          <w:rFonts w:ascii="Garamond" w:hAnsi="Garamond"/>
        </w:rPr>
        <w:t xml:space="preserve"> et, le cas échéant, à l'organisme de prévoyance </w:t>
      </w:r>
      <w:r>
        <w:rPr>
          <w:rFonts w:ascii="Garamond" w:hAnsi="Garamond"/>
          <w:b/>
        </w:rPr>
        <w:t>[NOM ET ADRESSE DE L'ORGANISME]</w:t>
      </w:r>
      <w:r>
        <w:rPr>
          <w:rFonts w:ascii="Garamond" w:hAnsi="Garamond"/>
        </w:rPr>
        <w:t>.</w:t>
      </w:r>
    </w:p>
    <w:p/>
    <w:p>
      <w:pPr>
        <w:keepNext/>
        <w:spacing w:before="200" w:after="120"/>
        <w:jc w:val="left"/>
      </w:pPr>
      <w:r>
        <w:rPr>
          <w:rFonts w:ascii="Garamond" w:hAnsi="Garamond"/>
          <w:b/>
          <w:color w:val="2C3E5A"/>
          <w:sz w:val="26"/>
        </w:rPr>
        <w:t>Article 9 : Convention collective</w:t>
      </w:r>
    </w:p>
    <w:p/>
    <w:p>
      <w:r>
        <w:rPr>
          <w:rFonts w:ascii="Garamond" w:hAnsi="Garamond"/>
        </w:rPr>
        <w:t xml:space="preserve">Le présent contrat est soumis aux dispositions de la convention collective </w:t>
      </w:r>
      <w:r>
        <w:rPr>
          <w:rFonts w:ascii="Garamond" w:hAnsi="Garamond"/>
          <w:b/>
        </w:rPr>
        <w:t>[INTITULÉ COMPLET ET NUMÉRO IDCC]</w:t>
      </w:r>
      <w:r>
        <w:rPr>
          <w:rFonts w:ascii="Garamond" w:hAnsi="Garamond"/>
        </w:rPr>
        <w:t>, ainsi qu'au règlement intérieur de l'entreprise, dont le Salarié déclare avoir pris connaissance.</w:t>
      </w:r>
    </w:p>
    <w:p/>
    <w:p>
      <w:pPr>
        <w:keepNext/>
        <w:spacing w:before="200" w:after="120"/>
        <w:jc w:val="left"/>
      </w:pPr>
      <w:r>
        <w:rPr>
          <w:rFonts w:ascii="Garamond" w:hAnsi="Garamond"/>
          <w:b/>
          <w:color w:val="2C3E5A"/>
          <w:sz w:val="26"/>
        </w:rPr>
        <w:t>Article 10 : Obligations du Salarié</w:t>
      </w:r>
    </w:p>
    <w:p/>
    <w:p>
      <w:r>
        <w:rPr>
          <w:rFonts w:ascii="Garamond" w:hAnsi="Garamond"/>
        </w:rPr>
        <w:t>Le Salarié s'engage à respecter les instructions qui lui sont données, les règles d'hygiène et de sécurité applicables, ainsi qu'une obligation de discrétion sur les informations dont il a connaissance dans l'exercice de ses fonctions.</w:t>
      </w:r>
    </w:p>
    <w:p/>
    <w:p>
      <w:pPr>
        <w:keepNext/>
        <w:spacing w:before="200" w:after="120"/>
        <w:jc w:val="left"/>
      </w:pPr>
      <w:r>
        <w:rPr>
          <w:rFonts w:ascii="Garamond" w:hAnsi="Garamond"/>
          <w:b/>
          <w:color w:val="2C3E5A"/>
          <w:sz w:val="26"/>
        </w:rPr>
        <w:t>Article 11 : Rupture anticipée</w:t>
      </w:r>
    </w:p>
    <w:p/>
    <w:p>
      <w:r>
        <w:rPr>
          <w:rFonts w:ascii="Garamond" w:hAnsi="Garamond"/>
        </w:rPr>
        <w:t>En dehors de la période d'essai, le présent contrat ne peut être rompu avant l'échéance du terme qu'en cas d'accord des Parties, de faute grave, de force majeure ou d'inaptitude constatée par le médecin du travail (article L. 1243-1 du Code du travail).</w:t>
      </w:r>
    </w:p>
    <w:p/>
    <w:p>
      <w:r>
        <w:rPr>
          <w:rFonts w:ascii="Garamond" w:hAnsi="Garamond"/>
        </w:rPr>
        <w:t>Il peut également être rompu à l'initiative du Salarié qui justifie d'une embauche en contrat à durée indéterminée (article L. 1243-2 du Code du travail), sous réserve d'un préavis calculé à raison d'un jour par semaine compte tenu de la durée effectuée, dans la limite de deux semaines, sauf accord des Parties.</w:t>
      </w:r>
    </w:p>
    <w:p/>
    <w:p/>
    <w:p/>
    <w:p>
      <w:r>
        <w:rPr>
          <w:rFonts w:ascii="Garamond" w:hAnsi="Garamond"/>
        </w:rPr>
        <w:t xml:space="preserve">Fait à </w:t>
      </w:r>
      <w:r>
        <w:rPr>
          <w:rFonts w:ascii="Garamond" w:hAnsi="Garamond"/>
          <w:b/>
          <w:color w:val="8A5A00"/>
        </w:rPr>
        <w:t>[LIEU]</w:t>
      </w:r>
      <w:r>
        <w:rPr>
          <w:rFonts w:ascii="Garamond" w:hAnsi="Garamond"/>
        </w:rPr>
        <w:t xml:space="preserve">, le </w:t>
      </w:r>
      <w:r>
        <w:rPr>
          <w:rFonts w:ascii="Garamond" w:hAnsi="Garamond"/>
          <w:b/>
          <w:color w:val="8A5A00"/>
        </w:rPr>
        <w:t>[JJ/MM/AAAA]</w:t>
      </w:r>
      <w:r>
        <w:rPr>
          <w:rFonts w:ascii="Garamond" w:hAnsi="Garamond"/>
        </w:rPr>
        <w:t>, en deux exemplaires originaux dont un remis à chacune des Parties.</w:t>
      </w:r>
    </w:p>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4703"/>
        <w:gridCol w:w="4703"/>
      </w:tblGrid>
      <w:tr>
        <w:tc>
          <w:tcPr>
            <w:tcW w:type="dxa" w:w="4703"/>
          </w:tcPr>
          <w:p>
            <w:r/>
          </w:p>
          <w:p>
            <w:pPr>
              <w:jc w:val="left"/>
            </w:pPr>
            <w:r>
              <w:rPr>
                <w:rFonts w:ascii="Garamond" w:hAnsi="Garamond"/>
                <w:b/>
              </w:rPr>
              <w:t>Pour l'Employeur</w:t>
            </w:r>
          </w:p>
          <w:p/>
          <w:p>
            <w:pPr>
              <w:jc w:val="left"/>
            </w:pPr>
            <w:r>
              <w:rPr>
                <w:rFonts w:ascii="Garamond" w:hAnsi="Garamond"/>
                <w:b/>
                <w:color w:val="8A5A00"/>
              </w:rPr>
              <w:t>[NOM, QUALITÉ]</w:t>
            </w:r>
          </w:p>
          <w:p/>
          <w:p>
            <w:pPr>
              <w:jc w:val="left"/>
            </w:pPr>
            <w:r>
              <w:rPr>
                <w:rFonts w:ascii="Garamond" w:hAnsi="Garamond"/>
              </w:rPr>
              <w:t>(signature)</w:t>
            </w:r>
          </w:p>
        </w:tc>
        <w:tc>
          <w:tcPr>
            <w:tcW w:type="dxa" w:w="4703"/>
          </w:tcPr>
          <w:p>
            <w:r/>
          </w:p>
          <w:p>
            <w:pPr>
              <w:jc w:val="left"/>
            </w:pPr>
            <w:r>
              <w:rPr>
                <w:rFonts w:ascii="Garamond" w:hAnsi="Garamond"/>
                <w:b/>
              </w:rPr>
              <w:t>Le Salarié</w:t>
            </w:r>
          </w:p>
          <w:p/>
          <w:p>
            <w:pPr>
              <w:jc w:val="left"/>
            </w:pPr>
            <w:r>
              <w:rPr>
                <w:rFonts w:ascii="Garamond" w:hAnsi="Garamond"/>
                <w:b/>
                <w:color w:val="8A5A00"/>
              </w:rPr>
              <w:t>[NOM ET PRÉNOM]</w:t>
            </w:r>
          </w:p>
          <w:p/>
          <w:p>
            <w:pPr>
              <w:jc w:val="left"/>
            </w:pPr>
            <w:r>
              <w:rPr>
                <w:rFonts w:ascii="Garamond" w:hAnsi="Garamond"/>
              </w:rPr>
              <w:t>(signature)</w:t>
            </w:r>
          </w:p>
        </w:tc>
      </w:tr>
    </w:tbl>
    <w:p>
      <w:r>
        <w:br w:type="page"/>
      </w:r>
    </w:p>
    <w:p>
      <w:pPr>
        <w:spacing w:before="0" w:after="0"/>
        <w:pBdr>
          <w:bottom w:val="single" w:sz="6" w:space="1" w:color="5575A2"/>
        </w:pBdr>
      </w:pPr>
    </w:p>
    <w:p>
      <w:pPr>
        <w:spacing w:before="80" w:after="80"/>
        <w:jc w:val="center"/>
      </w:pPr>
      <w:r>
        <w:rPr>
          <w:rFonts w:ascii="Garamond" w:hAnsi="Garamond"/>
          <w:i/>
          <w:color w:val="5C5B58"/>
          <w:sz w:val="20"/>
        </w:rPr>
        <w:t>Contenu à supprimer après personnalisation</w:t>
      </w:r>
    </w:p>
    <w:p>
      <w:pPr>
        <w:spacing w:before="0" w:after="0"/>
        <w:pBdr>
          <w:bottom w:val="single" w:sz="6" w:space="1" w:color="5575A2"/>
        </w:pBdr>
      </w:pPr>
    </w:p>
    <w:p>
      <w:pPr>
        <w:spacing w:after="80"/>
      </w:pPr>
    </w:p>
    <w:tbl>
      <w:tblPr>
        <w:tblW w:type="auto" w:w="0"/>
        <w:tblLayout w:type="autofit"/>
        <w:tblLook w:firstColumn="1" w:firstRow="1" w:lastColumn="0" w:lastRow="0" w:noHBand="0" w:noVBand="1" w:val="04A0"/>
        <w:tblBorders>
          <w:top w:val="single" w:sz="10" w:space="0" w:color="5575A2"/>
          <w:left w:val="single" w:sz="10" w:space="0" w:color="5575A2"/>
          <w:bottom w:val="single" w:sz="10" w:space="0" w:color="5575A2"/>
          <w:right w:val="single" w:sz="10" w:space="0" w:color="5575A2"/>
          <w:insideH w:val="nil"/>
          <w:insideV w:val="nil"/>
        </w:tblBorders>
      </w:tblPr>
      <w:tblGrid>
        <w:gridCol w:w="9406"/>
      </w:tblGrid>
      <w:tr>
        <w:tc>
          <w:tcPr>
            <w:tcW w:type="dxa" w:w="9406"/>
          </w:tcPr>
          <w:p>
            <w:pPr>
              <w:spacing w:after="120"/>
              <w:jc w:val="left"/>
              <w:shd w:val="clear" w:color="auto" w:fill="F7F7F6"/>
            </w:pPr>
            <w:r/>
            <w:r>
              <w:rPr>
                <w:rFonts w:ascii="Garamond" w:hAnsi="Garamond"/>
                <w:b/>
                <w:color w:val="2C3E5A"/>
                <w:sz w:val="26"/>
              </w:rPr>
              <w:t>FAIRE SÉCURISER CE DOCUMENT PAR UN AVOCAT</w:t>
            </w:r>
          </w:p>
          <w:p>
            <w:pPr>
              <w:shd w:val="clear" w:color="auto" w:fill="F7F7F6"/>
              <w:spacing w:after="80"/>
              <w:jc w:val="left"/>
            </w:pPr>
            <w:r>
              <w:rPr>
                <w:rFonts w:ascii="Garamond" w:hAnsi="Garamond"/>
                <w:color w:val="272623"/>
                <w:sz w:val="22"/>
              </w:rPr>
              <w:t>Adapter ce modèle à votre situation, vérifier sa conformité au droit applicable et le signer en toute sérénité.</w:t>
            </w:r>
          </w:p>
          <w:p>
            <w:pPr>
              <w:shd w:val="clear" w:color="auto" w:fill="F7F7F6"/>
              <w:spacing w:after="80"/>
              <w:jc w:val="left"/>
            </w:pPr>
            <w:r>
              <w:rPr>
                <w:rFonts w:ascii="Garamond" w:hAnsi="Garamond"/>
                <w:color w:val="272623"/>
                <w:sz w:val="22"/>
              </w:rPr>
              <w:t>Sur swim.legal, un avocat d'affaires indépendant spécialisé vous répond rapidement, avec un devis transparent et un cadre d'intervention défini.</w:t>
            </w:r>
          </w:p>
          <w:p>
            <w:pPr>
              <w:shd w:val="clear" w:color="auto" w:fill="F9AF51"/>
              <w:spacing w:before="120" w:after="40"/>
              <w:jc w:val="left"/>
            </w:pPr>
            <w:r>
              <w:rPr>
                <w:rFonts w:ascii="Garamond" w:hAnsi="Garamond"/>
                <w:b/>
                <w:color w:val="3F1704"/>
                <w:sz w:val="24"/>
              </w:rPr>
              <w:t xml:space="preserve">  Déposez votre besoin : https://swim.legal  </w:t>
            </w:r>
          </w:p>
        </w:tc>
      </w:tr>
    </w:tbl>
    <w:p>
      <w:pPr>
        <w:spacing w:after="120"/>
      </w:pPr>
    </w:p>
    <w:p>
      <w:pPr>
        <w:keepNext/>
        <w:spacing w:before="200" w:after="120"/>
        <w:jc w:val="left"/>
      </w:pPr>
      <w:r>
        <w:rPr>
          <w:rFonts w:ascii="Garamond" w:hAnsi="Garamond"/>
          <w:b/>
          <w:color w:val="2C3E5A"/>
          <w:sz w:val="26"/>
        </w:rPr>
        <w:t>Notes de complétion</w:t>
      </w:r>
    </w:p>
    <w:p>
      <w:pPr>
        <w:pStyle w:val="ListBullet"/>
        <w:spacing w:after="60"/>
        <w:jc w:val="left"/>
      </w:pPr>
      <w:r>
        <w:rPr>
          <w:rFonts w:ascii="Garamond" w:hAnsi="Garamond"/>
        </w:rPr>
        <w:t>Le contrat doit être écrit, signé par les deux Parties et transmis au salarié au plus tard dans les deux jours ouvrables suivant l'embauche (article L. 1242-13 du Code du travail). Un contrat non signé par le salarié expose à une requalification.</w:t>
      </w:r>
    </w:p>
    <w:p>
      <w:pPr>
        <w:pStyle w:val="ListBullet"/>
        <w:spacing w:after="60"/>
        <w:jc w:val="left"/>
      </w:pPr>
      <w:r>
        <w:rPr>
          <w:rFonts w:ascii="Garamond" w:hAnsi="Garamond"/>
        </w:rPr>
        <w:t>Période d'essai (article L. 1242-10) : en l'absence de terme précis, elle se calcule sur la durée minimale, à raison d'un jour par semaine, dans la limite de deux semaines si cette durée est au plus de six mois et d'un mois dans les autres cas.</w:t>
      </w:r>
    </w:p>
    <w:p>
      <w:pPr>
        <w:pStyle w:val="ListBullet"/>
        <w:spacing w:after="60"/>
        <w:jc w:val="left"/>
      </w:pPr>
      <w:r>
        <w:rPr>
          <w:rFonts w:ascii="Garamond" w:hAnsi="Garamond"/>
        </w:rPr>
        <w:t>Le nom et la qualification du salarié remplacé sont obligatoires : leur absence expose à une requalification en contrat à durée indéterminée.</w:t>
      </w:r>
    </w:p>
    <w:p>
      <w:pPr>
        <w:pStyle w:val="ListBullet"/>
        <w:spacing w:after="60"/>
        <w:jc w:val="left"/>
      </w:pPr>
      <w:r>
        <w:rPr>
          <w:rFonts w:ascii="Garamond" w:hAnsi="Garamond"/>
        </w:rPr>
        <w:t>La durée minimale est obligatoire pour un contrat sans terme précis : fixez-la au regard de la durée prévisible de l'absence.</w:t>
      </w:r>
    </w:p>
    <w:p>
      <w:pPr>
        <w:pStyle w:val="ListBullet"/>
        <w:spacing w:after="60"/>
        <w:jc w:val="left"/>
      </w:pPr>
      <w:r>
        <w:rPr>
          <w:rFonts w:ascii="Garamond" w:hAnsi="Garamond"/>
        </w:rPr>
        <w:t>Un salarié en CDD ne peut pas remplacer un salarié gréviste ni être affecté à certains travaux particulièrement dangereux (article L. 1242-6 du Code du travail).</w:t>
      </w:r>
    </w:p>
    <w:p>
      <w:pPr>
        <w:pStyle w:val="ListBullet"/>
        <w:spacing w:after="60"/>
        <w:jc w:val="left"/>
      </w:pPr>
      <w:r>
        <w:rPr>
          <w:rFonts w:ascii="Garamond" w:hAnsi="Garamond"/>
        </w:rPr>
        <w:t>Si vous proposez au salarié un contrat à durée indéterminée à l'issue du CDD, notifiez la proposition par écrit ; en cas de refus, informez-en France Travail (article L. 1243-11-1 du Code du travail).</w:t>
      </w:r>
    </w:p>
    <w:p>
      <w:pPr>
        <w:pStyle w:val="ListBullet"/>
        <w:spacing w:after="60"/>
        <w:jc w:val="left"/>
      </w:pPr>
      <w:r>
        <w:rPr>
          <w:rFonts w:ascii="Garamond" w:hAnsi="Garamond"/>
        </w:rPr>
        <w:t>En cas de remplacements en cascade, précisez le poste réellement occupé par le remplaçant s'il diffère de celui du salarié absent.</w:t>
      </w:r>
    </w:p>
    <w:p>
      <w:pPr>
        <w:pStyle w:val="ListBullet"/>
        <w:spacing w:after="60"/>
        <w:jc w:val="left"/>
      </w:pPr>
      <w:r>
        <w:rPr>
          <w:rFonts w:ascii="Garamond" w:hAnsi="Garamond"/>
        </w:rPr>
        <w:t>Vérifiez la convention collective : elle peut prévoir une période d'essai plus courte, un taux d'indemnité de fin de contrat différent ou des contreparties spécifiques.</w:t>
      </w:r>
    </w:p>
    <w:p>
      <w:pPr>
        <w:pStyle w:val="ListBullet"/>
        <w:spacing w:after="60"/>
        <w:jc w:val="left"/>
      </w:pPr>
      <w:r>
        <w:rPr>
          <w:rFonts w:ascii="Garamond" w:hAnsi="Garamond"/>
        </w:rPr>
        <w:t>Si le salarié remplacé ne reprend pas son poste, ou si la relation se poursuit après son retour, le contrat peut être requalifié : faites analyser la situation avant toute prolongation.</w:t>
      </w:r>
    </w:p>
    <w:p>
      <w:pPr>
        <w:spacing w:after="120"/>
      </w:pPr>
    </w:p>
    <w:p>
      <w:pPr>
        <w:keepNext/>
        <w:spacing w:before="200" w:after="120"/>
        <w:jc w:val="left"/>
      </w:pPr>
      <w:r>
        <w:rPr>
          <w:rFonts w:ascii="Garamond" w:hAnsi="Garamond"/>
          <w:b/>
          <w:color w:val="2C3E5A"/>
          <w:sz w:val="26"/>
        </w:rPr>
        <w:t>AVERTISSEMENT JURIDIQUE</w:t>
      </w:r>
    </w:p>
    <w:p>
      <w:pPr>
        <w:spacing w:after="60"/>
      </w:pPr>
      <w:r>
        <w:rPr>
          <w:rFonts w:ascii="Garamond" w:hAnsi="Garamond"/>
          <w:sz w:val="22"/>
        </w:rPr>
        <w:t>Ce document est un modèle indicatif fourni à titre informatif et pédagogique. Il a été rédigé sur la base du droit français en vigueur à la date indiquée et constitue, par nature, un texte incomplet, tant dans le fond que dans la forme.</w:t>
      </w:r>
    </w:p>
    <w:p>
      <w:pPr>
        <w:spacing w:after="60"/>
      </w:pPr>
      <w:r>
        <w:rPr>
          <w:rFonts w:ascii="Garamond" w:hAnsi="Garamond"/>
          <w:sz w:val="22"/>
        </w:rPr>
        <w:t>Il ne couvre pas l'intégralité des hypothèses, clauses, mentions, formalités ou particularités susceptibles d'être applicables à un cas concret. Il peut comporter des erreurs, des imprécisions, des omissions ou des dispositions inadaptées à votre situation, à la convention collective dont vous relevez, à votre secteur d'activité, à la nature exacte de vos relations contractuelles ou aux évolutions législatives, réglementaires et jurisprudentielles intervenues postérieurement à sa rédaction.</w:t>
      </w:r>
    </w:p>
    <w:p>
      <w:pPr>
        <w:spacing w:after="60"/>
      </w:pPr>
      <w:r>
        <w:rPr>
          <w:rFonts w:ascii="Garamond" w:hAnsi="Garamond"/>
          <w:sz w:val="22"/>
        </w:rPr>
        <w:t>Il ne constitue pas un conseil juridique personnalisé et ne saurait se substituer à l'analyse d'un avocat. Toute utilisation dans un cas concret nécessite une adaptation aux circonstances de fait et de droit propres à la situation, ainsi qu'une vérification de la conformité aux dispositions légales, réglementaires et conventionnelles applicables au jour de la signature.</w:t>
      </w:r>
    </w:p>
    <w:p>
      <w:pPr>
        <w:spacing w:after="60"/>
      </w:pPr>
      <w:r>
        <w:rPr>
          <w:rFonts w:ascii="Garamond" w:hAnsi="Garamond"/>
          <w:sz w:val="22"/>
        </w:rPr>
        <w:t>SWIM LEGAL décline toute responsabilité quant à l'usage qui pourrait être fait de ce modèle sans validation préalable par un professionnel du droit.</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aramond" w:hAnsi="Garamond"/>
        <w:sz w:val="18"/>
      </w:rPr>
      <w:t xml:space="preserve">Page </w:t>
    </w:r>
    <w:r>
      <w:rPr>
        <w:rFonts w:ascii="Garamond" w:hAnsi="Garamond"/>
        <w:sz w:val="18"/>
      </w:rPr>
      <w:fldChar w:fldCharType="begin"/>
      <w:instrText xml:space="preserve">PAGE</w:instrText>
      <w:fldChar w:fldCharType="end"/>
    </w:r>
    <w:r>
      <w:rPr>
        <w:rFonts w:ascii="Garamond" w:hAnsi="Garamond"/>
        <w:sz w:val="18"/>
      </w:rPr>
      <w:t xml:space="preserve"> sur </w:t>
    </w:r>
    <w:r>
      <w:rPr>
        <w:rFonts w:ascii="Garamond" w:hAnsi="Garamond"/>
        <w:sz w:val="18"/>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Garamond" w:hAnsi="Garamond"/>
        <w:i/>
        <w:color w:val="5C5B58"/>
        <w:sz w:val="18"/>
      </w:rPr>
      <w:t>CONTRAT DE TRAVAIL À DURÉE DÉTERMINÉE DE REMPLACEMENT À TERME IMPRÉCIS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60" w:before="0"/>
      <w:jc w:val="both"/>
    </w:pPr>
    <w:rPr>
      <w:rFonts w:ascii="Garamond" w:hAnsi="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