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76"/>
        <w:tblW w:w="9096" w:type="dxa"/>
        <w:tblLook w:val="04A0" w:firstRow="1" w:lastRow="0" w:firstColumn="1" w:lastColumn="0" w:noHBand="0" w:noVBand="1"/>
      </w:tblPr>
      <w:tblGrid>
        <w:gridCol w:w="1980"/>
        <w:gridCol w:w="4842"/>
        <w:gridCol w:w="2274"/>
      </w:tblGrid>
      <w:tr w:rsidR="007D7848" w14:paraId="3A0E3C89" w14:textId="77777777" w:rsidTr="00561882">
        <w:trPr>
          <w:trHeight w:val="983"/>
        </w:trPr>
        <w:tc>
          <w:tcPr>
            <w:tcW w:w="1980" w:type="dxa"/>
          </w:tcPr>
          <w:p w14:paraId="4C861751" w14:textId="0BF44E24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School:</w:t>
            </w:r>
          </w:p>
          <w:p w14:paraId="2ACFAAB8" w14:textId="247235C9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2"/>
          </w:tcPr>
          <w:p w14:paraId="7BD51EDF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48" w14:paraId="0C3CBB9B" w14:textId="77777777" w:rsidTr="00561882">
        <w:trPr>
          <w:trHeight w:val="829"/>
        </w:trPr>
        <w:tc>
          <w:tcPr>
            <w:tcW w:w="1980" w:type="dxa"/>
          </w:tcPr>
          <w:p w14:paraId="6646B703" w14:textId="3666699C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name:</w:t>
            </w:r>
          </w:p>
          <w:p w14:paraId="4F35206C" w14:textId="4F395A36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2"/>
          </w:tcPr>
          <w:p w14:paraId="4429A21B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48" w14:paraId="14CFBEE5" w14:textId="77777777" w:rsidTr="00561882">
        <w:trPr>
          <w:trHeight w:val="713"/>
        </w:trPr>
        <w:tc>
          <w:tcPr>
            <w:tcW w:w="1980" w:type="dxa"/>
          </w:tcPr>
          <w:p w14:paraId="750D3A33" w14:textId="11EE57CC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email:</w:t>
            </w:r>
          </w:p>
          <w:p w14:paraId="10F5DBF7" w14:textId="41E7CF6C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2"/>
          </w:tcPr>
          <w:p w14:paraId="43043E1D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48" w14:paraId="1C56171F" w14:textId="77777777" w:rsidTr="00561882">
        <w:trPr>
          <w:trHeight w:val="836"/>
        </w:trPr>
        <w:tc>
          <w:tcPr>
            <w:tcW w:w="1980" w:type="dxa"/>
          </w:tcPr>
          <w:p w14:paraId="6EDF6799" w14:textId="59E9A6FD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 for emergencies:</w:t>
            </w:r>
          </w:p>
          <w:p w14:paraId="00DB214D" w14:textId="177E99CF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2"/>
          </w:tcPr>
          <w:p w14:paraId="71992CBC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48" w14:paraId="3A684118" w14:textId="77777777" w:rsidTr="00561882">
        <w:trPr>
          <w:trHeight w:val="746"/>
        </w:trPr>
        <w:tc>
          <w:tcPr>
            <w:tcW w:w="1980" w:type="dxa"/>
          </w:tcPr>
          <w:p w14:paraId="2DC1B1CA" w14:textId="43842832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pupils:</w:t>
            </w:r>
          </w:p>
        </w:tc>
        <w:tc>
          <w:tcPr>
            <w:tcW w:w="4842" w:type="dxa"/>
          </w:tcPr>
          <w:p w14:paraId="7ACE6EB1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</w:t>
            </w:r>
          </w:p>
        </w:tc>
        <w:tc>
          <w:tcPr>
            <w:tcW w:w="2274" w:type="dxa"/>
          </w:tcPr>
          <w:p w14:paraId="5C79741C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girls</w:t>
            </w:r>
          </w:p>
        </w:tc>
      </w:tr>
      <w:tr w:rsidR="007D7848" w14:paraId="0628F1E5" w14:textId="77777777" w:rsidTr="00561882">
        <w:trPr>
          <w:trHeight w:val="776"/>
        </w:trPr>
        <w:tc>
          <w:tcPr>
            <w:tcW w:w="1980" w:type="dxa"/>
          </w:tcPr>
          <w:p w14:paraId="0DDBF616" w14:textId="77777777" w:rsidR="007D7848" w:rsidRDefault="00E46AD5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dates:</w:t>
            </w:r>
          </w:p>
          <w:p w14:paraId="4C961746" w14:textId="5834587D" w:rsidR="00E46AD5" w:rsidRDefault="00E46AD5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(tbc with centre volunteers)</w:t>
            </w:r>
          </w:p>
        </w:tc>
        <w:tc>
          <w:tcPr>
            <w:tcW w:w="7116" w:type="dxa"/>
            <w:gridSpan w:val="2"/>
          </w:tcPr>
          <w:p w14:paraId="3507C54D" w14:textId="77777777" w:rsidR="007D7848" w:rsidRDefault="007D7848" w:rsidP="007D7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848" w14:paraId="7B0C4BE7" w14:textId="77777777" w:rsidTr="00561882">
        <w:trPr>
          <w:trHeight w:val="744"/>
        </w:trPr>
        <w:tc>
          <w:tcPr>
            <w:tcW w:w="1980" w:type="dxa"/>
          </w:tcPr>
          <w:p w14:paraId="6BD48647" w14:textId="16296CDC" w:rsidR="007D7848" w:rsidRDefault="00E46AD5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Arrival time:</w:t>
            </w:r>
          </w:p>
        </w:tc>
        <w:tc>
          <w:tcPr>
            <w:tcW w:w="7116" w:type="dxa"/>
            <w:gridSpan w:val="2"/>
          </w:tcPr>
          <w:p w14:paraId="53303273" w14:textId="2F64A7BF" w:rsidR="007D7848" w:rsidRDefault="00E46AD5" w:rsidP="007D7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Departure time:</w:t>
            </w:r>
          </w:p>
        </w:tc>
      </w:tr>
    </w:tbl>
    <w:p w14:paraId="0DA7E520" w14:textId="496E316C" w:rsidR="007D7848" w:rsidRDefault="007D7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interest in visiting our Victorian Classroom. </w:t>
      </w:r>
      <w:r w:rsidR="00E46AD5" w:rsidRPr="00E46AD5">
        <w:rPr>
          <w:rFonts w:ascii="Arial" w:hAnsi="Arial" w:cs="Arial"/>
          <w:sz w:val="24"/>
          <w:szCs w:val="24"/>
        </w:rPr>
        <w:t>Tarves Heritage</w:t>
      </w:r>
      <w:r w:rsidR="00E46AD5">
        <w:rPr>
          <w:rFonts w:ascii="Arial" w:hAnsi="Arial" w:cs="Arial"/>
          <w:sz w:val="24"/>
          <w:szCs w:val="24"/>
        </w:rPr>
        <w:t xml:space="preserve"> Project is a registered charity</w:t>
      </w:r>
      <w:r>
        <w:rPr>
          <w:rFonts w:ascii="Arial" w:hAnsi="Arial" w:cs="Arial"/>
          <w:sz w:val="24"/>
          <w:szCs w:val="24"/>
        </w:rPr>
        <w:t xml:space="preserve"> staffed entirely by volunteers and</w:t>
      </w:r>
      <w:r w:rsidR="00E46A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such rely on grants and public donations. In order to keep our Centre going, we ask that you give a donation of £1 per pupil. You can pay by cheque made payable to Tarves Heritage Project. Thank you.</w:t>
      </w:r>
    </w:p>
    <w:p w14:paraId="45C010C3" w14:textId="6C8A5D5E" w:rsidR="00E46AD5" w:rsidRDefault="00E46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have completed the form, please email it to </w:t>
      </w:r>
      <w:hyperlink r:id="rId6" w:history="1">
        <w:r w:rsidRPr="00A51DE4">
          <w:rPr>
            <w:rStyle w:val="Hyperlink"/>
            <w:rFonts w:ascii="Arial" w:hAnsi="Arial" w:cs="Arial"/>
            <w:sz w:val="24"/>
            <w:szCs w:val="24"/>
          </w:rPr>
          <w:t>catherinesmith976@btinternet.com</w:t>
        </w:r>
      </w:hyperlink>
    </w:p>
    <w:p w14:paraId="41BE9D50" w14:textId="64095D2A" w:rsidR="00E46AD5" w:rsidRDefault="00E46AD5">
      <w:pPr>
        <w:rPr>
          <w:rFonts w:ascii="Arial" w:hAnsi="Arial" w:cs="Arial"/>
          <w:sz w:val="24"/>
          <w:szCs w:val="24"/>
        </w:rPr>
      </w:pPr>
    </w:p>
    <w:p w14:paraId="564803AD" w14:textId="23C1E183" w:rsidR="00561882" w:rsidRDefault="00561882" w:rsidP="00561882">
      <w:pPr>
        <w:rPr>
          <w:rFonts w:ascii="Arial" w:hAnsi="Arial" w:cs="Arial"/>
          <w:sz w:val="24"/>
          <w:szCs w:val="24"/>
        </w:rPr>
      </w:pPr>
    </w:p>
    <w:p w14:paraId="50AB7883" w14:textId="018D8641" w:rsidR="001A66D3" w:rsidRPr="00561882" w:rsidRDefault="00561882" w:rsidP="00561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encourage you to ask the children, if </w:t>
      </w:r>
      <w:r w:rsidR="00F43E1F">
        <w:rPr>
          <w:rFonts w:ascii="Arial" w:hAnsi="Arial" w:cs="Arial"/>
          <w:sz w:val="24"/>
          <w:szCs w:val="24"/>
        </w:rPr>
        <w:t>possible,</w:t>
      </w:r>
      <w:r>
        <w:rPr>
          <w:rFonts w:ascii="Arial" w:hAnsi="Arial" w:cs="Arial"/>
          <w:sz w:val="24"/>
          <w:szCs w:val="24"/>
        </w:rPr>
        <w:t xml:space="preserve"> to wear, appropriate dress for Victorian times. We have pinafores and waistcoats for the children in the centre. </w:t>
      </w:r>
      <w:r w:rsidR="001A66D3">
        <w:rPr>
          <w:rFonts w:ascii="Arial" w:hAnsi="Arial" w:cs="Arial"/>
          <w:sz w:val="24"/>
          <w:szCs w:val="24"/>
        </w:rPr>
        <w:t>An accompanying risk assessment is in the school’s information folder.</w:t>
      </w:r>
    </w:p>
    <w:sectPr w:rsidR="001A66D3" w:rsidRPr="005618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B209" w14:textId="77777777" w:rsidR="00856898" w:rsidRDefault="00856898" w:rsidP="007D7848">
      <w:pPr>
        <w:spacing w:after="0" w:line="240" w:lineRule="auto"/>
      </w:pPr>
      <w:r>
        <w:separator/>
      </w:r>
    </w:p>
  </w:endnote>
  <w:endnote w:type="continuationSeparator" w:id="0">
    <w:p w14:paraId="6A46F9D9" w14:textId="77777777" w:rsidR="00856898" w:rsidRDefault="00856898" w:rsidP="007D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2739" w14:textId="175F0658" w:rsidR="001F1A8F" w:rsidRPr="001F1A8F" w:rsidRDefault="001F1A8F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  <w:sz w:val="24"/>
        <w:szCs w:val="24"/>
      </w:rPr>
      <w:t>Tarves Heritage Project               SCIO 21551</w:t>
    </w:r>
  </w:p>
  <w:p w14:paraId="2BF705D2" w14:textId="77777777" w:rsidR="001F1A8F" w:rsidRDefault="001F1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A7CB" w14:textId="77777777" w:rsidR="00856898" w:rsidRDefault="00856898" w:rsidP="007D7848">
      <w:pPr>
        <w:spacing w:after="0" w:line="240" w:lineRule="auto"/>
      </w:pPr>
      <w:r>
        <w:separator/>
      </w:r>
    </w:p>
  </w:footnote>
  <w:footnote w:type="continuationSeparator" w:id="0">
    <w:p w14:paraId="56829B50" w14:textId="77777777" w:rsidR="00856898" w:rsidRDefault="00856898" w:rsidP="007D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77A7" w14:textId="7557DB07" w:rsidR="007D7848" w:rsidRPr="007D7848" w:rsidRDefault="00F43E1F" w:rsidP="007D7848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67B1C94F" wp14:editId="2AB7D692">
          <wp:extent cx="1171575" cy="762000"/>
          <wp:effectExtent l="0" t="0" r="0" b="0"/>
          <wp:docPr id="1073741825" name="officeArt object" descr="A picture containing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A picture containing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675" cy="762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D7848">
      <w:rPr>
        <w:rFonts w:ascii="Arial" w:hAnsi="Arial" w:cs="Arial"/>
        <w:sz w:val="28"/>
        <w:szCs w:val="28"/>
      </w:rPr>
      <w:t>Tarves Heritage Centre           School</w:t>
    </w:r>
    <w:r w:rsidR="00950910">
      <w:rPr>
        <w:rFonts w:ascii="Arial" w:hAnsi="Arial" w:cs="Arial"/>
        <w:sz w:val="28"/>
        <w:szCs w:val="28"/>
      </w:rPr>
      <w:t xml:space="preserve"> Visit</w:t>
    </w:r>
    <w:r w:rsidR="007D7848">
      <w:rPr>
        <w:rFonts w:ascii="Arial" w:hAnsi="Arial" w:cs="Arial"/>
        <w:sz w:val="28"/>
        <w:szCs w:val="28"/>
      </w:rPr>
      <w:t xml:space="preserve"> Booking Form</w:t>
    </w:r>
  </w:p>
  <w:p w14:paraId="699FD628" w14:textId="77777777" w:rsidR="007D7848" w:rsidRDefault="007D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48"/>
    <w:rsid w:val="001A66D3"/>
    <w:rsid w:val="001F1A8F"/>
    <w:rsid w:val="00561882"/>
    <w:rsid w:val="007D7848"/>
    <w:rsid w:val="008514DA"/>
    <w:rsid w:val="00856898"/>
    <w:rsid w:val="00950910"/>
    <w:rsid w:val="00A3507B"/>
    <w:rsid w:val="00D10CFD"/>
    <w:rsid w:val="00E46AD5"/>
    <w:rsid w:val="00F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B28F"/>
  <w15:chartTrackingRefBased/>
  <w15:docId w15:val="{BC4ED4D6-E954-4CB6-BF7A-EFD0AB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48"/>
  </w:style>
  <w:style w:type="paragraph" w:styleId="Footer">
    <w:name w:val="footer"/>
    <w:basedOn w:val="Normal"/>
    <w:link w:val="FooterChar"/>
    <w:uiPriority w:val="99"/>
    <w:unhideWhenUsed/>
    <w:rsid w:val="007D7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48"/>
  </w:style>
  <w:style w:type="table" w:styleId="TableGrid">
    <w:name w:val="Table Grid"/>
    <w:basedOn w:val="TableNormal"/>
    <w:uiPriority w:val="39"/>
    <w:rsid w:val="007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smith976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Tarves Heritage</dc:creator>
  <cp:keywords/>
  <dc:description/>
  <cp:lastModifiedBy>Software Activation</cp:lastModifiedBy>
  <cp:revision>4</cp:revision>
  <dcterms:created xsi:type="dcterms:W3CDTF">2023-03-13T11:43:00Z</dcterms:created>
  <dcterms:modified xsi:type="dcterms:W3CDTF">2023-03-13T11:50:00Z</dcterms:modified>
</cp:coreProperties>
</file>