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AF" w:rsidRPr="00FB43A1" w:rsidRDefault="00877E48" w:rsidP="00142577">
      <w:pPr>
        <w:rPr>
          <w:rStyle w:val="Strong"/>
          <w:u w:val="single"/>
        </w:rPr>
      </w:pPr>
      <w:r w:rsidRPr="00FB43A1">
        <w:rPr>
          <w:rStyle w:val="Strong"/>
        </w:rPr>
        <w:t xml:space="preserve">Corresponding </w:t>
      </w:r>
      <w:r w:rsidR="000137C9" w:rsidRPr="00FB43A1">
        <w:rPr>
          <w:rStyle w:val="Strong"/>
        </w:rPr>
        <w:t xml:space="preserve">SAF 11 </w:t>
      </w:r>
      <w:r w:rsidRPr="00FB43A1">
        <w:rPr>
          <w:rStyle w:val="Strong"/>
        </w:rPr>
        <w:t>Permit</w:t>
      </w:r>
      <w:r w:rsidR="00056729" w:rsidRPr="00FB43A1">
        <w:rPr>
          <w:rStyle w:val="Strong"/>
        </w:rPr>
        <w:t>:</w:t>
      </w:r>
      <w:r w:rsidR="000137C9" w:rsidRPr="00FB43A1">
        <w:rPr>
          <w:rStyle w:val="Strong"/>
          <w:u w:val="single"/>
        </w:rPr>
        <w:tab/>
      </w:r>
      <w:r w:rsidR="000137C9" w:rsidRPr="00FB43A1">
        <w:rPr>
          <w:rStyle w:val="Strong"/>
          <w:u w:val="single"/>
        </w:rPr>
        <w:tab/>
      </w:r>
      <w:r w:rsidR="000137C9" w:rsidRPr="00FB43A1">
        <w:rPr>
          <w:rStyle w:val="Strong"/>
          <w:u w:val="single"/>
        </w:rPr>
        <w:tab/>
      </w:r>
      <w:r w:rsidR="000137C9" w:rsidRPr="00FB43A1">
        <w:rPr>
          <w:rStyle w:val="Strong"/>
          <w:u w:val="single"/>
        </w:rPr>
        <w:tab/>
      </w:r>
      <w:r w:rsidR="000137C9" w:rsidRPr="00FB43A1">
        <w:rPr>
          <w:rStyle w:val="Strong"/>
          <w:u w:val="single"/>
        </w:rPr>
        <w:tab/>
      </w:r>
      <w:r w:rsidR="000137C9" w:rsidRPr="00FB43A1">
        <w:rPr>
          <w:rStyle w:val="Strong"/>
          <w:u w:val="single"/>
        </w:rPr>
        <w:tab/>
      </w:r>
      <w:r w:rsidR="000137C9" w:rsidRPr="00FB43A1">
        <w:rPr>
          <w:rStyle w:val="Strong"/>
          <w:u w:val="single"/>
        </w:rPr>
        <w:tab/>
      </w:r>
      <w:r w:rsidR="000137C9" w:rsidRPr="00FB43A1">
        <w:rPr>
          <w:rStyle w:val="Strong"/>
          <w:u w:val="single"/>
        </w:rPr>
        <w:tab/>
      </w:r>
      <w:r w:rsidR="000137C9" w:rsidRPr="00FB43A1">
        <w:rPr>
          <w:rStyle w:val="Strong"/>
          <w:u w:val="single"/>
        </w:rPr>
        <w:tab/>
      </w:r>
    </w:p>
    <w:p w:rsidR="003930AF" w:rsidRPr="00FB43A1" w:rsidRDefault="003930AF" w:rsidP="003930AF">
      <w:pPr>
        <w:pStyle w:val="ListHeading"/>
      </w:pPr>
      <w:r w:rsidRPr="00FB43A1">
        <w:t>Additional Checks</w:t>
      </w:r>
    </w:p>
    <w:p w:rsidR="0022661B" w:rsidRPr="00FB43A1" w:rsidRDefault="0022661B" w:rsidP="003930AF">
      <w:pPr>
        <w:pStyle w:val="FirstLevel"/>
        <w:numPr>
          <w:ilvl w:val="0"/>
          <w:numId w:val="26"/>
        </w:numPr>
        <w:rPr>
          <w:sz w:val="20"/>
          <w:szCs w:val="20"/>
        </w:rPr>
      </w:pPr>
      <w:r w:rsidRPr="00FB43A1">
        <w:rPr>
          <w:sz w:val="20"/>
          <w:szCs w:val="20"/>
        </w:rPr>
        <w:t>SAF 11</w:t>
      </w:r>
      <w:r w:rsidRPr="00FB43A1">
        <w:rPr>
          <w:sz w:val="20"/>
          <w:szCs w:val="20"/>
        </w:rPr>
        <w:tab/>
        <w:t xml:space="preserve">Completed </w:t>
      </w:r>
      <w:r w:rsidRPr="00FB43A1">
        <w:rPr>
          <w:sz w:val="20"/>
          <w:szCs w:val="20"/>
        </w:rPr>
        <w:sym w:font="Webdings" w:char="F063"/>
      </w:r>
    </w:p>
    <w:p w:rsidR="00DC6B46" w:rsidRPr="00FB43A1" w:rsidRDefault="00DC6B46" w:rsidP="003930AF">
      <w:pPr>
        <w:pStyle w:val="FirstLevel"/>
        <w:numPr>
          <w:ilvl w:val="0"/>
          <w:numId w:val="26"/>
        </w:numPr>
        <w:rPr>
          <w:sz w:val="20"/>
          <w:szCs w:val="20"/>
        </w:rPr>
      </w:pPr>
      <w:r w:rsidRPr="00FB43A1">
        <w:rPr>
          <w:sz w:val="20"/>
          <w:szCs w:val="20"/>
        </w:rPr>
        <w:t>Tank entry requirements</w:t>
      </w:r>
      <w:r w:rsidR="00276A3F" w:rsidRPr="00FB43A1">
        <w:rPr>
          <w:sz w:val="20"/>
          <w:szCs w:val="20"/>
        </w:rPr>
        <w:tab/>
        <w:t xml:space="preserve">Completed </w:t>
      </w:r>
      <w:r w:rsidR="00276A3F" w:rsidRPr="00FB43A1">
        <w:rPr>
          <w:sz w:val="20"/>
          <w:szCs w:val="20"/>
        </w:rPr>
        <w:sym w:font="Webdings" w:char="F063"/>
      </w:r>
    </w:p>
    <w:p w:rsidR="002B598A" w:rsidRPr="00FB43A1" w:rsidRDefault="002B598A" w:rsidP="005C0D68">
      <w:pPr>
        <w:pStyle w:val="SecondLevel"/>
        <w:numPr>
          <w:ilvl w:val="0"/>
          <w:numId w:val="0"/>
        </w:numPr>
        <w:ind w:left="867"/>
      </w:pPr>
    </w:p>
    <w:tbl>
      <w:tblPr>
        <w:tblStyle w:val="LightGrid-Accent4"/>
        <w:tblW w:w="5000" w:type="pct"/>
        <w:tblLook w:val="04A0" w:firstRow="1" w:lastRow="0" w:firstColumn="1" w:lastColumn="0" w:noHBand="0" w:noVBand="1"/>
      </w:tblPr>
      <w:tblGrid>
        <w:gridCol w:w="3006"/>
        <w:gridCol w:w="999"/>
        <w:gridCol w:w="1000"/>
        <w:gridCol w:w="1000"/>
        <w:gridCol w:w="1000"/>
        <w:gridCol w:w="1000"/>
        <w:gridCol w:w="1002"/>
      </w:tblGrid>
      <w:tr w:rsidR="003930AF" w:rsidRPr="00FB43A1" w:rsidTr="007D1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:rsidR="003930AF" w:rsidRPr="00FB43A1" w:rsidRDefault="003930AF" w:rsidP="003930AF">
            <w:pPr>
              <w:spacing w:before="20" w:after="2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Tank Number</w:t>
            </w: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  <w:tc>
          <w:tcPr>
            <w:tcW w:w="556" w:type="pct"/>
          </w:tcPr>
          <w:p w:rsidR="003930AF" w:rsidRPr="00FB43A1" w:rsidRDefault="003930AF" w:rsidP="003930AF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#</w:t>
            </w:r>
          </w:p>
        </w:tc>
      </w:tr>
      <w:tr w:rsidR="007D190C" w:rsidRPr="00FB43A1" w:rsidTr="007D1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:rsidR="007D190C" w:rsidRPr="00FB43A1" w:rsidRDefault="007D190C" w:rsidP="007D190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Space Ventilated?</w:t>
            </w:r>
          </w:p>
          <w:p w:rsidR="007D190C" w:rsidRPr="00FB43A1" w:rsidRDefault="007D190C" w:rsidP="007D190C">
            <w:pPr>
              <w:spacing w:before="20" w:after="2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b w:val="0"/>
                <w:sz w:val="20"/>
                <w:szCs w:val="20"/>
              </w:rPr>
              <w:t>State How:</w:t>
            </w: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190C" w:rsidRPr="00FB43A1" w:rsidTr="007D19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:rsidR="007D190C" w:rsidRPr="00FB43A1" w:rsidRDefault="007D190C" w:rsidP="003930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Continuous ventilation?</w:t>
            </w:r>
          </w:p>
          <w:p w:rsidR="007D190C" w:rsidRPr="00FB43A1" w:rsidRDefault="007D190C" w:rsidP="003930AF">
            <w:pPr>
              <w:spacing w:before="20" w:after="2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b w:val="0"/>
                <w:sz w:val="20"/>
                <w:szCs w:val="20"/>
              </w:rPr>
              <w:t>State How:</w:t>
            </w: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:rsidR="007D190C" w:rsidRPr="00FB43A1" w:rsidRDefault="007D190C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190C" w:rsidRPr="00FB43A1" w:rsidTr="007D1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:rsidR="007D190C" w:rsidRPr="00FB43A1" w:rsidRDefault="007D190C" w:rsidP="003930AF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Illumination?</w:t>
            </w:r>
          </w:p>
          <w:p w:rsidR="007D190C" w:rsidRPr="00FB43A1" w:rsidRDefault="007D190C" w:rsidP="003930AF">
            <w:pPr>
              <w:spacing w:before="20" w:after="2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b w:val="0"/>
                <w:sz w:val="20"/>
                <w:szCs w:val="20"/>
              </w:rPr>
              <w:t>State Type:</w:t>
            </w: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30AF" w:rsidRPr="00FB43A1" w:rsidTr="007D19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vAlign w:val="center"/>
          </w:tcPr>
          <w:p w:rsidR="003930AF" w:rsidRDefault="003930AF" w:rsidP="007D190C">
            <w:pPr>
              <w:spacing w:before="20" w:after="2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Atmosphere Tested and Logged</w:t>
            </w:r>
          </w:p>
          <w:p w:rsidR="00C56E5B" w:rsidRPr="00FB43A1" w:rsidRDefault="00C56E5B" w:rsidP="007D190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C56E5B">
              <w:rPr>
                <w:b w:val="0"/>
                <w:sz w:val="16"/>
                <w:szCs w:val="16"/>
                <w:highlight w:val="green"/>
              </w:rPr>
              <w:t>(</w:t>
            </w:r>
            <w:r w:rsidR="00171A72">
              <w:rPr>
                <w:b w:val="0"/>
                <w:sz w:val="16"/>
                <w:szCs w:val="16"/>
                <w:highlight w:val="green"/>
              </w:rPr>
              <w:t>At time where permit is issued</w:t>
            </w:r>
            <w:r w:rsidRPr="000E1ADA">
              <w:rPr>
                <w:b w:val="0"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190C" w:rsidRPr="00FB43A1" w:rsidTr="007D1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vAlign w:val="center"/>
          </w:tcPr>
          <w:p w:rsidR="007D190C" w:rsidRPr="00FB43A1" w:rsidRDefault="007D190C" w:rsidP="007D190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 xml:space="preserve">SCAFFTAG Entry Kit </w:t>
            </w: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:rsidR="007D190C" w:rsidRPr="00FB43A1" w:rsidRDefault="007D190C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30AF" w:rsidRPr="00FB43A1" w:rsidTr="007D19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vAlign w:val="center"/>
          </w:tcPr>
          <w:p w:rsidR="003930AF" w:rsidRPr="00FB43A1" w:rsidRDefault="003930AF" w:rsidP="007D190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 xml:space="preserve">Tank V/V’s closed and secured </w:t>
            </w: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:rsidR="003930AF" w:rsidRPr="00FB43A1" w:rsidRDefault="003930AF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30AF" w:rsidRPr="00FB43A1" w:rsidTr="007D1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vAlign w:val="center"/>
          </w:tcPr>
          <w:p w:rsidR="003930AF" w:rsidRPr="00FB43A1" w:rsidRDefault="003930AF" w:rsidP="007D190C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Tank Vapour/Gas/IG lines isolated</w:t>
            </w: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3930AF" w:rsidRPr="00FB43A1" w:rsidRDefault="003930AF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:rsidR="003930AF" w:rsidRPr="00FB43A1" w:rsidRDefault="003930AF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598A" w:rsidRPr="00FB43A1" w:rsidTr="007D19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vAlign w:val="center"/>
          </w:tcPr>
          <w:p w:rsidR="002B598A" w:rsidRPr="00FB43A1" w:rsidRDefault="00DC6B46" w:rsidP="00D8085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sz w:val="20"/>
                <w:szCs w:val="20"/>
              </w:rPr>
              <w:t>Link man assigned to each tank during entry?</w:t>
            </w: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:rsidR="002B598A" w:rsidRPr="00FB43A1" w:rsidRDefault="002B598A" w:rsidP="003930AF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598A" w:rsidRPr="00FB43A1" w:rsidTr="00DC6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vAlign w:val="center"/>
          </w:tcPr>
          <w:p w:rsidR="002B598A" w:rsidRPr="00FB43A1" w:rsidRDefault="00DC6B46" w:rsidP="00D80854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B43A1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 xml:space="preserve">Emergency / Rescue equipment  available for immediate use at the  entrance to each space where entry is </w:t>
            </w:r>
            <w:r w:rsidR="00D80854" w:rsidRPr="00FB43A1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taking place</w:t>
            </w:r>
            <w:r w:rsidRPr="00FB43A1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>?</w:t>
            </w: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5" w:type="pct"/>
          </w:tcPr>
          <w:p w:rsidR="002B598A" w:rsidRPr="00FB43A1" w:rsidRDefault="002B598A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:rsidR="002B598A" w:rsidRPr="00FB43A1" w:rsidRDefault="002B598A" w:rsidP="003930AF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93942" w:rsidRPr="00FB43A1" w:rsidRDefault="00593942"/>
    <w:p w:rsidR="00593942" w:rsidRPr="00FB43A1" w:rsidRDefault="005C0D68" w:rsidP="005C0D68">
      <w:pPr>
        <w:pStyle w:val="ListHeading"/>
      </w:pPr>
      <w:r w:rsidRPr="00FB43A1">
        <w:t>Atmosphere Checks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3"/>
        <w:gridCol w:w="1502"/>
        <w:gridCol w:w="1502"/>
        <w:gridCol w:w="1502"/>
        <w:gridCol w:w="1502"/>
        <w:gridCol w:w="1506"/>
      </w:tblGrid>
      <w:tr w:rsidR="005C0D68" w:rsidRPr="00FB43A1" w:rsidTr="008B7E4C">
        <w:tc>
          <w:tcPr>
            <w:tcW w:w="5000" w:type="pct"/>
            <w:gridSpan w:val="6"/>
            <w:shd w:val="clear" w:color="auto" w:fill="FFC000" w:themeFill="accent4"/>
          </w:tcPr>
          <w:p w:rsidR="005C0D68" w:rsidRPr="00FB43A1" w:rsidRDefault="005C0D68" w:rsidP="005C0D68">
            <w:r w:rsidRPr="00FB43A1">
              <w:rPr>
                <w:lang w:eastAsia="nb-NO"/>
              </w:rPr>
              <w:br w:type="page"/>
            </w:r>
            <w:r w:rsidRPr="00FB43A1">
              <w:t>Atmosphere Requirements</w:t>
            </w:r>
          </w:p>
        </w:tc>
      </w:tr>
      <w:tr w:rsidR="008B7E4C" w:rsidRPr="00FB43A1" w:rsidTr="002B598A">
        <w:trPr>
          <w:trHeight w:val="53"/>
        </w:trPr>
        <w:tc>
          <w:tcPr>
            <w:tcW w:w="833" w:type="pct"/>
          </w:tcPr>
          <w:p w:rsidR="008B7E4C" w:rsidRPr="00FB43A1" w:rsidRDefault="008B7E4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Oxygen</w:t>
            </w:r>
          </w:p>
          <w:p w:rsidR="008B7E4C" w:rsidRPr="00FB43A1" w:rsidRDefault="00C2566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≥</w:t>
            </w:r>
            <w:r w:rsidR="008B7E4C" w:rsidRPr="00FB43A1">
              <w:rPr>
                <w:sz w:val="20"/>
                <w:szCs w:val="20"/>
              </w:rPr>
              <w:t>20.8%</w:t>
            </w:r>
          </w:p>
        </w:tc>
        <w:tc>
          <w:tcPr>
            <w:tcW w:w="833" w:type="pct"/>
          </w:tcPr>
          <w:p w:rsidR="008B7E4C" w:rsidRPr="00FB43A1" w:rsidRDefault="008B7E4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LEL</w:t>
            </w:r>
          </w:p>
          <w:p w:rsidR="008B7E4C" w:rsidRPr="00FB43A1" w:rsidRDefault="008B7E4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&lt; 1%</w:t>
            </w:r>
          </w:p>
        </w:tc>
        <w:tc>
          <w:tcPr>
            <w:tcW w:w="833" w:type="pct"/>
          </w:tcPr>
          <w:p w:rsidR="008B7E4C" w:rsidRPr="00FB43A1" w:rsidRDefault="008B7E4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Benzene</w:t>
            </w:r>
          </w:p>
          <w:p w:rsidR="008B7E4C" w:rsidRPr="00FB43A1" w:rsidRDefault="008B7E4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0.5 ppm</w:t>
            </w:r>
          </w:p>
        </w:tc>
        <w:tc>
          <w:tcPr>
            <w:tcW w:w="833" w:type="pct"/>
          </w:tcPr>
          <w:p w:rsidR="008B7E4C" w:rsidRPr="00FB43A1" w:rsidRDefault="008B7E4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 xml:space="preserve">H2s </w:t>
            </w:r>
          </w:p>
          <w:p w:rsidR="009708A9" w:rsidRPr="00FB43A1" w:rsidRDefault="008B7E4C" w:rsidP="009708A9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2.5 ppm</w:t>
            </w:r>
          </w:p>
          <w:p w:rsidR="008B7E4C" w:rsidRPr="00FB43A1" w:rsidRDefault="008B7E4C" w:rsidP="00970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:rsidR="008B7E4C" w:rsidRPr="00FB43A1" w:rsidRDefault="008B7E4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CO</w:t>
            </w:r>
          </w:p>
          <w:p w:rsidR="002B598A" w:rsidRPr="00FB43A1" w:rsidRDefault="008B7E4C" w:rsidP="002B598A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12.5 ppm</w:t>
            </w:r>
          </w:p>
          <w:p w:rsidR="008B7E4C" w:rsidRPr="00FB43A1" w:rsidRDefault="008B7E4C" w:rsidP="002B5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</w:tcPr>
          <w:p w:rsidR="008B7E4C" w:rsidRPr="00FB43A1" w:rsidRDefault="008B7E4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 xml:space="preserve">Toxic Gas </w:t>
            </w:r>
          </w:p>
          <w:p w:rsidR="008B7E4C" w:rsidRPr="00FB43A1" w:rsidRDefault="008B7E4C" w:rsidP="005C0D68">
            <w:pPr>
              <w:rPr>
                <w:sz w:val="20"/>
                <w:szCs w:val="20"/>
              </w:rPr>
            </w:pPr>
            <w:r w:rsidRPr="00FB43A1">
              <w:rPr>
                <w:sz w:val="20"/>
                <w:szCs w:val="20"/>
              </w:rPr>
              <w:t>&lt;50% TLV</w:t>
            </w:r>
          </w:p>
        </w:tc>
      </w:tr>
    </w:tbl>
    <w:tbl>
      <w:tblPr>
        <w:tblStyle w:val="LightGrid-Accent4"/>
        <w:tblpPr w:leftFromText="180" w:rightFromText="180" w:vertAnchor="text" w:horzAnchor="margin" w:tblpY="49"/>
        <w:tblW w:w="5000" w:type="pct"/>
        <w:tblLook w:val="04A0" w:firstRow="1" w:lastRow="0" w:firstColumn="1" w:lastColumn="0" w:noHBand="0" w:noVBand="1"/>
      </w:tblPr>
      <w:tblGrid>
        <w:gridCol w:w="754"/>
        <w:gridCol w:w="1143"/>
        <w:gridCol w:w="1236"/>
        <w:gridCol w:w="1380"/>
        <w:gridCol w:w="688"/>
        <w:gridCol w:w="881"/>
        <w:gridCol w:w="984"/>
        <w:gridCol w:w="611"/>
        <w:gridCol w:w="611"/>
        <w:gridCol w:w="719"/>
      </w:tblGrid>
      <w:tr w:rsidR="005C0D68" w:rsidRPr="00FB43A1" w:rsidTr="002B5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pct"/>
            <w:gridSpan w:val="6"/>
          </w:tcPr>
          <w:p w:rsidR="005C0D68" w:rsidRPr="00FB43A1" w:rsidRDefault="005C0D68" w:rsidP="005C0D68"/>
        </w:tc>
        <w:tc>
          <w:tcPr>
            <w:tcW w:w="1624" w:type="pct"/>
            <w:gridSpan w:val="4"/>
          </w:tcPr>
          <w:p w:rsidR="005C0D68" w:rsidRPr="00FB43A1" w:rsidRDefault="005C0D68" w:rsidP="005C0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B43A1">
              <w:t xml:space="preserve">Other Gases Specify </w:t>
            </w:r>
            <w:r w:rsidRPr="00FB43A1">
              <w:rPr>
                <w:sz w:val="20"/>
              </w:rPr>
              <w:t>(if any)</w:t>
            </w:r>
          </w:p>
        </w:tc>
      </w:tr>
      <w:tr w:rsidR="00E02E50" w:rsidRPr="00FB43A1" w:rsidTr="002B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</w:tcPr>
          <w:p w:rsidR="005C0D68" w:rsidRPr="00FB43A1" w:rsidRDefault="005C0D68" w:rsidP="005C0D68">
            <w:pPr>
              <w:spacing w:after="160" w:line="259" w:lineRule="auto"/>
            </w:pPr>
            <w:r w:rsidRPr="00FB43A1">
              <w:t>Tank No.</w:t>
            </w:r>
          </w:p>
        </w:tc>
        <w:tc>
          <w:tcPr>
            <w:tcW w:w="635" w:type="pct"/>
          </w:tcPr>
          <w:p w:rsidR="005C0D68" w:rsidRPr="00FB43A1" w:rsidRDefault="005C0D68" w:rsidP="005C0D68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B43A1">
              <w:rPr>
                <w:b/>
              </w:rPr>
              <w:t>Last Cargo</w:t>
            </w:r>
          </w:p>
        </w:tc>
        <w:tc>
          <w:tcPr>
            <w:tcW w:w="686" w:type="pct"/>
          </w:tcPr>
          <w:p w:rsidR="005C0D68" w:rsidRPr="00FB43A1" w:rsidRDefault="005C0D68" w:rsidP="005C0D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B43A1">
              <w:rPr>
                <w:b/>
                <w:bCs/>
              </w:rPr>
              <w:t>Nearest Hazard</w:t>
            </w:r>
          </w:p>
        </w:tc>
        <w:tc>
          <w:tcPr>
            <w:tcW w:w="766" w:type="pct"/>
          </w:tcPr>
          <w:p w:rsidR="005C0D68" w:rsidRPr="00FB43A1" w:rsidRDefault="005C0D68" w:rsidP="005C0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B43A1">
              <w:rPr>
                <w:b/>
              </w:rPr>
              <w:t>MSDS Dangers</w:t>
            </w:r>
          </w:p>
        </w:tc>
        <w:tc>
          <w:tcPr>
            <w:tcW w:w="382" w:type="pct"/>
          </w:tcPr>
          <w:p w:rsidR="005C0D68" w:rsidRPr="00FB43A1" w:rsidRDefault="005C0D68" w:rsidP="005C0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B43A1">
              <w:rPr>
                <w:b/>
              </w:rPr>
              <w:t>%0</w:t>
            </w:r>
            <w:r w:rsidRPr="00FB43A1">
              <w:rPr>
                <w:b/>
                <w:vertAlign w:val="subscript"/>
              </w:rPr>
              <w:t>2</w:t>
            </w:r>
          </w:p>
        </w:tc>
        <w:tc>
          <w:tcPr>
            <w:tcW w:w="489" w:type="pct"/>
          </w:tcPr>
          <w:p w:rsidR="005C0D68" w:rsidRPr="00FB43A1" w:rsidRDefault="005C0D68" w:rsidP="005C0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B43A1">
              <w:rPr>
                <w:b/>
              </w:rPr>
              <w:t>%LE</w:t>
            </w:r>
            <w:r w:rsidR="00E02E50" w:rsidRPr="00FB43A1">
              <w:rPr>
                <w:b/>
              </w:rPr>
              <w:t>L</w:t>
            </w:r>
          </w:p>
        </w:tc>
        <w:tc>
          <w:tcPr>
            <w:tcW w:w="546" w:type="pct"/>
          </w:tcPr>
          <w:p w:rsidR="005C0D68" w:rsidRPr="00FB43A1" w:rsidRDefault="00E02E50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3A1">
              <w:t>Benzene</w:t>
            </w:r>
          </w:p>
        </w:tc>
        <w:tc>
          <w:tcPr>
            <w:tcW w:w="339" w:type="pct"/>
          </w:tcPr>
          <w:p w:rsidR="005C0D68" w:rsidRPr="00FB43A1" w:rsidRDefault="00E02E50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3A1">
              <w:t>H</w:t>
            </w:r>
            <w:r w:rsidRPr="00FB43A1">
              <w:rPr>
                <w:vertAlign w:val="subscript"/>
              </w:rPr>
              <w:t>2</w:t>
            </w:r>
            <w:r w:rsidRPr="00FB43A1">
              <w:t>S</w:t>
            </w:r>
          </w:p>
        </w:tc>
        <w:tc>
          <w:tcPr>
            <w:tcW w:w="339" w:type="pct"/>
          </w:tcPr>
          <w:p w:rsidR="005C0D68" w:rsidRPr="00FB43A1" w:rsidRDefault="00E02E50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3A1">
              <w:t>CO</w:t>
            </w:r>
          </w:p>
        </w:tc>
        <w:tc>
          <w:tcPr>
            <w:tcW w:w="401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2E50" w:rsidRPr="00FB43A1" w:rsidTr="002B59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</w:tcPr>
          <w:p w:rsidR="005C0D68" w:rsidRPr="00FB43A1" w:rsidRDefault="005C0D68" w:rsidP="005C0D68">
            <w:pPr>
              <w:spacing w:after="160" w:line="259" w:lineRule="auto"/>
            </w:pPr>
          </w:p>
        </w:tc>
        <w:tc>
          <w:tcPr>
            <w:tcW w:w="635" w:type="pct"/>
          </w:tcPr>
          <w:p w:rsidR="005C0D68" w:rsidRPr="00FB43A1" w:rsidRDefault="005C0D68" w:rsidP="005C0D6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86" w:type="pct"/>
          </w:tcPr>
          <w:p w:rsidR="005C0D68" w:rsidRPr="00FB43A1" w:rsidRDefault="005C0D68" w:rsidP="005C0D6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6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9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46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1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02E50" w:rsidRPr="00FB43A1" w:rsidTr="002B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</w:tcPr>
          <w:p w:rsidR="005C0D68" w:rsidRPr="00FB43A1" w:rsidRDefault="005C0D68" w:rsidP="005C0D68">
            <w:pPr>
              <w:spacing w:after="160" w:line="259" w:lineRule="auto"/>
            </w:pPr>
          </w:p>
        </w:tc>
        <w:tc>
          <w:tcPr>
            <w:tcW w:w="635" w:type="pct"/>
          </w:tcPr>
          <w:p w:rsidR="005C0D68" w:rsidRPr="00FB43A1" w:rsidRDefault="005C0D68" w:rsidP="005C0D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6" w:type="pct"/>
          </w:tcPr>
          <w:p w:rsidR="005C0D68" w:rsidRPr="00FB43A1" w:rsidRDefault="005C0D68" w:rsidP="005C0D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6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9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6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1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2E50" w:rsidRPr="00FB43A1" w:rsidTr="002B59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</w:tcPr>
          <w:p w:rsidR="005C0D68" w:rsidRPr="00FB43A1" w:rsidRDefault="005C0D68" w:rsidP="005C0D68">
            <w:pPr>
              <w:spacing w:after="160" w:line="259" w:lineRule="auto"/>
            </w:pPr>
          </w:p>
        </w:tc>
        <w:tc>
          <w:tcPr>
            <w:tcW w:w="635" w:type="pct"/>
          </w:tcPr>
          <w:p w:rsidR="005C0D68" w:rsidRPr="00FB43A1" w:rsidRDefault="005C0D68" w:rsidP="005C0D6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86" w:type="pct"/>
          </w:tcPr>
          <w:p w:rsidR="005C0D68" w:rsidRPr="00FB43A1" w:rsidRDefault="005C0D68" w:rsidP="005C0D6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6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9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46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1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02E50" w:rsidRPr="00FB43A1" w:rsidTr="002B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</w:tcPr>
          <w:p w:rsidR="005C0D68" w:rsidRPr="00FB43A1" w:rsidRDefault="005C0D68" w:rsidP="005C0D68">
            <w:pPr>
              <w:spacing w:after="160" w:line="259" w:lineRule="auto"/>
            </w:pPr>
          </w:p>
        </w:tc>
        <w:tc>
          <w:tcPr>
            <w:tcW w:w="635" w:type="pct"/>
          </w:tcPr>
          <w:p w:rsidR="005C0D68" w:rsidRPr="00FB43A1" w:rsidRDefault="005C0D68" w:rsidP="005C0D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6" w:type="pct"/>
          </w:tcPr>
          <w:p w:rsidR="005C0D68" w:rsidRPr="00FB43A1" w:rsidRDefault="005C0D68" w:rsidP="005C0D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6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9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6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1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02E50" w:rsidRPr="00FB43A1" w:rsidTr="002B59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</w:tcPr>
          <w:p w:rsidR="005C0D68" w:rsidRPr="00FB43A1" w:rsidRDefault="005C0D68" w:rsidP="005C0D68">
            <w:pPr>
              <w:spacing w:after="160" w:line="259" w:lineRule="auto"/>
            </w:pPr>
          </w:p>
        </w:tc>
        <w:tc>
          <w:tcPr>
            <w:tcW w:w="635" w:type="pct"/>
          </w:tcPr>
          <w:p w:rsidR="005C0D68" w:rsidRPr="00FB43A1" w:rsidRDefault="005C0D68" w:rsidP="005C0D6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86" w:type="pct"/>
          </w:tcPr>
          <w:p w:rsidR="005C0D68" w:rsidRPr="00FB43A1" w:rsidRDefault="005C0D68" w:rsidP="005C0D68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6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9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46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01" w:type="pct"/>
          </w:tcPr>
          <w:p w:rsidR="005C0D68" w:rsidRPr="00FB43A1" w:rsidRDefault="005C0D68" w:rsidP="005C0D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02E50" w:rsidRPr="00FB43A1" w:rsidTr="002B5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</w:tcPr>
          <w:p w:rsidR="005C0D68" w:rsidRPr="00FB43A1" w:rsidRDefault="005C0D68" w:rsidP="005C0D68">
            <w:pPr>
              <w:spacing w:after="160" w:line="259" w:lineRule="auto"/>
            </w:pPr>
          </w:p>
        </w:tc>
        <w:tc>
          <w:tcPr>
            <w:tcW w:w="635" w:type="pct"/>
          </w:tcPr>
          <w:p w:rsidR="005C0D68" w:rsidRPr="00FB43A1" w:rsidRDefault="005C0D68" w:rsidP="005C0D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86" w:type="pct"/>
          </w:tcPr>
          <w:p w:rsidR="005C0D68" w:rsidRPr="00FB43A1" w:rsidRDefault="005C0D68" w:rsidP="005C0D6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6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9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6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1" w:type="pct"/>
          </w:tcPr>
          <w:p w:rsidR="005C0D68" w:rsidRPr="00FB43A1" w:rsidRDefault="005C0D68" w:rsidP="005C0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LightGrid-Accent2"/>
        <w:tblW w:w="11089" w:type="dxa"/>
        <w:tblInd w:w="-775" w:type="dxa"/>
        <w:tblLayout w:type="fixed"/>
        <w:tblLook w:val="04A0" w:firstRow="1" w:lastRow="0" w:firstColumn="1" w:lastColumn="0" w:noHBand="0" w:noVBand="1"/>
      </w:tblPr>
      <w:tblGrid>
        <w:gridCol w:w="675"/>
        <w:gridCol w:w="2335"/>
        <w:gridCol w:w="708"/>
        <w:gridCol w:w="709"/>
        <w:gridCol w:w="992"/>
        <w:gridCol w:w="709"/>
        <w:gridCol w:w="709"/>
        <w:gridCol w:w="709"/>
        <w:gridCol w:w="874"/>
        <w:gridCol w:w="850"/>
        <w:gridCol w:w="969"/>
        <w:gridCol w:w="850"/>
      </w:tblGrid>
      <w:tr w:rsidR="00ED155C" w:rsidRPr="00FB43A1" w:rsidTr="00042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9" w:type="dxa"/>
            <w:gridSpan w:val="12"/>
          </w:tcPr>
          <w:p w:rsidR="00220489" w:rsidRDefault="0092363E" w:rsidP="005C0D68">
            <w:pPr>
              <w:pStyle w:val="Note"/>
              <w:rPr>
                <w:bCs w:val="0"/>
              </w:rPr>
            </w:pPr>
            <w:r w:rsidRPr="00FB43A1">
              <w:t>ENTRY LOG:</w:t>
            </w:r>
            <w:r w:rsidRPr="00FB43A1">
              <w:tab/>
            </w:r>
            <w:r w:rsidR="00ED155C" w:rsidRPr="00FB43A1">
              <w:rPr>
                <w:b w:val="0"/>
              </w:rPr>
              <w:t xml:space="preserve">Activity column to record all persons in or out of space, communications and </w:t>
            </w:r>
            <w:r w:rsidR="00ED155C" w:rsidRPr="00FB43A1">
              <w:rPr>
                <w:b w:val="0"/>
              </w:rPr>
              <w:tab/>
            </w:r>
            <w:r w:rsidR="00ED155C" w:rsidRPr="00FB43A1">
              <w:rPr>
                <w:b w:val="0"/>
              </w:rPr>
              <w:tab/>
            </w:r>
            <w:r w:rsidR="00ED155C" w:rsidRPr="00FB43A1">
              <w:rPr>
                <w:b w:val="0"/>
              </w:rPr>
              <w:tab/>
            </w:r>
            <w:r w:rsidRPr="00FB43A1">
              <w:rPr>
                <w:b w:val="0"/>
              </w:rPr>
              <w:tab/>
            </w:r>
            <w:r w:rsidR="00ED155C" w:rsidRPr="00FB43A1">
              <w:rPr>
                <w:b w:val="0"/>
              </w:rPr>
              <w:t>atmosphere checks.  Total In should show total number in tank at any time.</w:t>
            </w:r>
            <w:r w:rsidR="00220489">
              <w:rPr>
                <w:b w:val="0"/>
              </w:rPr>
              <w:t xml:space="preserve"> </w:t>
            </w:r>
            <w:r w:rsidR="00220489" w:rsidRPr="00220489">
              <w:rPr>
                <w:b w:val="0"/>
                <w:highlight w:val="green"/>
              </w:rPr>
              <w:t>Full</w:t>
            </w:r>
          </w:p>
          <w:p w:rsidR="00ED155C" w:rsidRPr="00FB43A1" w:rsidRDefault="00220489" w:rsidP="005C0D68">
            <w:pPr>
              <w:pStyle w:val="Note"/>
            </w:pPr>
            <w:r>
              <w:t xml:space="preserve">                                </w:t>
            </w:r>
            <w:r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Pr="00220489">
              <w:rPr>
                <w:rFonts w:asciiTheme="minorHAnsi" w:hAnsiTheme="minorHAnsi" w:cs="Tahoma"/>
                <w:b w:val="0"/>
                <w:bCs w:val="0"/>
                <w:color w:val="000000" w:themeColor="text1"/>
                <w:highlight w:val="green"/>
              </w:rPr>
              <w:t>atmosphere checks are to be made for re-entry after any break in work</w:t>
            </w:r>
          </w:p>
        </w:tc>
      </w:tr>
      <w:tr w:rsidR="00042F2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hideMark/>
          </w:tcPr>
          <w:p w:rsidR="00042F2B" w:rsidRPr="00FB43A1" w:rsidRDefault="00042F2B" w:rsidP="007E5240">
            <w:pPr>
              <w:spacing w:before="40" w:after="4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br w:type="page"/>
            </w:r>
            <w:r w:rsidRPr="00FB43A1">
              <w:rPr>
                <w:rFonts w:asciiTheme="minorHAnsi" w:hAnsiTheme="minorHAnsi" w:cs="Tahoma"/>
                <w:b w:val="0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2335" w:type="dxa"/>
            <w:vMerge w:val="restart"/>
            <w:hideMark/>
          </w:tcPr>
          <w:p w:rsidR="00042F2B" w:rsidRPr="00FB43A1" w:rsidRDefault="00042F2B" w:rsidP="007E52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Activity</w:t>
            </w:r>
          </w:p>
          <w:p w:rsidR="00042F2B" w:rsidRPr="00FB43A1" w:rsidRDefault="00042F2B" w:rsidP="005C50D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="Tahoma" w:hAnsi="Tahoma" w:cs="Tahoma"/>
                <w:color w:val="000000"/>
                <w:sz w:val="16"/>
                <w:szCs w:val="16"/>
              </w:rPr>
              <w:t>(Include names of persons entering tanks)</w:t>
            </w:r>
          </w:p>
        </w:tc>
        <w:tc>
          <w:tcPr>
            <w:tcW w:w="708" w:type="dxa"/>
            <w:vMerge w:val="restart"/>
            <w:hideMark/>
          </w:tcPr>
          <w:p w:rsidR="00042F2B" w:rsidRPr="00FB43A1" w:rsidRDefault="00042F2B" w:rsidP="00E02E5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%O</w:t>
            </w: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vMerge w:val="restart"/>
            <w:hideMark/>
          </w:tcPr>
          <w:p w:rsidR="00042F2B" w:rsidRPr="00FB43A1" w:rsidRDefault="00042F2B" w:rsidP="00E02E5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%LEL</w:t>
            </w:r>
          </w:p>
        </w:tc>
        <w:tc>
          <w:tcPr>
            <w:tcW w:w="3119" w:type="dxa"/>
            <w:gridSpan w:val="4"/>
          </w:tcPr>
          <w:p w:rsidR="00042F2B" w:rsidRPr="00FB43A1" w:rsidRDefault="00042F2B" w:rsidP="007E524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Toxic Gas (enter name in column)</w:t>
            </w:r>
          </w:p>
        </w:tc>
        <w:tc>
          <w:tcPr>
            <w:tcW w:w="1724" w:type="dxa"/>
            <w:gridSpan w:val="2"/>
            <w:vMerge w:val="restart"/>
          </w:tcPr>
          <w:p w:rsidR="00042F2B" w:rsidRPr="00FB43A1" w:rsidRDefault="00042F2B" w:rsidP="00042F2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8"/>
                <w:szCs w:val="18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8"/>
                <w:szCs w:val="18"/>
              </w:rPr>
              <w:t>* Entering or leaving the tank                       ( strike through where N/A)</w:t>
            </w:r>
          </w:p>
        </w:tc>
        <w:tc>
          <w:tcPr>
            <w:tcW w:w="969" w:type="dxa"/>
            <w:vMerge w:val="restart"/>
            <w:hideMark/>
          </w:tcPr>
          <w:p w:rsidR="00042F2B" w:rsidRPr="00FB43A1" w:rsidRDefault="00042F2B" w:rsidP="007E524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 xml:space="preserve">Total persons </w:t>
            </w:r>
          </w:p>
          <w:p w:rsidR="00042F2B" w:rsidRPr="00FB43A1" w:rsidRDefault="00042F2B" w:rsidP="007E524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850" w:type="dxa"/>
            <w:vMerge w:val="restart"/>
            <w:hideMark/>
          </w:tcPr>
          <w:p w:rsidR="00042F2B" w:rsidRPr="00FB43A1" w:rsidRDefault="00042F2B" w:rsidP="007E524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Initial</w:t>
            </w:r>
          </w:p>
        </w:tc>
      </w:tr>
      <w:tr w:rsidR="00042F2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hideMark/>
          </w:tcPr>
          <w:p w:rsidR="00042F2B" w:rsidRPr="00FB43A1" w:rsidRDefault="00042F2B" w:rsidP="007E5240">
            <w:pPr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  <w:vMerge/>
            <w:hideMark/>
          </w:tcPr>
          <w:p w:rsidR="00042F2B" w:rsidRPr="00FB43A1" w:rsidRDefault="00042F2B" w:rsidP="007E52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hideMark/>
          </w:tcPr>
          <w:p w:rsidR="00042F2B" w:rsidRPr="00FB43A1" w:rsidRDefault="00042F2B" w:rsidP="007E52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042F2B" w:rsidRPr="00FB43A1" w:rsidRDefault="00042F2B" w:rsidP="007E52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F2B" w:rsidRPr="00FB43A1" w:rsidRDefault="00042F2B" w:rsidP="007E524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  <w:t>Benzene</w:t>
            </w: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  <w:t>H</w:t>
            </w:r>
            <w:r w:rsidRPr="00FB43A1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FB43A1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  <w:t>CO</w:t>
            </w: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Merge/>
          </w:tcPr>
          <w:p w:rsidR="00042F2B" w:rsidRPr="00FB43A1" w:rsidRDefault="00042F2B" w:rsidP="007E52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dxa"/>
            <w:vMerge/>
            <w:hideMark/>
          </w:tcPr>
          <w:p w:rsidR="00042F2B" w:rsidRPr="00FB43A1" w:rsidRDefault="00042F2B" w:rsidP="007E52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042F2B" w:rsidRPr="00FB43A1" w:rsidRDefault="00042F2B" w:rsidP="007E52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E02E50" w:rsidRPr="00FB43A1" w:rsidTr="005C5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E02E50" w:rsidRPr="00FB43A1" w:rsidRDefault="00E02E50" w:rsidP="007E524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  <w:hideMark/>
          </w:tcPr>
          <w:p w:rsidR="00E02E50" w:rsidRPr="00FB43A1" w:rsidRDefault="00E02E50" w:rsidP="007E52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Initial Pre-entry atmosphere checks</w:t>
            </w:r>
          </w:p>
        </w:tc>
        <w:tc>
          <w:tcPr>
            <w:tcW w:w="708" w:type="dxa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6A6A6" w:themeFill="background1" w:themeFillShade="A6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6A6A6" w:themeFill="background1" w:themeFillShade="A6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02E50" w:rsidRPr="00FB43A1" w:rsidRDefault="00E02E50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F14A3F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9" w:type="dxa"/>
            <w:gridSpan w:val="12"/>
          </w:tcPr>
          <w:p w:rsidR="00F14A3F" w:rsidRPr="00FB43A1" w:rsidRDefault="00F14A3F" w:rsidP="00F14A3F">
            <w:pPr>
              <w:spacing w:before="60" w:after="60"/>
              <w:jc w:val="center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Tank  No.  …………</w:t>
            </w:r>
          </w:p>
        </w:tc>
      </w:tr>
      <w:tr w:rsidR="00F14A3F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14A3F" w:rsidRPr="00FB43A1" w:rsidRDefault="00F14A3F" w:rsidP="007E524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F14A3F" w:rsidRPr="00FB43A1" w:rsidRDefault="00097339" w:rsidP="007E52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9E474F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>Initial entry local atmosphere check</w:t>
            </w:r>
          </w:p>
        </w:tc>
        <w:tc>
          <w:tcPr>
            <w:tcW w:w="708" w:type="dxa"/>
          </w:tcPr>
          <w:p w:rsidR="00F14A3F" w:rsidRPr="00FB43A1" w:rsidRDefault="00F14A3F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14A3F" w:rsidRPr="00FB43A1" w:rsidRDefault="00F14A3F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14A3F" w:rsidRPr="00FB43A1" w:rsidRDefault="00F14A3F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14A3F" w:rsidRPr="00FB43A1" w:rsidRDefault="00F14A3F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14A3F" w:rsidRPr="00FB43A1" w:rsidRDefault="00F14A3F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F14A3F" w:rsidRPr="00FB43A1" w:rsidRDefault="00F14A3F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F14A3F" w:rsidRPr="00FB43A1" w:rsidRDefault="00F14A3F" w:rsidP="00F14A3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F14A3F" w:rsidRPr="00FB43A1" w:rsidRDefault="00F14A3F" w:rsidP="0009207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14A3F" w:rsidRPr="00FB43A1" w:rsidRDefault="00F14A3F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42F2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42F2B" w:rsidRPr="00FB43A1" w:rsidRDefault="00042F2B" w:rsidP="007E524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042F2B" w:rsidRPr="00FB43A1" w:rsidRDefault="00097339" w:rsidP="00092078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/>
                <w:noProof/>
                <w:sz w:val="20"/>
                <w:szCs w:val="20"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34C64C" wp14:editId="5FB4E45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57150</wp:posOffset>
                      </wp:positionV>
                      <wp:extent cx="1466850" cy="2209165"/>
                      <wp:effectExtent l="0" t="0" r="19050" b="1968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209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F2B" w:rsidRPr="00F52F87" w:rsidRDefault="00042F2B" w:rsidP="00593942">
                                  <w:pPr>
                                    <w:rPr>
                                      <w:strike/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r w:rsidRPr="00F52F87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  <w:t xml:space="preserve">Test frequency not to exceed </w:t>
                                  </w:r>
                                  <w:r w:rsidR="00397D93" w:rsidRPr="00F52F87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  <w:highlight w:val="green"/>
                                    </w:rPr>
                                    <w:t>30 minutes</w:t>
                                  </w:r>
                                  <w:r w:rsidR="00397D93" w:rsidRPr="00F52F87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34C6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9pt;margin-top:4.5pt;width:115.5pt;height:17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" strokecolor="white">
                      <v:fill opacity="16448f"/>
                      <v:textbox>
                        <w:txbxContent>
                          <w:p w:rsidR="00042F2B" w:rsidRPr="00F52F87" w:rsidRDefault="00042F2B" w:rsidP="00593942">
                            <w:pPr>
                              <w:rPr>
                                <w:strike/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r w:rsidRPr="00F52F87">
                              <w:rPr>
                                <w:color w:val="BFBFBF" w:themeColor="background1" w:themeShade="BF"/>
                                <w:sz w:val="44"/>
                                <w:szCs w:val="44"/>
                              </w:rPr>
                              <w:t xml:space="preserve">Test frequency not to exceed </w:t>
                            </w:r>
                            <w:r w:rsidR="00397D93" w:rsidRPr="00F52F87">
                              <w:rPr>
                                <w:color w:val="BFBFBF" w:themeColor="background1" w:themeShade="BF"/>
                                <w:sz w:val="44"/>
                                <w:szCs w:val="44"/>
                                <w:highlight w:val="green"/>
                              </w:rPr>
                              <w:t>30 minutes</w:t>
                            </w:r>
                            <w:r w:rsidR="00397D93" w:rsidRPr="00F52F87">
                              <w:rPr>
                                <w:color w:val="BFBFBF" w:themeColor="background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042F2B" w:rsidRPr="00FB43A1" w:rsidRDefault="00042F2B" w:rsidP="00092078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42F2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42F2B" w:rsidRPr="00FB43A1" w:rsidRDefault="00042F2B" w:rsidP="007E524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042F2B" w:rsidRPr="00FB43A1" w:rsidRDefault="00042F2B" w:rsidP="007E52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42F2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42F2B" w:rsidRPr="00FB43A1" w:rsidRDefault="00042F2B" w:rsidP="007E524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042F2B" w:rsidRPr="00FB43A1" w:rsidRDefault="00042F2B" w:rsidP="007E5240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42F2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42F2B" w:rsidRPr="00FB43A1" w:rsidRDefault="00042F2B" w:rsidP="007E524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042F2B" w:rsidRPr="00FB43A1" w:rsidRDefault="00042F2B" w:rsidP="007E52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42F2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42F2B" w:rsidRPr="00FB43A1" w:rsidRDefault="00042F2B" w:rsidP="007E524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042F2B" w:rsidRPr="00FB43A1" w:rsidRDefault="00042F2B" w:rsidP="007E5240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42F2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42F2B" w:rsidRPr="00FB43A1" w:rsidRDefault="00042F2B" w:rsidP="007E524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  <w:hideMark/>
          </w:tcPr>
          <w:p w:rsidR="00042F2B" w:rsidRPr="00FB43A1" w:rsidRDefault="00042F2B" w:rsidP="007E52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F2B" w:rsidRPr="00FB43A1" w:rsidRDefault="00042F2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9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9" w:type="dxa"/>
            <w:gridSpan w:val="12"/>
          </w:tcPr>
          <w:p w:rsidR="00B157AB" w:rsidRPr="00FB43A1" w:rsidRDefault="00B157AB" w:rsidP="00B157AB">
            <w:pPr>
              <w:spacing w:before="60" w:after="60"/>
              <w:jc w:val="center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Tank  No.  …………</w:t>
            </w: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097339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  <w:r w:rsidRPr="009E474F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>Initial entry local atmosphere check</w:t>
            </w: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9907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9" w:type="dxa"/>
            <w:gridSpan w:val="12"/>
          </w:tcPr>
          <w:p w:rsidR="00B157AB" w:rsidRPr="00FB43A1" w:rsidRDefault="00B157AB" w:rsidP="00B157AB">
            <w:pPr>
              <w:spacing w:before="60" w:after="60"/>
              <w:jc w:val="center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Tank  No.  …………</w:t>
            </w: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097339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  <w:r w:rsidRPr="009E474F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>Initial entry local atmosphere check</w:t>
            </w: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7E5240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7E52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  <w:gridSpan w:val="2"/>
          </w:tcPr>
          <w:p w:rsidR="00B157AB" w:rsidRPr="00FB43A1" w:rsidRDefault="00B157A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7E524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</w:tbl>
    <w:p w:rsidR="00B157AB" w:rsidRPr="00FB43A1" w:rsidRDefault="00B157AB">
      <w:pPr>
        <w:rPr>
          <w:b/>
          <w:bCs/>
        </w:rPr>
      </w:pPr>
      <w:r w:rsidRPr="00FB43A1">
        <w:rPr>
          <w:b/>
          <w:bCs/>
        </w:rPr>
        <w:br w:type="page"/>
      </w:r>
    </w:p>
    <w:p w:rsidR="00B157AB" w:rsidRPr="00FB43A1" w:rsidRDefault="00B157AB"/>
    <w:tbl>
      <w:tblPr>
        <w:tblStyle w:val="LightGrid-Accent2"/>
        <w:tblW w:w="11089" w:type="dxa"/>
        <w:tblInd w:w="-775" w:type="dxa"/>
        <w:tblLayout w:type="fixed"/>
        <w:tblLook w:val="04A0" w:firstRow="1" w:lastRow="0" w:firstColumn="1" w:lastColumn="0" w:noHBand="0" w:noVBand="1"/>
      </w:tblPr>
      <w:tblGrid>
        <w:gridCol w:w="675"/>
        <w:gridCol w:w="2335"/>
        <w:gridCol w:w="708"/>
        <w:gridCol w:w="709"/>
        <w:gridCol w:w="992"/>
        <w:gridCol w:w="709"/>
        <w:gridCol w:w="709"/>
        <w:gridCol w:w="709"/>
        <w:gridCol w:w="1724"/>
        <w:gridCol w:w="969"/>
        <w:gridCol w:w="850"/>
      </w:tblGrid>
      <w:tr w:rsidR="00B157AB" w:rsidRPr="00FB43A1" w:rsidTr="000D3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9" w:type="dxa"/>
            <w:gridSpan w:val="11"/>
          </w:tcPr>
          <w:p w:rsidR="00B157AB" w:rsidRPr="00FB43A1" w:rsidRDefault="00B157AB" w:rsidP="007E5240">
            <w:pPr>
              <w:spacing w:before="60" w:after="60"/>
              <w:jc w:val="center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Tank  No.  …………</w:t>
            </w: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097339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  <w:r w:rsidRPr="009E474F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>Initial entry local atmosphere check</w:t>
            </w: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C55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9" w:type="dxa"/>
            <w:gridSpan w:val="11"/>
          </w:tcPr>
          <w:p w:rsidR="00B157AB" w:rsidRPr="00FB43A1" w:rsidRDefault="00B157AB" w:rsidP="007E5240">
            <w:pPr>
              <w:spacing w:before="60" w:after="60"/>
              <w:jc w:val="center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Tank  No.  …………</w:t>
            </w: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097339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  <w:r w:rsidRPr="009E474F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>Initial entry local atmosphere check</w:t>
            </w: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397D93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  <w:r w:rsidRPr="00FB43A1">
              <w:rPr>
                <w:rFonts w:asciiTheme="minorHAnsi" w:hAnsiTheme="minorHAnsi"/>
                <w:noProof/>
                <w:sz w:val="20"/>
                <w:szCs w:val="20"/>
                <w:lang w:val="en-GB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A1C9BB" wp14:editId="517C13D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28575</wp:posOffset>
                      </wp:positionV>
                      <wp:extent cx="1371600" cy="214312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14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7D93" w:rsidRPr="00F52F87" w:rsidRDefault="00397D93" w:rsidP="00397D93">
                                  <w:pPr>
                                    <w:rPr>
                                      <w:strike/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r w:rsidRPr="00F52F87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  <w:t xml:space="preserve">Test frequency not to exceed </w:t>
                                  </w:r>
                                  <w:r w:rsidRPr="00F52F87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  <w:highlight w:val="green"/>
                                    </w:rPr>
                                    <w:t>30 minutes</w:t>
                                  </w:r>
                                  <w:r w:rsidRPr="00F52F87">
                                    <w:rPr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1C9BB" id="Text Box 2" o:spid="_x0000_s1027" type="#_x0000_t202" style="position:absolute;margin-left:-.9pt;margin-top:2.25pt;width:108pt;height:16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" strokecolor="white">
                      <v:fill opacity="16448f"/>
                      <v:textbox>
                        <w:txbxContent>
                          <w:p w:rsidR="00397D93" w:rsidRPr="00F52F87" w:rsidRDefault="00397D93" w:rsidP="00397D93">
                            <w:pPr>
                              <w:rPr>
                                <w:strike/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r w:rsidRPr="00F52F87">
                              <w:rPr>
                                <w:color w:val="BFBFBF" w:themeColor="background1" w:themeShade="BF"/>
                                <w:sz w:val="44"/>
                                <w:szCs w:val="44"/>
                              </w:rPr>
                              <w:t xml:space="preserve">Test frequency not to exceed </w:t>
                            </w:r>
                            <w:r w:rsidRPr="00F52F87">
                              <w:rPr>
                                <w:color w:val="BFBFBF" w:themeColor="background1" w:themeShade="BF"/>
                                <w:sz w:val="44"/>
                                <w:szCs w:val="44"/>
                                <w:highlight w:val="green"/>
                              </w:rPr>
                              <w:t>30 minutes</w:t>
                            </w:r>
                            <w:r w:rsidRPr="00F52F87">
                              <w:rPr>
                                <w:color w:val="BFBFBF" w:themeColor="background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2B22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9" w:type="dxa"/>
            <w:gridSpan w:val="11"/>
          </w:tcPr>
          <w:p w:rsidR="00B157AB" w:rsidRPr="00FB43A1" w:rsidRDefault="00B157AB" w:rsidP="007E5240">
            <w:pPr>
              <w:spacing w:before="60" w:after="60"/>
              <w:jc w:val="center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Tank  No.  …………</w:t>
            </w: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097339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  <w:r w:rsidRPr="009E474F">
              <w:rPr>
                <w:rFonts w:asciiTheme="minorHAnsi" w:hAnsiTheme="minorHAnsi" w:cs="Tahoma"/>
                <w:color w:val="000000" w:themeColor="text1"/>
                <w:sz w:val="20"/>
                <w:szCs w:val="20"/>
                <w:highlight w:val="green"/>
              </w:rPr>
              <w:t>Initial entry local atmosphere check</w:t>
            </w: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B157AB" w:rsidRPr="00FB43A1" w:rsidTr="00042F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  <w:tr w:rsidR="00097339" w:rsidRPr="00FB43A1" w:rsidTr="00042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B157AB" w:rsidRPr="00FB43A1" w:rsidRDefault="00B157AB" w:rsidP="00B157AB">
            <w:pPr>
              <w:spacing w:before="60" w:after="6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35" w:type="dxa"/>
          </w:tcPr>
          <w:p w:rsidR="00B157AB" w:rsidRPr="00FB43A1" w:rsidRDefault="00B157AB" w:rsidP="00B157A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24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</w:pPr>
            <w:r w:rsidRPr="00FB43A1">
              <w:rPr>
                <w:rFonts w:asciiTheme="minorHAnsi" w:hAnsiTheme="minorHAnsi" w:cs="Tahoma"/>
                <w:color w:val="000000" w:themeColor="text1"/>
                <w:sz w:val="16"/>
                <w:szCs w:val="16"/>
              </w:rPr>
              <w:t>Entering / Leaving*</w:t>
            </w:r>
          </w:p>
        </w:tc>
        <w:tc>
          <w:tcPr>
            <w:tcW w:w="969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7AB" w:rsidRPr="00FB43A1" w:rsidRDefault="00B157AB" w:rsidP="00B157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</w:pPr>
          </w:p>
        </w:tc>
      </w:tr>
    </w:tbl>
    <w:p w:rsidR="0097661F" w:rsidRPr="00FB43A1" w:rsidRDefault="0097661F" w:rsidP="0097661F">
      <w:pPr>
        <w:tabs>
          <w:tab w:val="left" w:pos="7440"/>
        </w:tabs>
        <w:rPr>
          <w:lang w:eastAsia="nb-NO"/>
        </w:rPr>
      </w:pPr>
    </w:p>
    <w:p w:rsidR="0080296B" w:rsidRPr="002D73CB" w:rsidRDefault="0080296B" w:rsidP="0080296B">
      <w:pPr>
        <w:shd w:val="clear" w:color="auto" w:fill="FF0000"/>
        <w:spacing w:before="180" w:after="0" w:line="240" w:lineRule="auto"/>
        <w:rPr>
          <w:rFonts w:ascii="Segoe UI" w:eastAsia="Times New Roman" w:hAnsi="Segoe UI" w:cs="Segoe UI"/>
          <w:i/>
          <w:iCs/>
          <w:color w:val="FFFFFF"/>
          <w:sz w:val="24"/>
          <w:szCs w:val="24"/>
          <w:lang w:eastAsia="en-GB"/>
        </w:rPr>
      </w:pPr>
      <w:r w:rsidRPr="002D73CB">
        <w:rPr>
          <w:rFonts w:ascii="Segoe UI" w:eastAsia="Times New Roman" w:hAnsi="Segoe UI" w:cs="Segoe UI"/>
          <w:b/>
          <w:bCs/>
          <w:i/>
          <w:iCs/>
          <w:color w:val="FFFFFF"/>
          <w:sz w:val="24"/>
          <w:szCs w:val="24"/>
          <w:lang w:eastAsia="en-GB"/>
        </w:rPr>
        <w:t xml:space="preserve">Warning! </w:t>
      </w:r>
      <w:r w:rsidRPr="002D73CB">
        <w:rPr>
          <w:rFonts w:ascii="Segoe UI" w:eastAsia="Times New Roman" w:hAnsi="Segoe UI" w:cs="Segoe UI"/>
          <w:i/>
          <w:iCs/>
          <w:color w:val="FFFFFF"/>
          <w:sz w:val="24"/>
          <w:szCs w:val="24"/>
          <w:lang w:eastAsia="en-GB"/>
        </w:rPr>
        <w:t> </w:t>
      </w:r>
    </w:p>
    <w:p w:rsidR="0080296B" w:rsidRPr="0068272B" w:rsidRDefault="0080296B" w:rsidP="0080296B">
      <w:pPr>
        <w:shd w:val="clear" w:color="auto" w:fill="FDE6A0"/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en-GB"/>
        </w:rPr>
      </w:pPr>
      <w:r w:rsidRPr="0068272B">
        <w:rPr>
          <w:rFonts w:ascii="Segoe UI" w:eastAsia="Times New Roman" w:hAnsi="Segoe UI" w:cs="Segoe UI"/>
          <w:i/>
          <w:iCs/>
          <w:color w:val="000000"/>
          <w:sz w:val="24"/>
          <w:szCs w:val="24"/>
          <w:highlight w:val="green"/>
          <w:lang w:eastAsia="en-GB"/>
        </w:rPr>
        <w:t>If one or more tanks named on SAF 11C are tested and found unsafe to enter,                            the whole SAF 11/11C permit shall be cancelled and a new permit issued for all tanks.</w:t>
      </w:r>
    </w:p>
    <w:p w:rsidR="00B157AB" w:rsidRPr="00FB43A1" w:rsidRDefault="0080296B" w:rsidP="0080296B">
      <w:pPr>
        <w:tabs>
          <w:tab w:val="left" w:pos="1260"/>
        </w:tabs>
        <w:rPr>
          <w:lang w:eastAsia="nb-NO"/>
        </w:rPr>
      </w:pPr>
      <w:r>
        <w:rPr>
          <w:lang w:eastAsia="nb-NO"/>
        </w:rPr>
        <w:tab/>
      </w:r>
    </w:p>
    <w:p w:rsidR="00ED155C" w:rsidRPr="00FB43A1" w:rsidRDefault="0046753A" w:rsidP="00ED155C">
      <w:pPr>
        <w:pStyle w:val="WarningBody"/>
        <w:rPr>
          <w:rStyle w:val="Strong"/>
          <w:b w:val="0"/>
          <w:bCs w:val="0"/>
          <w:sz w:val="20"/>
          <w:szCs w:val="20"/>
        </w:rPr>
      </w:pPr>
      <w:r w:rsidRPr="00FB43A1">
        <w:rPr>
          <w:rStyle w:val="Strong"/>
          <w:b w:val="0"/>
          <w:bCs w:val="0"/>
          <w:sz w:val="20"/>
          <w:szCs w:val="20"/>
        </w:rPr>
        <w:t>When tanks are completed and Inspected, the tank must be secure</w:t>
      </w:r>
      <w:r w:rsidR="00ED155C" w:rsidRPr="00FB43A1">
        <w:rPr>
          <w:rStyle w:val="Strong"/>
          <w:b w:val="0"/>
          <w:bCs w:val="0"/>
          <w:sz w:val="20"/>
          <w:szCs w:val="20"/>
        </w:rPr>
        <w:t xml:space="preserve">d and marked with No Entry tape </w:t>
      </w:r>
      <w:r w:rsidRPr="00FB43A1">
        <w:rPr>
          <w:rStyle w:val="Strong"/>
          <w:b w:val="0"/>
          <w:bCs w:val="0"/>
          <w:sz w:val="20"/>
          <w:szCs w:val="20"/>
        </w:rPr>
        <w:t>or signs.</w:t>
      </w:r>
    </w:p>
    <w:p w:rsidR="0097661F" w:rsidRPr="00ED155C" w:rsidRDefault="0046753A" w:rsidP="00ED155C">
      <w:pPr>
        <w:pStyle w:val="WarningBody"/>
      </w:pPr>
      <w:r w:rsidRPr="00FB43A1">
        <w:rPr>
          <w:rStyle w:val="Strong"/>
          <w:b w:val="0"/>
          <w:bCs w:val="0"/>
          <w:color w:val="FF0000"/>
          <w:sz w:val="20"/>
          <w:szCs w:val="20"/>
        </w:rPr>
        <w:t>All Tanks NOT SAFE for ENTRY to be Clearly Marked and Taped off</w:t>
      </w:r>
      <w:r w:rsidR="00DE7C10" w:rsidRPr="00FB43A1">
        <w:rPr>
          <w:rStyle w:val="Strong"/>
          <w:b w:val="0"/>
          <w:bCs w:val="0"/>
          <w:color w:val="FF0000"/>
          <w:sz w:val="20"/>
          <w:szCs w:val="20"/>
        </w:rPr>
        <w:t xml:space="preserve"> with No Entry or Hazard tape</w:t>
      </w:r>
    </w:p>
    <w:sectPr w:rsidR="0097661F" w:rsidRPr="00ED155C" w:rsidSect="00142577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135" w:right="1440" w:bottom="709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2F" w:rsidRDefault="001A5C2F" w:rsidP="003A4324">
      <w:pPr>
        <w:spacing w:after="0" w:line="240" w:lineRule="auto"/>
      </w:pPr>
      <w:r>
        <w:separator/>
      </w:r>
    </w:p>
  </w:endnote>
  <w:endnote w:type="continuationSeparator" w:id="0">
    <w:p w:rsidR="001A5C2F" w:rsidRDefault="001A5C2F" w:rsidP="003A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03">
    <w:altName w:val="Times New Roman"/>
    <w:panose1 w:val="00000000000000000000"/>
    <w:charset w:val="00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66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093"/>
    </w:tblGrid>
    <w:tr w:rsidR="00042F2B" w:rsidRPr="0089041A" w:rsidTr="00460CC3">
      <w:tc>
        <w:tcPr>
          <w:tcW w:w="567" w:type="dxa"/>
          <w:shd w:val="clear" w:color="auto" w:fill="auto"/>
        </w:tcPr>
        <w:p w:rsidR="00042F2B" w:rsidRPr="0089041A" w:rsidRDefault="00042F2B" w:rsidP="002F3D1D">
          <w:pPr>
            <w:spacing w:after="0" w:line="240" w:lineRule="auto"/>
            <w:rPr>
              <w:sz w:val="18"/>
              <w:lang w:val="nb-NO" w:eastAsia="nb-NO"/>
            </w:rPr>
          </w:pPr>
          <w:r w:rsidRPr="0089041A">
            <w:rPr>
              <w:sz w:val="18"/>
              <w:lang w:val="nb-NO" w:eastAsia="nb-NO"/>
            </w:rPr>
            <w:fldChar w:fldCharType="begin"/>
          </w:r>
          <w:r w:rsidRPr="0089041A">
            <w:rPr>
              <w:sz w:val="18"/>
              <w:lang w:val="nb-NO" w:eastAsia="nb-NO"/>
            </w:rPr>
            <w:instrText xml:space="preserve"> PAGE   \* MERGEFORMAT </w:instrText>
          </w:r>
          <w:r w:rsidRPr="0089041A">
            <w:rPr>
              <w:sz w:val="18"/>
              <w:lang w:val="nb-NO" w:eastAsia="nb-NO"/>
            </w:rPr>
            <w:fldChar w:fldCharType="separate"/>
          </w:r>
          <w:r>
            <w:rPr>
              <w:noProof/>
              <w:sz w:val="18"/>
              <w:lang w:val="nb-NO" w:eastAsia="nb-NO"/>
            </w:rPr>
            <w:t>2</w:t>
          </w:r>
          <w:r w:rsidRPr="0089041A">
            <w:rPr>
              <w:sz w:val="18"/>
              <w:lang w:val="nb-NO" w:eastAsia="nb-NO"/>
            </w:rPr>
            <w:fldChar w:fldCharType="end"/>
          </w:r>
        </w:p>
      </w:tc>
      <w:tc>
        <w:tcPr>
          <w:tcW w:w="6093" w:type="dxa"/>
          <w:shd w:val="clear" w:color="auto" w:fill="auto"/>
        </w:tcPr>
        <w:p w:rsidR="00042F2B" w:rsidRPr="0089041A" w:rsidRDefault="00042F2B" w:rsidP="002F3D1D">
          <w:pPr>
            <w:spacing w:after="0" w:line="240" w:lineRule="auto"/>
            <w:jc w:val="center"/>
            <w:rPr>
              <w:rFonts w:ascii="Arial Narrow" w:eastAsia="Times New Roman" w:hAnsi="Arial Narrow"/>
              <w:sz w:val="14"/>
              <w:lang w:eastAsia="nb-NO"/>
            </w:rPr>
          </w:pPr>
          <w:r>
            <w:rPr>
              <w:rFonts w:ascii="Arial Narrow" w:eastAsia="Times New Roman" w:hAnsi="Arial Narrow"/>
              <w:sz w:val="14"/>
              <w:lang w:eastAsia="nb-NO"/>
            </w:rPr>
            <w:t>Doc. No.: XX</w:t>
          </w:r>
          <w:r w:rsidRPr="0089041A">
            <w:rPr>
              <w:rFonts w:ascii="Arial Narrow" w:eastAsia="Times New Roman" w:hAnsi="Arial Narrow"/>
              <w:sz w:val="14"/>
              <w:lang w:eastAsia="nb-NO"/>
            </w:rPr>
            <w:t xml:space="preserve"> - Date:</w:t>
          </w:r>
          <w:r>
            <w:rPr>
              <w:rFonts w:ascii="Arial Narrow" w:eastAsia="Times New Roman" w:hAnsi="Arial Narrow"/>
              <w:sz w:val="14"/>
              <w:lang w:eastAsia="nb-NO"/>
            </w:rPr>
            <w:t xml:space="preserve">19-DEC-2014 </w:t>
          </w:r>
          <w:r w:rsidRPr="0089041A">
            <w:rPr>
              <w:rFonts w:ascii="Arial Narrow" w:eastAsia="Times New Roman" w:hAnsi="Arial Narrow"/>
              <w:sz w:val="14"/>
              <w:lang w:eastAsia="nb-NO"/>
            </w:rPr>
            <w:t xml:space="preserve">- Copyright </w:t>
          </w:r>
          <w:r>
            <w:rPr>
              <w:rFonts w:ascii="Arial Narrow" w:eastAsia="Times New Roman" w:hAnsi="Arial Narrow"/>
              <w:sz w:val="14"/>
              <w:lang w:eastAsia="nb-NO"/>
            </w:rPr>
            <w:t>Gimmestad AS</w:t>
          </w:r>
          <w:r w:rsidRPr="0089041A">
            <w:rPr>
              <w:rFonts w:ascii="Arial Narrow" w:eastAsia="Times New Roman" w:hAnsi="Arial Narrow"/>
              <w:sz w:val="14"/>
              <w:lang w:eastAsia="nb-NO"/>
            </w:rPr>
            <w:t xml:space="preserve"> © all rights reserved</w:t>
          </w:r>
        </w:p>
      </w:tc>
    </w:tr>
  </w:tbl>
  <w:p w:rsidR="00042F2B" w:rsidRDefault="00042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280"/>
      <w:gridCol w:w="720"/>
    </w:tblGrid>
    <w:tr w:rsidR="00042F2B" w:rsidRPr="0089041A" w:rsidTr="00F52ECD">
      <w:tc>
        <w:tcPr>
          <w:tcW w:w="8280" w:type="dxa"/>
          <w:shd w:val="clear" w:color="auto" w:fill="auto"/>
        </w:tcPr>
        <w:p w:rsidR="00042F2B" w:rsidRPr="0089041A" w:rsidRDefault="00042F2B" w:rsidP="002B598A">
          <w:pPr>
            <w:spacing w:after="0" w:line="240" w:lineRule="auto"/>
            <w:jc w:val="center"/>
            <w:rPr>
              <w:rFonts w:ascii="Arial Narrow" w:eastAsia="Times New Roman" w:hAnsi="Arial Narrow"/>
              <w:sz w:val="14"/>
              <w:lang w:eastAsia="nb-NO"/>
            </w:rPr>
          </w:pPr>
          <w:r>
            <w:rPr>
              <w:rFonts w:ascii="Arial Narrow" w:eastAsia="Times New Roman" w:hAnsi="Arial Narrow"/>
              <w:sz w:val="14"/>
              <w:lang w:eastAsia="nb-NO"/>
            </w:rPr>
            <w:t xml:space="preserve">Form SAF 11C – Supplement to Enclosed Space Entry Permit        </w:t>
          </w:r>
          <w:r w:rsidRPr="009708A9">
            <w:rPr>
              <w:sz w:val="14"/>
              <w:szCs w:val="14"/>
            </w:rPr>
            <w:t xml:space="preserve">Revision Number: </w:t>
          </w:r>
          <w:r w:rsidR="00FB43A1" w:rsidRPr="001D74D3">
            <w:rPr>
              <w:sz w:val="14"/>
              <w:szCs w:val="14"/>
              <w:highlight w:val="green"/>
            </w:rPr>
            <w:t>6.</w:t>
          </w:r>
          <w:r w:rsidR="001D74D3" w:rsidRPr="001D74D3">
            <w:rPr>
              <w:sz w:val="14"/>
              <w:szCs w:val="14"/>
              <w:highlight w:val="green"/>
            </w:rPr>
            <w:t>1</w:t>
          </w:r>
        </w:p>
      </w:tc>
      <w:tc>
        <w:tcPr>
          <w:tcW w:w="720" w:type="dxa"/>
          <w:shd w:val="clear" w:color="auto" w:fill="auto"/>
        </w:tcPr>
        <w:p w:rsidR="00042F2B" w:rsidRPr="0089041A" w:rsidRDefault="00042F2B" w:rsidP="002F3D1D">
          <w:pPr>
            <w:spacing w:after="0" w:line="240" w:lineRule="auto"/>
            <w:jc w:val="center"/>
            <w:rPr>
              <w:rFonts w:ascii="Arial Narrow" w:hAnsi="Arial Narrow"/>
              <w:sz w:val="18"/>
              <w:lang w:val="nb-NO" w:eastAsia="nb-NO"/>
            </w:rPr>
          </w:pPr>
          <w:r w:rsidRPr="0089041A">
            <w:rPr>
              <w:rFonts w:ascii="Arial Narrow" w:hAnsi="Arial Narrow"/>
              <w:sz w:val="18"/>
              <w:lang w:val="nb-NO" w:eastAsia="nb-NO"/>
            </w:rPr>
            <w:fldChar w:fldCharType="begin"/>
          </w:r>
          <w:r w:rsidRPr="0089041A">
            <w:rPr>
              <w:rFonts w:ascii="Arial Narrow" w:hAnsi="Arial Narrow"/>
              <w:sz w:val="18"/>
              <w:lang w:val="nb-NO" w:eastAsia="nb-NO"/>
            </w:rPr>
            <w:instrText xml:space="preserve"> PAGE   \* MERGEFORMAT </w:instrText>
          </w:r>
          <w:r w:rsidRPr="0089041A">
            <w:rPr>
              <w:rFonts w:ascii="Arial Narrow" w:hAnsi="Arial Narrow"/>
              <w:sz w:val="18"/>
              <w:lang w:val="nb-NO" w:eastAsia="nb-NO"/>
            </w:rPr>
            <w:fldChar w:fldCharType="separate"/>
          </w:r>
          <w:r w:rsidR="007765F6">
            <w:rPr>
              <w:rFonts w:ascii="Arial Narrow" w:hAnsi="Arial Narrow"/>
              <w:noProof/>
              <w:sz w:val="18"/>
              <w:lang w:val="nb-NO" w:eastAsia="nb-NO"/>
            </w:rPr>
            <w:t>1</w:t>
          </w:r>
          <w:r w:rsidRPr="0089041A">
            <w:rPr>
              <w:rFonts w:ascii="Arial Narrow" w:hAnsi="Arial Narrow"/>
              <w:sz w:val="18"/>
              <w:lang w:val="nb-NO" w:eastAsia="nb-NO"/>
            </w:rPr>
            <w:fldChar w:fldCharType="end"/>
          </w:r>
        </w:p>
      </w:tc>
    </w:tr>
  </w:tbl>
  <w:p w:rsidR="00042F2B" w:rsidRDefault="00FB43A1" w:rsidP="00AA0AFF">
    <w:pPr>
      <w:pStyle w:val="Footer"/>
      <w:tabs>
        <w:tab w:val="left" w:pos="3405"/>
      </w:tabs>
      <w:jc w:val="left"/>
    </w:pPr>
    <w:r w:rsidRPr="00FB43A1">
      <w:rPr>
        <w:i/>
        <w:iCs/>
      </w:rPr>
      <w:t>Uncontrolled when printed</w:t>
    </w:r>
    <w:r w:rsidR="00042F2B">
      <w:tab/>
    </w:r>
    <w:r w:rsidR="00042F2B">
      <w:rPr>
        <w:rFonts w:ascii="Arial Narrow" w:hAnsi="Arial Narrow"/>
      </w:rPr>
      <w:t>File :C/O File 2.8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2F" w:rsidRDefault="001A5C2F" w:rsidP="003A4324">
      <w:pPr>
        <w:spacing w:after="0" w:line="240" w:lineRule="auto"/>
      </w:pPr>
      <w:r>
        <w:separator/>
      </w:r>
    </w:p>
  </w:footnote>
  <w:footnote w:type="continuationSeparator" w:id="0">
    <w:p w:rsidR="001A5C2F" w:rsidRDefault="001A5C2F" w:rsidP="003A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789F7"/>
      <w:tblLook w:val="04A0" w:firstRow="1" w:lastRow="0" w:firstColumn="1" w:lastColumn="0" w:noHBand="0" w:noVBand="1"/>
    </w:tblPr>
    <w:tblGrid>
      <w:gridCol w:w="7162"/>
      <w:gridCol w:w="1865"/>
    </w:tblGrid>
    <w:tr w:rsidR="00042F2B" w:rsidRPr="005B54E8" w:rsidTr="001C341E">
      <w:trPr>
        <w:trHeight w:val="346"/>
      </w:trPr>
      <w:tc>
        <w:tcPr>
          <w:tcW w:w="3967" w:type="pct"/>
          <w:shd w:val="clear" w:color="auto" w:fill="5789F7"/>
          <w:vAlign w:val="center"/>
        </w:tcPr>
        <w:p w:rsidR="00042F2B" w:rsidRPr="005B54E8" w:rsidRDefault="00042F2B" w:rsidP="00B80966">
          <w:pPr>
            <w:pStyle w:val="SectionHeading"/>
          </w:pPr>
          <w:r>
            <w:t>SECTION Name</w:t>
          </w:r>
        </w:p>
      </w:tc>
      <w:tc>
        <w:tcPr>
          <w:tcW w:w="1033" w:type="pct"/>
          <w:shd w:val="clear" w:color="auto" w:fill="5789F7"/>
          <w:vAlign w:val="center"/>
        </w:tcPr>
        <w:p w:rsidR="00042F2B" w:rsidRPr="005B54E8" w:rsidRDefault="00042F2B" w:rsidP="00B80966">
          <w:pPr>
            <w:pStyle w:val="SectionHeading"/>
          </w:pPr>
          <w:r>
            <w:t>COMPANY</w:t>
          </w:r>
        </w:p>
      </w:tc>
    </w:tr>
  </w:tbl>
  <w:p w:rsidR="00042F2B" w:rsidRDefault="00042F2B" w:rsidP="003A4324">
    <w:pPr>
      <w:pStyle w:val="1Poin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00A99D"/>
      <w:tblLook w:val="04A0" w:firstRow="1" w:lastRow="0" w:firstColumn="1" w:lastColumn="0" w:noHBand="0" w:noVBand="1"/>
    </w:tblPr>
    <w:tblGrid>
      <w:gridCol w:w="7798"/>
      <w:gridCol w:w="1229"/>
    </w:tblGrid>
    <w:tr w:rsidR="00042F2B" w:rsidRPr="00B80966" w:rsidTr="0016096E">
      <w:trPr>
        <w:trHeight w:val="510"/>
      </w:trPr>
      <w:tc>
        <w:tcPr>
          <w:tcW w:w="4319" w:type="pct"/>
          <w:shd w:val="clear" w:color="auto" w:fill="00A99D"/>
          <w:vAlign w:val="center"/>
        </w:tcPr>
        <w:p w:rsidR="00042F2B" w:rsidRDefault="00042F2B" w:rsidP="00D13BE4">
          <w:pPr>
            <w:pStyle w:val="SectionHeading"/>
            <w:jc w:val="center"/>
          </w:pPr>
          <w:r>
            <w:t xml:space="preserve">SAF 11C – </w:t>
          </w:r>
          <w:r w:rsidRPr="00E54144">
            <w:rPr>
              <w:sz w:val="20"/>
            </w:rPr>
            <w:t>Chemical Supplement to Enclosed Space entry Permit</w:t>
          </w:r>
        </w:p>
        <w:p w:rsidR="00042F2B" w:rsidRDefault="00042F2B" w:rsidP="003A0CA1">
          <w:pPr>
            <w:pStyle w:val="SectionHeading"/>
            <w:rPr>
              <w:color w:val="FF0000"/>
            </w:rPr>
          </w:pPr>
        </w:p>
        <w:p w:rsidR="00042F2B" w:rsidRPr="00B80966" w:rsidRDefault="00042F2B" w:rsidP="00142577">
          <w:pPr>
            <w:pStyle w:val="SectionHeading"/>
          </w:pPr>
          <w:r w:rsidRPr="00D13BE4">
            <w:rPr>
              <w:color w:val="FFFFFF" w:themeColor="background1"/>
            </w:rPr>
            <w:t xml:space="preserve">MV:                                                                       </w:t>
          </w:r>
        </w:p>
      </w:tc>
      <w:tc>
        <w:tcPr>
          <w:tcW w:w="681" w:type="pct"/>
          <w:shd w:val="clear" w:color="auto" w:fill="00A99D"/>
          <w:vAlign w:val="center"/>
        </w:tcPr>
        <w:p w:rsidR="00042F2B" w:rsidRPr="00B80966" w:rsidRDefault="00042F2B" w:rsidP="00B80966">
          <w:pPr>
            <w:pStyle w:val="SectionHeading"/>
          </w:pPr>
        </w:p>
      </w:tc>
    </w:tr>
  </w:tbl>
  <w:p w:rsidR="00042F2B" w:rsidRDefault="00042F2B" w:rsidP="003A4324">
    <w:pPr>
      <w:pStyle w:val="1Poin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F8067C"/>
    <w:lvl w:ilvl="0">
      <w:numFmt w:val="bullet"/>
      <w:lvlText w:val="*"/>
      <w:lvlJc w:val="left"/>
    </w:lvl>
  </w:abstractNum>
  <w:abstractNum w:abstractNumId="1" w15:restartNumberingAfterBreak="0">
    <w:nsid w:val="013E5E42"/>
    <w:multiLevelType w:val="multilevel"/>
    <w:tmpl w:val="7576B548"/>
    <w:styleLink w:val="ListStyle"/>
    <w:lvl w:ilvl="0">
      <w:start w:val="1"/>
      <w:numFmt w:val="decimal"/>
      <w:lvlText w:val="%1)"/>
      <w:lvlJc w:val="left"/>
      <w:pPr>
        <w:ind w:left="510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7" w:hanging="397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191" w:hanging="397"/>
      </w:pPr>
      <w:rPr>
        <w:rFonts w:ascii="font303" w:hAnsi="font303" w:hint="default"/>
        <w:color w:val="000000"/>
      </w:rPr>
    </w:lvl>
    <w:lvl w:ilvl="3">
      <w:start w:val="1"/>
      <w:numFmt w:val="bullet"/>
      <w:lvlText w:val=""/>
      <w:lvlJc w:val="left"/>
      <w:pPr>
        <w:ind w:left="1072" w:hanging="358"/>
      </w:pPr>
      <w:rPr>
        <w:rFonts w:ascii="Wingdings 2" w:hAnsi="Wingdings 2" w:hint="default"/>
      </w:rPr>
    </w:lvl>
    <w:lvl w:ilvl="4">
      <w:start w:val="1"/>
      <w:numFmt w:val="bullet"/>
      <w:lvlText w:val="8"/>
      <w:lvlJc w:val="left"/>
      <w:pPr>
        <w:ind w:left="1938" w:hanging="397"/>
      </w:pPr>
      <w:rPr>
        <w:rFonts w:ascii="Webdings" w:hAnsi="Webdings" w:hint="default"/>
      </w:rPr>
    </w:lvl>
    <w:lvl w:ilvl="5">
      <w:start w:val="1"/>
      <w:numFmt w:val="lowerRoman"/>
      <w:lvlText w:val="(%6)"/>
      <w:lvlJc w:val="left"/>
      <w:pPr>
        <w:ind w:left="229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09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66" w:hanging="397"/>
      </w:pPr>
      <w:rPr>
        <w:rFonts w:hint="default"/>
      </w:rPr>
    </w:lvl>
  </w:abstractNum>
  <w:abstractNum w:abstractNumId="2" w15:restartNumberingAfterBreak="0">
    <w:nsid w:val="061503CF"/>
    <w:multiLevelType w:val="multilevel"/>
    <w:tmpl w:val="7576B548"/>
    <w:numStyleLink w:val="ListStyle"/>
  </w:abstractNum>
  <w:abstractNum w:abstractNumId="3" w15:restartNumberingAfterBreak="0">
    <w:nsid w:val="06F81207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1D39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6A82"/>
    <w:multiLevelType w:val="multilevel"/>
    <w:tmpl w:val="7576B548"/>
    <w:numStyleLink w:val="ListStyle"/>
  </w:abstractNum>
  <w:abstractNum w:abstractNumId="6" w15:restartNumberingAfterBreak="0">
    <w:nsid w:val="0EB32173"/>
    <w:multiLevelType w:val="hybridMultilevel"/>
    <w:tmpl w:val="4B6866A4"/>
    <w:lvl w:ilvl="0" w:tplc="EA125870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F6DA1"/>
    <w:multiLevelType w:val="multilevel"/>
    <w:tmpl w:val="7576B548"/>
    <w:numStyleLink w:val="ListStyle"/>
  </w:abstractNum>
  <w:abstractNum w:abstractNumId="8" w15:restartNumberingAfterBreak="0">
    <w:nsid w:val="117C6BF8"/>
    <w:multiLevelType w:val="multilevel"/>
    <w:tmpl w:val="7576B548"/>
    <w:numStyleLink w:val="ListStyle"/>
  </w:abstractNum>
  <w:abstractNum w:abstractNumId="9" w15:restartNumberingAfterBreak="0">
    <w:nsid w:val="26605EC3"/>
    <w:multiLevelType w:val="multilevel"/>
    <w:tmpl w:val="7576B548"/>
    <w:numStyleLink w:val="ListStyle"/>
  </w:abstractNum>
  <w:abstractNum w:abstractNumId="10" w15:restartNumberingAfterBreak="0">
    <w:nsid w:val="28046D9F"/>
    <w:multiLevelType w:val="hybridMultilevel"/>
    <w:tmpl w:val="9B2A1CD2"/>
    <w:lvl w:ilvl="0" w:tplc="E55C7C9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8527B9C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77AF"/>
    <w:multiLevelType w:val="hybridMultilevel"/>
    <w:tmpl w:val="B1AA570E"/>
    <w:lvl w:ilvl="0" w:tplc="5344ED40">
      <w:start w:val="10"/>
      <w:numFmt w:val="upperLetter"/>
      <w:lvlText w:val="%1."/>
      <w:lvlJc w:val="left"/>
      <w:pPr>
        <w:ind w:left="473" w:hanging="360"/>
      </w:pPr>
      <w:rPr>
        <w:rFonts w:hint="default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F5AF2"/>
    <w:multiLevelType w:val="hybridMultilevel"/>
    <w:tmpl w:val="C99C1D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E0997"/>
    <w:multiLevelType w:val="hybridMultilevel"/>
    <w:tmpl w:val="3D80C916"/>
    <w:lvl w:ilvl="0" w:tplc="E55C7C9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9483201"/>
    <w:multiLevelType w:val="hybridMultilevel"/>
    <w:tmpl w:val="293415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E6E6B"/>
    <w:multiLevelType w:val="multilevel"/>
    <w:tmpl w:val="7576B548"/>
    <w:numStyleLink w:val="ListStyle"/>
  </w:abstractNum>
  <w:abstractNum w:abstractNumId="17" w15:restartNumberingAfterBreak="0">
    <w:nsid w:val="4A683556"/>
    <w:multiLevelType w:val="hybridMultilevel"/>
    <w:tmpl w:val="76C2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55148"/>
    <w:multiLevelType w:val="multilevel"/>
    <w:tmpl w:val="7576B548"/>
    <w:numStyleLink w:val="ListStyle"/>
  </w:abstractNum>
  <w:abstractNum w:abstractNumId="19" w15:restartNumberingAfterBreak="0">
    <w:nsid w:val="53C73273"/>
    <w:multiLevelType w:val="hybridMultilevel"/>
    <w:tmpl w:val="3C980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050D91"/>
    <w:multiLevelType w:val="hybridMultilevel"/>
    <w:tmpl w:val="56240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E4884"/>
    <w:multiLevelType w:val="hybridMultilevel"/>
    <w:tmpl w:val="6A56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1D8"/>
    <w:multiLevelType w:val="hybridMultilevel"/>
    <w:tmpl w:val="2B3A9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66D2C"/>
    <w:multiLevelType w:val="multilevel"/>
    <w:tmpl w:val="7576B548"/>
    <w:numStyleLink w:val="ListStyle"/>
  </w:abstractNum>
  <w:abstractNum w:abstractNumId="24" w15:restartNumberingAfterBreak="0">
    <w:nsid w:val="610E26EA"/>
    <w:multiLevelType w:val="hybridMultilevel"/>
    <w:tmpl w:val="263045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35771"/>
    <w:multiLevelType w:val="hybridMultilevel"/>
    <w:tmpl w:val="8B3C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83607"/>
    <w:multiLevelType w:val="hybridMultilevel"/>
    <w:tmpl w:val="17D00CB8"/>
    <w:lvl w:ilvl="0" w:tplc="4FE223B6">
      <w:start w:val="1"/>
      <w:numFmt w:val="upperLetter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9B34CDF"/>
    <w:multiLevelType w:val="hybridMultilevel"/>
    <w:tmpl w:val="A0E0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63C68"/>
    <w:multiLevelType w:val="multilevel"/>
    <w:tmpl w:val="1076C194"/>
    <w:lvl w:ilvl="0">
      <w:start w:val="1"/>
      <w:numFmt w:val="decimal"/>
      <w:pStyle w:val="FirstLevel"/>
      <w:lvlText w:val="%1)"/>
      <w:lvlJc w:val="left"/>
      <w:pPr>
        <w:ind w:left="397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econdLevel"/>
      <w:lvlText w:val="%2)"/>
      <w:lvlJc w:val="left"/>
      <w:pPr>
        <w:ind w:left="867" w:hanging="397"/>
      </w:pPr>
      <w:rPr>
        <w:rFonts w:hint="default"/>
        <w:sz w:val="22"/>
        <w:szCs w:val="22"/>
      </w:rPr>
    </w:lvl>
    <w:lvl w:ilvl="2">
      <w:start w:val="1"/>
      <w:numFmt w:val="bullet"/>
      <w:pStyle w:val="ThirdLevel"/>
      <w:suff w:val="space"/>
      <w:lvlText w:val="-"/>
      <w:lvlJc w:val="left"/>
      <w:pPr>
        <w:ind w:left="1191" w:hanging="397"/>
      </w:pPr>
      <w:rPr>
        <w:rFonts w:ascii="font303" w:hAnsi="font303" w:hint="default"/>
        <w:color w:val="000000"/>
      </w:rPr>
    </w:lvl>
    <w:lvl w:ilvl="3">
      <w:start w:val="1"/>
      <w:numFmt w:val="bullet"/>
      <w:pStyle w:val="FourthLevel"/>
      <w:lvlText w:val=""/>
      <w:lvlJc w:val="left"/>
      <w:pPr>
        <w:ind w:left="1072" w:hanging="358"/>
      </w:pPr>
      <w:rPr>
        <w:rFonts w:ascii="Wingdings 2" w:hAnsi="Wingdings 2" w:hint="default"/>
      </w:rPr>
    </w:lvl>
    <w:lvl w:ilvl="4">
      <w:start w:val="1"/>
      <w:numFmt w:val="bullet"/>
      <w:pStyle w:val="FifthLevel"/>
      <w:lvlText w:val="8"/>
      <w:lvlJc w:val="left"/>
      <w:pPr>
        <w:ind w:left="1938" w:hanging="397"/>
      </w:pPr>
      <w:rPr>
        <w:rFonts w:ascii="Webdings" w:hAnsi="Webdings" w:hint="default"/>
      </w:rPr>
    </w:lvl>
    <w:lvl w:ilvl="5">
      <w:start w:val="1"/>
      <w:numFmt w:val="lowerRoman"/>
      <w:lvlText w:val="(%6)"/>
      <w:lvlJc w:val="left"/>
      <w:pPr>
        <w:ind w:left="229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09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66" w:hanging="397"/>
      </w:pPr>
      <w:rPr>
        <w:rFonts w:hint="default"/>
      </w:rPr>
    </w:lvl>
  </w:abstractNum>
  <w:abstractNum w:abstractNumId="29" w15:restartNumberingAfterBreak="0">
    <w:nsid w:val="7FA22EA1"/>
    <w:multiLevelType w:val="hybridMultilevel"/>
    <w:tmpl w:val="2C98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"/>
    <w:lvlOverride w:ilvl="0">
      <w:lvl w:ilvl="0">
        <w:start w:val="1"/>
        <w:numFmt w:val="decimal"/>
        <w:lvlText w:val="%1)"/>
        <w:lvlJc w:val="left"/>
        <w:pPr>
          <w:ind w:left="510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67" w:hanging="397"/>
        </w:pPr>
        <w:rPr>
          <w:rFonts w:hint="default"/>
        </w:rPr>
      </w:lvl>
    </w:lvlOverride>
    <w:lvlOverride w:ilvl="2">
      <w:lvl w:ilvl="2">
        <w:start w:val="1"/>
        <w:numFmt w:val="bullet"/>
        <w:suff w:val="space"/>
        <w:lvlText w:val="-"/>
        <w:lvlJc w:val="left"/>
        <w:pPr>
          <w:ind w:left="1191" w:hanging="397"/>
        </w:pPr>
        <w:rPr>
          <w:rFonts w:ascii="font303" w:hAnsi="font303" w:hint="default"/>
          <w:color w:val="000000"/>
        </w:rPr>
      </w:lvl>
    </w:lvlOverride>
    <w:lvlOverride w:ilvl="3">
      <w:lvl w:ilvl="3">
        <w:start w:val="1"/>
        <w:numFmt w:val="bullet"/>
        <w:lvlText w:val=""/>
        <w:lvlJc w:val="left"/>
        <w:pPr>
          <w:ind w:left="1072" w:hanging="358"/>
        </w:pPr>
        <w:rPr>
          <w:rFonts w:ascii="Wingdings 2" w:hAnsi="Wingdings 2" w:hint="default"/>
        </w:rPr>
      </w:lvl>
    </w:lvlOverride>
    <w:lvlOverride w:ilvl="4">
      <w:lvl w:ilvl="4">
        <w:start w:val="1"/>
        <w:numFmt w:val="bullet"/>
        <w:lvlText w:val="8"/>
        <w:lvlJc w:val="left"/>
        <w:pPr>
          <w:ind w:left="1938" w:hanging="397"/>
        </w:pPr>
        <w:rPr>
          <w:rFonts w:ascii="Webdings" w:hAnsi="Webdings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95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652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009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366" w:hanging="397"/>
        </w:pPr>
        <w:rPr>
          <w:rFonts w:hint="default"/>
        </w:rPr>
      </w:lvl>
    </w:lvlOverride>
  </w:num>
  <w:num w:numId="6">
    <w:abstractNumId w:val="5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3"/>
  </w:num>
  <w:num w:numId="11">
    <w:abstractNumId w:val="1"/>
  </w:num>
  <w:num w:numId="1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3">
    <w:abstractNumId w:val="20"/>
  </w:num>
  <w:num w:numId="14">
    <w:abstractNumId w:val="21"/>
  </w:num>
  <w:num w:numId="15">
    <w:abstractNumId w:val="22"/>
  </w:num>
  <w:num w:numId="16">
    <w:abstractNumId w:val="25"/>
  </w:num>
  <w:num w:numId="17">
    <w:abstractNumId w:val="19"/>
  </w:num>
  <w:num w:numId="18">
    <w:abstractNumId w:val="17"/>
  </w:num>
  <w:num w:numId="19">
    <w:abstractNumId w:val="2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</w:num>
  <w:num w:numId="23">
    <w:abstractNumId w:val="2"/>
  </w:num>
  <w:num w:numId="24">
    <w:abstractNumId w:val="7"/>
  </w:num>
  <w:num w:numId="25">
    <w:abstractNumId w:val="16"/>
  </w:num>
  <w:num w:numId="26">
    <w:abstractNumId w:val="28"/>
  </w:num>
  <w:num w:numId="27">
    <w:abstractNumId w:val="28"/>
  </w:num>
  <w:num w:numId="28">
    <w:abstractNumId w:val="2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8"/>
  </w:num>
  <w:num w:numId="35">
    <w:abstractNumId w:val="13"/>
  </w:num>
  <w:num w:numId="36">
    <w:abstractNumId w:val="24"/>
  </w:num>
  <w:num w:numId="37">
    <w:abstractNumId w:val="15"/>
  </w:num>
  <w:num w:numId="38">
    <w:abstractNumId w:val="14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"/>
  </w:num>
  <w:num w:numId="44">
    <w:abstractNumId w:val="11"/>
  </w:num>
  <w:num w:numId="45">
    <w:abstractNumId w:val="10"/>
  </w:num>
  <w:num w:numId="46">
    <w:abstractNumId w:val="12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wNDQ2MzSytDQ0NzRT0lEKTi0uzszPAykwrgUA23vu1iwAAAA="/>
  </w:docVars>
  <w:rsids>
    <w:rsidRoot w:val="00F752C2"/>
    <w:rsid w:val="000137C9"/>
    <w:rsid w:val="00030B5D"/>
    <w:rsid w:val="00030BB6"/>
    <w:rsid w:val="000368CB"/>
    <w:rsid w:val="00037B9F"/>
    <w:rsid w:val="00040A50"/>
    <w:rsid w:val="00042F2B"/>
    <w:rsid w:val="000437C0"/>
    <w:rsid w:val="00043A81"/>
    <w:rsid w:val="000454C4"/>
    <w:rsid w:val="000464AD"/>
    <w:rsid w:val="000476F4"/>
    <w:rsid w:val="00050F69"/>
    <w:rsid w:val="00056729"/>
    <w:rsid w:val="00064C35"/>
    <w:rsid w:val="000807B4"/>
    <w:rsid w:val="00092078"/>
    <w:rsid w:val="00092CD8"/>
    <w:rsid w:val="00097339"/>
    <w:rsid w:val="000A120C"/>
    <w:rsid w:val="000A52B9"/>
    <w:rsid w:val="000C1CAF"/>
    <w:rsid w:val="000D567C"/>
    <w:rsid w:val="000E309E"/>
    <w:rsid w:val="000E553B"/>
    <w:rsid w:val="00112EDD"/>
    <w:rsid w:val="001204AC"/>
    <w:rsid w:val="00122528"/>
    <w:rsid w:val="00127A45"/>
    <w:rsid w:val="00131383"/>
    <w:rsid w:val="00135AE7"/>
    <w:rsid w:val="00141EE1"/>
    <w:rsid w:val="00142577"/>
    <w:rsid w:val="00143CE5"/>
    <w:rsid w:val="00160141"/>
    <w:rsid w:val="0016096E"/>
    <w:rsid w:val="00163891"/>
    <w:rsid w:val="00171A72"/>
    <w:rsid w:val="001722B7"/>
    <w:rsid w:val="00172BA0"/>
    <w:rsid w:val="00174835"/>
    <w:rsid w:val="00185CB4"/>
    <w:rsid w:val="00190EBB"/>
    <w:rsid w:val="001A5C2F"/>
    <w:rsid w:val="001B3F98"/>
    <w:rsid w:val="001B4CCD"/>
    <w:rsid w:val="001B6D1E"/>
    <w:rsid w:val="001C341E"/>
    <w:rsid w:val="001C6532"/>
    <w:rsid w:val="001D5BDF"/>
    <w:rsid w:val="001D74D3"/>
    <w:rsid w:val="001F14E7"/>
    <w:rsid w:val="001F1DB3"/>
    <w:rsid w:val="001F3F97"/>
    <w:rsid w:val="001F42C9"/>
    <w:rsid w:val="001F7708"/>
    <w:rsid w:val="00215052"/>
    <w:rsid w:val="002164DA"/>
    <w:rsid w:val="00216D15"/>
    <w:rsid w:val="002179E4"/>
    <w:rsid w:val="00220489"/>
    <w:rsid w:val="0022661B"/>
    <w:rsid w:val="00231210"/>
    <w:rsid w:val="00261214"/>
    <w:rsid w:val="00261EF4"/>
    <w:rsid w:val="002706E0"/>
    <w:rsid w:val="00275767"/>
    <w:rsid w:val="00276A3F"/>
    <w:rsid w:val="002907F8"/>
    <w:rsid w:val="00290D51"/>
    <w:rsid w:val="002A3C77"/>
    <w:rsid w:val="002A5CB0"/>
    <w:rsid w:val="002A5E79"/>
    <w:rsid w:val="002B598A"/>
    <w:rsid w:val="002B6709"/>
    <w:rsid w:val="002D455D"/>
    <w:rsid w:val="002D5E83"/>
    <w:rsid w:val="002F3D1D"/>
    <w:rsid w:val="002F7AF2"/>
    <w:rsid w:val="003139C0"/>
    <w:rsid w:val="00323901"/>
    <w:rsid w:val="0034157F"/>
    <w:rsid w:val="00346D2F"/>
    <w:rsid w:val="00373CED"/>
    <w:rsid w:val="00385D88"/>
    <w:rsid w:val="00386B48"/>
    <w:rsid w:val="003930AF"/>
    <w:rsid w:val="00397D93"/>
    <w:rsid w:val="003A0CA1"/>
    <w:rsid w:val="003A1088"/>
    <w:rsid w:val="003A3542"/>
    <w:rsid w:val="003A4324"/>
    <w:rsid w:val="003B1F27"/>
    <w:rsid w:val="003B546B"/>
    <w:rsid w:val="003C03BD"/>
    <w:rsid w:val="003D4088"/>
    <w:rsid w:val="003E129D"/>
    <w:rsid w:val="003E7C25"/>
    <w:rsid w:val="00403671"/>
    <w:rsid w:val="00406B66"/>
    <w:rsid w:val="0042105A"/>
    <w:rsid w:val="00443042"/>
    <w:rsid w:val="00460CC3"/>
    <w:rsid w:val="00466306"/>
    <w:rsid w:val="0046636A"/>
    <w:rsid w:val="0046753A"/>
    <w:rsid w:val="0046793C"/>
    <w:rsid w:val="00471E8C"/>
    <w:rsid w:val="00487B57"/>
    <w:rsid w:val="00491D80"/>
    <w:rsid w:val="00492357"/>
    <w:rsid w:val="00492826"/>
    <w:rsid w:val="004B1684"/>
    <w:rsid w:val="004C20A5"/>
    <w:rsid w:val="004D26B1"/>
    <w:rsid w:val="004E011D"/>
    <w:rsid w:val="004E4007"/>
    <w:rsid w:val="0051570D"/>
    <w:rsid w:val="00533589"/>
    <w:rsid w:val="00553270"/>
    <w:rsid w:val="00557CC0"/>
    <w:rsid w:val="005608E5"/>
    <w:rsid w:val="00593942"/>
    <w:rsid w:val="005B1576"/>
    <w:rsid w:val="005B4B19"/>
    <w:rsid w:val="005C0D68"/>
    <w:rsid w:val="005C50D6"/>
    <w:rsid w:val="005D1F7E"/>
    <w:rsid w:val="005D2634"/>
    <w:rsid w:val="005E0D84"/>
    <w:rsid w:val="00600954"/>
    <w:rsid w:val="00620487"/>
    <w:rsid w:val="00623A25"/>
    <w:rsid w:val="00630CA4"/>
    <w:rsid w:val="00635256"/>
    <w:rsid w:val="00677B0E"/>
    <w:rsid w:val="006811CF"/>
    <w:rsid w:val="00685134"/>
    <w:rsid w:val="00686121"/>
    <w:rsid w:val="006B4DE7"/>
    <w:rsid w:val="006E08AD"/>
    <w:rsid w:val="006F36EB"/>
    <w:rsid w:val="006F5412"/>
    <w:rsid w:val="007027FB"/>
    <w:rsid w:val="007065F6"/>
    <w:rsid w:val="00713F62"/>
    <w:rsid w:val="0073092D"/>
    <w:rsid w:val="00751655"/>
    <w:rsid w:val="007606F6"/>
    <w:rsid w:val="007643CE"/>
    <w:rsid w:val="007657B1"/>
    <w:rsid w:val="00767DB8"/>
    <w:rsid w:val="0077319A"/>
    <w:rsid w:val="007765F6"/>
    <w:rsid w:val="00781B2E"/>
    <w:rsid w:val="007878C2"/>
    <w:rsid w:val="007C5AB6"/>
    <w:rsid w:val="007D190C"/>
    <w:rsid w:val="007D435D"/>
    <w:rsid w:val="007E5240"/>
    <w:rsid w:val="007E5D1E"/>
    <w:rsid w:val="007F13E8"/>
    <w:rsid w:val="0080296B"/>
    <w:rsid w:val="00835513"/>
    <w:rsid w:val="00837B88"/>
    <w:rsid w:val="00837EF3"/>
    <w:rsid w:val="008437AB"/>
    <w:rsid w:val="00843ACA"/>
    <w:rsid w:val="00846A6D"/>
    <w:rsid w:val="00846FB7"/>
    <w:rsid w:val="00857859"/>
    <w:rsid w:val="00860BE1"/>
    <w:rsid w:val="00862C21"/>
    <w:rsid w:val="0086697B"/>
    <w:rsid w:val="008676DE"/>
    <w:rsid w:val="00877E48"/>
    <w:rsid w:val="0088310D"/>
    <w:rsid w:val="008A1E2F"/>
    <w:rsid w:val="008B41D1"/>
    <w:rsid w:val="008B7E4C"/>
    <w:rsid w:val="008E5477"/>
    <w:rsid w:val="008F0E7C"/>
    <w:rsid w:val="00902628"/>
    <w:rsid w:val="00903C7C"/>
    <w:rsid w:val="009138A1"/>
    <w:rsid w:val="0092363E"/>
    <w:rsid w:val="00930E19"/>
    <w:rsid w:val="00960D68"/>
    <w:rsid w:val="00962FEE"/>
    <w:rsid w:val="00963DAF"/>
    <w:rsid w:val="00964AD9"/>
    <w:rsid w:val="009708A9"/>
    <w:rsid w:val="00970E38"/>
    <w:rsid w:val="0097661F"/>
    <w:rsid w:val="009934B4"/>
    <w:rsid w:val="009A6D2B"/>
    <w:rsid w:val="009C061F"/>
    <w:rsid w:val="00A012A5"/>
    <w:rsid w:val="00A140D5"/>
    <w:rsid w:val="00A2217C"/>
    <w:rsid w:val="00A3007E"/>
    <w:rsid w:val="00A365BC"/>
    <w:rsid w:val="00A36C89"/>
    <w:rsid w:val="00A533B8"/>
    <w:rsid w:val="00A63A70"/>
    <w:rsid w:val="00A75563"/>
    <w:rsid w:val="00A835DE"/>
    <w:rsid w:val="00AA0AFF"/>
    <w:rsid w:val="00AA18D5"/>
    <w:rsid w:val="00AA6C11"/>
    <w:rsid w:val="00AB6723"/>
    <w:rsid w:val="00AF471F"/>
    <w:rsid w:val="00B1324A"/>
    <w:rsid w:val="00B14755"/>
    <w:rsid w:val="00B157AB"/>
    <w:rsid w:val="00B36ADF"/>
    <w:rsid w:val="00B44D05"/>
    <w:rsid w:val="00B46406"/>
    <w:rsid w:val="00B63F1E"/>
    <w:rsid w:val="00B74135"/>
    <w:rsid w:val="00B763E3"/>
    <w:rsid w:val="00B76EA7"/>
    <w:rsid w:val="00B80966"/>
    <w:rsid w:val="00B86FE5"/>
    <w:rsid w:val="00B96AEF"/>
    <w:rsid w:val="00BB2D2B"/>
    <w:rsid w:val="00BE4A95"/>
    <w:rsid w:val="00BE5CDA"/>
    <w:rsid w:val="00BE70BE"/>
    <w:rsid w:val="00BF0B9B"/>
    <w:rsid w:val="00C02900"/>
    <w:rsid w:val="00C069E5"/>
    <w:rsid w:val="00C2566C"/>
    <w:rsid w:val="00C27846"/>
    <w:rsid w:val="00C429B6"/>
    <w:rsid w:val="00C54EBA"/>
    <w:rsid w:val="00C56E5B"/>
    <w:rsid w:val="00C572C9"/>
    <w:rsid w:val="00C649A9"/>
    <w:rsid w:val="00C67621"/>
    <w:rsid w:val="00C764A0"/>
    <w:rsid w:val="00C863D5"/>
    <w:rsid w:val="00C87BE3"/>
    <w:rsid w:val="00C90495"/>
    <w:rsid w:val="00CC40E8"/>
    <w:rsid w:val="00CD02AA"/>
    <w:rsid w:val="00CD1D2E"/>
    <w:rsid w:val="00CD27AE"/>
    <w:rsid w:val="00CF2F40"/>
    <w:rsid w:val="00CF518D"/>
    <w:rsid w:val="00CF60CD"/>
    <w:rsid w:val="00CF6C3D"/>
    <w:rsid w:val="00D0000E"/>
    <w:rsid w:val="00D1020B"/>
    <w:rsid w:val="00D11317"/>
    <w:rsid w:val="00D13BE4"/>
    <w:rsid w:val="00D14A73"/>
    <w:rsid w:val="00D402EB"/>
    <w:rsid w:val="00D51EFB"/>
    <w:rsid w:val="00D55936"/>
    <w:rsid w:val="00D706FD"/>
    <w:rsid w:val="00D7484C"/>
    <w:rsid w:val="00D80854"/>
    <w:rsid w:val="00D8664A"/>
    <w:rsid w:val="00D908B0"/>
    <w:rsid w:val="00DB539C"/>
    <w:rsid w:val="00DC4C94"/>
    <w:rsid w:val="00DC6B46"/>
    <w:rsid w:val="00DC6C29"/>
    <w:rsid w:val="00DD571E"/>
    <w:rsid w:val="00DD630E"/>
    <w:rsid w:val="00DE77A3"/>
    <w:rsid w:val="00DE7C10"/>
    <w:rsid w:val="00E02E50"/>
    <w:rsid w:val="00E23031"/>
    <w:rsid w:val="00E304BB"/>
    <w:rsid w:val="00E3759D"/>
    <w:rsid w:val="00E53EDF"/>
    <w:rsid w:val="00E54144"/>
    <w:rsid w:val="00E618CF"/>
    <w:rsid w:val="00E6595E"/>
    <w:rsid w:val="00E83FB2"/>
    <w:rsid w:val="00E91D83"/>
    <w:rsid w:val="00E93928"/>
    <w:rsid w:val="00E93A23"/>
    <w:rsid w:val="00E9514E"/>
    <w:rsid w:val="00EB4EDD"/>
    <w:rsid w:val="00EB5087"/>
    <w:rsid w:val="00ED155C"/>
    <w:rsid w:val="00F142A1"/>
    <w:rsid w:val="00F14A3F"/>
    <w:rsid w:val="00F52ECD"/>
    <w:rsid w:val="00F52F87"/>
    <w:rsid w:val="00F74502"/>
    <w:rsid w:val="00F752C2"/>
    <w:rsid w:val="00F81278"/>
    <w:rsid w:val="00F81592"/>
    <w:rsid w:val="00F81C7D"/>
    <w:rsid w:val="00F81E1E"/>
    <w:rsid w:val="00F97F88"/>
    <w:rsid w:val="00FA542F"/>
    <w:rsid w:val="00FB43A1"/>
    <w:rsid w:val="00FC7247"/>
    <w:rsid w:val="00FD0566"/>
    <w:rsid w:val="00FD351C"/>
    <w:rsid w:val="00FD3717"/>
    <w:rsid w:val="00FE2E25"/>
    <w:rsid w:val="00FF30A9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4C3F5"/>
  <w15:docId w15:val="{524641F3-E0BE-4376-8D31-B0BD854A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1" w:qFormat="1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8310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767"/>
    <w:pPr>
      <w:keepNext/>
      <w:keepLines/>
      <w:spacing w:before="240" w:after="0"/>
      <w:outlineLvl w:val="0"/>
    </w:pPr>
    <w:rPr>
      <w:rFonts w:ascii="Arial" w:eastAsia="Times New Roman" w:hAnsi="Arial" w:cs="Arial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767"/>
    <w:pPr>
      <w:keepNext/>
      <w:keepLines/>
      <w:spacing w:before="40" w:after="0"/>
      <w:outlineLvl w:val="1"/>
    </w:pPr>
    <w:rPr>
      <w:rFonts w:ascii="Arial" w:eastAsia="Times New Roman" w:hAnsi="Arial" w:cs="Arial"/>
      <w:b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767"/>
    <w:pPr>
      <w:keepNext/>
      <w:keepLines/>
      <w:spacing w:before="40" w:after="0"/>
      <w:outlineLvl w:val="2"/>
    </w:pPr>
    <w:rPr>
      <w:rFonts w:ascii="Arial" w:eastAsia="Times New Roman" w:hAnsi="Arial" w:cs="Arial"/>
      <w:b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964AD9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275767"/>
    <w:rPr>
      <w:rFonts w:ascii="Arial" w:eastAsia="Times New Roman" w:hAnsi="Arial" w:cs="Arial"/>
      <w:b/>
      <w:color w:val="002060"/>
      <w:sz w:val="32"/>
      <w:szCs w:val="32"/>
    </w:rPr>
  </w:style>
  <w:style w:type="paragraph" w:styleId="Footer">
    <w:name w:val="footer"/>
    <w:next w:val="Normal"/>
    <w:link w:val="FooterChar"/>
    <w:uiPriority w:val="99"/>
    <w:unhideWhenUsed/>
    <w:rsid w:val="00275767"/>
    <w:pPr>
      <w:spacing w:after="0" w:line="240" w:lineRule="auto"/>
      <w:jc w:val="center"/>
    </w:pPr>
    <w:rPr>
      <w:rFonts w:ascii="Calibri" w:eastAsia="Times New Roman" w:hAnsi="Calibri" w:cs="Times New Roman"/>
      <w:sz w:val="14"/>
      <w:lang w:eastAsia="nb-NO"/>
    </w:rPr>
  </w:style>
  <w:style w:type="character" w:customStyle="1" w:styleId="FooterChar">
    <w:name w:val="Footer Char"/>
    <w:link w:val="Footer"/>
    <w:uiPriority w:val="99"/>
    <w:rsid w:val="00275767"/>
    <w:rPr>
      <w:rFonts w:ascii="Calibri" w:eastAsia="Times New Roman" w:hAnsi="Calibri" w:cs="Times New Roman"/>
      <w:sz w:val="14"/>
      <w:lang w:eastAsia="nb-NO"/>
    </w:rPr>
  </w:style>
  <w:style w:type="paragraph" w:customStyle="1" w:styleId="1Point">
    <w:name w:val="1 Point"/>
    <w:basedOn w:val="Footer"/>
    <w:rsid w:val="00275767"/>
    <w:rPr>
      <w:sz w:val="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27576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5767"/>
    <w:rPr>
      <w:rFonts w:ascii="Consolas" w:eastAsia="Calibri" w:hAnsi="Consolas" w:cs="Consolas"/>
      <w:sz w:val="21"/>
      <w:szCs w:val="21"/>
    </w:rPr>
  </w:style>
  <w:style w:type="character" w:customStyle="1" w:styleId="EvenPageNumber">
    <w:name w:val="Even Page Number"/>
    <w:uiPriority w:val="1"/>
    <w:rsid w:val="00275767"/>
    <w:rPr>
      <w:rFonts w:ascii="Calibri" w:eastAsia="Times New Roman" w:hAnsi="Calibri"/>
      <w:sz w:val="18"/>
      <w:lang w:val="nb-NO" w:eastAsia="nb-NO"/>
    </w:rPr>
  </w:style>
  <w:style w:type="paragraph" w:customStyle="1" w:styleId="FourthLevel">
    <w:name w:val="Fourth Level"/>
    <w:basedOn w:val="Normal"/>
    <w:rsid w:val="001F14E7"/>
    <w:pPr>
      <w:numPr>
        <w:ilvl w:val="3"/>
        <w:numId w:val="34"/>
      </w:numPr>
    </w:pPr>
  </w:style>
  <w:style w:type="paragraph" w:customStyle="1" w:styleId="ThirdLevel">
    <w:name w:val="Third Level"/>
    <w:basedOn w:val="Normal"/>
    <w:qFormat/>
    <w:rsid w:val="00902628"/>
    <w:pPr>
      <w:numPr>
        <w:ilvl w:val="2"/>
        <w:numId w:val="34"/>
      </w:numPr>
      <w:tabs>
        <w:tab w:val="left" w:pos="524"/>
      </w:tabs>
      <w:spacing w:after="0" w:line="312" w:lineRule="auto"/>
    </w:pPr>
    <w:rPr>
      <w:sz w:val="24"/>
    </w:rPr>
  </w:style>
  <w:style w:type="character" w:customStyle="1" w:styleId="Heading2Char">
    <w:name w:val="Heading 2 Char"/>
    <w:link w:val="Heading2"/>
    <w:uiPriority w:val="9"/>
    <w:rsid w:val="00275767"/>
    <w:rPr>
      <w:rFonts w:ascii="Arial" w:eastAsia="Times New Roman" w:hAnsi="Arial" w:cs="Arial"/>
      <w:b/>
      <w:color w:val="002060"/>
      <w:sz w:val="26"/>
      <w:szCs w:val="26"/>
    </w:rPr>
  </w:style>
  <w:style w:type="character" w:customStyle="1" w:styleId="Heading3Char">
    <w:name w:val="Heading 3 Char"/>
    <w:link w:val="Heading3"/>
    <w:uiPriority w:val="9"/>
    <w:rsid w:val="00275767"/>
    <w:rPr>
      <w:rFonts w:ascii="Arial" w:eastAsia="Times New Roman" w:hAnsi="Arial" w:cs="Arial"/>
      <w:b/>
      <w:color w:val="002060"/>
      <w:sz w:val="24"/>
      <w:szCs w:val="24"/>
    </w:rPr>
  </w:style>
  <w:style w:type="paragraph" w:customStyle="1" w:styleId="Caution">
    <w:name w:val="Caution"/>
    <w:basedOn w:val="Normal"/>
    <w:qFormat/>
    <w:rsid w:val="001F14E7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 w:line="240" w:lineRule="auto"/>
      <w:ind w:left="1418" w:right="454" w:hanging="1021"/>
      <w:contextualSpacing/>
    </w:pPr>
    <w:rPr>
      <w:rFonts w:eastAsia="Times New Roman"/>
      <w:i/>
      <w:sz w:val="26"/>
      <w:szCs w:val="26"/>
      <w:lang w:eastAsia="nb-NO"/>
    </w:rPr>
  </w:style>
  <w:style w:type="paragraph" w:customStyle="1" w:styleId="FirstLevel">
    <w:name w:val="First Level"/>
    <w:basedOn w:val="Normal"/>
    <w:qFormat/>
    <w:rsid w:val="00902628"/>
    <w:pPr>
      <w:numPr>
        <w:numId w:val="34"/>
      </w:numPr>
      <w:tabs>
        <w:tab w:val="left" w:pos="524"/>
        <w:tab w:val="right" w:leader="dot" w:pos="9106"/>
      </w:tabs>
      <w:spacing w:after="0" w:line="312" w:lineRule="auto"/>
      <w:contextualSpacing/>
    </w:pPr>
    <w:rPr>
      <w:sz w:val="28"/>
      <w:szCs w:val="26"/>
    </w:rPr>
  </w:style>
  <w:style w:type="paragraph" w:customStyle="1" w:styleId="SecondLevel">
    <w:name w:val="Second Level"/>
    <w:basedOn w:val="Normal"/>
    <w:qFormat/>
    <w:rsid w:val="00902628"/>
    <w:pPr>
      <w:numPr>
        <w:ilvl w:val="1"/>
        <w:numId w:val="34"/>
      </w:numPr>
      <w:tabs>
        <w:tab w:val="right" w:leader="dot" w:pos="6747"/>
      </w:tabs>
      <w:spacing w:after="0" w:line="312" w:lineRule="auto"/>
    </w:pPr>
    <w:rPr>
      <w:sz w:val="28"/>
    </w:rPr>
  </w:style>
  <w:style w:type="paragraph" w:customStyle="1" w:styleId="Note">
    <w:name w:val="Note"/>
    <w:link w:val="NoteChar"/>
    <w:uiPriority w:val="9"/>
    <w:qFormat/>
    <w:rsid w:val="00B14755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 w:line="240" w:lineRule="auto"/>
      <w:ind w:left="1106" w:right="454" w:hanging="737"/>
      <w:contextualSpacing/>
    </w:pPr>
    <w:rPr>
      <w:rFonts w:ascii="Calibri" w:eastAsia="Times New Roman" w:hAnsi="Calibri" w:cs="Times New Roman"/>
      <w:sz w:val="24"/>
      <w:szCs w:val="24"/>
      <w:lang w:eastAsia="nb-NO"/>
    </w:rPr>
  </w:style>
  <w:style w:type="character" w:customStyle="1" w:styleId="NoteChar">
    <w:name w:val="Note Char"/>
    <w:link w:val="Note"/>
    <w:uiPriority w:val="9"/>
    <w:rsid w:val="00B14755"/>
    <w:rPr>
      <w:rFonts w:ascii="Calibri" w:eastAsia="Times New Roman" w:hAnsi="Calibri" w:cs="Times New Roman"/>
      <w:sz w:val="24"/>
      <w:szCs w:val="24"/>
      <w:shd w:val="clear" w:color="auto" w:fill="DEEAF6"/>
      <w:lang w:eastAsia="nb-NO"/>
    </w:rPr>
  </w:style>
  <w:style w:type="character" w:customStyle="1" w:styleId="OddPageNumber">
    <w:name w:val="Odd Page Number"/>
    <w:uiPriority w:val="1"/>
    <w:rsid w:val="00275767"/>
    <w:rPr>
      <w:rFonts w:eastAsia="Times New Roman"/>
      <w:sz w:val="18"/>
      <w:lang w:val="nb-NO" w:eastAsia="nb-NO"/>
    </w:rPr>
  </w:style>
  <w:style w:type="paragraph" w:customStyle="1" w:styleId="FifthLevel">
    <w:name w:val="Fifth Level"/>
    <w:basedOn w:val="Normal"/>
    <w:rsid w:val="001F14E7"/>
    <w:pPr>
      <w:numPr>
        <w:ilvl w:val="4"/>
        <w:numId w:val="34"/>
      </w:numPr>
    </w:pPr>
  </w:style>
  <w:style w:type="paragraph" w:customStyle="1" w:styleId="ListFooter">
    <w:name w:val="List Footer"/>
    <w:basedOn w:val="Normal"/>
    <w:qFormat/>
    <w:rsid w:val="00346D2F"/>
    <w:pPr>
      <w:pBdr>
        <w:top w:val="single" w:sz="4" w:space="1" w:color="auto"/>
        <w:bottom w:val="single" w:sz="4" w:space="1" w:color="auto"/>
      </w:pBdr>
      <w:shd w:val="pct12" w:color="FFCF1C" w:fill="FFFFFF"/>
      <w:spacing w:before="120" w:after="120" w:line="264" w:lineRule="auto"/>
      <w:ind w:left="28" w:right="28"/>
      <w:jc w:val="center"/>
    </w:pPr>
    <w:rPr>
      <w:rFonts w:eastAsia="Times New Roman"/>
      <w:sz w:val="26"/>
      <w:szCs w:val="26"/>
      <w:lang w:eastAsia="nb-NO"/>
    </w:rPr>
  </w:style>
  <w:style w:type="paragraph" w:customStyle="1" w:styleId="SectionHeading">
    <w:name w:val="Section Heading"/>
    <w:basedOn w:val="Normal"/>
    <w:rsid w:val="00B80966"/>
    <w:pPr>
      <w:spacing w:after="0" w:line="240" w:lineRule="auto"/>
    </w:pPr>
    <w:rPr>
      <w:rFonts w:ascii="Arial" w:eastAsia="Times New Roman" w:hAnsi="Arial" w:cs="Arial"/>
      <w:b/>
      <w:caps/>
      <w:color w:val="FFFFFF"/>
      <w:lang w:eastAsia="nb-NO"/>
    </w:rPr>
  </w:style>
  <w:style w:type="character" w:styleId="Strong">
    <w:name w:val="Strong"/>
    <w:aliases w:val="Bold"/>
    <w:uiPriority w:val="1"/>
    <w:qFormat/>
    <w:rsid w:val="00275767"/>
    <w:rPr>
      <w:b/>
      <w:bCs/>
      <w:lang w:val="en-US"/>
    </w:rPr>
  </w:style>
  <w:style w:type="paragraph" w:customStyle="1" w:styleId="WarningBody">
    <w:name w:val="Warning Body"/>
    <w:basedOn w:val="Normal"/>
    <w:qFormat/>
    <w:rsid w:val="001F14E7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 w:line="240" w:lineRule="auto"/>
      <w:ind w:left="425" w:right="454" w:hanging="28"/>
      <w:contextualSpacing/>
    </w:pPr>
    <w:rPr>
      <w:rFonts w:eastAsia="Times New Roman"/>
      <w:i/>
      <w:sz w:val="26"/>
      <w:szCs w:val="26"/>
    </w:rPr>
  </w:style>
  <w:style w:type="paragraph" w:customStyle="1" w:styleId="WarningHeading">
    <w:name w:val="Warning Heading"/>
    <w:basedOn w:val="Normal"/>
    <w:next w:val="WarningBody"/>
    <w:qFormat/>
    <w:rsid w:val="00B14755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 w:after="0" w:line="240" w:lineRule="auto"/>
      <w:ind w:left="397" w:right="454"/>
    </w:pPr>
    <w:rPr>
      <w:rFonts w:eastAsia="Times New Roman"/>
      <w:b/>
      <w:bCs/>
      <w:i/>
      <w:iCs/>
      <w:color w:val="FFFFFF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B76EA7"/>
    <w:rPr>
      <w:color w:val="0563C1" w:themeColor="hyperlink"/>
      <w:u w:val="single"/>
    </w:rPr>
  </w:style>
  <w:style w:type="paragraph" w:customStyle="1" w:styleId="TitlePage">
    <w:name w:val="Title Page"/>
    <w:basedOn w:val="NoSpacing"/>
    <w:link w:val="TitlePageChar"/>
    <w:uiPriority w:val="14"/>
    <w:rsid w:val="00B76EA7"/>
    <w:pPr>
      <w:spacing w:after="240"/>
    </w:pPr>
    <w:rPr>
      <w:rFonts w:eastAsiaTheme="minorEastAsia"/>
      <w:sz w:val="18"/>
      <w:szCs w:val="16"/>
      <w:lang w:eastAsia="nb-NO"/>
    </w:rPr>
  </w:style>
  <w:style w:type="character" w:customStyle="1" w:styleId="TitlePageChar">
    <w:name w:val="Title Page Char"/>
    <w:basedOn w:val="DefaultParagraphFont"/>
    <w:link w:val="TitlePage"/>
    <w:uiPriority w:val="14"/>
    <w:rsid w:val="00B76EA7"/>
    <w:rPr>
      <w:rFonts w:eastAsiaTheme="minorEastAsia"/>
      <w:sz w:val="18"/>
      <w:szCs w:val="16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713F62"/>
    <w:pPr>
      <w:tabs>
        <w:tab w:val="right" w:leader="dot" w:pos="6738"/>
      </w:tabs>
      <w:spacing w:before="120" w:after="40" w:line="276" w:lineRule="auto"/>
    </w:pPr>
    <w:rPr>
      <w:rFonts w:asciiTheme="minorHAnsi" w:eastAsiaTheme="minorEastAsia" w:hAnsiTheme="minorHAnsi" w:cstheme="minorBidi"/>
      <w:b/>
      <w:caps/>
      <w:noProof/>
      <w:color w:val="2E74B5" w:themeColor="accent1" w:themeShade="BF"/>
      <w:lang w:eastAsia="nb-NO"/>
    </w:rPr>
  </w:style>
  <w:style w:type="paragraph" w:styleId="TOC2">
    <w:name w:val="toc 2"/>
    <w:basedOn w:val="Normal"/>
    <w:next w:val="Normal"/>
    <w:autoRedefine/>
    <w:uiPriority w:val="39"/>
    <w:unhideWhenUsed/>
    <w:rsid w:val="00B76EA7"/>
    <w:pPr>
      <w:tabs>
        <w:tab w:val="right" w:leader="dot" w:pos="6738"/>
      </w:tabs>
      <w:spacing w:after="0" w:line="276" w:lineRule="auto"/>
      <w:ind w:left="567"/>
    </w:pPr>
    <w:rPr>
      <w:rFonts w:asciiTheme="minorHAnsi" w:eastAsiaTheme="minorEastAsia" w:hAnsiTheme="minorHAnsi" w:cstheme="minorBidi"/>
      <w:b/>
      <w:noProof/>
      <w:color w:val="2E74B5" w:themeColor="accent1" w:themeShade="BF"/>
      <w:lang w:eastAsia="nb-NO"/>
    </w:rPr>
  </w:style>
  <w:style w:type="paragraph" w:styleId="TOC3">
    <w:name w:val="toc 3"/>
    <w:basedOn w:val="Normal"/>
    <w:next w:val="Normal"/>
    <w:autoRedefine/>
    <w:uiPriority w:val="39"/>
    <w:unhideWhenUsed/>
    <w:rsid w:val="00B76EA7"/>
    <w:pPr>
      <w:tabs>
        <w:tab w:val="right" w:leader="dot" w:pos="6738"/>
      </w:tabs>
      <w:spacing w:after="100" w:line="276" w:lineRule="auto"/>
      <w:ind w:left="1134"/>
      <w:contextualSpacing/>
    </w:pPr>
    <w:rPr>
      <w:rFonts w:asciiTheme="minorHAnsi" w:eastAsiaTheme="minorEastAsia" w:hAnsiTheme="minorHAnsi" w:cstheme="minorBidi"/>
      <w:noProof/>
      <w:lang w:eastAsia="nb-NO"/>
    </w:rPr>
  </w:style>
  <w:style w:type="paragraph" w:styleId="TOCHeading">
    <w:name w:val="TOC Heading"/>
    <w:basedOn w:val="Heading1"/>
    <w:next w:val="Normal"/>
    <w:uiPriority w:val="39"/>
    <w:unhideWhenUsed/>
    <w:rsid w:val="00B76EA7"/>
    <w:pPr>
      <w:spacing w:before="200" w:after="24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nb-NO"/>
    </w:rPr>
  </w:style>
  <w:style w:type="paragraph" w:styleId="Header">
    <w:name w:val="header"/>
    <w:basedOn w:val="Normal"/>
    <w:link w:val="HeaderChar"/>
    <w:uiPriority w:val="99"/>
    <w:unhideWhenUsed/>
    <w:locked/>
    <w:rsid w:val="003A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24"/>
    <w:rPr>
      <w:rFonts w:ascii="Calibri" w:eastAsia="Calibri" w:hAnsi="Calibri" w:cs="Times New Roman"/>
    </w:rPr>
  </w:style>
  <w:style w:type="numbering" w:customStyle="1" w:styleId="ListStyle">
    <w:name w:val="List Style"/>
    <w:uiPriority w:val="99"/>
    <w:rsid w:val="001F14E7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F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B9B"/>
    <w:rPr>
      <w:rFonts w:ascii="Segoe UI" w:eastAsia="Calibri" w:hAnsi="Segoe UI" w:cs="Segoe UI"/>
      <w:sz w:val="18"/>
      <w:szCs w:val="18"/>
    </w:rPr>
  </w:style>
  <w:style w:type="paragraph" w:customStyle="1" w:styleId="BlankPage">
    <w:name w:val="Blank Page"/>
    <w:link w:val="BlankPageChar"/>
    <w:rsid w:val="00C429B6"/>
    <w:pPr>
      <w:spacing w:before="4680" w:after="0"/>
      <w:jc w:val="center"/>
    </w:pPr>
    <w:rPr>
      <w:rFonts w:ascii="Calibri" w:eastAsia="Calibri" w:hAnsi="Calibri" w:cs="Times New Roman"/>
      <w:noProof/>
    </w:rPr>
  </w:style>
  <w:style w:type="character" w:customStyle="1" w:styleId="BlankPageChar">
    <w:name w:val="Blank Page Char"/>
    <w:basedOn w:val="DefaultParagraphFont"/>
    <w:link w:val="BlankPage"/>
    <w:rsid w:val="00C429B6"/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locked/>
    <w:rsid w:val="003139C0"/>
    <w:pPr>
      <w:ind w:left="720"/>
      <w:contextualSpacing/>
    </w:pPr>
  </w:style>
  <w:style w:type="paragraph" w:customStyle="1" w:styleId="ListHeading">
    <w:name w:val="List Heading"/>
    <w:basedOn w:val="Normal"/>
    <w:next w:val="Normal"/>
    <w:qFormat/>
    <w:rsid w:val="00040A50"/>
    <w:pPr>
      <w:pBdr>
        <w:top w:val="single" w:sz="4" w:space="0" w:color="003351"/>
        <w:left w:val="single" w:sz="4" w:space="4" w:color="003351"/>
        <w:bottom w:val="single" w:sz="4" w:space="1" w:color="003351"/>
        <w:right w:val="single" w:sz="4" w:space="4" w:color="003351"/>
      </w:pBdr>
      <w:shd w:val="clear" w:color="auto" w:fill="00475B"/>
      <w:spacing w:before="120" w:after="120" w:line="480" w:lineRule="exact"/>
      <w:ind w:left="113" w:right="113"/>
    </w:pPr>
    <w:rPr>
      <w:rFonts w:ascii="Arial" w:eastAsia="Times New Roman" w:hAnsi="Arial"/>
      <w:b/>
      <w:bCs/>
      <w:color w:val="FFFFFF"/>
      <w:sz w:val="36"/>
      <w:szCs w:val="20"/>
    </w:rPr>
  </w:style>
  <w:style w:type="table" w:styleId="TableGrid">
    <w:name w:val="Table Grid"/>
    <w:basedOn w:val="TableNormal"/>
    <w:locked/>
    <w:rsid w:val="0047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locked/>
    <w:rsid w:val="001B4CC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AA6C1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172BA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44304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ghtGrid-Accent62">
    <w:name w:val="Light Grid - Accent 62"/>
    <w:basedOn w:val="TableNormal"/>
    <w:next w:val="LightGrid-Accent6"/>
    <w:uiPriority w:val="62"/>
    <w:rsid w:val="0044304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EB4ED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locked/>
    <w:rsid w:val="00593942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ownloads\RSQ%2010a%20-%20OWS%20Instruction%20to%20Master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9F783E8B98E42B1F1B4225CAE09B2" ma:contentTypeVersion="11" ma:contentTypeDescription="Create a new document." ma:contentTypeScope="" ma:versionID="ff751b44f6c40d753a9675c42c53e155">
  <xsd:schema xmlns:xsd="http://www.w3.org/2001/XMLSchema" xmlns:xs="http://www.w3.org/2001/XMLSchema" xmlns:p="http://schemas.microsoft.com/office/2006/metadata/properties" xmlns:ns2="dd000566-1488-4396-8c27-118c15f3dffb" xmlns:ns3="0d71be7b-3cab-4fd3-bdfa-2eb0b54b7219" targetNamespace="http://schemas.microsoft.com/office/2006/metadata/properties" ma:root="true" ma:fieldsID="eb220ab2136cc477703f545723a287c8" ns2:_="" ns3:_="">
    <xsd:import namespace="dd000566-1488-4396-8c27-118c15f3dffb"/>
    <xsd:import namespace="0d71be7b-3cab-4fd3-bdfa-2eb0b54b7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00566-1488-4396-8c27-118c15f3d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1be7b-3cab-4fd3-bdfa-2eb0b54b7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BF0D-D61D-41B7-B515-E844F31B9136}"/>
</file>

<file path=customXml/itemProps2.xml><?xml version="1.0" encoding="utf-8"?>
<ds:datastoreItem xmlns:ds="http://schemas.openxmlformats.org/officeDocument/2006/customXml" ds:itemID="{E85D2F4C-FF5E-45EA-85EA-F68F995E21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DEE946-2829-4DBA-9AD9-D0DE588EB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4B394-9442-4723-A1F6-00BAE77A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RSQ 10a - OWS Instruction to Master Checklist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V.Ships (UK) Ltd.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Katie Hill</cp:lastModifiedBy>
  <cp:revision>1</cp:revision>
  <cp:lastPrinted>2015-07-10T08:15:00Z</cp:lastPrinted>
  <dcterms:created xsi:type="dcterms:W3CDTF">2022-09-28T08:25:00Z</dcterms:created>
  <dcterms:modified xsi:type="dcterms:W3CDTF">2022-09-28T08:25:00Z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0x010100AB19F783E8B98E42B1F1B4225CAE09B2</vt:lpwstr>
  </property>
</Properties>
</file>