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2"/>
        </w:rPr>
        <w:t>AstraLynk® Parental Consent Letter</w:t>
      </w:r>
    </w:p>
    <w:p>
      <w:pPr>
        <w:jc w:val="center"/>
      </w:pPr>
      <w:r>
        <w:rPr>
          <w:rFonts w:ascii="Arial" w:hAnsi="Arial"/>
          <w:b/>
          <w:sz w:val="24"/>
        </w:rPr>
        <w:t>For Minor Actor Accounts / Actors Ages 13–17</w:t>
      </w:r>
    </w:p>
    <w:p>
      <w:pPr>
        <w:jc w:val="center"/>
      </w:pPr>
      <w:r>
        <w:rPr>
          <w:rFonts w:ascii="Arial" w:hAnsi="Arial"/>
          <w:sz w:val="19"/>
        </w:rPr>
        <w:t>Date: June 26, 2026</w:t>
      </w:r>
    </w:p>
    <w:p>
      <w:pPr>
        <w:spacing w:after="40" w:line="252" w:lineRule="auto"/>
      </w:pPr>
      <w:r>
        <w:rPr>
          <w:rFonts w:ascii="Arial" w:hAnsi="Arial"/>
          <w:b w:val="0"/>
          <w:sz w:val="19"/>
        </w:rPr>
        <w:t>Dear Parent or Legal Guardian,</w:t>
      </w:r>
    </w:p>
    <w:p>
      <w:pPr>
        <w:spacing w:after="40" w:line="252" w:lineRule="auto"/>
      </w:pPr>
      <w:r>
        <w:rPr>
          <w:rFonts w:ascii="Arial" w:hAnsi="Arial"/>
          <w:b w:val="0"/>
          <w:sz w:val="19"/>
        </w:rPr>
        <w:t>You have requested that your child, who is between the ages of 13 and 17 (your “Child”), be able to use the AstraLynk platform, including the platform’s video streaming functionalities and other features, functionalities, and tools (collectively, the “Platform”). We collected your email address as part of the AstraLynk account registration process, and we are contacting you now to obtain your approval for your Child’s use of the Platform.</w:t>
      </w:r>
    </w:p>
    <w:p>
      <w:pPr>
        <w:spacing w:after="40" w:line="252" w:lineRule="auto"/>
      </w:pPr>
      <w:r>
        <w:rPr>
          <w:rFonts w:ascii="Arial" w:hAnsi="Arial"/>
          <w:b w:val="0"/>
          <w:sz w:val="19"/>
        </w:rPr>
        <w:t>The Platform’s video streaming tools help users create audition videos and share those videos with third parties, including casting directors, agents, and other parties via the Platform.</w:t>
      </w:r>
    </w:p>
    <w:p>
      <w:pPr>
        <w:spacing w:after="40" w:line="252" w:lineRule="auto"/>
      </w:pPr>
      <w:r>
        <w:rPr>
          <w:rFonts w:ascii="Arial" w:hAnsi="Arial"/>
          <w:sz w:val="19"/>
        </w:rPr>
        <w:t xml:space="preserve">If you approve your Child’s use of the Platform, AstraLynk may collect, use, and disclose personal information from your Child as they use the Platform. By approving your Child’s account, you agree to the AstraLynk Privacy Policy, available at </w:t>
      </w:r>
      <w:hyperlink r:id="rId9">
        <w:r>
          <w:rPr>
            <w:color w:val="0563C1"/>
            <w:u w:val="single"/>
          </w:rPr>
          <w:t>https://astralynk.com/privacy-policy</w:t>
        </w:r>
      </w:hyperlink>
      <w:r>
        <w:rPr>
          <w:rFonts w:ascii="Arial" w:hAnsi="Arial"/>
          <w:sz w:val="19"/>
        </w:rPr>
        <w:t>, on behalf of yourself and your Child. The Privacy Policy describes how AstraLynk collects, uses, and discloses personal information. AstraLynk requires your consent for your Child to use the Platform, and AstraLynk will not permit your Child to use the Platform if you do not provide consent.</w:t>
      </w:r>
    </w:p>
    <w:p>
      <w:pPr>
        <w:spacing w:before="60" w:after="40"/>
      </w:pPr>
      <w:r>
        <w:rPr>
          <w:rFonts w:ascii="Arial" w:hAnsi="Arial"/>
          <w:b/>
          <w:sz w:val="21"/>
        </w:rPr>
        <w:t>How to Provide Consent</w:t>
      </w:r>
    </w:p>
    <w:p>
      <w:pPr>
        <w:spacing w:after="40" w:line="252" w:lineRule="auto"/>
      </w:pPr>
      <w:r>
        <w:rPr>
          <w:rFonts w:ascii="Arial" w:hAnsi="Arial"/>
          <w:b w:val="0"/>
          <w:sz w:val="19"/>
        </w:rPr>
        <w:t>To consent to your Child’s use of the Platform and to AstraLynk’s collection, use, and disclosure of your Child’s personal information in accordance with the AstraLynk Privacy Policy, please:</w:t>
      </w:r>
    </w:p>
    <w:p>
      <w:pPr>
        <w:spacing w:after="0" w:line="252" w:lineRule="auto"/>
        <w:ind w:left="360"/>
      </w:pPr>
      <w:r>
        <w:rPr>
          <w:rFonts w:ascii="Arial" w:hAnsi="Arial"/>
          <w:sz w:val="19"/>
        </w:rPr>
        <w:t>• print this letter;</w:t>
      </w:r>
    </w:p>
    <w:p>
      <w:pPr>
        <w:spacing w:after="0" w:line="252" w:lineRule="auto"/>
        <w:ind w:left="360"/>
      </w:pPr>
      <w:r>
        <w:rPr>
          <w:rFonts w:ascii="Arial" w:hAnsi="Arial"/>
          <w:sz w:val="19"/>
        </w:rPr>
        <w:t>• check the consent box below;</w:t>
      </w:r>
    </w:p>
    <w:p>
      <w:pPr>
        <w:spacing w:after="0" w:line="252" w:lineRule="auto"/>
        <w:ind w:left="360"/>
      </w:pPr>
      <w:r>
        <w:rPr>
          <w:rFonts w:ascii="Arial" w:hAnsi="Arial"/>
          <w:sz w:val="19"/>
        </w:rPr>
        <w:t>• sign and date the letter;</w:t>
      </w:r>
    </w:p>
    <w:p>
      <w:pPr>
        <w:spacing w:after="0" w:line="252" w:lineRule="auto"/>
        <w:ind w:left="360"/>
      </w:pPr>
      <w:r>
        <w:rPr>
          <w:rFonts w:ascii="Arial" w:hAnsi="Arial"/>
          <w:sz w:val="19"/>
        </w:rPr>
        <w:t>• print your full legal name;</w:t>
      </w:r>
    </w:p>
    <w:p>
      <w:pPr>
        <w:spacing w:after="0" w:line="252" w:lineRule="auto"/>
        <w:ind w:left="360"/>
      </w:pPr>
      <w:r>
        <w:rPr>
          <w:rFonts w:ascii="Arial" w:hAnsi="Arial"/>
          <w:sz w:val="19"/>
        </w:rPr>
        <w:t>• return the signed letter to AstraLynk by mail or scanned email.</w:t>
      </w:r>
    </w:p>
    <w:p>
      <w:pPr>
        <w:spacing w:after="40" w:line="252" w:lineRule="auto"/>
      </w:pPr>
      <w:r>
        <w:rPr>
          <w:rFonts w:ascii="Arial" w:hAnsi="Arial"/>
          <w:b w:val="0"/>
          <w:sz w:val="19"/>
        </w:rPr>
        <w:t>You may return the signed letter by mail to AstraLynk Inc., 16192 Coastal Hwy., Lewes, Delaware 19958, U.S.A., or by scanned email to legal@astralynk.com.</w:t>
      </w:r>
    </w:p>
    <w:p>
      <w:pPr>
        <w:spacing w:after="40" w:line="252" w:lineRule="auto"/>
      </w:pPr>
      <w:r>
        <w:rPr>
          <w:rFonts w:ascii="Arial" w:hAnsi="Arial"/>
          <w:b w:val="0"/>
          <w:sz w:val="19"/>
        </w:rPr>
        <w:t>The option to consent will remain valid for 14 days from the date this consent request is sent. If we do not receive your signed consent letter within 14 days, we will assume that you do not consent to your Child’s use of the Platform, and the consent request will expire. Your Child’s account access will remain restricted unless a new consent process is completed and approved.</w:t>
      </w:r>
    </w:p>
    <w:p>
      <w:pPr>
        <w:spacing w:before="60" w:after="40"/>
      </w:pPr>
      <w:r>
        <w:rPr>
          <w:rFonts w:ascii="Arial" w:hAnsi="Arial"/>
          <w:b/>
          <w:sz w:val="21"/>
        </w:rPr>
        <w:t>If You Do Not Want to Provide Consent</w:t>
      </w:r>
    </w:p>
    <w:p>
      <w:pPr>
        <w:spacing w:after="40" w:line="252" w:lineRule="auto"/>
      </w:pPr>
      <w:r>
        <w:rPr>
          <w:rFonts w:ascii="Arial" w:hAnsi="Arial"/>
          <w:b w:val="0"/>
          <w:sz w:val="19"/>
        </w:rPr>
        <w:t>If you do not want to permit your Child to use the AstraLynk Platform, you can ignore this letter/email. AstraLynk will not enable your Child’s Platform access unless we receive, review, and approve your signed consent letter.</w:t>
      </w:r>
    </w:p>
    <w:p>
      <w:pPr>
        <w:spacing w:after="40" w:line="252" w:lineRule="auto"/>
      </w:pPr>
      <w:r>
        <w:rPr>
          <w:rFonts w:ascii="Arial" w:hAnsi="Arial"/>
          <w:b w:val="0"/>
          <w:sz w:val="19"/>
        </w:rPr>
        <w:t>If you decide not to provide consent and would like us to delete your contact information or other personal information associated with the consent request, please contact us at legal@astralynk.com. We will process deletion requests according to the AstraLynk Privacy Policy, Data Retention Policy, and Data Deletion Policy, subject to any legal, security, compliance, audit, dispute-resolution, or recordkeeping requirements.</w:t>
      </w:r>
    </w:p>
    <w:p>
      <w:pPr>
        <w:spacing w:before="60" w:after="40"/>
      </w:pPr>
      <w:r>
        <w:rPr>
          <w:rFonts w:ascii="Arial" w:hAnsi="Arial"/>
          <w:b/>
          <w:sz w:val="21"/>
        </w:rPr>
        <w:t>Withdrawing Consent</w:t>
      </w:r>
    </w:p>
    <w:p>
      <w:pPr>
        <w:spacing w:after="40" w:line="252" w:lineRule="auto"/>
      </w:pPr>
      <w:r>
        <w:rPr>
          <w:rFonts w:ascii="Arial" w:hAnsi="Arial"/>
          <w:b w:val="0"/>
          <w:sz w:val="19"/>
        </w:rPr>
        <w:t>You may withdraw your consent at any time by contacting us at legal@astralynk.com. If you withdraw consent, your Child’s AstraLynk account access will be restricted, and AstraLynk will stop further collection, use, and disclosure of your Child’s personal information, except where retention or further processing is required or permitted for legal, security, compliance, audit, dispute-resolution, or recordkeeping purposes. You may also request deletion of your Child’s personal information by contacting us at the same email address.</w:t>
      </w:r>
    </w:p>
    <w:p>
      <w:pPr>
        <w:spacing w:before="60" w:after="40"/>
      </w:pPr>
      <w:r>
        <w:rPr>
          <w:rFonts w:ascii="Arial" w:hAnsi="Arial"/>
          <w:b/>
          <w:sz w:val="21"/>
        </w:rPr>
        <w:t>Parent / Legal Guardian Consent</w:t>
      </w:r>
    </w:p>
    <w:p>
      <w:pPr>
        <w:spacing w:after="40" w:line="252" w:lineRule="auto"/>
      </w:pPr>
      <w:r>
        <w:rPr>
          <w:rFonts w:ascii="Arial" w:hAnsi="Arial"/>
          <w:b w:val="0"/>
          <w:sz w:val="19"/>
        </w:rPr>
        <w:t>☐ I hereby consent to my Child’s use of the AstraLynk Platform and to AstraLynk’s collection, use, and disclosure of my Child’s personal information in accordance with the AstraLynk Privacy Policy.</w:t>
      </w:r>
    </w:p>
    <w:p>
      <w:pPr>
        <w:spacing w:after="40" w:line="252" w:lineRule="auto"/>
      </w:pPr>
      <w:r>
        <w:rPr>
          <w:rFonts w:ascii="Arial" w:hAnsi="Arial"/>
          <w:b w:val="0"/>
          <w:sz w:val="19"/>
        </w:rPr>
        <w:t>By signing below, I confirm that I am the parent or legal guardian of the Child identified above and that I have authority to provide this consent.</w:t>
      </w:r>
    </w:p>
    <w:tbl>
      <w:tblPr>
        <w:tblStyle w:val="TableGrid"/>
        <w:tblW w:type="auto" w:w="0"/>
        <w:jc w:val="center"/>
        <w:tblLook w:firstColumn="1" w:firstRow="1" w:lastColumn="0" w:lastRow="0" w:noHBand="0" w:noVBand="1" w:val="04A0"/>
      </w:tblPr>
      <w:tblGrid>
        <w:gridCol w:w="4968"/>
        <w:gridCol w:w="4968"/>
      </w:tblGrid>
      <w:tr>
        <w:tc>
          <w:tcPr>
            <w:tcW w:type="dxa" w:w="3456"/>
            <w:shd w:fill="F2F2F2"/>
            <w:tcBorders>
              <w:top w:sz="4" w:val="single" w:color="BFBFBF"/>
              <w:left w:sz="4" w:val="single" w:color="BFBFBF"/>
              <w:bottom w:sz="4" w:val="single" w:color="BFBFBF"/>
              <w:right w:sz="4" w:val="single" w:color="BFBFBF"/>
            </w:tcBorders>
          </w:tcPr>
          <w:p>
            <w:pPr>
              <w:spacing w:after="0"/>
            </w:pPr>
            <w:r>
              <w:rPr>
                <w:rFonts w:ascii="Arial" w:hAnsi="Arial"/>
                <w:sz w:val="18"/>
              </w:rPr>
              <w:t>Child / Actor Name:</w:t>
            </w:r>
          </w:p>
        </w:tc>
        <w:tc>
          <w:tcPr>
            <w:tcW w:type="dxa" w:w="6912"/>
            <w:tcBorders>
              <w:top w:sz="4" w:val="single" w:color="BFBFBF"/>
              <w:left w:sz="4" w:val="single" w:color="BFBFBF"/>
              <w:bottom w:sz="4" w:val="single" w:color="BFBFBF"/>
              <w:right w:sz="4" w:val="single" w:color="BFBFBF"/>
            </w:tcBorders>
          </w:tcPr>
          <w:p>
            <w:pPr>
              <w:spacing w:after="0"/>
            </w:pPr>
            <w:r>
              <w:rPr>
                <w:rFonts w:ascii="Arial" w:hAnsi="Arial"/>
                <w:sz w:val="18"/>
              </w:rPr>
              <w:t>____________________________________________</w:t>
            </w:r>
          </w:p>
        </w:tc>
      </w:tr>
      <w:tr>
        <w:tc>
          <w:tcPr>
            <w:tcW w:type="dxa" w:w="3456"/>
            <w:shd w:fill="F2F2F2"/>
            <w:tcBorders>
              <w:top w:sz="4" w:val="single" w:color="BFBFBF"/>
              <w:left w:sz="4" w:val="single" w:color="BFBFBF"/>
              <w:bottom w:sz="4" w:val="single" w:color="BFBFBF"/>
              <w:right w:sz="4" w:val="single" w:color="BFBFBF"/>
            </w:tcBorders>
          </w:tcPr>
          <w:p>
            <w:pPr>
              <w:spacing w:after="0"/>
            </w:pPr>
            <w:r>
              <w:rPr>
                <w:rFonts w:ascii="Arial" w:hAnsi="Arial"/>
                <w:sz w:val="18"/>
              </w:rPr>
              <w:t>Parent / Legal Guardian Signature:</w:t>
            </w:r>
          </w:p>
        </w:tc>
        <w:tc>
          <w:tcPr>
            <w:tcW w:type="dxa" w:w="6912"/>
            <w:tcBorders>
              <w:top w:sz="4" w:val="single" w:color="BFBFBF"/>
              <w:left w:sz="4" w:val="single" w:color="BFBFBF"/>
              <w:bottom w:sz="4" w:val="single" w:color="BFBFBF"/>
              <w:right w:sz="4" w:val="single" w:color="BFBFBF"/>
            </w:tcBorders>
          </w:tcPr>
          <w:p>
            <w:pPr>
              <w:spacing w:after="0"/>
            </w:pPr>
            <w:r>
              <w:rPr>
                <w:rFonts w:ascii="Arial" w:hAnsi="Arial"/>
                <w:sz w:val="18"/>
              </w:rPr>
              <w:t>____________________________________________</w:t>
            </w:r>
          </w:p>
        </w:tc>
      </w:tr>
      <w:tr>
        <w:tc>
          <w:tcPr>
            <w:tcW w:type="dxa" w:w="3456"/>
            <w:shd w:fill="F2F2F2"/>
            <w:tcBorders>
              <w:top w:sz="4" w:val="single" w:color="BFBFBF"/>
              <w:left w:sz="4" w:val="single" w:color="BFBFBF"/>
              <w:bottom w:sz="4" w:val="single" w:color="BFBFBF"/>
              <w:right w:sz="4" w:val="single" w:color="BFBFBF"/>
            </w:tcBorders>
          </w:tcPr>
          <w:p>
            <w:pPr>
              <w:spacing w:after="0"/>
            </w:pPr>
            <w:r>
              <w:rPr>
                <w:rFonts w:ascii="Arial" w:hAnsi="Arial"/>
                <w:sz w:val="18"/>
              </w:rPr>
              <w:t>Parent / Legal Guardian Printed Name:</w:t>
            </w:r>
          </w:p>
        </w:tc>
        <w:tc>
          <w:tcPr>
            <w:tcW w:type="dxa" w:w="6912"/>
            <w:tcBorders>
              <w:top w:sz="4" w:val="single" w:color="BFBFBF"/>
              <w:left w:sz="4" w:val="single" w:color="BFBFBF"/>
              <w:bottom w:sz="4" w:val="single" w:color="BFBFBF"/>
              <w:right w:sz="4" w:val="single" w:color="BFBFBF"/>
            </w:tcBorders>
          </w:tcPr>
          <w:p>
            <w:pPr>
              <w:spacing w:after="0"/>
            </w:pPr>
            <w:r>
              <w:rPr>
                <w:rFonts w:ascii="Arial" w:hAnsi="Arial"/>
                <w:sz w:val="18"/>
              </w:rPr>
              <w:t>____________________________________________</w:t>
            </w:r>
          </w:p>
        </w:tc>
      </w:tr>
      <w:tr>
        <w:tc>
          <w:tcPr>
            <w:tcW w:type="dxa" w:w="3456"/>
            <w:shd w:fill="F2F2F2"/>
            <w:tcBorders>
              <w:top w:sz="4" w:val="single" w:color="BFBFBF"/>
              <w:left w:sz="4" w:val="single" w:color="BFBFBF"/>
              <w:bottom w:sz="4" w:val="single" w:color="BFBFBF"/>
              <w:right w:sz="4" w:val="single" w:color="BFBFBF"/>
            </w:tcBorders>
          </w:tcPr>
          <w:p>
            <w:pPr>
              <w:spacing w:after="0"/>
            </w:pPr>
            <w:r>
              <w:rPr>
                <w:rFonts w:ascii="Arial" w:hAnsi="Arial"/>
                <w:sz w:val="18"/>
              </w:rPr>
              <w:t>Parent / Legal Guardian Email:</w:t>
            </w:r>
          </w:p>
        </w:tc>
        <w:tc>
          <w:tcPr>
            <w:tcW w:type="dxa" w:w="6912"/>
            <w:tcBorders>
              <w:top w:sz="4" w:val="single" w:color="BFBFBF"/>
              <w:left w:sz="4" w:val="single" w:color="BFBFBF"/>
              <w:bottom w:sz="4" w:val="single" w:color="BFBFBF"/>
              <w:right w:sz="4" w:val="single" w:color="BFBFBF"/>
            </w:tcBorders>
          </w:tcPr>
          <w:p>
            <w:pPr>
              <w:spacing w:after="0"/>
            </w:pPr>
            <w:r>
              <w:rPr>
                <w:rFonts w:ascii="Arial" w:hAnsi="Arial"/>
                <w:sz w:val="18"/>
              </w:rPr>
              <w:t>____________________________________________</w:t>
            </w:r>
          </w:p>
        </w:tc>
      </w:tr>
      <w:tr>
        <w:tc>
          <w:tcPr>
            <w:tcW w:type="dxa" w:w="3456"/>
            <w:shd w:fill="F2F2F2"/>
            <w:tcBorders>
              <w:top w:sz="4" w:val="single" w:color="BFBFBF"/>
              <w:left w:sz="4" w:val="single" w:color="BFBFBF"/>
              <w:bottom w:sz="4" w:val="single" w:color="BFBFBF"/>
              <w:right w:sz="4" w:val="single" w:color="BFBFBF"/>
            </w:tcBorders>
          </w:tcPr>
          <w:p>
            <w:pPr>
              <w:spacing w:after="0"/>
            </w:pPr>
            <w:r>
              <w:rPr>
                <w:rFonts w:ascii="Arial" w:hAnsi="Arial"/>
                <w:sz w:val="18"/>
              </w:rPr>
              <w:t>Date:</w:t>
            </w:r>
          </w:p>
        </w:tc>
        <w:tc>
          <w:tcPr>
            <w:tcW w:type="dxa" w:w="6912"/>
            <w:tcBorders>
              <w:top w:sz="4" w:val="single" w:color="BFBFBF"/>
              <w:left w:sz="4" w:val="single" w:color="BFBFBF"/>
              <w:bottom w:sz="4" w:val="single" w:color="BFBFBF"/>
              <w:right w:sz="4" w:val="single" w:color="BFBFBF"/>
            </w:tcBorders>
          </w:tcPr>
          <w:p>
            <w:pPr>
              <w:spacing w:after="0"/>
            </w:pPr>
            <w:r>
              <w:rPr>
                <w:rFonts w:ascii="Arial" w:hAnsi="Arial"/>
                <w:sz w:val="18"/>
              </w:rPr>
              <w:t>____________________________________________</w:t>
            </w:r>
          </w:p>
        </w:tc>
      </w:tr>
    </w:tbl>
    <w:p>
      <w:pPr>
        <w:spacing w:after="40" w:line="252" w:lineRule="auto"/>
      </w:pPr>
      <w:r>
        <w:rPr>
          <w:rFonts w:ascii="Arial" w:hAnsi="Arial"/>
          <w:b w:val="0"/>
          <w:sz w:val="19"/>
        </w:rPr>
        <w:t>If you have any questions about this letter, the AstraLynk Privacy Policy, or your Child’s account, please contact us at legal@astralynk.com.</w:t>
      </w:r>
    </w:p>
    <w:p>
      <w:pPr>
        <w:spacing w:after="0" w:line="252" w:lineRule="auto"/>
      </w:pPr>
      <w:r>
        <w:rPr>
          <w:rFonts w:ascii="Arial" w:hAnsi="Arial"/>
          <w:b w:val="0"/>
          <w:sz w:val="19"/>
        </w:rPr>
        <w:t>Best,</w:t>
      </w:r>
    </w:p>
    <w:p>
      <w:pPr>
        <w:spacing w:after="0" w:line="252" w:lineRule="auto"/>
      </w:pPr>
      <w:r>
        <w:rPr>
          <w:rFonts w:ascii="Arial" w:hAnsi="Arial"/>
          <w:b w:val="0"/>
          <w:sz w:val="19"/>
        </w:rPr>
        <w:t>The AstraLynk Team</w:t>
      </w:r>
    </w:p>
    <w:sectPr w:rsidR="00FC693F" w:rsidRPr="0006063C" w:rsidSect="00034616">
      <w:footerReference w:type="default" r:id="rId10"/>
      <w:pgSz w:w="12240" w:h="15840"/>
      <w:pgMar w:top="576" w:right="1152" w:bottom="432" w:left="1152" w:header="720" w:footer="21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6"/>
      </w:rPr>
      <w:t>AstraLynk Parental Consent Letter for Minor Actors Ages 13–17</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stralynk.com/privacy-policy"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AstraLynk Parental Consent Letter for Minor Actors Ages 13-17</dc:title>
  <dc:subject>Parental consent letter for minor actor accounts ages 13-17</dc:subject>
  <dc:creator>AstraLynk</dc:creator>
  <cp:keywords/>
  <dc:description/>
  <cp:lastModifiedBy>AstraLynk</cp:lastModifiedBy>
  <cp:revision>1</cp:revision>
  <dcterms:created xsi:type="dcterms:W3CDTF">2013-12-23T23:15:00Z</dcterms:created>
  <dcterms:modified xsi:type="dcterms:W3CDTF">2013-12-23T23:15:00Z</dcterms:modified>
  <cp:category/>
</cp:coreProperties>
</file>