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C2C38" w14:textId="7020DCC6" w:rsidR="004F72A0" w:rsidRPr="004F72A0" w:rsidRDefault="004F72A0" w:rsidP="004F72A0">
      <w:pPr>
        <w:pStyle w:val="NormalWeb"/>
        <w:jc w:val="center"/>
        <w:rPr>
          <w:b/>
          <w:bCs/>
          <w:sz w:val="32"/>
          <w:szCs w:val="32"/>
        </w:rPr>
      </w:pPr>
      <w:r>
        <w:rPr>
          <w:rFonts w:ascii="ArialMT" w:hAnsi="ArialMT"/>
          <w:b/>
          <w:bCs/>
          <w:sz w:val="32"/>
          <w:szCs w:val="32"/>
        </w:rPr>
        <w:t>REFUND POLICY OF MENS MEDICINE</w:t>
      </w:r>
    </w:p>
    <w:p w14:paraId="3EAC699A" w14:textId="77777777" w:rsidR="004F72A0" w:rsidRDefault="004F72A0" w:rsidP="004F72A0">
      <w:pPr>
        <w:pStyle w:val="NormalWeb"/>
        <w:rPr>
          <w:rFonts w:ascii="ArialMT" w:hAnsi="ArialMT"/>
          <w:sz w:val="22"/>
          <w:szCs w:val="22"/>
        </w:rPr>
      </w:pPr>
      <w:r>
        <w:rPr>
          <w:rFonts w:ascii="ArialMT" w:hAnsi="ArialMT"/>
          <w:sz w:val="22"/>
          <w:szCs w:val="22"/>
        </w:rPr>
        <w:t xml:space="preserve">This Refund Policy ("Policy") applies to the following purchases: </w:t>
      </w:r>
    </w:p>
    <w:p w14:paraId="09396532" w14:textId="1ED70266" w:rsidR="004F72A0" w:rsidRDefault="004F72A0" w:rsidP="004F72A0">
      <w:pPr>
        <w:pStyle w:val="NormalWeb"/>
      </w:pPr>
      <w:r>
        <w:rPr>
          <w:rFonts w:ascii="ArialMT" w:hAnsi="ArialMT"/>
          <w:sz w:val="22"/>
          <w:szCs w:val="22"/>
        </w:rPr>
        <w:t>Event tickets, online programs , merchandise &amp; apparel</w:t>
      </w:r>
      <w:r>
        <w:rPr>
          <w:rFonts w:ascii="ArialMT" w:hAnsi="ArialMT"/>
          <w:sz w:val="22"/>
          <w:szCs w:val="22"/>
        </w:rPr>
        <w:t>.</w:t>
      </w:r>
    </w:p>
    <w:p w14:paraId="79EBE496" w14:textId="77777777" w:rsidR="004F72A0" w:rsidRDefault="004F72A0" w:rsidP="004F72A0">
      <w:pPr>
        <w:pStyle w:val="NormalWeb"/>
      </w:pPr>
      <w:r>
        <w:rPr>
          <w:rFonts w:ascii="ArialMT" w:hAnsi="ArialMT"/>
        </w:rPr>
        <w:t xml:space="preserve">1. </w:t>
      </w:r>
      <w:r>
        <w:rPr>
          <w:rFonts w:ascii="ArialMT" w:hAnsi="ArialMT"/>
          <w:sz w:val="22"/>
          <w:szCs w:val="22"/>
        </w:rPr>
        <w:t xml:space="preserve">General </w:t>
      </w:r>
    </w:p>
    <w:p w14:paraId="69AD3BE3" w14:textId="77777777" w:rsidR="004F72A0" w:rsidRDefault="004F72A0" w:rsidP="004F72A0">
      <w:pPr>
        <w:pStyle w:val="NormalWeb"/>
        <w:numPr>
          <w:ilvl w:val="0"/>
          <w:numId w:val="1"/>
        </w:numPr>
      </w:pPr>
      <w:r>
        <w:rPr>
          <w:rFonts w:ascii="ArialMT" w:hAnsi="ArialMT"/>
          <w:sz w:val="22"/>
          <w:szCs w:val="22"/>
        </w:rPr>
        <w:t xml:space="preserve">(a)  We offer refunds, repairs and replacements in accordance with the Australian Consumer Law and on the terms set out in this Refund Policy ("Policy"). </w:t>
      </w:r>
    </w:p>
    <w:p w14:paraId="35DF54CC" w14:textId="77777777" w:rsidR="004F72A0" w:rsidRDefault="004F72A0" w:rsidP="004F72A0">
      <w:pPr>
        <w:pStyle w:val="NormalWeb"/>
        <w:numPr>
          <w:ilvl w:val="0"/>
          <w:numId w:val="1"/>
        </w:numPr>
      </w:pPr>
      <w:r>
        <w:rPr>
          <w:rFonts w:ascii="ArialMT" w:hAnsi="ArialMT"/>
          <w:sz w:val="22"/>
          <w:szCs w:val="22"/>
        </w:rPr>
        <w:t xml:space="preserve">(b)  Any refund requests for events / workshops must be made a minimum of 7 days prior to our event. If we are not notified with sufficient time period buyer will only be eligible for a credit at the same value. </w:t>
      </w:r>
    </w:p>
    <w:p w14:paraId="53C4EE13" w14:textId="77777777" w:rsidR="004F72A0" w:rsidRDefault="004F72A0" w:rsidP="004F72A0">
      <w:pPr>
        <w:pStyle w:val="NormalWeb"/>
        <w:numPr>
          <w:ilvl w:val="0"/>
          <w:numId w:val="1"/>
        </w:numPr>
      </w:pPr>
      <w:r>
        <w:rPr>
          <w:rFonts w:ascii="ArialMT" w:hAnsi="ArialMT"/>
          <w:sz w:val="22"/>
          <w:szCs w:val="22"/>
        </w:rPr>
        <w:t xml:space="preserve">(c)  Any benefits set out in this Policy may apply in addition to consumer's rights under the Australian Consumer Law. </w:t>
      </w:r>
    </w:p>
    <w:p w14:paraId="44EE322F" w14:textId="77777777" w:rsidR="004F72A0" w:rsidRDefault="004F72A0" w:rsidP="004F72A0">
      <w:pPr>
        <w:pStyle w:val="NormalWeb"/>
        <w:numPr>
          <w:ilvl w:val="0"/>
          <w:numId w:val="1"/>
        </w:numPr>
      </w:pPr>
      <w:r>
        <w:rPr>
          <w:rFonts w:ascii="ArialMT" w:hAnsi="ArialMT"/>
          <w:sz w:val="22"/>
          <w:szCs w:val="22"/>
        </w:rPr>
        <w:t xml:space="preserve">(d)  Before making a purchase, please read this Policy so that you can understand your rights and what you can expect from us if you are not satisfied with your order. </w:t>
      </w:r>
    </w:p>
    <w:p w14:paraId="01080268" w14:textId="77777777" w:rsidR="004F72A0" w:rsidRDefault="004F72A0" w:rsidP="004F72A0">
      <w:pPr>
        <w:pStyle w:val="NormalWeb"/>
      </w:pPr>
      <w:r>
        <w:rPr>
          <w:rFonts w:ascii="ArialMT" w:hAnsi="ArialMT"/>
        </w:rPr>
        <w:t xml:space="preserve">2. </w:t>
      </w:r>
      <w:r>
        <w:rPr>
          <w:rFonts w:ascii="ArialMT" w:hAnsi="ArialMT"/>
          <w:sz w:val="22"/>
          <w:szCs w:val="22"/>
        </w:rPr>
        <w:t xml:space="preserve">Australian Consumer Law </w:t>
      </w:r>
    </w:p>
    <w:p w14:paraId="2B50EE47" w14:textId="77777777" w:rsidR="004F72A0" w:rsidRDefault="004F72A0" w:rsidP="004F72A0">
      <w:pPr>
        <w:pStyle w:val="NormalWeb"/>
        <w:numPr>
          <w:ilvl w:val="0"/>
          <w:numId w:val="2"/>
        </w:numPr>
      </w:pPr>
      <w:r>
        <w:rPr>
          <w:rFonts w:ascii="ArialMT" w:hAnsi="ArialMT"/>
          <w:sz w:val="22"/>
          <w:szCs w:val="22"/>
        </w:rPr>
        <w:t xml:space="preserve">(a)  Under the Australian Consumer Law: </w:t>
      </w:r>
    </w:p>
    <w:p w14:paraId="5AD1F0DC" w14:textId="77777777" w:rsidR="004F72A0" w:rsidRDefault="004F72A0" w:rsidP="004F72A0">
      <w:pPr>
        <w:pStyle w:val="NormalWeb"/>
        <w:numPr>
          <w:ilvl w:val="1"/>
          <w:numId w:val="2"/>
        </w:numPr>
      </w:pPr>
      <w:r>
        <w:rPr>
          <w:rFonts w:ascii="ArialMT" w:hAnsi="ArialMT"/>
          <w:sz w:val="22"/>
          <w:szCs w:val="22"/>
        </w:rPr>
        <w:t>(</w:t>
      </w:r>
      <w:proofErr w:type="spellStart"/>
      <w:r>
        <w:rPr>
          <w:rFonts w:ascii="ArialMT" w:hAnsi="ArialMT"/>
          <w:sz w:val="22"/>
          <w:szCs w:val="22"/>
        </w:rPr>
        <w:t>i</w:t>
      </w:r>
      <w:proofErr w:type="spellEnd"/>
      <w:r>
        <w:rPr>
          <w:rFonts w:ascii="ArialMT" w:hAnsi="ArialMT"/>
          <w:sz w:val="22"/>
          <w:szCs w:val="22"/>
        </w:rPr>
        <w:t xml:space="preserve">)  Our goods and services come with guarantees that cannot be excluded </w:t>
      </w:r>
    </w:p>
    <w:p w14:paraId="43120FCF" w14:textId="77777777" w:rsidR="004F72A0" w:rsidRDefault="004F72A0" w:rsidP="004F72A0">
      <w:pPr>
        <w:pStyle w:val="NormalWeb"/>
        <w:ind w:left="1440"/>
      </w:pPr>
      <w:r>
        <w:rPr>
          <w:rFonts w:ascii="ArialMT" w:hAnsi="ArialMT"/>
          <w:sz w:val="22"/>
          <w:szCs w:val="22"/>
        </w:rPr>
        <w:t xml:space="preserve">under the Australian Consumer Law. For major failures with the service, you are entitled </w:t>
      </w:r>
    </w:p>
    <w:p w14:paraId="26F55F4D" w14:textId="77777777" w:rsidR="004F72A0" w:rsidRDefault="004F72A0" w:rsidP="004F72A0">
      <w:pPr>
        <w:pStyle w:val="NormalWeb"/>
        <w:numPr>
          <w:ilvl w:val="2"/>
          <w:numId w:val="2"/>
        </w:numPr>
      </w:pPr>
      <w:r>
        <w:rPr>
          <w:rFonts w:ascii="ArialMT" w:hAnsi="ArialMT"/>
          <w:sz w:val="22"/>
          <w:szCs w:val="22"/>
        </w:rPr>
        <w:t xml:space="preserve">(A)  to cancel your service contract with us; and </w:t>
      </w:r>
    </w:p>
    <w:p w14:paraId="2E55E46A" w14:textId="77777777" w:rsidR="004F72A0" w:rsidRDefault="004F72A0" w:rsidP="004F72A0">
      <w:pPr>
        <w:pStyle w:val="NormalWeb"/>
        <w:numPr>
          <w:ilvl w:val="2"/>
          <w:numId w:val="2"/>
        </w:numPr>
      </w:pPr>
      <w:r>
        <w:rPr>
          <w:rFonts w:ascii="ArialMT" w:hAnsi="ArialMT"/>
          <w:sz w:val="22"/>
          <w:szCs w:val="22"/>
        </w:rPr>
        <w:t xml:space="preserve">(B)  to a refund for the unused portion, or to compensation for its </w:t>
      </w:r>
    </w:p>
    <w:p w14:paraId="30288F60" w14:textId="77777777" w:rsidR="004F72A0" w:rsidRDefault="004F72A0" w:rsidP="004F72A0">
      <w:pPr>
        <w:pStyle w:val="NormalWeb"/>
        <w:ind w:left="2160"/>
      </w:pPr>
      <w:r>
        <w:rPr>
          <w:rFonts w:ascii="ArialMT" w:hAnsi="ArialMT"/>
          <w:sz w:val="22"/>
          <w:szCs w:val="22"/>
        </w:rPr>
        <w:t xml:space="preserve">reduced value. </w:t>
      </w:r>
    </w:p>
    <w:p w14:paraId="1F1119B0" w14:textId="77777777" w:rsidR="004F72A0" w:rsidRDefault="004F72A0" w:rsidP="004F72A0">
      <w:pPr>
        <w:pStyle w:val="NormalWeb"/>
        <w:numPr>
          <w:ilvl w:val="1"/>
          <w:numId w:val="2"/>
        </w:numPr>
      </w:pPr>
      <w:r>
        <w:rPr>
          <w:rFonts w:ascii="ArialMT" w:hAnsi="ArialMT"/>
          <w:sz w:val="22"/>
          <w:szCs w:val="22"/>
        </w:rPr>
        <w:t xml:space="preserve">(ii)  You are also entitled to choose a refund or replacement for major failures with goods. If a failure with the goods or a service does not amount to a major failure, you are entitled to have the failure rectified in a reasonable time. If this is not done you are entitled to a refund for the goods and to cancel the contract for the service and obtain a refund of any unused portion. You are also entitled to be compensated for any other reasonably foreseeable loss or damage from a failure in the goods or service. </w:t>
      </w:r>
    </w:p>
    <w:p w14:paraId="6E13372C" w14:textId="77777777" w:rsidR="004F72A0" w:rsidRDefault="004F72A0" w:rsidP="004F72A0">
      <w:pPr>
        <w:pStyle w:val="NormalWeb"/>
        <w:numPr>
          <w:ilvl w:val="0"/>
          <w:numId w:val="2"/>
        </w:numPr>
      </w:pPr>
      <w:r>
        <w:rPr>
          <w:rFonts w:ascii="ArialMT" w:hAnsi="ArialMT"/>
          <w:sz w:val="22"/>
          <w:szCs w:val="22"/>
        </w:rPr>
        <w:t xml:space="preserve">(b)  We offer refunds, repairs, and replacements in accordance with the Australian Consumer Law. </w:t>
      </w:r>
    </w:p>
    <w:p w14:paraId="723882B3" w14:textId="77777777" w:rsidR="004F72A0" w:rsidRDefault="004F72A0" w:rsidP="004F72A0">
      <w:pPr>
        <w:pStyle w:val="NormalWeb"/>
        <w:numPr>
          <w:ilvl w:val="0"/>
          <w:numId w:val="2"/>
        </w:numPr>
      </w:pPr>
      <w:r>
        <w:rPr>
          <w:rFonts w:ascii="ArialMT" w:hAnsi="ArialMT"/>
          <w:sz w:val="22"/>
          <w:szCs w:val="22"/>
        </w:rPr>
        <w:t xml:space="preserve">(c)  The Australian Consumer Law provides a set of Consumer Guarantees which protect consumers when they buy products and services. </w:t>
      </w:r>
    </w:p>
    <w:p w14:paraId="7CFB06A2" w14:textId="77777777" w:rsidR="004F72A0" w:rsidRDefault="004F72A0" w:rsidP="004F72A0">
      <w:pPr>
        <w:pStyle w:val="NormalWeb"/>
        <w:numPr>
          <w:ilvl w:val="0"/>
          <w:numId w:val="2"/>
        </w:numPr>
      </w:pPr>
      <w:r>
        <w:rPr>
          <w:rFonts w:ascii="ArialMT" w:hAnsi="ArialMT"/>
          <w:sz w:val="22"/>
          <w:szCs w:val="22"/>
        </w:rPr>
        <w:t xml:space="preserve">(d)  If the Australian Consumer Law applies, then we cannot avoid the Consumer </w:t>
      </w:r>
    </w:p>
    <w:p w14:paraId="453A6D90" w14:textId="77777777" w:rsidR="004F72A0" w:rsidRDefault="004F72A0" w:rsidP="004F72A0">
      <w:pPr>
        <w:pStyle w:val="NormalWeb"/>
      </w:pPr>
      <w:r>
        <w:rPr>
          <w:rFonts w:ascii="ArialMT" w:hAnsi="ArialMT"/>
          <w:sz w:val="22"/>
          <w:szCs w:val="22"/>
        </w:rPr>
        <w:t xml:space="preserve">Guarantees which it provides. If there is an inconsistency between this Policy and </w:t>
      </w:r>
    </w:p>
    <w:p w14:paraId="6D89F8C3" w14:textId="77777777" w:rsidR="004F72A0" w:rsidRDefault="004F72A0" w:rsidP="004F72A0">
      <w:pPr>
        <w:pStyle w:val="NormalWeb"/>
      </w:pPr>
      <w:r>
        <w:rPr>
          <w:rFonts w:ascii="ArialMT" w:hAnsi="ArialMT"/>
          <w:sz w:val="22"/>
          <w:szCs w:val="22"/>
        </w:rPr>
        <w:t xml:space="preserve">the Australian Consumer Law, the Australian Consumer Law will prevail. </w:t>
      </w:r>
    </w:p>
    <w:p w14:paraId="61194DAB" w14:textId="77777777" w:rsidR="004F72A0" w:rsidRDefault="004F72A0" w:rsidP="004F72A0">
      <w:pPr>
        <w:pStyle w:val="NormalWeb"/>
        <w:numPr>
          <w:ilvl w:val="0"/>
          <w:numId w:val="3"/>
        </w:numPr>
      </w:pPr>
      <w:r>
        <w:rPr>
          <w:rFonts w:ascii="ArialMT" w:hAnsi="ArialMT"/>
          <w:sz w:val="22"/>
          <w:szCs w:val="22"/>
        </w:rPr>
        <w:t xml:space="preserve">(e)  Further information about the Australian Consumer Law and these Consumer </w:t>
      </w:r>
    </w:p>
    <w:p w14:paraId="22C58AA4" w14:textId="77777777" w:rsidR="004F72A0" w:rsidRDefault="004F72A0" w:rsidP="004F72A0">
      <w:pPr>
        <w:pStyle w:val="NormalWeb"/>
        <w:ind w:left="720"/>
      </w:pPr>
      <w:r>
        <w:rPr>
          <w:rFonts w:ascii="ArialMT" w:hAnsi="ArialMT"/>
          <w:sz w:val="22"/>
          <w:szCs w:val="22"/>
        </w:rPr>
        <w:t xml:space="preserve">Guarantees is available from the website of the Australian Competition and </w:t>
      </w:r>
    </w:p>
    <w:p w14:paraId="0F64702D" w14:textId="77777777" w:rsidR="004F72A0" w:rsidRDefault="004F72A0" w:rsidP="004F72A0">
      <w:pPr>
        <w:pStyle w:val="NormalWeb"/>
        <w:ind w:left="720"/>
      </w:pPr>
      <w:r>
        <w:rPr>
          <w:rFonts w:ascii="ArialMT" w:hAnsi="ArialMT"/>
          <w:sz w:val="22"/>
          <w:szCs w:val="22"/>
        </w:rPr>
        <w:t xml:space="preserve">Consumer Commission. </w:t>
      </w:r>
    </w:p>
    <w:p w14:paraId="1B302379" w14:textId="77777777" w:rsidR="004F72A0" w:rsidRDefault="004F72A0" w:rsidP="004F72A0">
      <w:pPr>
        <w:pStyle w:val="NormalWeb"/>
        <w:numPr>
          <w:ilvl w:val="0"/>
          <w:numId w:val="3"/>
        </w:numPr>
      </w:pPr>
      <w:r>
        <w:rPr>
          <w:rFonts w:ascii="ArialMT" w:hAnsi="ArialMT"/>
          <w:sz w:val="22"/>
          <w:szCs w:val="22"/>
        </w:rPr>
        <w:lastRenderedPageBreak/>
        <w:t xml:space="preserve">(f)  If a product or service which you purchased from us has a major failure (as </w:t>
      </w:r>
    </w:p>
    <w:p w14:paraId="20CDAA7B" w14:textId="77777777" w:rsidR="004F72A0" w:rsidRDefault="004F72A0" w:rsidP="004F72A0">
      <w:pPr>
        <w:pStyle w:val="NormalWeb"/>
        <w:ind w:left="720"/>
      </w:pPr>
      <w:r>
        <w:rPr>
          <w:rFonts w:ascii="ArialMT" w:hAnsi="ArialMT"/>
          <w:sz w:val="22"/>
          <w:szCs w:val="22"/>
        </w:rPr>
        <w:t xml:space="preserve">defined in the Australian Consumer Law) then you may be entitled to a replacement or refund. You may also be entitled to compensation for any reasonably foreseeable loss or damage resulting from that major failure. </w:t>
      </w:r>
    </w:p>
    <w:p w14:paraId="0D11FC24" w14:textId="77777777" w:rsidR="004F72A0" w:rsidRDefault="004F72A0" w:rsidP="004F72A0">
      <w:pPr>
        <w:pStyle w:val="NormalWeb"/>
        <w:numPr>
          <w:ilvl w:val="0"/>
          <w:numId w:val="3"/>
        </w:numPr>
      </w:pPr>
      <w:r>
        <w:rPr>
          <w:rFonts w:ascii="ArialMT" w:hAnsi="ArialMT"/>
          <w:sz w:val="22"/>
          <w:szCs w:val="22"/>
        </w:rPr>
        <w:t xml:space="preserve">(g)  If a product or service which you purchased from us has a failure which does not amount to a major failure (as defined in the Australian Consumer Law) then you may still be entitled to have the goods repaired or replaced. </w:t>
      </w:r>
    </w:p>
    <w:p w14:paraId="0602A130" w14:textId="77777777" w:rsidR="004F72A0" w:rsidRDefault="004F72A0" w:rsidP="004F72A0">
      <w:pPr>
        <w:pStyle w:val="NormalWeb"/>
      </w:pPr>
      <w:r>
        <w:rPr>
          <w:rFonts w:ascii="ArialMT" w:hAnsi="ArialMT"/>
        </w:rPr>
        <w:t xml:space="preserve">3. </w:t>
      </w:r>
      <w:r>
        <w:rPr>
          <w:rFonts w:ascii="ArialMT" w:hAnsi="ArialMT"/>
          <w:sz w:val="22"/>
          <w:szCs w:val="22"/>
        </w:rPr>
        <w:t xml:space="preserve">Cancellation and Change of Mind </w:t>
      </w:r>
    </w:p>
    <w:p w14:paraId="2DEE5314" w14:textId="77777777" w:rsidR="004F72A0" w:rsidRDefault="004F72A0" w:rsidP="004F72A0">
      <w:pPr>
        <w:pStyle w:val="NormalWeb"/>
      </w:pPr>
      <w:r>
        <w:rPr>
          <w:rFonts w:ascii="ArialMT" w:hAnsi="ArialMT"/>
          <w:sz w:val="22"/>
          <w:szCs w:val="22"/>
        </w:rPr>
        <w:t xml:space="preserve">(a) We do not offer any refund if you change your mind, or find the same product or service cheaper elsewhere. </w:t>
      </w:r>
    </w:p>
    <w:p w14:paraId="2AF5F94A" w14:textId="77777777" w:rsidR="004F72A0" w:rsidRDefault="004F72A0" w:rsidP="004F72A0">
      <w:pPr>
        <w:pStyle w:val="NormalWeb"/>
      </w:pPr>
      <w:r>
        <w:rPr>
          <w:rFonts w:ascii="ArialMT" w:hAnsi="ArialMT"/>
        </w:rPr>
        <w:t xml:space="preserve">4. </w:t>
      </w:r>
      <w:r>
        <w:rPr>
          <w:rFonts w:ascii="ArialMT" w:hAnsi="ArialMT"/>
          <w:sz w:val="22"/>
          <w:szCs w:val="22"/>
        </w:rPr>
        <w:t xml:space="preserve">Products Damaged During Delivery </w:t>
      </w:r>
    </w:p>
    <w:p w14:paraId="39694940" w14:textId="77777777" w:rsidR="004F72A0" w:rsidRDefault="004F72A0" w:rsidP="004F72A0">
      <w:pPr>
        <w:pStyle w:val="NormalWeb"/>
        <w:numPr>
          <w:ilvl w:val="0"/>
          <w:numId w:val="4"/>
        </w:numPr>
      </w:pPr>
      <w:r>
        <w:rPr>
          <w:rFonts w:ascii="ArialMT" w:hAnsi="ArialMT"/>
          <w:sz w:val="22"/>
          <w:szCs w:val="22"/>
        </w:rPr>
        <w:t xml:space="preserve">(a)  In the event that the product you ordered has been damaged during delivery: </w:t>
      </w:r>
    </w:p>
    <w:p w14:paraId="172BED07" w14:textId="77777777" w:rsidR="004F72A0" w:rsidRDefault="004F72A0" w:rsidP="004F72A0">
      <w:pPr>
        <w:pStyle w:val="NormalWeb"/>
        <w:numPr>
          <w:ilvl w:val="1"/>
          <w:numId w:val="4"/>
        </w:numPr>
      </w:pPr>
      <w:r>
        <w:rPr>
          <w:rFonts w:ascii="ArialMT" w:hAnsi="ArialMT"/>
          <w:sz w:val="22"/>
          <w:szCs w:val="22"/>
        </w:rPr>
        <w:t>(</w:t>
      </w:r>
      <w:proofErr w:type="spellStart"/>
      <w:r>
        <w:rPr>
          <w:rFonts w:ascii="ArialMT" w:hAnsi="ArialMT"/>
          <w:sz w:val="22"/>
          <w:szCs w:val="22"/>
        </w:rPr>
        <w:t>i</w:t>
      </w:r>
      <w:proofErr w:type="spellEnd"/>
      <w:r>
        <w:rPr>
          <w:rFonts w:ascii="ArialMT" w:hAnsi="ArialMT"/>
          <w:sz w:val="22"/>
          <w:szCs w:val="22"/>
        </w:rPr>
        <w:t xml:space="preserve">)  Please contact us as soon as possible. </w:t>
      </w:r>
    </w:p>
    <w:p w14:paraId="0B30D1AE" w14:textId="77777777" w:rsidR="004F72A0" w:rsidRDefault="004F72A0" w:rsidP="004F72A0">
      <w:pPr>
        <w:pStyle w:val="NormalWeb"/>
        <w:numPr>
          <w:ilvl w:val="1"/>
          <w:numId w:val="4"/>
        </w:numPr>
      </w:pPr>
      <w:r>
        <w:rPr>
          <w:rFonts w:ascii="ArialMT" w:hAnsi="ArialMT"/>
          <w:sz w:val="22"/>
          <w:szCs w:val="22"/>
        </w:rPr>
        <w:t xml:space="preserve">(ii)  Any damaged product must be returned in the condition in which it was </w:t>
      </w:r>
    </w:p>
    <w:p w14:paraId="6AE8B329" w14:textId="77777777" w:rsidR="004F72A0" w:rsidRDefault="004F72A0" w:rsidP="004F72A0">
      <w:pPr>
        <w:pStyle w:val="NormalWeb"/>
        <w:ind w:left="1440"/>
      </w:pPr>
      <w:r>
        <w:rPr>
          <w:rFonts w:ascii="ArialMT" w:hAnsi="ArialMT"/>
          <w:sz w:val="22"/>
          <w:szCs w:val="22"/>
        </w:rPr>
        <w:t xml:space="preserve">received, together with any packaging and other items which you received with the damaged product. </w:t>
      </w:r>
    </w:p>
    <w:p w14:paraId="7C2E1983" w14:textId="77777777" w:rsidR="004F72A0" w:rsidRDefault="004F72A0" w:rsidP="004F72A0">
      <w:pPr>
        <w:pStyle w:val="NormalWeb"/>
        <w:numPr>
          <w:ilvl w:val="0"/>
          <w:numId w:val="4"/>
        </w:numPr>
      </w:pPr>
      <w:r>
        <w:rPr>
          <w:rFonts w:ascii="ArialMT" w:hAnsi="ArialMT"/>
          <w:sz w:val="22"/>
          <w:szCs w:val="22"/>
        </w:rPr>
        <w:t xml:space="preserve">(b)  We will arrange to repair or collect the damaged product and replace it with an equivalent product, or to refund it, provided that you have contacted us within 7 days from the date of receiving the product. </w:t>
      </w:r>
    </w:p>
    <w:p w14:paraId="0F95ACE8" w14:textId="77777777" w:rsidR="004F72A0" w:rsidRDefault="004F72A0" w:rsidP="004F72A0">
      <w:pPr>
        <w:pStyle w:val="NormalWeb"/>
      </w:pPr>
      <w:r>
        <w:rPr>
          <w:rFonts w:ascii="ArialMT" w:hAnsi="ArialMT"/>
        </w:rPr>
        <w:t xml:space="preserve">5. </w:t>
      </w:r>
      <w:r>
        <w:rPr>
          <w:rFonts w:ascii="ArialMT" w:hAnsi="ArialMT"/>
          <w:sz w:val="22"/>
          <w:szCs w:val="22"/>
        </w:rPr>
        <w:t xml:space="preserve">Exceptions </w:t>
      </w:r>
    </w:p>
    <w:p w14:paraId="7C16EC8F" w14:textId="77777777" w:rsidR="004F72A0" w:rsidRDefault="004F72A0" w:rsidP="004F72A0">
      <w:pPr>
        <w:pStyle w:val="NormalWeb"/>
      </w:pPr>
      <w:r>
        <w:rPr>
          <w:rFonts w:ascii="ArialMT" w:hAnsi="ArialMT"/>
          <w:sz w:val="22"/>
          <w:szCs w:val="22"/>
        </w:rPr>
        <w:t xml:space="preserve">(a) Notwithstanding the other provisions of this Policy, we may refuse to provide a repair, replacement or refund for a product or service purchased by you if: </w:t>
      </w:r>
    </w:p>
    <w:p w14:paraId="167E3791" w14:textId="77777777" w:rsidR="004F72A0" w:rsidRDefault="004F72A0" w:rsidP="004F72A0">
      <w:pPr>
        <w:pStyle w:val="NormalWeb"/>
        <w:numPr>
          <w:ilvl w:val="0"/>
          <w:numId w:val="5"/>
        </w:numPr>
      </w:pPr>
      <w:r>
        <w:rPr>
          <w:rFonts w:ascii="ArialMT" w:hAnsi="ArialMT"/>
          <w:sz w:val="22"/>
          <w:szCs w:val="22"/>
        </w:rPr>
        <w:t>(</w:t>
      </w:r>
      <w:proofErr w:type="spellStart"/>
      <w:r>
        <w:rPr>
          <w:rFonts w:ascii="ArialMT" w:hAnsi="ArialMT"/>
          <w:sz w:val="22"/>
          <w:szCs w:val="22"/>
        </w:rPr>
        <w:t>i</w:t>
      </w:r>
      <w:proofErr w:type="spellEnd"/>
      <w:r>
        <w:rPr>
          <w:rFonts w:ascii="ArialMT" w:hAnsi="ArialMT"/>
          <w:sz w:val="22"/>
          <w:szCs w:val="22"/>
        </w:rPr>
        <w:t xml:space="preserve">)  You misused the said product in a way which caused the problem. </w:t>
      </w:r>
    </w:p>
    <w:p w14:paraId="032674D8" w14:textId="77777777" w:rsidR="004F72A0" w:rsidRDefault="004F72A0" w:rsidP="004F72A0">
      <w:pPr>
        <w:pStyle w:val="NormalWeb"/>
        <w:numPr>
          <w:ilvl w:val="0"/>
          <w:numId w:val="5"/>
        </w:numPr>
      </w:pPr>
      <w:r>
        <w:rPr>
          <w:rFonts w:ascii="ArialMT" w:hAnsi="ArialMT"/>
          <w:sz w:val="22"/>
          <w:szCs w:val="22"/>
        </w:rPr>
        <w:t xml:space="preserve">(ii)  You knew or were made aware of the problem(s) with the product or </w:t>
      </w:r>
    </w:p>
    <w:p w14:paraId="755D3AA9" w14:textId="77777777" w:rsidR="004F72A0" w:rsidRDefault="004F72A0" w:rsidP="004F72A0">
      <w:pPr>
        <w:pStyle w:val="NormalWeb"/>
        <w:ind w:left="720"/>
      </w:pPr>
      <w:r>
        <w:rPr>
          <w:rFonts w:ascii="ArialMT" w:hAnsi="ArialMT"/>
          <w:sz w:val="22"/>
          <w:szCs w:val="22"/>
        </w:rPr>
        <w:t xml:space="preserve">service before you purchased it. </w:t>
      </w:r>
    </w:p>
    <w:p w14:paraId="14A06E72" w14:textId="77777777" w:rsidR="004F72A0" w:rsidRDefault="004F72A0" w:rsidP="004F72A0">
      <w:pPr>
        <w:pStyle w:val="NormalWeb"/>
        <w:numPr>
          <w:ilvl w:val="0"/>
          <w:numId w:val="5"/>
        </w:numPr>
      </w:pPr>
      <w:r>
        <w:rPr>
          <w:rFonts w:ascii="ArialMT" w:hAnsi="ArialMT"/>
          <w:sz w:val="22"/>
          <w:szCs w:val="22"/>
        </w:rPr>
        <w:t xml:space="preserve">(iii)  You asked for a service to be done in a certain manner, or you asked for </w:t>
      </w:r>
    </w:p>
    <w:p w14:paraId="69B9B7FF" w14:textId="77777777" w:rsidR="004F72A0" w:rsidRDefault="004F72A0" w:rsidP="004F72A0">
      <w:pPr>
        <w:pStyle w:val="NormalWeb"/>
        <w:ind w:left="720"/>
      </w:pPr>
      <w:r>
        <w:rPr>
          <w:rFonts w:ascii="ArialMT" w:hAnsi="ArialMT"/>
          <w:sz w:val="22"/>
          <w:szCs w:val="22"/>
        </w:rPr>
        <w:t xml:space="preserve">alterations to a product, against our advice, or you were unclear about </w:t>
      </w:r>
    </w:p>
    <w:p w14:paraId="14D48E67" w14:textId="77777777" w:rsidR="004F72A0" w:rsidRDefault="004F72A0" w:rsidP="004F72A0">
      <w:pPr>
        <w:pStyle w:val="NormalWeb"/>
        <w:ind w:left="720"/>
      </w:pPr>
      <w:r>
        <w:rPr>
          <w:rFonts w:ascii="ArialMT" w:hAnsi="ArialMT"/>
          <w:sz w:val="22"/>
          <w:szCs w:val="22"/>
        </w:rPr>
        <w:t xml:space="preserve">what you wanted. </w:t>
      </w:r>
    </w:p>
    <w:p w14:paraId="3967B3F3" w14:textId="77777777" w:rsidR="004F72A0" w:rsidRDefault="004F72A0" w:rsidP="004F72A0">
      <w:pPr>
        <w:pStyle w:val="NormalWeb"/>
        <w:numPr>
          <w:ilvl w:val="0"/>
          <w:numId w:val="5"/>
        </w:numPr>
      </w:pPr>
      <w:r>
        <w:rPr>
          <w:rFonts w:ascii="ArialMT" w:hAnsi="ArialMT"/>
          <w:sz w:val="22"/>
          <w:szCs w:val="22"/>
        </w:rPr>
        <w:t xml:space="preserve">(iv)  Any other exceptions that apply under the Australian Consumer Law. </w:t>
      </w:r>
    </w:p>
    <w:p w14:paraId="5A6F4366" w14:textId="77777777" w:rsidR="004F72A0" w:rsidRDefault="004F72A0" w:rsidP="004F72A0">
      <w:pPr>
        <w:pStyle w:val="NormalWeb"/>
      </w:pPr>
      <w:r>
        <w:rPr>
          <w:rFonts w:ascii="ArialMT" w:hAnsi="ArialMT"/>
        </w:rPr>
        <w:t xml:space="preserve">6. </w:t>
      </w:r>
      <w:r>
        <w:rPr>
          <w:rFonts w:ascii="ArialMT" w:hAnsi="ArialMT"/>
          <w:sz w:val="22"/>
          <w:szCs w:val="22"/>
        </w:rPr>
        <w:t xml:space="preserve">Shipping Costs for Returns </w:t>
      </w:r>
    </w:p>
    <w:p w14:paraId="79797CE3" w14:textId="77777777" w:rsidR="004F72A0" w:rsidRDefault="004F72A0" w:rsidP="004F72A0">
      <w:pPr>
        <w:pStyle w:val="NormalWeb"/>
        <w:numPr>
          <w:ilvl w:val="0"/>
          <w:numId w:val="6"/>
        </w:numPr>
      </w:pPr>
      <w:r>
        <w:rPr>
          <w:rFonts w:ascii="ArialMT" w:hAnsi="ArialMT"/>
          <w:sz w:val="22"/>
          <w:szCs w:val="22"/>
        </w:rPr>
        <w:t xml:space="preserve">(a)  In the event that a product you have purchased fails to meet one or more Consumer Guarantees under the Australian Consumer Law, we shall bear any cost of shipping the said product (the "Returned Product") back to us, as well as any cost of shipping any replacement product to you. </w:t>
      </w:r>
    </w:p>
    <w:p w14:paraId="44B912B1" w14:textId="77777777" w:rsidR="004F72A0" w:rsidRDefault="004F72A0" w:rsidP="004F72A0">
      <w:pPr>
        <w:pStyle w:val="NormalWeb"/>
        <w:numPr>
          <w:ilvl w:val="0"/>
          <w:numId w:val="6"/>
        </w:numPr>
      </w:pPr>
      <w:r>
        <w:rPr>
          <w:rFonts w:ascii="ArialMT" w:hAnsi="ArialMT"/>
          <w:sz w:val="22"/>
          <w:szCs w:val="22"/>
        </w:rPr>
        <w:lastRenderedPageBreak/>
        <w:t xml:space="preserve">(b)  If the Returned Product can easily be shipped or returned, then you are responsible for organising for the Returned Product to be returned to us. If the Returned Product is eligible for a repair, replacement or refund under the terms of this Policy (including under the Australian Consumer Law) then we will reimburse you for the reasonable postage, shipping or transportation costs for the Returned Product. </w:t>
      </w:r>
    </w:p>
    <w:p w14:paraId="0B0EDE74" w14:textId="77777777" w:rsidR="004F72A0" w:rsidRDefault="004F72A0" w:rsidP="004F72A0">
      <w:pPr>
        <w:pStyle w:val="NormalWeb"/>
        <w:numPr>
          <w:ilvl w:val="0"/>
          <w:numId w:val="6"/>
        </w:numPr>
      </w:pPr>
      <w:r>
        <w:rPr>
          <w:rFonts w:ascii="ArialMT" w:hAnsi="ArialMT"/>
          <w:sz w:val="22"/>
          <w:szCs w:val="22"/>
        </w:rPr>
        <w:t>(c)  If the Returned Product is too large, too heavy, or otherwise too difficult to be removed and returned by you, and is believed to be eligible for a repair, replacement or refund under the terms of this Policy (including under</w:t>
      </w:r>
      <w:r>
        <w:rPr>
          <w:rFonts w:ascii="ArialMT" w:hAnsi="ArialMT"/>
          <w:sz w:val="22"/>
          <w:szCs w:val="22"/>
        </w:rPr>
        <w:br/>
        <w:t xml:space="preserve">the Australian Consumer Law), then we will organise for the postage, shipping, transportation or collection of the Returned Product, at our cost. </w:t>
      </w:r>
    </w:p>
    <w:p w14:paraId="5478CCED" w14:textId="77777777" w:rsidR="004F72A0" w:rsidRDefault="004F72A0" w:rsidP="004F72A0">
      <w:pPr>
        <w:pStyle w:val="NormalWeb"/>
        <w:numPr>
          <w:ilvl w:val="0"/>
          <w:numId w:val="6"/>
        </w:numPr>
      </w:pPr>
      <w:r>
        <w:rPr>
          <w:rFonts w:ascii="ArialMT" w:hAnsi="ArialMT"/>
          <w:sz w:val="22"/>
          <w:szCs w:val="22"/>
        </w:rPr>
        <w:t xml:space="preserve">(d)  In the event that we organise and pay for the inspection, postage, shipping, transportation or collection of a Returned Product, and it turns out not to be eligible for a repair, replacement or refund under the terms of this Policy (including under the Australian Consumer Law), then you will be required to pay the costs of any inspection, postage, shipping, transportation or collection of the Returned Product. </w:t>
      </w:r>
    </w:p>
    <w:p w14:paraId="395A7032" w14:textId="77777777" w:rsidR="004F72A0" w:rsidRDefault="004F72A0" w:rsidP="004F72A0">
      <w:pPr>
        <w:pStyle w:val="NormalWeb"/>
      </w:pPr>
      <w:r>
        <w:rPr>
          <w:rFonts w:ascii="ArialMT" w:hAnsi="ArialMT"/>
        </w:rPr>
        <w:t xml:space="preserve">7. </w:t>
      </w:r>
      <w:r>
        <w:rPr>
          <w:rFonts w:ascii="ArialMT" w:hAnsi="ArialMT"/>
          <w:sz w:val="22"/>
          <w:szCs w:val="22"/>
        </w:rPr>
        <w:t xml:space="preserve">Response Time </w:t>
      </w:r>
    </w:p>
    <w:p w14:paraId="5D8F0EAC" w14:textId="77777777" w:rsidR="004F72A0" w:rsidRDefault="004F72A0" w:rsidP="004F72A0">
      <w:pPr>
        <w:pStyle w:val="NormalWeb"/>
      </w:pPr>
      <w:r>
        <w:rPr>
          <w:rFonts w:ascii="ArialMT" w:hAnsi="ArialMT"/>
          <w:sz w:val="22"/>
          <w:szCs w:val="22"/>
        </w:rPr>
        <w:t xml:space="preserve">(a) We aim to process any requests for repairs, replacements or refunds within 5 days of receipt. </w:t>
      </w:r>
    </w:p>
    <w:p w14:paraId="5432B486" w14:textId="77777777" w:rsidR="004F72A0" w:rsidRDefault="004F72A0" w:rsidP="004F72A0">
      <w:pPr>
        <w:pStyle w:val="NormalWeb"/>
      </w:pPr>
      <w:r>
        <w:rPr>
          <w:rFonts w:ascii="ArialMT" w:hAnsi="ArialMT"/>
        </w:rPr>
        <w:t xml:space="preserve">8. </w:t>
      </w:r>
      <w:r>
        <w:rPr>
          <w:rFonts w:ascii="ArialMT" w:hAnsi="ArialMT"/>
          <w:sz w:val="22"/>
          <w:szCs w:val="22"/>
        </w:rPr>
        <w:t xml:space="preserve">How to Return Products </w:t>
      </w:r>
    </w:p>
    <w:p w14:paraId="384462EE" w14:textId="77777777" w:rsidR="004F72A0" w:rsidRDefault="004F72A0" w:rsidP="004F72A0">
      <w:pPr>
        <w:pStyle w:val="NormalWeb"/>
        <w:numPr>
          <w:ilvl w:val="0"/>
          <w:numId w:val="7"/>
        </w:numPr>
      </w:pPr>
      <w:r>
        <w:rPr>
          <w:rFonts w:ascii="ArialMT" w:hAnsi="ArialMT"/>
          <w:sz w:val="22"/>
          <w:szCs w:val="22"/>
        </w:rPr>
        <w:t xml:space="preserve">(a)  You can contact us at the end of this Policy to discuss a return using the information. </w:t>
      </w:r>
    </w:p>
    <w:p w14:paraId="32940DAB" w14:textId="77777777" w:rsidR="004F72A0" w:rsidRDefault="004F72A0" w:rsidP="004F72A0">
      <w:pPr>
        <w:pStyle w:val="NormalWeb"/>
        <w:numPr>
          <w:ilvl w:val="0"/>
          <w:numId w:val="7"/>
        </w:numPr>
      </w:pPr>
      <w:r>
        <w:rPr>
          <w:rFonts w:ascii="ArialMT" w:hAnsi="ArialMT"/>
          <w:sz w:val="22"/>
          <w:szCs w:val="22"/>
        </w:rPr>
        <w:t xml:space="preserve">(b)  Unless otherwise defined in our sole discretion, we shall pay all refunds in the same form as the original purchase or to the same account or credit card used to make the original purchase. </w:t>
      </w:r>
    </w:p>
    <w:p w14:paraId="74DD1E5A" w14:textId="77777777" w:rsidR="004F72A0" w:rsidRDefault="004F72A0" w:rsidP="004F72A0">
      <w:pPr>
        <w:pStyle w:val="NormalWeb"/>
        <w:numPr>
          <w:ilvl w:val="0"/>
          <w:numId w:val="7"/>
        </w:numPr>
      </w:pPr>
      <w:r>
        <w:rPr>
          <w:rFonts w:ascii="ArialMT" w:hAnsi="ArialMT"/>
          <w:sz w:val="22"/>
          <w:szCs w:val="22"/>
        </w:rPr>
        <w:t xml:space="preserve">(c)  To be eligible for a refund, repair or replacement, you must provide proof of purchase. </w:t>
      </w:r>
    </w:p>
    <w:p w14:paraId="61E25C9A" w14:textId="77777777" w:rsidR="004F72A0" w:rsidRDefault="004F72A0" w:rsidP="004F72A0">
      <w:pPr>
        <w:pStyle w:val="NormalWeb"/>
        <w:numPr>
          <w:ilvl w:val="0"/>
          <w:numId w:val="7"/>
        </w:numPr>
      </w:pPr>
      <w:r>
        <w:rPr>
          <w:rFonts w:ascii="ArialMT" w:hAnsi="ArialMT"/>
          <w:sz w:val="22"/>
          <w:szCs w:val="22"/>
        </w:rPr>
        <w:t xml:space="preserve">(d)  You may be required to provide a government issued identification to qualify for a </w:t>
      </w:r>
    </w:p>
    <w:p w14:paraId="44076E2A" w14:textId="77777777" w:rsidR="004F72A0" w:rsidRDefault="004F72A0" w:rsidP="004F72A0">
      <w:pPr>
        <w:pStyle w:val="NormalWeb"/>
      </w:pPr>
      <w:r>
        <w:rPr>
          <w:rFonts w:ascii="ArialMT" w:hAnsi="ArialMT"/>
          <w:sz w:val="22"/>
          <w:szCs w:val="22"/>
        </w:rPr>
        <w:t xml:space="preserve">refund, repair or replacement. </w:t>
      </w:r>
    </w:p>
    <w:p w14:paraId="6C1A2283" w14:textId="77777777" w:rsidR="004F72A0" w:rsidRDefault="004F72A0" w:rsidP="004F72A0">
      <w:pPr>
        <w:pStyle w:val="NormalWeb"/>
      </w:pPr>
      <w:r>
        <w:rPr>
          <w:rFonts w:ascii="ArialMT" w:hAnsi="ArialMT"/>
        </w:rPr>
        <w:t xml:space="preserve">9. </w:t>
      </w:r>
      <w:r>
        <w:rPr>
          <w:rFonts w:ascii="ArialMT" w:hAnsi="ArialMT"/>
          <w:sz w:val="22"/>
          <w:szCs w:val="22"/>
        </w:rPr>
        <w:t xml:space="preserve">Contact Us </w:t>
      </w:r>
    </w:p>
    <w:p w14:paraId="41AAF2F3" w14:textId="77777777" w:rsidR="004F72A0" w:rsidRDefault="004F72A0" w:rsidP="004F72A0">
      <w:pPr>
        <w:pStyle w:val="NormalWeb"/>
      </w:pPr>
      <w:r>
        <w:rPr>
          <w:rFonts w:ascii="ArialMT" w:hAnsi="ArialMT"/>
          <w:sz w:val="22"/>
          <w:szCs w:val="22"/>
        </w:rPr>
        <w:t xml:space="preserve">(a) If you wish to speak to us about this Policy or about any refund, repairs or replacements, please contact us at: </w:t>
      </w:r>
      <w:proofErr w:type="spellStart"/>
      <w:r>
        <w:rPr>
          <w:rFonts w:ascii="ArialMT" w:hAnsi="ArialMT"/>
          <w:sz w:val="22"/>
          <w:szCs w:val="22"/>
        </w:rPr>
        <w:t>admin@mensmedicine.work</w:t>
      </w:r>
      <w:proofErr w:type="spellEnd"/>
      <w:r>
        <w:rPr>
          <w:rFonts w:ascii="ArialMT" w:hAnsi="ArialMT"/>
          <w:sz w:val="22"/>
          <w:szCs w:val="22"/>
        </w:rPr>
        <w:t xml:space="preserve">. </w:t>
      </w:r>
    </w:p>
    <w:p w14:paraId="445A31B5" w14:textId="56373BC1" w:rsidR="00B673C8" w:rsidRDefault="00B673C8"/>
    <w:p w14:paraId="1FFC2F09" w14:textId="28A53088" w:rsidR="004F72A0" w:rsidRDefault="004F72A0"/>
    <w:p w14:paraId="64439716" w14:textId="1008245A" w:rsidR="004F72A0" w:rsidRDefault="004F72A0"/>
    <w:p w14:paraId="23673FC1" w14:textId="4B058549" w:rsidR="004F72A0" w:rsidRDefault="004F72A0"/>
    <w:p w14:paraId="2DD727DF" w14:textId="3221747F" w:rsidR="004F72A0" w:rsidRDefault="004F72A0"/>
    <w:p w14:paraId="487F07D9" w14:textId="4C5CF642" w:rsidR="004F72A0" w:rsidRDefault="004F72A0"/>
    <w:p w14:paraId="2560276E" w14:textId="74D57E8D" w:rsidR="004F72A0" w:rsidRDefault="004F72A0"/>
    <w:p w14:paraId="3D64CE06" w14:textId="5F409E1C" w:rsidR="004F72A0" w:rsidRDefault="004F72A0"/>
    <w:p w14:paraId="4CFE8185" w14:textId="5ABBB3FD" w:rsidR="004F72A0" w:rsidRDefault="004F72A0"/>
    <w:p w14:paraId="6DF4E798" w14:textId="6765A7A1" w:rsidR="004F72A0" w:rsidRDefault="004F72A0"/>
    <w:p w14:paraId="41DCBD9B" w14:textId="4C62AF49" w:rsidR="004F72A0" w:rsidRDefault="004F72A0"/>
    <w:p w14:paraId="00EB6468" w14:textId="617797EF" w:rsidR="004F72A0" w:rsidRDefault="004F72A0"/>
    <w:p w14:paraId="6CB1016F" w14:textId="77777777" w:rsidR="004F72A0" w:rsidRDefault="004F72A0" w:rsidP="004F72A0">
      <w:pPr>
        <w:ind w:right="-49"/>
        <w:jc w:val="center"/>
        <w:rPr>
          <w:rFonts w:ascii="Arial" w:eastAsia="Arial" w:hAnsi="Arial" w:cs="Arial"/>
          <w:b/>
          <w:bCs/>
        </w:rPr>
      </w:pPr>
    </w:p>
    <w:p w14:paraId="1B9CC127" w14:textId="77777777" w:rsidR="004F72A0" w:rsidRDefault="004F72A0" w:rsidP="004F72A0">
      <w:pPr>
        <w:ind w:right="-49"/>
        <w:jc w:val="center"/>
        <w:rPr>
          <w:rFonts w:ascii="Arial" w:eastAsia="Arial" w:hAnsi="Arial" w:cs="Arial"/>
          <w:b/>
          <w:bCs/>
        </w:rPr>
      </w:pPr>
    </w:p>
    <w:p w14:paraId="1DAD1A92" w14:textId="06005BCB" w:rsidR="004F72A0" w:rsidRPr="004F72A0" w:rsidRDefault="004F72A0" w:rsidP="004F72A0">
      <w:pPr>
        <w:ind w:right="-49"/>
        <w:jc w:val="center"/>
        <w:rPr>
          <w:sz w:val="32"/>
          <w:szCs w:val="32"/>
        </w:rPr>
      </w:pPr>
      <w:r w:rsidRPr="004F72A0">
        <w:rPr>
          <w:rFonts w:ascii="Arial" w:eastAsia="Arial" w:hAnsi="Arial" w:cs="Arial"/>
          <w:b/>
          <w:bCs/>
          <w:sz w:val="32"/>
          <w:szCs w:val="32"/>
        </w:rPr>
        <w:lastRenderedPageBreak/>
        <w:t>SHIPPING POLICY</w:t>
      </w:r>
      <w:r>
        <w:rPr>
          <w:rFonts w:ascii="Arial" w:eastAsia="Arial" w:hAnsi="Arial" w:cs="Arial"/>
          <w:b/>
          <w:bCs/>
          <w:sz w:val="32"/>
          <w:szCs w:val="32"/>
        </w:rPr>
        <w:t xml:space="preserve"> OF MENS MEDICINE</w:t>
      </w:r>
    </w:p>
    <w:p w14:paraId="14E12444" w14:textId="77777777" w:rsidR="004F72A0" w:rsidRDefault="004F72A0" w:rsidP="004F72A0">
      <w:pPr>
        <w:spacing w:line="200" w:lineRule="exact"/>
      </w:pPr>
    </w:p>
    <w:p w14:paraId="1C38F449" w14:textId="77777777" w:rsidR="004F72A0" w:rsidRDefault="004F72A0" w:rsidP="004F72A0">
      <w:pPr>
        <w:spacing w:line="224" w:lineRule="exact"/>
      </w:pPr>
    </w:p>
    <w:p w14:paraId="5000551B" w14:textId="77777777" w:rsidR="004F72A0" w:rsidRDefault="004F72A0" w:rsidP="004F72A0">
      <w:pPr>
        <w:spacing w:line="339" w:lineRule="auto"/>
        <w:ind w:left="10" w:right="440"/>
        <w:rPr>
          <w:sz w:val="20"/>
          <w:szCs w:val="20"/>
        </w:rPr>
      </w:pPr>
      <w:r>
        <w:rPr>
          <w:rFonts w:ascii="Arial" w:eastAsia="Arial" w:hAnsi="Arial" w:cs="Arial"/>
          <w:sz w:val="22"/>
          <w:szCs w:val="22"/>
        </w:rPr>
        <w:t xml:space="preserve">Thank you for visiting and shopping at </w:t>
      </w:r>
      <w:proofErr w:type="spellStart"/>
      <w:r>
        <w:rPr>
          <w:rFonts w:ascii="Arial" w:eastAsia="Arial" w:hAnsi="Arial" w:cs="Arial"/>
          <w:sz w:val="22"/>
          <w:szCs w:val="22"/>
        </w:rPr>
        <w:t>Mens</w:t>
      </w:r>
      <w:proofErr w:type="spellEnd"/>
      <w:r>
        <w:rPr>
          <w:rFonts w:ascii="Arial" w:eastAsia="Arial" w:hAnsi="Arial" w:cs="Arial"/>
          <w:sz w:val="22"/>
          <w:szCs w:val="22"/>
        </w:rPr>
        <w:t xml:space="preserve"> Medicine. The following information sets out the terms and conditions that constitute our Shipping Policy.</w:t>
      </w:r>
    </w:p>
    <w:p w14:paraId="37CDDCAD" w14:textId="77777777" w:rsidR="004F72A0" w:rsidRDefault="004F72A0" w:rsidP="004F72A0">
      <w:pPr>
        <w:spacing w:line="145" w:lineRule="exact"/>
      </w:pPr>
    </w:p>
    <w:p w14:paraId="6F97B9F4" w14:textId="77777777" w:rsidR="004F72A0" w:rsidRDefault="004F72A0" w:rsidP="004F72A0">
      <w:pPr>
        <w:numPr>
          <w:ilvl w:val="0"/>
          <w:numId w:val="8"/>
        </w:numPr>
        <w:tabs>
          <w:tab w:val="left" w:pos="610"/>
        </w:tabs>
        <w:ind w:left="610" w:hanging="610"/>
        <w:rPr>
          <w:rFonts w:ascii="Arial" w:eastAsia="Arial" w:hAnsi="Arial" w:cs="Arial"/>
          <w:b/>
          <w:bCs/>
        </w:rPr>
      </w:pPr>
      <w:r>
        <w:rPr>
          <w:rFonts w:ascii="Arial" w:eastAsia="Arial" w:hAnsi="Arial" w:cs="Arial"/>
          <w:b/>
          <w:bCs/>
        </w:rPr>
        <w:t>Processing your Order</w:t>
      </w:r>
    </w:p>
    <w:p w14:paraId="2AC5AF11" w14:textId="77777777" w:rsidR="004F72A0" w:rsidRDefault="004F72A0" w:rsidP="004F72A0">
      <w:pPr>
        <w:spacing w:line="224" w:lineRule="exact"/>
        <w:rPr>
          <w:rFonts w:ascii="Arial" w:eastAsia="Arial" w:hAnsi="Arial" w:cs="Arial"/>
          <w:b/>
          <w:bCs/>
        </w:rPr>
      </w:pPr>
    </w:p>
    <w:p w14:paraId="7CD9E887" w14:textId="77777777" w:rsidR="004F72A0" w:rsidRDefault="004F72A0" w:rsidP="004F72A0">
      <w:pPr>
        <w:spacing w:line="339" w:lineRule="auto"/>
        <w:ind w:left="610" w:right="120"/>
        <w:rPr>
          <w:rFonts w:ascii="Arial" w:eastAsia="Arial" w:hAnsi="Arial" w:cs="Arial"/>
          <w:b/>
          <w:bCs/>
        </w:rPr>
      </w:pPr>
      <w:r>
        <w:rPr>
          <w:rFonts w:ascii="Arial" w:eastAsia="Arial" w:hAnsi="Arial" w:cs="Arial"/>
          <w:sz w:val="22"/>
          <w:szCs w:val="22"/>
        </w:rPr>
        <w:t>An email confirmation is sent to your e-mail address after placing your order. Please keep this e-mail as proof of your purchase.</w:t>
      </w:r>
    </w:p>
    <w:p w14:paraId="4EBA7C93" w14:textId="77777777" w:rsidR="004F72A0" w:rsidRDefault="004F72A0" w:rsidP="004F72A0">
      <w:pPr>
        <w:spacing w:line="285" w:lineRule="exact"/>
        <w:rPr>
          <w:rFonts w:ascii="Arial" w:eastAsia="Arial" w:hAnsi="Arial" w:cs="Arial"/>
          <w:b/>
          <w:bCs/>
        </w:rPr>
      </w:pPr>
    </w:p>
    <w:p w14:paraId="634A0537" w14:textId="77777777" w:rsidR="004F72A0" w:rsidRDefault="004F72A0" w:rsidP="004F72A0">
      <w:pPr>
        <w:numPr>
          <w:ilvl w:val="0"/>
          <w:numId w:val="8"/>
        </w:numPr>
        <w:tabs>
          <w:tab w:val="left" w:pos="610"/>
        </w:tabs>
        <w:ind w:left="610" w:hanging="610"/>
        <w:rPr>
          <w:rFonts w:ascii="Arial" w:eastAsia="Arial" w:hAnsi="Arial" w:cs="Arial"/>
          <w:b/>
          <w:bCs/>
        </w:rPr>
      </w:pPr>
      <w:r>
        <w:rPr>
          <w:rFonts w:ascii="Arial" w:eastAsia="Arial" w:hAnsi="Arial" w:cs="Arial"/>
          <w:b/>
          <w:bCs/>
        </w:rPr>
        <w:t>Shipment Processing Time</w:t>
      </w:r>
    </w:p>
    <w:p w14:paraId="29B70BD0" w14:textId="77777777" w:rsidR="004F72A0" w:rsidRDefault="004F72A0" w:rsidP="004F72A0">
      <w:pPr>
        <w:spacing w:line="224" w:lineRule="exact"/>
        <w:rPr>
          <w:rFonts w:ascii="Arial" w:eastAsia="Arial" w:hAnsi="Arial" w:cs="Arial"/>
          <w:b/>
          <w:bCs/>
        </w:rPr>
      </w:pPr>
    </w:p>
    <w:p w14:paraId="6E4CF590" w14:textId="77777777" w:rsidR="004F72A0" w:rsidRDefault="004F72A0" w:rsidP="004F72A0">
      <w:pPr>
        <w:ind w:left="610"/>
        <w:rPr>
          <w:rFonts w:ascii="Arial" w:eastAsia="Arial" w:hAnsi="Arial" w:cs="Arial"/>
          <w:b/>
          <w:bCs/>
        </w:rPr>
      </w:pPr>
      <w:r>
        <w:rPr>
          <w:rFonts w:ascii="Arial" w:eastAsia="Arial" w:hAnsi="Arial" w:cs="Arial"/>
          <w:sz w:val="22"/>
          <w:szCs w:val="22"/>
        </w:rPr>
        <w:t>Processing time refers to the time it takes for us to prepare your order for shipping.</w:t>
      </w:r>
    </w:p>
    <w:p w14:paraId="19758EB3" w14:textId="77777777" w:rsidR="004F72A0" w:rsidRDefault="004F72A0" w:rsidP="004F72A0">
      <w:pPr>
        <w:spacing w:line="287" w:lineRule="exact"/>
        <w:rPr>
          <w:rFonts w:ascii="Arial" w:eastAsia="Arial" w:hAnsi="Arial" w:cs="Arial"/>
          <w:b/>
          <w:bCs/>
        </w:rPr>
      </w:pPr>
    </w:p>
    <w:p w14:paraId="4DF02665" w14:textId="77777777" w:rsidR="004F72A0" w:rsidRDefault="004F72A0" w:rsidP="004F72A0">
      <w:pPr>
        <w:spacing w:line="339" w:lineRule="auto"/>
        <w:ind w:left="610" w:right="220"/>
        <w:rPr>
          <w:rFonts w:ascii="Arial" w:eastAsia="Arial" w:hAnsi="Arial" w:cs="Arial"/>
          <w:b/>
          <w:bCs/>
        </w:rPr>
      </w:pPr>
      <w:r>
        <w:rPr>
          <w:rFonts w:ascii="Arial" w:eastAsia="Arial" w:hAnsi="Arial" w:cs="Arial"/>
          <w:sz w:val="22"/>
          <w:szCs w:val="22"/>
        </w:rPr>
        <w:t>After your payment is authorised and verified, all orders are processed within 14. We will contact you for some reason if there are any delays.</w:t>
      </w:r>
    </w:p>
    <w:p w14:paraId="10FDC178" w14:textId="77777777" w:rsidR="004F72A0" w:rsidRDefault="004F72A0" w:rsidP="004F72A0">
      <w:pPr>
        <w:spacing w:line="285" w:lineRule="exact"/>
        <w:rPr>
          <w:rFonts w:ascii="Arial" w:eastAsia="Arial" w:hAnsi="Arial" w:cs="Arial"/>
          <w:b/>
          <w:bCs/>
        </w:rPr>
      </w:pPr>
    </w:p>
    <w:p w14:paraId="71F3C4B9" w14:textId="77777777" w:rsidR="004F72A0" w:rsidRDefault="004F72A0" w:rsidP="004F72A0">
      <w:pPr>
        <w:numPr>
          <w:ilvl w:val="0"/>
          <w:numId w:val="8"/>
        </w:numPr>
        <w:tabs>
          <w:tab w:val="left" w:pos="610"/>
        </w:tabs>
        <w:ind w:left="610" w:hanging="610"/>
        <w:rPr>
          <w:rFonts w:ascii="Arial" w:eastAsia="Arial" w:hAnsi="Arial" w:cs="Arial"/>
          <w:b/>
          <w:bCs/>
        </w:rPr>
      </w:pPr>
      <w:r>
        <w:rPr>
          <w:rFonts w:ascii="Arial" w:eastAsia="Arial" w:hAnsi="Arial" w:cs="Arial"/>
          <w:b/>
          <w:bCs/>
        </w:rPr>
        <w:t>Shipment Locations</w:t>
      </w:r>
    </w:p>
    <w:p w14:paraId="2FCEECE3" w14:textId="77777777" w:rsidR="004F72A0" w:rsidRDefault="004F72A0" w:rsidP="004F72A0">
      <w:pPr>
        <w:spacing w:line="244" w:lineRule="exact"/>
      </w:pPr>
    </w:p>
    <w:p w14:paraId="306287B9" w14:textId="77777777" w:rsidR="004F72A0" w:rsidRDefault="004F72A0" w:rsidP="004F72A0">
      <w:pPr>
        <w:tabs>
          <w:tab w:val="left" w:pos="1390"/>
        </w:tabs>
        <w:ind w:left="610"/>
        <w:rPr>
          <w:sz w:val="20"/>
          <w:szCs w:val="20"/>
        </w:rPr>
      </w:pPr>
      <w:r>
        <w:rPr>
          <w:rFonts w:ascii="Arial" w:eastAsia="Arial" w:hAnsi="Arial" w:cs="Arial"/>
          <w:b/>
          <w:bCs/>
          <w:sz w:val="22"/>
          <w:szCs w:val="22"/>
        </w:rPr>
        <w:t>3.1.</w:t>
      </w:r>
      <w:r>
        <w:rPr>
          <w:sz w:val="20"/>
          <w:szCs w:val="20"/>
        </w:rPr>
        <w:tab/>
      </w:r>
      <w:r>
        <w:rPr>
          <w:rFonts w:ascii="Arial" w:eastAsia="Arial" w:hAnsi="Arial" w:cs="Arial"/>
          <w:b/>
          <w:bCs/>
          <w:sz w:val="22"/>
          <w:szCs w:val="22"/>
        </w:rPr>
        <w:t>Domestic and International</w:t>
      </w:r>
    </w:p>
    <w:p w14:paraId="4EFD9414" w14:textId="77777777" w:rsidR="004F72A0" w:rsidRDefault="004F72A0" w:rsidP="004F72A0">
      <w:pPr>
        <w:spacing w:line="187" w:lineRule="exact"/>
      </w:pPr>
    </w:p>
    <w:p w14:paraId="7126B53B" w14:textId="77777777" w:rsidR="004F72A0" w:rsidRDefault="004F72A0" w:rsidP="004F72A0">
      <w:pPr>
        <w:spacing w:line="321" w:lineRule="auto"/>
        <w:ind w:left="1410"/>
        <w:rPr>
          <w:sz w:val="20"/>
          <w:szCs w:val="20"/>
        </w:rPr>
      </w:pPr>
      <w:proofErr w:type="spellStart"/>
      <w:r>
        <w:rPr>
          <w:rFonts w:ascii="Arial" w:eastAsia="Arial" w:hAnsi="Arial" w:cs="Arial"/>
          <w:sz w:val="22"/>
          <w:szCs w:val="22"/>
        </w:rPr>
        <w:t>Mens</w:t>
      </w:r>
      <w:proofErr w:type="spellEnd"/>
      <w:r>
        <w:rPr>
          <w:rFonts w:ascii="Arial" w:eastAsia="Arial" w:hAnsi="Arial" w:cs="Arial"/>
          <w:sz w:val="22"/>
          <w:szCs w:val="22"/>
        </w:rPr>
        <w:t xml:space="preserve"> Medicine ships domestically as well as internationally. If you have a question about domestic or international deliveries, please contact us at </w:t>
      </w:r>
      <w:proofErr w:type="spellStart"/>
      <w:r>
        <w:rPr>
          <w:rFonts w:ascii="Arial" w:eastAsia="Arial" w:hAnsi="Arial" w:cs="Arial"/>
          <w:sz w:val="22"/>
          <w:szCs w:val="22"/>
        </w:rPr>
        <w:t>admin@mensmedicine.work</w:t>
      </w:r>
      <w:proofErr w:type="spellEnd"/>
      <w:r>
        <w:rPr>
          <w:rFonts w:ascii="Arial" w:eastAsia="Arial" w:hAnsi="Arial" w:cs="Arial"/>
          <w:sz w:val="22"/>
          <w:szCs w:val="22"/>
        </w:rPr>
        <w:t>.</w:t>
      </w:r>
    </w:p>
    <w:p w14:paraId="75037CD6" w14:textId="77777777" w:rsidR="004F72A0" w:rsidRDefault="004F72A0" w:rsidP="004F72A0">
      <w:pPr>
        <w:spacing w:line="185" w:lineRule="exact"/>
      </w:pPr>
    </w:p>
    <w:p w14:paraId="21D906DE" w14:textId="77777777" w:rsidR="004F72A0" w:rsidRDefault="004F72A0" w:rsidP="004F72A0">
      <w:pPr>
        <w:tabs>
          <w:tab w:val="left" w:pos="1390"/>
        </w:tabs>
        <w:ind w:left="610"/>
        <w:rPr>
          <w:sz w:val="20"/>
          <w:szCs w:val="20"/>
        </w:rPr>
      </w:pPr>
      <w:r>
        <w:rPr>
          <w:rFonts w:ascii="Arial" w:eastAsia="Arial" w:hAnsi="Arial" w:cs="Arial"/>
          <w:b/>
          <w:bCs/>
          <w:sz w:val="22"/>
          <w:szCs w:val="22"/>
        </w:rPr>
        <w:t>3.2.</w:t>
      </w:r>
      <w:r>
        <w:rPr>
          <w:sz w:val="20"/>
          <w:szCs w:val="20"/>
        </w:rPr>
        <w:tab/>
      </w:r>
      <w:r>
        <w:rPr>
          <w:rFonts w:ascii="Arial" w:eastAsia="Arial" w:hAnsi="Arial" w:cs="Arial"/>
          <w:b/>
          <w:bCs/>
          <w:sz w:val="22"/>
          <w:szCs w:val="22"/>
        </w:rPr>
        <w:t>Shipping Restrictions</w:t>
      </w:r>
    </w:p>
    <w:p w14:paraId="1DE9467F" w14:textId="77777777" w:rsidR="004F72A0" w:rsidRDefault="004F72A0" w:rsidP="004F72A0">
      <w:pPr>
        <w:spacing w:line="187" w:lineRule="exact"/>
      </w:pPr>
    </w:p>
    <w:p w14:paraId="1942336E" w14:textId="77777777" w:rsidR="004F72A0" w:rsidRDefault="004F72A0" w:rsidP="004F72A0">
      <w:pPr>
        <w:spacing w:line="339" w:lineRule="auto"/>
        <w:ind w:left="1410" w:right="60"/>
        <w:rPr>
          <w:sz w:val="20"/>
          <w:szCs w:val="20"/>
        </w:rPr>
      </w:pPr>
      <w:r>
        <w:rPr>
          <w:rFonts w:ascii="Arial" w:eastAsia="Arial" w:hAnsi="Arial" w:cs="Arial"/>
          <w:sz w:val="22"/>
          <w:szCs w:val="22"/>
        </w:rPr>
        <w:t>Our company does ship to both commercial and domestic addresses. Customers can have their products shipped to a P.O box.</w:t>
      </w:r>
    </w:p>
    <w:p w14:paraId="1BBBCCC5" w14:textId="77777777" w:rsidR="004F72A0" w:rsidRDefault="004F72A0" w:rsidP="004F72A0">
      <w:pPr>
        <w:spacing w:line="200" w:lineRule="exact"/>
      </w:pPr>
    </w:p>
    <w:p w14:paraId="0EAB51D3" w14:textId="77777777" w:rsidR="004F72A0" w:rsidRDefault="004F72A0" w:rsidP="004F72A0">
      <w:pPr>
        <w:spacing w:line="205" w:lineRule="exact"/>
      </w:pPr>
    </w:p>
    <w:p w14:paraId="5D6EBE3A" w14:textId="77777777" w:rsidR="004F72A0" w:rsidRDefault="004F72A0" w:rsidP="004F72A0">
      <w:pPr>
        <w:numPr>
          <w:ilvl w:val="0"/>
          <w:numId w:val="9"/>
        </w:numPr>
        <w:tabs>
          <w:tab w:val="left" w:pos="610"/>
        </w:tabs>
        <w:ind w:left="610" w:hanging="610"/>
        <w:rPr>
          <w:rFonts w:ascii="Arial" w:eastAsia="Arial" w:hAnsi="Arial" w:cs="Arial"/>
          <w:b/>
          <w:bCs/>
        </w:rPr>
      </w:pPr>
      <w:r>
        <w:rPr>
          <w:rFonts w:ascii="Arial" w:eastAsia="Arial" w:hAnsi="Arial" w:cs="Arial"/>
          <w:b/>
          <w:bCs/>
        </w:rPr>
        <w:t>Shipment rates and delivery estimates</w:t>
      </w:r>
    </w:p>
    <w:p w14:paraId="7C84A835" w14:textId="77777777" w:rsidR="004F72A0" w:rsidRDefault="004F72A0" w:rsidP="004F72A0">
      <w:pPr>
        <w:spacing w:line="224" w:lineRule="exact"/>
        <w:rPr>
          <w:rFonts w:ascii="Arial" w:eastAsia="Arial" w:hAnsi="Arial" w:cs="Arial"/>
          <w:b/>
          <w:bCs/>
        </w:rPr>
      </w:pPr>
    </w:p>
    <w:p w14:paraId="0836041A" w14:textId="77777777" w:rsidR="004F72A0" w:rsidRDefault="004F72A0" w:rsidP="004F72A0">
      <w:pPr>
        <w:spacing w:line="309" w:lineRule="auto"/>
        <w:ind w:left="610" w:right="40"/>
        <w:rPr>
          <w:rFonts w:ascii="Arial" w:eastAsia="Arial" w:hAnsi="Arial" w:cs="Arial"/>
          <w:b/>
          <w:bCs/>
        </w:rPr>
      </w:pPr>
      <w:r>
        <w:rPr>
          <w:rFonts w:ascii="Arial" w:eastAsia="Arial" w:hAnsi="Arial" w:cs="Arial"/>
          <w:sz w:val="22"/>
          <w:szCs w:val="22"/>
        </w:rPr>
        <w:t xml:space="preserve">We </w:t>
      </w:r>
      <w:proofErr w:type="spellStart"/>
      <w:r>
        <w:rPr>
          <w:rFonts w:ascii="Arial" w:eastAsia="Arial" w:hAnsi="Arial" w:cs="Arial"/>
          <w:sz w:val="22"/>
          <w:szCs w:val="22"/>
        </w:rPr>
        <w:t>endeavor</w:t>
      </w:r>
      <w:proofErr w:type="spellEnd"/>
      <w:r>
        <w:rPr>
          <w:rFonts w:ascii="Arial" w:eastAsia="Arial" w:hAnsi="Arial" w:cs="Arial"/>
          <w:sz w:val="22"/>
          <w:szCs w:val="22"/>
        </w:rPr>
        <w:t xml:space="preserve"> to get your order to you as soon as possible. Once your order is placed, an estimated delivery time will be provided to you. Delivery times are estimates and commence from the date of shipment, rather than the date of order. Delivery times are to be used as a guide only and are subject to the acceptance and approval of your order. Estimated arrival dates are not guaranteed. Weather delays and other unforeseen circumstances may impact delivery time. Unless there are exceptional circumstances, we make every effort to fulfil your order.</w:t>
      </w:r>
    </w:p>
    <w:p w14:paraId="1B47FCE4" w14:textId="77777777" w:rsidR="004F72A0" w:rsidRDefault="004F72A0" w:rsidP="004F72A0">
      <w:pPr>
        <w:spacing w:line="200" w:lineRule="exact"/>
        <w:rPr>
          <w:rFonts w:ascii="Arial" w:eastAsia="Arial" w:hAnsi="Arial" w:cs="Arial"/>
          <w:b/>
          <w:bCs/>
        </w:rPr>
      </w:pPr>
    </w:p>
    <w:p w14:paraId="33BD6715" w14:textId="77777777" w:rsidR="004F72A0" w:rsidRDefault="004F72A0" w:rsidP="004F72A0">
      <w:pPr>
        <w:numPr>
          <w:ilvl w:val="1"/>
          <w:numId w:val="9"/>
        </w:numPr>
        <w:tabs>
          <w:tab w:val="left" w:pos="1410"/>
        </w:tabs>
        <w:ind w:left="1410" w:hanging="800"/>
        <w:rPr>
          <w:rFonts w:ascii="Arial" w:eastAsia="Arial" w:hAnsi="Arial" w:cs="Arial"/>
        </w:rPr>
      </w:pPr>
      <w:r>
        <w:rPr>
          <w:rFonts w:ascii="Arial" w:eastAsia="Arial" w:hAnsi="Arial" w:cs="Arial"/>
          <w:b/>
          <w:bCs/>
          <w:sz w:val="22"/>
          <w:szCs w:val="22"/>
        </w:rPr>
        <w:t>Express Shipping</w:t>
      </w:r>
    </w:p>
    <w:p w14:paraId="04286993" w14:textId="77777777" w:rsidR="004F72A0" w:rsidRDefault="004F72A0" w:rsidP="004F72A0">
      <w:pPr>
        <w:spacing w:line="187" w:lineRule="exact"/>
        <w:rPr>
          <w:rFonts w:ascii="Arial" w:eastAsia="Arial" w:hAnsi="Arial" w:cs="Arial"/>
        </w:rPr>
      </w:pPr>
    </w:p>
    <w:p w14:paraId="1D66D0D2" w14:textId="77777777" w:rsidR="004F72A0" w:rsidRDefault="004F72A0" w:rsidP="004F72A0">
      <w:pPr>
        <w:spacing w:line="531" w:lineRule="auto"/>
        <w:ind w:left="1410" w:right="3440"/>
        <w:rPr>
          <w:rFonts w:ascii="Arial" w:eastAsia="Arial" w:hAnsi="Arial" w:cs="Arial"/>
        </w:rPr>
      </w:pPr>
      <w:r>
        <w:rPr>
          <w:rFonts w:ascii="Arial" w:eastAsia="Arial" w:hAnsi="Arial" w:cs="Arial"/>
          <w:sz w:val="22"/>
          <w:szCs w:val="22"/>
        </w:rPr>
        <w:t>The order will arrive within 5 -7 business days. Express Shipping costs 15.00.</w:t>
      </w:r>
    </w:p>
    <w:p w14:paraId="0C65C668" w14:textId="77777777" w:rsidR="004F72A0" w:rsidRDefault="004F72A0" w:rsidP="004F72A0">
      <w:pPr>
        <w:numPr>
          <w:ilvl w:val="1"/>
          <w:numId w:val="9"/>
        </w:numPr>
        <w:tabs>
          <w:tab w:val="left" w:pos="1410"/>
        </w:tabs>
        <w:ind w:left="1410" w:hanging="800"/>
        <w:rPr>
          <w:rFonts w:ascii="Arial" w:eastAsia="Arial" w:hAnsi="Arial" w:cs="Arial"/>
        </w:rPr>
      </w:pPr>
      <w:r>
        <w:rPr>
          <w:rFonts w:ascii="Arial" w:eastAsia="Arial" w:hAnsi="Arial" w:cs="Arial"/>
          <w:b/>
          <w:bCs/>
          <w:sz w:val="22"/>
          <w:szCs w:val="22"/>
        </w:rPr>
        <w:t>Standard Shipping</w:t>
      </w:r>
    </w:p>
    <w:p w14:paraId="37794D83" w14:textId="77777777" w:rsidR="004F72A0" w:rsidRDefault="004F72A0" w:rsidP="004F72A0">
      <w:pPr>
        <w:sectPr w:rsidR="004F72A0">
          <w:pgSz w:w="11900" w:h="16840"/>
          <w:pgMar w:top="1440" w:right="1320" w:bottom="1064" w:left="1230" w:header="0" w:footer="0" w:gutter="0"/>
          <w:cols w:space="720" w:equalWidth="0">
            <w:col w:w="9350"/>
          </w:cols>
        </w:sectPr>
      </w:pPr>
    </w:p>
    <w:p w14:paraId="439F6A3D" w14:textId="77777777" w:rsidR="004F72A0" w:rsidRDefault="004F72A0" w:rsidP="004F72A0">
      <w:pPr>
        <w:spacing w:line="119" w:lineRule="exact"/>
        <w:rPr>
          <w:sz w:val="20"/>
          <w:szCs w:val="20"/>
        </w:rPr>
      </w:pPr>
      <w:bookmarkStart w:id="0" w:name="page2"/>
      <w:bookmarkEnd w:id="0"/>
    </w:p>
    <w:p w14:paraId="55BB8338" w14:textId="77777777" w:rsidR="004F72A0" w:rsidRDefault="004F72A0" w:rsidP="004F72A0">
      <w:pPr>
        <w:ind w:left="1410"/>
        <w:rPr>
          <w:sz w:val="20"/>
          <w:szCs w:val="20"/>
        </w:rPr>
      </w:pPr>
      <w:r>
        <w:rPr>
          <w:rFonts w:ascii="Arial" w:eastAsia="Arial" w:hAnsi="Arial" w:cs="Arial"/>
          <w:sz w:val="22"/>
          <w:szCs w:val="22"/>
        </w:rPr>
        <w:t>The order will arrive within 7-14 business days.</w:t>
      </w:r>
    </w:p>
    <w:p w14:paraId="15A5EC1D" w14:textId="77777777" w:rsidR="004F72A0" w:rsidRDefault="004F72A0" w:rsidP="004F72A0">
      <w:pPr>
        <w:spacing w:line="287" w:lineRule="exact"/>
        <w:rPr>
          <w:sz w:val="20"/>
          <w:szCs w:val="20"/>
        </w:rPr>
      </w:pPr>
    </w:p>
    <w:p w14:paraId="195FD62D" w14:textId="77777777" w:rsidR="004F72A0" w:rsidRDefault="004F72A0" w:rsidP="004F72A0">
      <w:pPr>
        <w:ind w:left="1410"/>
        <w:rPr>
          <w:sz w:val="20"/>
          <w:szCs w:val="20"/>
        </w:rPr>
      </w:pPr>
      <w:r>
        <w:rPr>
          <w:rFonts w:ascii="Arial" w:eastAsia="Arial" w:hAnsi="Arial" w:cs="Arial"/>
          <w:sz w:val="22"/>
          <w:szCs w:val="22"/>
        </w:rPr>
        <w:t>Standard Shipping costs 10.00.</w:t>
      </w:r>
    </w:p>
    <w:p w14:paraId="0CA83453" w14:textId="77777777" w:rsidR="004F72A0" w:rsidRDefault="004F72A0" w:rsidP="004F72A0">
      <w:pPr>
        <w:spacing w:line="307" w:lineRule="exact"/>
        <w:rPr>
          <w:sz w:val="20"/>
          <w:szCs w:val="20"/>
        </w:rPr>
      </w:pPr>
    </w:p>
    <w:p w14:paraId="2BEBFB91" w14:textId="77777777" w:rsidR="004F72A0" w:rsidRDefault="004F72A0" w:rsidP="004F72A0">
      <w:pPr>
        <w:numPr>
          <w:ilvl w:val="2"/>
          <w:numId w:val="10"/>
        </w:numPr>
        <w:tabs>
          <w:tab w:val="left" w:pos="1410"/>
        </w:tabs>
        <w:ind w:left="1410" w:hanging="800"/>
        <w:rPr>
          <w:rFonts w:ascii="Arial" w:eastAsia="Arial" w:hAnsi="Arial" w:cs="Arial"/>
        </w:rPr>
      </w:pPr>
      <w:r>
        <w:rPr>
          <w:rFonts w:ascii="Arial" w:eastAsia="Arial" w:hAnsi="Arial" w:cs="Arial"/>
          <w:b/>
          <w:bCs/>
          <w:sz w:val="22"/>
          <w:szCs w:val="22"/>
        </w:rPr>
        <w:t>Please note:</w:t>
      </w:r>
    </w:p>
    <w:p w14:paraId="171EB1FC" w14:textId="77777777" w:rsidR="004F72A0" w:rsidRDefault="004F72A0" w:rsidP="004F72A0">
      <w:pPr>
        <w:spacing w:line="187" w:lineRule="exact"/>
        <w:rPr>
          <w:rFonts w:ascii="Arial" w:eastAsia="Arial" w:hAnsi="Arial" w:cs="Arial"/>
        </w:rPr>
      </w:pPr>
    </w:p>
    <w:p w14:paraId="0F9ECEE4" w14:textId="77777777" w:rsidR="004F72A0" w:rsidRDefault="004F72A0" w:rsidP="004F72A0">
      <w:pPr>
        <w:numPr>
          <w:ilvl w:val="3"/>
          <w:numId w:val="10"/>
        </w:numPr>
        <w:tabs>
          <w:tab w:val="left" w:pos="2070"/>
        </w:tabs>
        <w:ind w:left="2070" w:hanging="660"/>
        <w:rPr>
          <w:rFonts w:ascii="Arial" w:eastAsia="Arial" w:hAnsi="Arial" w:cs="Arial"/>
        </w:rPr>
      </w:pPr>
      <w:r>
        <w:rPr>
          <w:rFonts w:ascii="Arial" w:eastAsia="Arial" w:hAnsi="Arial" w:cs="Arial"/>
          <w:sz w:val="22"/>
          <w:szCs w:val="22"/>
        </w:rPr>
        <w:t>Business day means Monday to Friday, except holidays.</w:t>
      </w:r>
    </w:p>
    <w:p w14:paraId="5A73B919" w14:textId="77777777" w:rsidR="004F72A0" w:rsidRDefault="004F72A0" w:rsidP="004F72A0">
      <w:pPr>
        <w:spacing w:line="227" w:lineRule="exact"/>
        <w:rPr>
          <w:rFonts w:ascii="Arial" w:eastAsia="Arial" w:hAnsi="Arial" w:cs="Arial"/>
        </w:rPr>
      </w:pPr>
    </w:p>
    <w:p w14:paraId="2490DDBC" w14:textId="77777777" w:rsidR="004F72A0" w:rsidRDefault="004F72A0" w:rsidP="004F72A0">
      <w:pPr>
        <w:numPr>
          <w:ilvl w:val="3"/>
          <w:numId w:val="10"/>
        </w:numPr>
        <w:tabs>
          <w:tab w:val="left" w:pos="2070"/>
        </w:tabs>
        <w:ind w:left="2070" w:hanging="660"/>
        <w:rPr>
          <w:rFonts w:ascii="Arial" w:eastAsia="Arial" w:hAnsi="Arial" w:cs="Arial"/>
        </w:rPr>
      </w:pPr>
      <w:r>
        <w:rPr>
          <w:rFonts w:ascii="Arial" w:eastAsia="Arial" w:hAnsi="Arial" w:cs="Arial"/>
          <w:sz w:val="22"/>
          <w:szCs w:val="22"/>
        </w:rPr>
        <w:t>Orders are not shipped or delivered on weekends or holidays.</w:t>
      </w:r>
    </w:p>
    <w:p w14:paraId="64972D1E" w14:textId="77777777" w:rsidR="004F72A0" w:rsidRDefault="004F72A0" w:rsidP="004F72A0">
      <w:pPr>
        <w:spacing w:line="227" w:lineRule="exact"/>
        <w:rPr>
          <w:rFonts w:ascii="Arial" w:eastAsia="Arial" w:hAnsi="Arial" w:cs="Arial"/>
        </w:rPr>
      </w:pPr>
    </w:p>
    <w:p w14:paraId="16AABE1A" w14:textId="77777777" w:rsidR="004F72A0" w:rsidRDefault="004F72A0" w:rsidP="004F72A0">
      <w:pPr>
        <w:numPr>
          <w:ilvl w:val="3"/>
          <w:numId w:val="10"/>
        </w:numPr>
        <w:tabs>
          <w:tab w:val="left" w:pos="2070"/>
        </w:tabs>
        <w:spacing w:line="339" w:lineRule="auto"/>
        <w:ind w:left="2070" w:right="820" w:hanging="660"/>
        <w:rPr>
          <w:rFonts w:ascii="Arial" w:eastAsia="Arial" w:hAnsi="Arial" w:cs="Arial"/>
        </w:rPr>
      </w:pPr>
      <w:r>
        <w:rPr>
          <w:rFonts w:ascii="Arial" w:eastAsia="Arial" w:hAnsi="Arial" w:cs="Arial"/>
          <w:sz w:val="22"/>
          <w:szCs w:val="22"/>
        </w:rPr>
        <w:t>Date of delivery may vary due to carrier shipping practices, delivery location, method of delivery, and the items ordered.</w:t>
      </w:r>
    </w:p>
    <w:p w14:paraId="2F4BBBFF" w14:textId="77777777" w:rsidR="004F72A0" w:rsidRDefault="004F72A0" w:rsidP="004F72A0">
      <w:pPr>
        <w:spacing w:line="85" w:lineRule="exact"/>
        <w:rPr>
          <w:rFonts w:ascii="Arial" w:eastAsia="Arial" w:hAnsi="Arial" w:cs="Arial"/>
        </w:rPr>
      </w:pPr>
    </w:p>
    <w:p w14:paraId="0777E33B" w14:textId="77777777" w:rsidR="004F72A0" w:rsidRDefault="004F72A0" w:rsidP="004F72A0">
      <w:pPr>
        <w:numPr>
          <w:ilvl w:val="3"/>
          <w:numId w:val="10"/>
        </w:numPr>
        <w:tabs>
          <w:tab w:val="left" w:pos="2070"/>
        </w:tabs>
        <w:ind w:left="2070" w:hanging="660"/>
        <w:rPr>
          <w:rFonts w:ascii="Arial" w:eastAsia="Arial" w:hAnsi="Arial" w:cs="Arial"/>
        </w:rPr>
      </w:pPr>
      <w:r>
        <w:rPr>
          <w:rFonts w:ascii="Arial" w:eastAsia="Arial" w:hAnsi="Arial" w:cs="Arial"/>
          <w:sz w:val="22"/>
          <w:szCs w:val="22"/>
        </w:rPr>
        <w:t>Products may be delivered in separate shipments.</w:t>
      </w:r>
    </w:p>
    <w:p w14:paraId="1D550DC0" w14:textId="77777777" w:rsidR="004F72A0" w:rsidRDefault="004F72A0" w:rsidP="004F72A0">
      <w:pPr>
        <w:spacing w:line="227" w:lineRule="exact"/>
        <w:rPr>
          <w:rFonts w:ascii="Arial" w:eastAsia="Arial" w:hAnsi="Arial" w:cs="Arial"/>
        </w:rPr>
      </w:pPr>
    </w:p>
    <w:p w14:paraId="62FD44E2" w14:textId="77777777" w:rsidR="004F72A0" w:rsidRDefault="004F72A0" w:rsidP="004F72A0">
      <w:pPr>
        <w:numPr>
          <w:ilvl w:val="3"/>
          <w:numId w:val="10"/>
        </w:numPr>
        <w:tabs>
          <w:tab w:val="left" w:pos="2070"/>
        </w:tabs>
        <w:spacing w:line="303" w:lineRule="auto"/>
        <w:ind w:left="2070" w:right="340" w:hanging="660"/>
        <w:rPr>
          <w:rFonts w:ascii="Arial" w:eastAsia="Arial" w:hAnsi="Arial" w:cs="Arial"/>
        </w:rPr>
      </w:pPr>
      <w:r>
        <w:rPr>
          <w:rFonts w:ascii="Arial" w:eastAsia="Arial" w:hAnsi="Arial" w:cs="Arial"/>
          <w:sz w:val="22"/>
          <w:szCs w:val="22"/>
        </w:rPr>
        <w:t>When placing your order, we consider these factors when calculating the Estimated Delivery Date:</w:t>
      </w:r>
    </w:p>
    <w:p w14:paraId="29486C8B" w14:textId="77777777" w:rsidR="004F72A0" w:rsidRDefault="004F72A0" w:rsidP="004F72A0">
      <w:pPr>
        <w:spacing w:line="1" w:lineRule="exact"/>
        <w:rPr>
          <w:rFonts w:ascii="Arial" w:eastAsia="Arial" w:hAnsi="Arial" w:cs="Arial"/>
        </w:rPr>
      </w:pPr>
    </w:p>
    <w:p w14:paraId="5A78CD30" w14:textId="77777777" w:rsidR="004F72A0" w:rsidRDefault="004F72A0" w:rsidP="004F72A0">
      <w:pPr>
        <w:numPr>
          <w:ilvl w:val="4"/>
          <w:numId w:val="10"/>
        </w:numPr>
        <w:tabs>
          <w:tab w:val="left" w:pos="2750"/>
        </w:tabs>
        <w:spacing w:line="339" w:lineRule="auto"/>
        <w:ind w:left="2750" w:right="480" w:hanging="680"/>
        <w:rPr>
          <w:rFonts w:ascii="Arial" w:eastAsia="Arial" w:hAnsi="Arial" w:cs="Arial"/>
        </w:rPr>
      </w:pPr>
      <w:r>
        <w:rPr>
          <w:rFonts w:ascii="Arial" w:eastAsia="Arial" w:hAnsi="Arial" w:cs="Arial"/>
          <w:sz w:val="22"/>
          <w:szCs w:val="22"/>
        </w:rPr>
        <w:t>Transit Time: The amount of time it takes your order to leave our distribution centre and arrive at the local delivery carrier.</w:t>
      </w:r>
    </w:p>
    <w:p w14:paraId="67648938" w14:textId="77777777" w:rsidR="004F72A0" w:rsidRDefault="004F72A0" w:rsidP="004F72A0">
      <w:pPr>
        <w:spacing w:line="85" w:lineRule="exact"/>
        <w:rPr>
          <w:rFonts w:ascii="Arial" w:eastAsia="Arial" w:hAnsi="Arial" w:cs="Arial"/>
        </w:rPr>
      </w:pPr>
    </w:p>
    <w:p w14:paraId="16F120EF" w14:textId="77777777" w:rsidR="004F72A0" w:rsidRDefault="004F72A0" w:rsidP="004F72A0">
      <w:pPr>
        <w:numPr>
          <w:ilvl w:val="3"/>
          <w:numId w:val="10"/>
        </w:numPr>
        <w:tabs>
          <w:tab w:val="left" w:pos="2070"/>
        </w:tabs>
        <w:spacing w:line="321" w:lineRule="auto"/>
        <w:ind w:left="2070" w:right="140" w:hanging="660"/>
        <w:rPr>
          <w:rFonts w:ascii="Arial" w:eastAsia="Arial" w:hAnsi="Arial" w:cs="Arial"/>
        </w:rPr>
      </w:pPr>
      <w:r>
        <w:rPr>
          <w:rFonts w:ascii="Arial" w:eastAsia="Arial" w:hAnsi="Arial" w:cs="Arial"/>
          <w:sz w:val="22"/>
          <w:szCs w:val="22"/>
        </w:rPr>
        <w:t xml:space="preserve">Due to </w:t>
      </w:r>
      <w:proofErr w:type="gramStart"/>
      <w:r>
        <w:rPr>
          <w:rFonts w:ascii="Arial" w:eastAsia="Arial" w:hAnsi="Arial" w:cs="Arial"/>
          <w:sz w:val="22"/>
          <w:szCs w:val="22"/>
        </w:rPr>
        <w:t>As</w:t>
      </w:r>
      <w:proofErr w:type="gramEnd"/>
      <w:r>
        <w:rPr>
          <w:rFonts w:ascii="Arial" w:eastAsia="Arial" w:hAnsi="Arial" w:cs="Arial"/>
          <w:sz w:val="22"/>
          <w:szCs w:val="22"/>
        </w:rPr>
        <w:t xml:space="preserve"> items are all printed as a custom order this may cause slight delay, packages to and from our facility in Gold Coast may be delayed. We appreciate your patience during this time.</w:t>
      </w:r>
    </w:p>
    <w:p w14:paraId="3B892067" w14:textId="77777777" w:rsidR="004F72A0" w:rsidRDefault="004F72A0" w:rsidP="004F72A0">
      <w:pPr>
        <w:spacing w:line="104" w:lineRule="exact"/>
        <w:rPr>
          <w:rFonts w:ascii="Arial" w:eastAsia="Arial" w:hAnsi="Arial" w:cs="Arial"/>
        </w:rPr>
      </w:pPr>
    </w:p>
    <w:p w14:paraId="16ACF65F" w14:textId="77777777" w:rsidR="004F72A0" w:rsidRDefault="004F72A0" w:rsidP="004F72A0">
      <w:pPr>
        <w:numPr>
          <w:ilvl w:val="3"/>
          <w:numId w:val="10"/>
        </w:numPr>
        <w:tabs>
          <w:tab w:val="left" w:pos="2070"/>
        </w:tabs>
        <w:spacing w:line="339" w:lineRule="auto"/>
        <w:ind w:left="2070" w:right="800" w:hanging="660"/>
        <w:rPr>
          <w:rFonts w:ascii="Arial" w:eastAsia="Arial" w:hAnsi="Arial" w:cs="Arial"/>
        </w:rPr>
      </w:pPr>
      <w:r>
        <w:rPr>
          <w:rFonts w:ascii="Arial" w:eastAsia="Arial" w:hAnsi="Arial" w:cs="Arial"/>
          <w:sz w:val="22"/>
          <w:szCs w:val="22"/>
        </w:rPr>
        <w:t>We will not be responsible for wrong shipping address if you provide incorrect information.</w:t>
      </w:r>
    </w:p>
    <w:p w14:paraId="04746405" w14:textId="77777777" w:rsidR="004F72A0" w:rsidRDefault="004F72A0" w:rsidP="004F72A0">
      <w:pPr>
        <w:spacing w:line="65" w:lineRule="exact"/>
        <w:rPr>
          <w:rFonts w:ascii="Arial" w:eastAsia="Arial" w:hAnsi="Arial" w:cs="Arial"/>
        </w:rPr>
      </w:pPr>
    </w:p>
    <w:p w14:paraId="002DCE90" w14:textId="77777777" w:rsidR="004F72A0" w:rsidRDefault="004F72A0" w:rsidP="004F72A0">
      <w:pPr>
        <w:numPr>
          <w:ilvl w:val="3"/>
          <w:numId w:val="10"/>
        </w:numPr>
        <w:tabs>
          <w:tab w:val="left" w:pos="2070"/>
        </w:tabs>
        <w:ind w:left="2070" w:hanging="660"/>
        <w:rPr>
          <w:rFonts w:ascii="Arial" w:eastAsia="Arial" w:hAnsi="Arial" w:cs="Arial"/>
        </w:rPr>
      </w:pPr>
      <w:r>
        <w:rPr>
          <w:rFonts w:ascii="Arial" w:eastAsia="Arial" w:hAnsi="Arial" w:cs="Arial"/>
          <w:sz w:val="22"/>
          <w:szCs w:val="22"/>
        </w:rPr>
        <w:t>In-store pickup dates vary based on product availability.</w:t>
      </w:r>
    </w:p>
    <w:p w14:paraId="785A2D5F" w14:textId="77777777" w:rsidR="004F72A0" w:rsidRDefault="004F72A0" w:rsidP="004F72A0">
      <w:pPr>
        <w:spacing w:line="200" w:lineRule="exact"/>
        <w:rPr>
          <w:rFonts w:ascii="Arial" w:eastAsia="Arial" w:hAnsi="Arial" w:cs="Arial"/>
        </w:rPr>
      </w:pPr>
    </w:p>
    <w:p w14:paraId="368B8528" w14:textId="77777777" w:rsidR="004F72A0" w:rsidRDefault="004F72A0" w:rsidP="004F72A0">
      <w:pPr>
        <w:spacing w:line="246" w:lineRule="exact"/>
        <w:rPr>
          <w:rFonts w:ascii="Arial" w:eastAsia="Arial" w:hAnsi="Arial" w:cs="Arial"/>
        </w:rPr>
      </w:pPr>
    </w:p>
    <w:p w14:paraId="21802A1F" w14:textId="77777777" w:rsidR="004F72A0" w:rsidRDefault="004F72A0" w:rsidP="004F72A0">
      <w:pPr>
        <w:numPr>
          <w:ilvl w:val="0"/>
          <w:numId w:val="11"/>
        </w:numPr>
        <w:tabs>
          <w:tab w:val="left" w:pos="610"/>
        </w:tabs>
        <w:ind w:left="610" w:hanging="610"/>
        <w:rPr>
          <w:rFonts w:ascii="Arial" w:eastAsia="Arial" w:hAnsi="Arial" w:cs="Arial"/>
          <w:b/>
          <w:bCs/>
        </w:rPr>
      </w:pPr>
      <w:r>
        <w:rPr>
          <w:rFonts w:ascii="Arial" w:eastAsia="Arial" w:hAnsi="Arial" w:cs="Arial"/>
          <w:b/>
          <w:bCs/>
        </w:rPr>
        <w:t>Tracking Options</w:t>
      </w:r>
    </w:p>
    <w:p w14:paraId="4CDCB1E4" w14:textId="77777777" w:rsidR="004F72A0" w:rsidRDefault="004F72A0" w:rsidP="004F72A0">
      <w:pPr>
        <w:spacing w:line="224" w:lineRule="exact"/>
        <w:rPr>
          <w:rFonts w:ascii="Arial" w:eastAsia="Arial" w:hAnsi="Arial" w:cs="Arial"/>
          <w:b/>
          <w:bCs/>
        </w:rPr>
      </w:pPr>
    </w:p>
    <w:p w14:paraId="49A14E5F" w14:textId="77777777" w:rsidR="004F72A0" w:rsidRDefault="004F72A0" w:rsidP="004F72A0">
      <w:pPr>
        <w:spacing w:line="321" w:lineRule="auto"/>
        <w:ind w:left="610" w:right="340"/>
        <w:rPr>
          <w:rFonts w:ascii="Arial" w:eastAsia="Arial" w:hAnsi="Arial" w:cs="Arial"/>
          <w:b/>
          <w:bCs/>
        </w:rPr>
      </w:pPr>
      <w:proofErr w:type="spellStart"/>
      <w:r>
        <w:rPr>
          <w:rFonts w:ascii="Arial" w:eastAsia="Arial" w:hAnsi="Arial" w:cs="Arial"/>
          <w:sz w:val="22"/>
          <w:szCs w:val="22"/>
        </w:rPr>
        <w:t>Mens</w:t>
      </w:r>
      <w:proofErr w:type="spellEnd"/>
      <w:r>
        <w:rPr>
          <w:rFonts w:ascii="Arial" w:eastAsia="Arial" w:hAnsi="Arial" w:cs="Arial"/>
          <w:sz w:val="22"/>
          <w:szCs w:val="22"/>
        </w:rPr>
        <w:t xml:space="preserve"> Medicine aims to provide visibility and transparency throughout the shipment process. Once your order is confirmed and shipped, you will receive a link to track your package.</w:t>
      </w:r>
    </w:p>
    <w:p w14:paraId="4C48647C" w14:textId="77777777" w:rsidR="004F72A0" w:rsidRDefault="004F72A0" w:rsidP="004F72A0">
      <w:pPr>
        <w:spacing w:line="64" w:lineRule="exact"/>
        <w:rPr>
          <w:rFonts w:ascii="Arial" w:eastAsia="Arial" w:hAnsi="Arial" w:cs="Arial"/>
          <w:b/>
          <w:bCs/>
        </w:rPr>
      </w:pPr>
    </w:p>
    <w:p w14:paraId="1043B7F3" w14:textId="77777777" w:rsidR="004F72A0" w:rsidRDefault="004F72A0" w:rsidP="004F72A0">
      <w:pPr>
        <w:numPr>
          <w:ilvl w:val="1"/>
          <w:numId w:val="11"/>
        </w:numPr>
        <w:tabs>
          <w:tab w:val="left" w:pos="830"/>
        </w:tabs>
        <w:ind w:left="830" w:hanging="230"/>
        <w:rPr>
          <w:rFonts w:ascii="Arial" w:eastAsia="Arial" w:hAnsi="Arial" w:cs="Arial"/>
          <w:b/>
          <w:bCs/>
        </w:rPr>
      </w:pPr>
      <w:r>
        <w:rPr>
          <w:rFonts w:ascii="Arial" w:eastAsia="Arial" w:hAnsi="Arial" w:cs="Arial"/>
          <w:b/>
          <w:bCs/>
          <w:sz w:val="22"/>
          <w:szCs w:val="22"/>
        </w:rPr>
        <w:t>1.   Domestic Only</w:t>
      </w:r>
    </w:p>
    <w:p w14:paraId="10F4A305" w14:textId="77777777" w:rsidR="004F72A0" w:rsidRDefault="004F72A0" w:rsidP="004F72A0">
      <w:pPr>
        <w:spacing w:line="167" w:lineRule="exact"/>
        <w:rPr>
          <w:sz w:val="20"/>
          <w:szCs w:val="20"/>
        </w:rPr>
      </w:pPr>
    </w:p>
    <w:p w14:paraId="141EC412" w14:textId="77777777" w:rsidR="004F72A0" w:rsidRDefault="004F72A0" w:rsidP="004F72A0">
      <w:pPr>
        <w:ind w:left="1410"/>
        <w:rPr>
          <w:sz w:val="20"/>
          <w:szCs w:val="20"/>
        </w:rPr>
      </w:pPr>
      <w:r>
        <w:rPr>
          <w:rFonts w:ascii="Arial" w:eastAsia="Arial" w:hAnsi="Arial" w:cs="Arial"/>
          <w:sz w:val="22"/>
          <w:szCs w:val="22"/>
        </w:rPr>
        <w:t>All orders delivered within Australia automatically have tracking.</w:t>
      </w:r>
    </w:p>
    <w:p w14:paraId="7B54A46D" w14:textId="77777777" w:rsidR="004F72A0" w:rsidRDefault="004F72A0" w:rsidP="004F72A0">
      <w:pPr>
        <w:spacing w:line="200" w:lineRule="exact"/>
        <w:rPr>
          <w:sz w:val="20"/>
          <w:szCs w:val="20"/>
        </w:rPr>
      </w:pPr>
    </w:p>
    <w:p w14:paraId="7934EB25" w14:textId="77777777" w:rsidR="004F72A0" w:rsidRDefault="004F72A0" w:rsidP="004F72A0">
      <w:pPr>
        <w:spacing w:line="347" w:lineRule="exact"/>
        <w:rPr>
          <w:sz w:val="20"/>
          <w:szCs w:val="20"/>
        </w:rPr>
      </w:pPr>
    </w:p>
    <w:p w14:paraId="7E2DECE3" w14:textId="77777777" w:rsidR="004F72A0" w:rsidRDefault="004F72A0" w:rsidP="004F72A0">
      <w:pPr>
        <w:numPr>
          <w:ilvl w:val="0"/>
          <w:numId w:val="12"/>
        </w:numPr>
        <w:tabs>
          <w:tab w:val="left" w:pos="610"/>
        </w:tabs>
        <w:ind w:left="610" w:hanging="610"/>
        <w:rPr>
          <w:rFonts w:ascii="Arial" w:eastAsia="Arial" w:hAnsi="Arial" w:cs="Arial"/>
          <w:b/>
          <w:bCs/>
        </w:rPr>
      </w:pPr>
      <w:r>
        <w:rPr>
          <w:rFonts w:ascii="Arial" w:eastAsia="Arial" w:hAnsi="Arial" w:cs="Arial"/>
          <w:b/>
          <w:bCs/>
        </w:rPr>
        <w:t>International Customs, Duties and Taxes</w:t>
      </w:r>
    </w:p>
    <w:p w14:paraId="42E5C9CF" w14:textId="77777777" w:rsidR="004F72A0" w:rsidRDefault="004F72A0" w:rsidP="004F72A0">
      <w:pPr>
        <w:spacing w:line="244" w:lineRule="exact"/>
        <w:rPr>
          <w:rFonts w:ascii="Arial" w:eastAsia="Arial" w:hAnsi="Arial" w:cs="Arial"/>
          <w:b/>
          <w:bCs/>
        </w:rPr>
      </w:pPr>
    </w:p>
    <w:p w14:paraId="047BE218" w14:textId="77777777" w:rsidR="004F72A0" w:rsidRDefault="004F72A0" w:rsidP="004F72A0">
      <w:pPr>
        <w:spacing w:line="325" w:lineRule="auto"/>
        <w:ind w:left="610"/>
        <w:rPr>
          <w:rFonts w:ascii="Arial" w:eastAsia="Arial" w:hAnsi="Arial" w:cs="Arial"/>
          <w:b/>
          <w:bCs/>
        </w:rPr>
      </w:pPr>
      <w:r>
        <w:rPr>
          <w:rFonts w:ascii="Arial" w:eastAsia="Arial" w:hAnsi="Arial" w:cs="Arial"/>
          <w:sz w:val="21"/>
          <w:szCs w:val="21"/>
        </w:rPr>
        <w:t xml:space="preserve">All orders shipping to a destination outside of Australia are subject to the import duties, fees, and taxes of the destination country. Delays in delivery may occur if your package is randomly selected by your country’s Customs Department. </w:t>
      </w:r>
      <w:proofErr w:type="spellStart"/>
      <w:r>
        <w:rPr>
          <w:rFonts w:ascii="Arial" w:eastAsia="Arial" w:hAnsi="Arial" w:cs="Arial"/>
          <w:sz w:val="21"/>
          <w:szCs w:val="21"/>
        </w:rPr>
        <w:t>Mens</w:t>
      </w:r>
      <w:proofErr w:type="spellEnd"/>
      <w:r>
        <w:rPr>
          <w:rFonts w:ascii="Arial" w:eastAsia="Arial" w:hAnsi="Arial" w:cs="Arial"/>
          <w:sz w:val="21"/>
          <w:szCs w:val="21"/>
        </w:rPr>
        <w:t xml:space="preserve"> Medicine is not responsible for any possible customs and taxes applied to your order. We have no control over the process or additional charges associated with the delivery and importation of your order (package) into your country. We do not benefit in </w:t>
      </w:r>
      <w:proofErr w:type="spellStart"/>
      <w:r>
        <w:rPr>
          <w:rFonts w:ascii="Arial" w:eastAsia="Arial" w:hAnsi="Arial" w:cs="Arial"/>
          <w:sz w:val="21"/>
          <w:szCs w:val="21"/>
        </w:rPr>
        <w:t>anyway</w:t>
      </w:r>
      <w:proofErr w:type="spellEnd"/>
      <w:r>
        <w:rPr>
          <w:rFonts w:ascii="Arial" w:eastAsia="Arial" w:hAnsi="Arial" w:cs="Arial"/>
          <w:sz w:val="21"/>
          <w:szCs w:val="21"/>
        </w:rPr>
        <w:t xml:space="preserve"> from these chargers and we work very closely with our brokers and carriers to ensure as few delays as possible. All fees imposed during or after shipping are the responsibility of the customer. You agree that</w:t>
      </w:r>
    </w:p>
    <w:p w14:paraId="1F9D68AB" w14:textId="77777777" w:rsidR="004F72A0" w:rsidRDefault="004F72A0" w:rsidP="004F72A0">
      <w:pPr>
        <w:sectPr w:rsidR="004F72A0">
          <w:pgSz w:w="11900" w:h="16840"/>
          <w:pgMar w:top="1440" w:right="1240" w:bottom="961" w:left="1230" w:header="0" w:footer="0" w:gutter="0"/>
          <w:cols w:space="720" w:equalWidth="0">
            <w:col w:w="9430"/>
          </w:cols>
        </w:sectPr>
      </w:pPr>
    </w:p>
    <w:p w14:paraId="74C53991" w14:textId="77777777" w:rsidR="004F72A0" w:rsidRDefault="004F72A0" w:rsidP="004F72A0">
      <w:pPr>
        <w:spacing w:line="6" w:lineRule="exact"/>
        <w:rPr>
          <w:sz w:val="20"/>
          <w:szCs w:val="20"/>
        </w:rPr>
      </w:pPr>
      <w:bookmarkStart w:id="1" w:name="page3"/>
      <w:bookmarkEnd w:id="1"/>
    </w:p>
    <w:p w14:paraId="4D3E5A86" w14:textId="77777777" w:rsidR="004F72A0" w:rsidRDefault="004F72A0" w:rsidP="004F72A0">
      <w:pPr>
        <w:spacing w:line="318" w:lineRule="auto"/>
        <w:ind w:left="610"/>
        <w:rPr>
          <w:sz w:val="20"/>
          <w:szCs w:val="20"/>
        </w:rPr>
      </w:pPr>
      <w:r>
        <w:rPr>
          <w:rFonts w:ascii="Arial" w:eastAsia="Arial" w:hAnsi="Arial" w:cs="Arial"/>
          <w:sz w:val="22"/>
          <w:szCs w:val="22"/>
        </w:rPr>
        <w:t>you are responsible for any duty, taxes, and custom requirements or other like taxes, fees, levies, costs or expenses associated with importing products you purchase from us and shipping them internationally.</w:t>
      </w:r>
    </w:p>
    <w:p w14:paraId="6C23A16A" w14:textId="77777777" w:rsidR="004F72A0" w:rsidRDefault="004F72A0" w:rsidP="004F72A0">
      <w:pPr>
        <w:spacing w:line="287" w:lineRule="exact"/>
        <w:rPr>
          <w:sz w:val="20"/>
          <w:szCs w:val="20"/>
        </w:rPr>
      </w:pPr>
    </w:p>
    <w:p w14:paraId="2DF45E70" w14:textId="77777777" w:rsidR="004F72A0" w:rsidRDefault="004F72A0" w:rsidP="004F72A0">
      <w:pPr>
        <w:numPr>
          <w:ilvl w:val="0"/>
          <w:numId w:val="13"/>
        </w:numPr>
        <w:tabs>
          <w:tab w:val="left" w:pos="610"/>
        </w:tabs>
        <w:ind w:left="610" w:hanging="610"/>
        <w:rPr>
          <w:rFonts w:ascii="Arial" w:eastAsia="Arial" w:hAnsi="Arial" w:cs="Arial"/>
          <w:b/>
          <w:bCs/>
        </w:rPr>
      </w:pPr>
      <w:r>
        <w:rPr>
          <w:rFonts w:ascii="Arial" w:eastAsia="Arial" w:hAnsi="Arial" w:cs="Arial"/>
          <w:b/>
          <w:bCs/>
        </w:rPr>
        <w:t>Damages</w:t>
      </w:r>
    </w:p>
    <w:p w14:paraId="12D7BD24" w14:textId="77777777" w:rsidR="004F72A0" w:rsidRDefault="004F72A0" w:rsidP="004F72A0">
      <w:pPr>
        <w:spacing w:line="244" w:lineRule="exact"/>
        <w:rPr>
          <w:rFonts w:ascii="Arial" w:eastAsia="Arial" w:hAnsi="Arial" w:cs="Arial"/>
          <w:b/>
          <w:bCs/>
        </w:rPr>
      </w:pPr>
    </w:p>
    <w:p w14:paraId="797FC85F" w14:textId="77777777" w:rsidR="004F72A0" w:rsidRDefault="004F72A0" w:rsidP="004F72A0">
      <w:pPr>
        <w:spacing w:line="339" w:lineRule="auto"/>
        <w:ind w:left="610"/>
        <w:rPr>
          <w:rFonts w:ascii="Arial" w:eastAsia="Arial" w:hAnsi="Arial" w:cs="Arial"/>
          <w:b/>
          <w:bCs/>
        </w:rPr>
      </w:pPr>
      <w:r>
        <w:rPr>
          <w:rFonts w:ascii="Arial" w:eastAsia="Arial" w:hAnsi="Arial" w:cs="Arial"/>
          <w:sz w:val="22"/>
          <w:szCs w:val="22"/>
        </w:rPr>
        <w:t xml:space="preserve">If there is any damage to the packaging on delivery, contact us immediately at Name, </w:t>
      </w:r>
      <w:proofErr w:type="gramStart"/>
      <w:r>
        <w:rPr>
          <w:rFonts w:ascii="Arial" w:eastAsia="Arial" w:hAnsi="Arial" w:cs="Arial"/>
          <w:sz w:val="22"/>
          <w:szCs w:val="22"/>
        </w:rPr>
        <w:t>email ,</w:t>
      </w:r>
      <w:proofErr w:type="gramEnd"/>
      <w:r>
        <w:rPr>
          <w:rFonts w:ascii="Arial" w:eastAsia="Arial" w:hAnsi="Arial" w:cs="Arial"/>
          <w:sz w:val="22"/>
          <w:szCs w:val="22"/>
        </w:rPr>
        <w:t xml:space="preserve"> mobile , item invoice number , items ordered..</w:t>
      </w:r>
    </w:p>
    <w:p w14:paraId="3636CA7D" w14:textId="77777777" w:rsidR="004F72A0" w:rsidRDefault="004F72A0" w:rsidP="004F72A0">
      <w:pPr>
        <w:spacing w:line="265" w:lineRule="exact"/>
        <w:rPr>
          <w:rFonts w:ascii="Arial" w:eastAsia="Arial" w:hAnsi="Arial" w:cs="Arial"/>
          <w:b/>
          <w:bCs/>
        </w:rPr>
      </w:pPr>
    </w:p>
    <w:p w14:paraId="6F02FF7D" w14:textId="77777777" w:rsidR="004F72A0" w:rsidRDefault="004F72A0" w:rsidP="004F72A0">
      <w:pPr>
        <w:numPr>
          <w:ilvl w:val="0"/>
          <w:numId w:val="13"/>
        </w:numPr>
        <w:tabs>
          <w:tab w:val="left" w:pos="610"/>
        </w:tabs>
        <w:ind w:left="610" w:hanging="610"/>
        <w:rPr>
          <w:rFonts w:ascii="Arial" w:eastAsia="Arial" w:hAnsi="Arial" w:cs="Arial"/>
          <w:b/>
          <w:bCs/>
        </w:rPr>
      </w:pPr>
      <w:r>
        <w:rPr>
          <w:rFonts w:ascii="Arial" w:eastAsia="Arial" w:hAnsi="Arial" w:cs="Arial"/>
          <w:b/>
          <w:bCs/>
        </w:rPr>
        <w:t>Missing or Lost Package</w:t>
      </w:r>
    </w:p>
    <w:p w14:paraId="611055B2" w14:textId="77777777" w:rsidR="004F72A0" w:rsidRDefault="004F72A0" w:rsidP="004F72A0">
      <w:pPr>
        <w:spacing w:line="244" w:lineRule="exact"/>
        <w:rPr>
          <w:rFonts w:ascii="Arial" w:eastAsia="Arial" w:hAnsi="Arial" w:cs="Arial"/>
          <w:b/>
          <w:bCs/>
        </w:rPr>
      </w:pPr>
    </w:p>
    <w:p w14:paraId="4AB46E19" w14:textId="77777777" w:rsidR="004F72A0" w:rsidRDefault="004F72A0" w:rsidP="004F72A0">
      <w:pPr>
        <w:spacing w:line="310" w:lineRule="auto"/>
        <w:ind w:left="610" w:right="160"/>
        <w:rPr>
          <w:rFonts w:ascii="Arial" w:eastAsia="Arial" w:hAnsi="Arial" w:cs="Arial"/>
          <w:b/>
          <w:bCs/>
        </w:rPr>
      </w:pPr>
      <w:r>
        <w:rPr>
          <w:rFonts w:ascii="Arial" w:eastAsia="Arial" w:hAnsi="Arial" w:cs="Arial"/>
          <w:sz w:val="22"/>
          <w:szCs w:val="22"/>
        </w:rPr>
        <w:t xml:space="preserve">There are several reasons why a package gets lost or becomes a deliver exception. We’ve found that, more often </w:t>
      </w:r>
      <w:proofErr w:type="spellStart"/>
      <w:r>
        <w:rPr>
          <w:rFonts w:ascii="Arial" w:eastAsia="Arial" w:hAnsi="Arial" w:cs="Arial"/>
          <w:sz w:val="22"/>
          <w:szCs w:val="22"/>
        </w:rPr>
        <w:t>that</w:t>
      </w:r>
      <w:proofErr w:type="spellEnd"/>
      <w:r>
        <w:rPr>
          <w:rFonts w:ascii="Arial" w:eastAsia="Arial" w:hAnsi="Arial" w:cs="Arial"/>
          <w:sz w:val="22"/>
          <w:szCs w:val="22"/>
        </w:rPr>
        <w:t xml:space="preserve"> not, the package is either in the building or with a neighbour. </w:t>
      </w:r>
      <w:proofErr w:type="spellStart"/>
      <w:r>
        <w:rPr>
          <w:rFonts w:ascii="Arial" w:eastAsia="Arial" w:hAnsi="Arial" w:cs="Arial"/>
          <w:sz w:val="22"/>
          <w:szCs w:val="22"/>
        </w:rPr>
        <w:t>Mens</w:t>
      </w:r>
      <w:proofErr w:type="spellEnd"/>
      <w:r>
        <w:rPr>
          <w:rFonts w:ascii="Arial" w:eastAsia="Arial" w:hAnsi="Arial" w:cs="Arial"/>
          <w:sz w:val="22"/>
          <w:szCs w:val="22"/>
        </w:rPr>
        <w:t xml:space="preserve"> Medicine politely requests that customers look in common courier hiding spots. Please take a look around and let us know if you find it. If you haven't located your order, please contact us at Name, </w:t>
      </w:r>
      <w:proofErr w:type="gramStart"/>
      <w:r>
        <w:rPr>
          <w:rFonts w:ascii="Arial" w:eastAsia="Arial" w:hAnsi="Arial" w:cs="Arial"/>
          <w:sz w:val="22"/>
          <w:szCs w:val="22"/>
        </w:rPr>
        <w:t>email ,</w:t>
      </w:r>
      <w:proofErr w:type="gramEnd"/>
      <w:r>
        <w:rPr>
          <w:rFonts w:ascii="Arial" w:eastAsia="Arial" w:hAnsi="Arial" w:cs="Arial"/>
          <w:sz w:val="22"/>
          <w:szCs w:val="22"/>
        </w:rPr>
        <w:t xml:space="preserve"> mobile , item invoice number , items ordered. to report missing or lost packages.</w:t>
      </w:r>
    </w:p>
    <w:p w14:paraId="06F08629" w14:textId="77777777" w:rsidR="004F72A0" w:rsidRDefault="004F72A0" w:rsidP="004F72A0">
      <w:pPr>
        <w:spacing w:line="279" w:lineRule="exact"/>
        <w:rPr>
          <w:rFonts w:ascii="Arial" w:eastAsia="Arial" w:hAnsi="Arial" w:cs="Arial"/>
          <w:b/>
          <w:bCs/>
        </w:rPr>
      </w:pPr>
    </w:p>
    <w:p w14:paraId="54577489" w14:textId="77777777" w:rsidR="004F72A0" w:rsidRDefault="004F72A0" w:rsidP="004F72A0">
      <w:pPr>
        <w:numPr>
          <w:ilvl w:val="0"/>
          <w:numId w:val="13"/>
        </w:numPr>
        <w:tabs>
          <w:tab w:val="left" w:pos="610"/>
        </w:tabs>
        <w:ind w:left="610" w:hanging="610"/>
        <w:rPr>
          <w:rFonts w:ascii="Arial" w:eastAsia="Arial" w:hAnsi="Arial" w:cs="Arial"/>
          <w:b/>
          <w:bCs/>
        </w:rPr>
      </w:pPr>
      <w:r>
        <w:rPr>
          <w:rFonts w:ascii="Arial" w:eastAsia="Arial" w:hAnsi="Arial" w:cs="Arial"/>
          <w:b/>
          <w:bCs/>
        </w:rPr>
        <w:t>Questions</w:t>
      </w:r>
    </w:p>
    <w:p w14:paraId="3A1E9AF7" w14:textId="77777777" w:rsidR="004F72A0" w:rsidRDefault="004F72A0" w:rsidP="004F72A0">
      <w:pPr>
        <w:spacing w:line="244" w:lineRule="exact"/>
        <w:rPr>
          <w:rFonts w:ascii="Arial" w:eastAsia="Arial" w:hAnsi="Arial" w:cs="Arial"/>
          <w:b/>
          <w:bCs/>
        </w:rPr>
      </w:pPr>
    </w:p>
    <w:p w14:paraId="432BBE7C" w14:textId="77777777" w:rsidR="004F72A0" w:rsidRDefault="004F72A0" w:rsidP="004F72A0">
      <w:pPr>
        <w:spacing w:line="321" w:lineRule="auto"/>
        <w:ind w:left="610" w:right="280"/>
        <w:rPr>
          <w:rFonts w:ascii="Arial" w:eastAsia="Arial" w:hAnsi="Arial" w:cs="Arial"/>
          <w:b/>
          <w:bCs/>
        </w:rPr>
      </w:pPr>
      <w:r>
        <w:rPr>
          <w:rFonts w:ascii="Arial" w:eastAsia="Arial" w:hAnsi="Arial" w:cs="Arial"/>
          <w:sz w:val="22"/>
          <w:szCs w:val="22"/>
        </w:rPr>
        <w:t xml:space="preserve">If you have any questions about the delivery and shipment of your order, please see our FAQ </w:t>
      </w:r>
      <w:proofErr w:type="gramStart"/>
      <w:r>
        <w:rPr>
          <w:rFonts w:ascii="Arial" w:eastAsia="Arial" w:hAnsi="Arial" w:cs="Arial"/>
          <w:sz w:val="22"/>
          <w:szCs w:val="22"/>
        </w:rPr>
        <w:t>page,......</w:t>
      </w:r>
      <w:proofErr w:type="gramEnd"/>
      <w:r>
        <w:rPr>
          <w:rFonts w:ascii="Arial" w:eastAsia="Arial" w:hAnsi="Arial" w:cs="Arial"/>
          <w:sz w:val="22"/>
          <w:szCs w:val="22"/>
        </w:rPr>
        <w:t>, or contact us at Name, email , mobile , item invoice number , items ordered..</w:t>
      </w:r>
    </w:p>
    <w:p w14:paraId="440CA7D5" w14:textId="77777777" w:rsidR="004F72A0" w:rsidRDefault="004F72A0"/>
    <w:sectPr w:rsidR="004F72A0" w:rsidSect="002B0A1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36BCB"/>
    <w:multiLevelType w:val="multilevel"/>
    <w:tmpl w:val="4B86C2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8E1F29"/>
    <w:multiLevelType w:val="hybridMultilevel"/>
    <w:tmpl w:val="1240795A"/>
    <w:lvl w:ilvl="0" w:tplc="F182C842">
      <w:start w:val="1"/>
      <w:numFmt w:val="decimal"/>
      <w:lvlText w:val="%1"/>
      <w:lvlJc w:val="left"/>
    </w:lvl>
    <w:lvl w:ilvl="1" w:tplc="21889F8A">
      <w:start w:val="1"/>
      <w:numFmt w:val="decimal"/>
      <w:lvlText w:val="%2"/>
      <w:lvlJc w:val="left"/>
    </w:lvl>
    <w:lvl w:ilvl="2" w:tplc="FFC0F664">
      <w:start w:val="3"/>
      <w:numFmt w:val="lowerLetter"/>
      <w:lvlText w:val="(%3)"/>
      <w:lvlJc w:val="left"/>
    </w:lvl>
    <w:lvl w:ilvl="3" w:tplc="1FA0BF18">
      <w:start w:val="1"/>
      <w:numFmt w:val="lowerRoman"/>
      <w:lvlText w:val="(%4)"/>
      <w:lvlJc w:val="left"/>
    </w:lvl>
    <w:lvl w:ilvl="4" w:tplc="AF7E2916">
      <w:start w:val="1"/>
      <w:numFmt w:val="upperLetter"/>
      <w:lvlText w:val="(%5)"/>
      <w:lvlJc w:val="left"/>
    </w:lvl>
    <w:lvl w:ilvl="5" w:tplc="B6B83CA8">
      <w:numFmt w:val="decimal"/>
      <w:lvlText w:val=""/>
      <w:lvlJc w:val="left"/>
    </w:lvl>
    <w:lvl w:ilvl="6" w:tplc="66042902">
      <w:numFmt w:val="decimal"/>
      <w:lvlText w:val=""/>
      <w:lvlJc w:val="left"/>
    </w:lvl>
    <w:lvl w:ilvl="7" w:tplc="AEA81464">
      <w:numFmt w:val="decimal"/>
      <w:lvlText w:val=""/>
      <w:lvlJc w:val="left"/>
    </w:lvl>
    <w:lvl w:ilvl="8" w:tplc="B6FC6E86">
      <w:numFmt w:val="decimal"/>
      <w:lvlText w:val=""/>
      <w:lvlJc w:val="left"/>
    </w:lvl>
  </w:abstractNum>
  <w:abstractNum w:abstractNumId="2" w15:restartNumberingAfterBreak="0">
    <w:nsid w:val="2AE8944A"/>
    <w:multiLevelType w:val="hybridMultilevel"/>
    <w:tmpl w:val="BBF4F35E"/>
    <w:lvl w:ilvl="0" w:tplc="FDE4AEA4">
      <w:start w:val="1"/>
      <w:numFmt w:val="decimal"/>
      <w:lvlText w:val="%1."/>
      <w:lvlJc w:val="left"/>
    </w:lvl>
    <w:lvl w:ilvl="1" w:tplc="43AA428E">
      <w:numFmt w:val="decimal"/>
      <w:lvlText w:val=""/>
      <w:lvlJc w:val="left"/>
    </w:lvl>
    <w:lvl w:ilvl="2" w:tplc="AA389794">
      <w:numFmt w:val="decimal"/>
      <w:lvlText w:val=""/>
      <w:lvlJc w:val="left"/>
    </w:lvl>
    <w:lvl w:ilvl="3" w:tplc="A2341048">
      <w:numFmt w:val="decimal"/>
      <w:lvlText w:val=""/>
      <w:lvlJc w:val="left"/>
    </w:lvl>
    <w:lvl w:ilvl="4" w:tplc="140C55B6">
      <w:numFmt w:val="decimal"/>
      <w:lvlText w:val=""/>
      <w:lvlJc w:val="left"/>
    </w:lvl>
    <w:lvl w:ilvl="5" w:tplc="AE687660">
      <w:numFmt w:val="decimal"/>
      <w:lvlText w:val=""/>
      <w:lvlJc w:val="left"/>
    </w:lvl>
    <w:lvl w:ilvl="6" w:tplc="E620FCC2">
      <w:numFmt w:val="decimal"/>
      <w:lvlText w:val=""/>
      <w:lvlJc w:val="left"/>
    </w:lvl>
    <w:lvl w:ilvl="7" w:tplc="2EB2E32C">
      <w:numFmt w:val="decimal"/>
      <w:lvlText w:val=""/>
      <w:lvlJc w:val="left"/>
    </w:lvl>
    <w:lvl w:ilvl="8" w:tplc="9830082E">
      <w:numFmt w:val="decimal"/>
      <w:lvlText w:val=""/>
      <w:lvlJc w:val="left"/>
    </w:lvl>
  </w:abstractNum>
  <w:abstractNum w:abstractNumId="3" w15:restartNumberingAfterBreak="0">
    <w:nsid w:val="2BEF1BC1"/>
    <w:multiLevelType w:val="multilevel"/>
    <w:tmpl w:val="D772E2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9D76BA"/>
    <w:multiLevelType w:val="multilevel"/>
    <w:tmpl w:val="3642D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1B58BA"/>
    <w:multiLevelType w:val="hybridMultilevel"/>
    <w:tmpl w:val="2D6845A2"/>
    <w:lvl w:ilvl="0" w:tplc="BC6E59BA">
      <w:start w:val="6"/>
      <w:numFmt w:val="decimal"/>
      <w:lvlText w:val="%1."/>
      <w:lvlJc w:val="left"/>
    </w:lvl>
    <w:lvl w:ilvl="1" w:tplc="C9009262">
      <w:numFmt w:val="decimal"/>
      <w:lvlText w:val=""/>
      <w:lvlJc w:val="left"/>
    </w:lvl>
    <w:lvl w:ilvl="2" w:tplc="57CCAC34">
      <w:numFmt w:val="decimal"/>
      <w:lvlText w:val=""/>
      <w:lvlJc w:val="left"/>
    </w:lvl>
    <w:lvl w:ilvl="3" w:tplc="C4A8F90C">
      <w:numFmt w:val="decimal"/>
      <w:lvlText w:val=""/>
      <w:lvlJc w:val="left"/>
    </w:lvl>
    <w:lvl w:ilvl="4" w:tplc="FC2E2B5E">
      <w:numFmt w:val="decimal"/>
      <w:lvlText w:val=""/>
      <w:lvlJc w:val="left"/>
    </w:lvl>
    <w:lvl w:ilvl="5" w:tplc="3BA8EC5A">
      <w:numFmt w:val="decimal"/>
      <w:lvlText w:val=""/>
      <w:lvlJc w:val="left"/>
    </w:lvl>
    <w:lvl w:ilvl="6" w:tplc="C1961556">
      <w:numFmt w:val="decimal"/>
      <w:lvlText w:val=""/>
      <w:lvlJc w:val="left"/>
    </w:lvl>
    <w:lvl w:ilvl="7" w:tplc="D7405390">
      <w:numFmt w:val="decimal"/>
      <w:lvlText w:val=""/>
      <w:lvlJc w:val="left"/>
    </w:lvl>
    <w:lvl w:ilvl="8" w:tplc="35F419F8">
      <w:numFmt w:val="decimal"/>
      <w:lvlText w:val=""/>
      <w:lvlJc w:val="left"/>
    </w:lvl>
  </w:abstractNum>
  <w:abstractNum w:abstractNumId="6" w15:restartNumberingAfterBreak="0">
    <w:nsid w:val="44C85E28"/>
    <w:multiLevelType w:val="multilevel"/>
    <w:tmpl w:val="E4B2FC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E87CCD"/>
    <w:multiLevelType w:val="hybridMultilevel"/>
    <w:tmpl w:val="AAF867B6"/>
    <w:lvl w:ilvl="0" w:tplc="1C9629C4">
      <w:start w:val="5"/>
      <w:numFmt w:val="decimal"/>
      <w:lvlText w:val="%1."/>
      <w:lvlJc w:val="left"/>
    </w:lvl>
    <w:lvl w:ilvl="1" w:tplc="B2225672">
      <w:start w:val="5"/>
      <w:numFmt w:val="decimal"/>
      <w:lvlText w:val="%2."/>
      <w:lvlJc w:val="left"/>
    </w:lvl>
    <w:lvl w:ilvl="2" w:tplc="A9083D90">
      <w:start w:val="1"/>
      <w:numFmt w:val="lowerLetter"/>
      <w:lvlText w:val="%3"/>
      <w:lvlJc w:val="left"/>
    </w:lvl>
    <w:lvl w:ilvl="3" w:tplc="44FAB0C6">
      <w:start w:val="1"/>
      <w:numFmt w:val="lowerRoman"/>
      <w:lvlText w:val="%4"/>
      <w:lvlJc w:val="left"/>
    </w:lvl>
    <w:lvl w:ilvl="4" w:tplc="0F708B5C">
      <w:start w:val="1"/>
      <w:numFmt w:val="upperLetter"/>
      <w:lvlText w:val="%5"/>
      <w:lvlJc w:val="left"/>
    </w:lvl>
    <w:lvl w:ilvl="5" w:tplc="BEEAAB98">
      <w:numFmt w:val="decimal"/>
      <w:lvlText w:val=""/>
      <w:lvlJc w:val="left"/>
    </w:lvl>
    <w:lvl w:ilvl="6" w:tplc="52B455B6">
      <w:numFmt w:val="decimal"/>
      <w:lvlText w:val=""/>
      <w:lvlJc w:val="left"/>
    </w:lvl>
    <w:lvl w:ilvl="7" w:tplc="84564D56">
      <w:numFmt w:val="decimal"/>
      <w:lvlText w:val=""/>
      <w:lvlJc w:val="left"/>
    </w:lvl>
    <w:lvl w:ilvl="8" w:tplc="37EA7334">
      <w:numFmt w:val="decimal"/>
      <w:lvlText w:val=""/>
      <w:lvlJc w:val="left"/>
    </w:lvl>
  </w:abstractNum>
  <w:abstractNum w:abstractNumId="8" w15:restartNumberingAfterBreak="0">
    <w:nsid w:val="507ED7AB"/>
    <w:multiLevelType w:val="hybridMultilevel"/>
    <w:tmpl w:val="9F12FC16"/>
    <w:lvl w:ilvl="0" w:tplc="91E8F02C">
      <w:start w:val="7"/>
      <w:numFmt w:val="decimal"/>
      <w:lvlText w:val="%1."/>
      <w:lvlJc w:val="left"/>
    </w:lvl>
    <w:lvl w:ilvl="1" w:tplc="497A1BDC">
      <w:numFmt w:val="decimal"/>
      <w:lvlText w:val=""/>
      <w:lvlJc w:val="left"/>
    </w:lvl>
    <w:lvl w:ilvl="2" w:tplc="16A4D120">
      <w:numFmt w:val="decimal"/>
      <w:lvlText w:val=""/>
      <w:lvlJc w:val="left"/>
    </w:lvl>
    <w:lvl w:ilvl="3" w:tplc="60C61408">
      <w:numFmt w:val="decimal"/>
      <w:lvlText w:val=""/>
      <w:lvlJc w:val="left"/>
    </w:lvl>
    <w:lvl w:ilvl="4" w:tplc="FE98A1BA">
      <w:numFmt w:val="decimal"/>
      <w:lvlText w:val=""/>
      <w:lvlJc w:val="left"/>
    </w:lvl>
    <w:lvl w:ilvl="5" w:tplc="E2D6B8B6">
      <w:numFmt w:val="decimal"/>
      <w:lvlText w:val=""/>
      <w:lvlJc w:val="left"/>
    </w:lvl>
    <w:lvl w:ilvl="6" w:tplc="9EB04680">
      <w:numFmt w:val="decimal"/>
      <w:lvlText w:val=""/>
      <w:lvlJc w:val="left"/>
    </w:lvl>
    <w:lvl w:ilvl="7" w:tplc="3286CA98">
      <w:numFmt w:val="decimal"/>
      <w:lvlText w:val=""/>
      <w:lvlJc w:val="left"/>
    </w:lvl>
    <w:lvl w:ilvl="8" w:tplc="B874C878">
      <w:numFmt w:val="decimal"/>
      <w:lvlText w:val=""/>
      <w:lvlJc w:val="left"/>
    </w:lvl>
  </w:abstractNum>
  <w:abstractNum w:abstractNumId="9" w15:restartNumberingAfterBreak="0">
    <w:nsid w:val="624F49E7"/>
    <w:multiLevelType w:val="multilevel"/>
    <w:tmpl w:val="A8E61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5558EC"/>
    <w:multiLevelType w:val="hybridMultilevel"/>
    <w:tmpl w:val="270C45BC"/>
    <w:lvl w:ilvl="0" w:tplc="C210834A">
      <w:start w:val="4"/>
      <w:numFmt w:val="decimal"/>
      <w:lvlText w:val="%1."/>
      <w:lvlJc w:val="left"/>
    </w:lvl>
    <w:lvl w:ilvl="1" w:tplc="2F345FA8">
      <w:start w:val="1"/>
      <w:numFmt w:val="lowerLetter"/>
      <w:lvlText w:val="(%2)"/>
      <w:lvlJc w:val="left"/>
    </w:lvl>
    <w:lvl w:ilvl="2" w:tplc="18365042">
      <w:numFmt w:val="decimal"/>
      <w:lvlText w:val=""/>
      <w:lvlJc w:val="left"/>
    </w:lvl>
    <w:lvl w:ilvl="3" w:tplc="5E520332">
      <w:numFmt w:val="decimal"/>
      <w:lvlText w:val=""/>
      <w:lvlJc w:val="left"/>
    </w:lvl>
    <w:lvl w:ilvl="4" w:tplc="10F0358E">
      <w:numFmt w:val="decimal"/>
      <w:lvlText w:val=""/>
      <w:lvlJc w:val="left"/>
    </w:lvl>
    <w:lvl w:ilvl="5" w:tplc="FBBC1138">
      <w:numFmt w:val="decimal"/>
      <w:lvlText w:val=""/>
      <w:lvlJc w:val="left"/>
    </w:lvl>
    <w:lvl w:ilvl="6" w:tplc="00CCD1E4">
      <w:numFmt w:val="decimal"/>
      <w:lvlText w:val=""/>
      <w:lvlJc w:val="left"/>
    </w:lvl>
    <w:lvl w:ilvl="7" w:tplc="B686AC0A">
      <w:numFmt w:val="decimal"/>
      <w:lvlText w:val=""/>
      <w:lvlJc w:val="left"/>
    </w:lvl>
    <w:lvl w:ilvl="8" w:tplc="6DA0198A">
      <w:numFmt w:val="decimal"/>
      <w:lvlText w:val=""/>
      <w:lvlJc w:val="left"/>
    </w:lvl>
  </w:abstractNum>
  <w:abstractNum w:abstractNumId="11" w15:restartNumberingAfterBreak="0">
    <w:nsid w:val="70E006A6"/>
    <w:multiLevelType w:val="multilevel"/>
    <w:tmpl w:val="9AC8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C90B3F"/>
    <w:multiLevelType w:val="multilevel"/>
    <w:tmpl w:val="2306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6"/>
  </w:num>
  <w:num w:numId="4">
    <w:abstractNumId w:val="3"/>
  </w:num>
  <w:num w:numId="5">
    <w:abstractNumId w:val="4"/>
  </w:num>
  <w:num w:numId="6">
    <w:abstractNumId w:val="12"/>
  </w:num>
  <w:num w:numId="7">
    <w:abstractNumId w:val="9"/>
  </w:num>
  <w:num w:numId="8">
    <w:abstractNumId w:val="2"/>
  </w:num>
  <w:num w:numId="9">
    <w:abstractNumId w:val="10"/>
  </w:num>
  <w:num w:numId="10">
    <w:abstractNumId w:val="1"/>
  </w:num>
  <w:num w:numId="11">
    <w:abstractNumId w:val="7"/>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A0"/>
    <w:rsid w:val="002B0A15"/>
    <w:rsid w:val="004F72A0"/>
    <w:rsid w:val="00B673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635370F"/>
  <w15:chartTrackingRefBased/>
  <w15:docId w15:val="{1B48AFDA-CC6F-DF40-B0C2-03E5F9F5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72A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446092">
      <w:bodyDiv w:val="1"/>
      <w:marLeft w:val="0"/>
      <w:marRight w:val="0"/>
      <w:marTop w:val="0"/>
      <w:marBottom w:val="0"/>
      <w:divBdr>
        <w:top w:val="none" w:sz="0" w:space="0" w:color="auto"/>
        <w:left w:val="none" w:sz="0" w:space="0" w:color="auto"/>
        <w:bottom w:val="none" w:sz="0" w:space="0" w:color="auto"/>
        <w:right w:val="none" w:sz="0" w:space="0" w:color="auto"/>
      </w:divBdr>
      <w:divsChild>
        <w:div w:id="1913853812">
          <w:marLeft w:val="0"/>
          <w:marRight w:val="0"/>
          <w:marTop w:val="0"/>
          <w:marBottom w:val="0"/>
          <w:divBdr>
            <w:top w:val="none" w:sz="0" w:space="0" w:color="auto"/>
            <w:left w:val="none" w:sz="0" w:space="0" w:color="auto"/>
            <w:bottom w:val="none" w:sz="0" w:space="0" w:color="auto"/>
            <w:right w:val="none" w:sz="0" w:space="0" w:color="auto"/>
          </w:divBdr>
          <w:divsChild>
            <w:div w:id="1249266636">
              <w:marLeft w:val="0"/>
              <w:marRight w:val="0"/>
              <w:marTop w:val="0"/>
              <w:marBottom w:val="0"/>
              <w:divBdr>
                <w:top w:val="none" w:sz="0" w:space="0" w:color="auto"/>
                <w:left w:val="none" w:sz="0" w:space="0" w:color="auto"/>
                <w:bottom w:val="none" w:sz="0" w:space="0" w:color="auto"/>
                <w:right w:val="none" w:sz="0" w:space="0" w:color="auto"/>
              </w:divBdr>
              <w:divsChild>
                <w:div w:id="6711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3837">
          <w:marLeft w:val="0"/>
          <w:marRight w:val="0"/>
          <w:marTop w:val="0"/>
          <w:marBottom w:val="0"/>
          <w:divBdr>
            <w:top w:val="none" w:sz="0" w:space="0" w:color="auto"/>
            <w:left w:val="none" w:sz="0" w:space="0" w:color="auto"/>
            <w:bottom w:val="none" w:sz="0" w:space="0" w:color="auto"/>
            <w:right w:val="none" w:sz="0" w:space="0" w:color="auto"/>
          </w:divBdr>
          <w:divsChild>
            <w:div w:id="1462116218">
              <w:marLeft w:val="0"/>
              <w:marRight w:val="0"/>
              <w:marTop w:val="0"/>
              <w:marBottom w:val="0"/>
              <w:divBdr>
                <w:top w:val="none" w:sz="0" w:space="0" w:color="auto"/>
                <w:left w:val="none" w:sz="0" w:space="0" w:color="auto"/>
                <w:bottom w:val="none" w:sz="0" w:space="0" w:color="auto"/>
                <w:right w:val="none" w:sz="0" w:space="0" w:color="auto"/>
              </w:divBdr>
              <w:divsChild>
                <w:div w:id="5510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4283">
          <w:marLeft w:val="0"/>
          <w:marRight w:val="0"/>
          <w:marTop w:val="0"/>
          <w:marBottom w:val="0"/>
          <w:divBdr>
            <w:top w:val="none" w:sz="0" w:space="0" w:color="auto"/>
            <w:left w:val="none" w:sz="0" w:space="0" w:color="auto"/>
            <w:bottom w:val="none" w:sz="0" w:space="0" w:color="auto"/>
            <w:right w:val="none" w:sz="0" w:space="0" w:color="auto"/>
          </w:divBdr>
          <w:divsChild>
            <w:div w:id="1444956071">
              <w:marLeft w:val="0"/>
              <w:marRight w:val="0"/>
              <w:marTop w:val="0"/>
              <w:marBottom w:val="0"/>
              <w:divBdr>
                <w:top w:val="none" w:sz="0" w:space="0" w:color="auto"/>
                <w:left w:val="none" w:sz="0" w:space="0" w:color="auto"/>
                <w:bottom w:val="none" w:sz="0" w:space="0" w:color="auto"/>
                <w:right w:val="none" w:sz="0" w:space="0" w:color="auto"/>
              </w:divBdr>
              <w:divsChild>
                <w:div w:id="12456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5870">
          <w:marLeft w:val="0"/>
          <w:marRight w:val="0"/>
          <w:marTop w:val="0"/>
          <w:marBottom w:val="0"/>
          <w:divBdr>
            <w:top w:val="none" w:sz="0" w:space="0" w:color="auto"/>
            <w:left w:val="none" w:sz="0" w:space="0" w:color="auto"/>
            <w:bottom w:val="none" w:sz="0" w:space="0" w:color="auto"/>
            <w:right w:val="none" w:sz="0" w:space="0" w:color="auto"/>
          </w:divBdr>
          <w:divsChild>
            <w:div w:id="1403941483">
              <w:marLeft w:val="0"/>
              <w:marRight w:val="0"/>
              <w:marTop w:val="0"/>
              <w:marBottom w:val="0"/>
              <w:divBdr>
                <w:top w:val="none" w:sz="0" w:space="0" w:color="auto"/>
                <w:left w:val="none" w:sz="0" w:space="0" w:color="auto"/>
                <w:bottom w:val="none" w:sz="0" w:space="0" w:color="auto"/>
                <w:right w:val="none" w:sz="0" w:space="0" w:color="auto"/>
              </w:divBdr>
              <w:divsChild>
                <w:div w:id="317653334">
                  <w:marLeft w:val="0"/>
                  <w:marRight w:val="0"/>
                  <w:marTop w:val="0"/>
                  <w:marBottom w:val="0"/>
                  <w:divBdr>
                    <w:top w:val="none" w:sz="0" w:space="0" w:color="auto"/>
                    <w:left w:val="none" w:sz="0" w:space="0" w:color="auto"/>
                    <w:bottom w:val="none" w:sz="0" w:space="0" w:color="auto"/>
                    <w:right w:val="none" w:sz="0" w:space="0" w:color="auto"/>
                  </w:divBdr>
                </w:div>
              </w:divsChild>
            </w:div>
            <w:div w:id="2057660276">
              <w:marLeft w:val="0"/>
              <w:marRight w:val="0"/>
              <w:marTop w:val="0"/>
              <w:marBottom w:val="0"/>
              <w:divBdr>
                <w:top w:val="none" w:sz="0" w:space="0" w:color="auto"/>
                <w:left w:val="none" w:sz="0" w:space="0" w:color="auto"/>
                <w:bottom w:val="none" w:sz="0" w:space="0" w:color="auto"/>
                <w:right w:val="none" w:sz="0" w:space="0" w:color="auto"/>
              </w:divBdr>
              <w:divsChild>
                <w:div w:id="4046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1683</Words>
  <Characters>9598</Characters>
  <Application>Microsoft Office Word</Application>
  <DocSecurity>0</DocSecurity>
  <Lines>79</Lines>
  <Paragraphs>22</Paragraphs>
  <ScaleCrop>false</ScaleCrop>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sarah.hola91@gmail.com</dc:creator>
  <cp:keywords/>
  <dc:description/>
  <cp:lastModifiedBy>sarah.hola91@gmail.com</cp:lastModifiedBy>
  <cp:revision>1</cp:revision>
  <dcterms:created xsi:type="dcterms:W3CDTF">2021-07-06T03:53:00Z</dcterms:created>
  <dcterms:modified xsi:type="dcterms:W3CDTF">2021-07-06T04:00:00Z</dcterms:modified>
</cp:coreProperties>
</file>