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FE3E" w14:textId="70B320B6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 xml:space="preserve">Informacja o przetwarzaniu danych osobowych – </w:t>
      </w:r>
      <w:proofErr w:type="spellStart"/>
      <w:r w:rsidRPr="0028284E">
        <w:rPr>
          <w:b/>
          <w:bCs/>
        </w:rPr>
        <w:t>Foodify</w:t>
      </w:r>
      <w:proofErr w:type="spellEnd"/>
    </w:p>
    <w:p w14:paraId="05328724" w14:textId="4B0A249D" w:rsidR="0028284E" w:rsidRPr="0028284E" w:rsidRDefault="00BF70F5" w:rsidP="0028284E">
      <w:r w:rsidRPr="00F677E2">
        <w:rPr>
          <w:rFonts w:ascii="Arial" w:eastAsia="Arial" w:hAnsi="Arial" w:cs="Arial"/>
          <w:color w:val="001D35"/>
        </w:rPr>
        <w:t>C-FOOD POLSKA SPÓŁKA Z OGRANICZONĄ ODPOWIEDZIALNOŚCIĄ,</w:t>
      </w:r>
      <w:r w:rsidRPr="00F677E2">
        <w:rPr>
          <w:rFonts w:ascii="Arial" w:hAnsi="Arial" w:cs="Arial"/>
        </w:rPr>
        <w:t xml:space="preserve">. z siedzibą w Łodzi (91-204), ul. Traktorowa 126/202, wpisana do rejestru przedsiębiorców KRS pod numerem </w:t>
      </w:r>
      <w:r w:rsidRPr="00F677E2">
        <w:rPr>
          <w:rFonts w:ascii="Arial" w:eastAsia="Arial" w:hAnsi="Arial" w:cs="Arial"/>
          <w:color w:val="001D35"/>
        </w:rPr>
        <w:t>0000656882</w:t>
      </w:r>
      <w:r w:rsidRPr="00F677E2">
        <w:rPr>
          <w:rFonts w:ascii="Arial" w:hAnsi="Arial" w:cs="Arial"/>
        </w:rPr>
        <w:t xml:space="preserve">, NIP </w:t>
      </w:r>
      <w:r w:rsidRPr="00F677E2">
        <w:rPr>
          <w:rFonts w:ascii="Arial" w:eastAsia="Arial" w:hAnsi="Arial" w:cs="Arial"/>
          <w:color w:val="001D35"/>
        </w:rPr>
        <w:t xml:space="preserve">9471988576 </w:t>
      </w:r>
      <w:r w:rsidRPr="00F677E2">
        <w:rPr>
          <w:rFonts w:ascii="Arial" w:hAnsi="Arial" w:cs="Arial"/>
        </w:rPr>
        <w:t xml:space="preserve">, REGON </w:t>
      </w:r>
      <w:r w:rsidRPr="00F677E2">
        <w:rPr>
          <w:rFonts w:ascii="Arial" w:eastAsia="Arial" w:hAnsi="Arial" w:cs="Arial"/>
          <w:color w:val="001D35"/>
        </w:rPr>
        <w:t>366335642</w:t>
      </w:r>
      <w:r w:rsidR="0028284E">
        <w:t xml:space="preserve">, jako </w:t>
      </w:r>
      <w:r w:rsidR="0028284E" w:rsidRPr="725E39C9">
        <w:rPr>
          <w:b/>
          <w:bCs/>
        </w:rPr>
        <w:t>Administrator Danych Osobowych</w:t>
      </w:r>
      <w:r w:rsidR="0028284E">
        <w:t>, dokłada wszelkiej staranności w zakresie ochrony danych osobowych oraz prawa do prywatności osób kontaktujących się z nami.</w:t>
      </w:r>
    </w:p>
    <w:p w14:paraId="7E7711DE" w14:textId="77777777" w:rsidR="0028284E" w:rsidRPr="0028284E" w:rsidRDefault="0028284E" w:rsidP="0028284E">
      <w:r w:rsidRPr="0028284E">
        <w:t>Działania Administratora obejmują stosowanie odpowiednich środków organizacyjnych i technicznych, mających na celu zapewnienie pełnego bezpieczeństwa przetwarzanych danych zgodnie z obowiązującym prawem, w tym w szczególności:</w:t>
      </w:r>
    </w:p>
    <w:p w14:paraId="38F56EC8" w14:textId="77777777" w:rsidR="0028284E" w:rsidRPr="0028284E" w:rsidRDefault="0028284E" w:rsidP="0028284E">
      <w:pPr>
        <w:numPr>
          <w:ilvl w:val="0"/>
          <w:numId w:val="1"/>
        </w:numPr>
      </w:pPr>
      <w:r w:rsidRPr="0028284E">
        <w:t>Rozporządzeniem Parlamentu Europejskiego i Rady (UE) 2016/679 z dnia 27 kwietnia 2016 r. w sprawie ochrony osób fizycznych w związku z przetwarzaniem danych osobowych oraz swobodnego przepływu takich danych (RODO) oraz uchylenia dyrektywy 95/46/WE,</w:t>
      </w:r>
    </w:p>
    <w:p w14:paraId="3AA7AF52" w14:textId="77777777" w:rsidR="0028284E" w:rsidRPr="0028284E" w:rsidRDefault="0028284E" w:rsidP="0028284E">
      <w:pPr>
        <w:numPr>
          <w:ilvl w:val="0"/>
          <w:numId w:val="1"/>
        </w:numPr>
      </w:pPr>
      <w:r w:rsidRPr="0028284E">
        <w:t>Ustawą o świadczeniu usług drogą elektroniczną z dnia 18 lipca 2002 r.</w:t>
      </w:r>
    </w:p>
    <w:p w14:paraId="4DFDAD43" w14:textId="77777777" w:rsidR="0028284E" w:rsidRPr="0028284E" w:rsidRDefault="00BF70F5" w:rsidP="0028284E">
      <w:r>
        <w:pict w14:anchorId="2338A013">
          <v:rect id="_x0000_i1025" style="width:0;height:1.5pt" o:hralign="center" o:hrstd="t" o:hr="t" fillcolor="#a0a0a0" stroked="f"/>
        </w:pict>
      </w:r>
    </w:p>
    <w:p w14:paraId="17ECC054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>1. Cele przetwarzania danych</w:t>
      </w:r>
    </w:p>
    <w:p w14:paraId="709B19F3" w14:textId="77777777" w:rsidR="0028284E" w:rsidRPr="0028284E" w:rsidRDefault="0028284E" w:rsidP="0028284E">
      <w:r w:rsidRPr="0028284E">
        <w:t>Przekazane dane osobowe będą przetwarzane przez Administratora w następujących celach:</w:t>
      </w:r>
    </w:p>
    <w:p w14:paraId="093F6B67" w14:textId="77777777" w:rsidR="0028284E" w:rsidRPr="0028284E" w:rsidRDefault="0028284E" w:rsidP="0028284E">
      <w:pPr>
        <w:numPr>
          <w:ilvl w:val="0"/>
          <w:numId w:val="2"/>
        </w:numPr>
      </w:pPr>
      <w:r w:rsidRPr="0028284E">
        <w:t>Dążenie do zawarcia, zawarcie i realizacja umowy o pracę, umowy zlecenia lub umowy o świadczenie usług.</w:t>
      </w:r>
    </w:p>
    <w:p w14:paraId="61080617" w14:textId="77777777" w:rsidR="0028284E" w:rsidRPr="0028284E" w:rsidRDefault="0028284E" w:rsidP="0028284E">
      <w:pPr>
        <w:numPr>
          <w:ilvl w:val="0"/>
          <w:numId w:val="2"/>
        </w:numPr>
      </w:pPr>
      <w:r w:rsidRPr="0028284E">
        <w:t>Przesyłanie wiadomości zawierających informacje handlowe oraz prowadzenie działań marketingowych podmiotów współpracujących z Administratorem (za uprzednią zgodą).</w:t>
      </w:r>
    </w:p>
    <w:p w14:paraId="0BDE78A0" w14:textId="77777777" w:rsidR="0028284E" w:rsidRPr="0028284E" w:rsidRDefault="0028284E" w:rsidP="0028284E">
      <w:pPr>
        <w:numPr>
          <w:ilvl w:val="0"/>
          <w:numId w:val="2"/>
        </w:numPr>
      </w:pPr>
      <w:r w:rsidRPr="0028284E">
        <w:t>Umożliwienie kontaktu z Administratorem za pośrednictwem formularzy kontaktowych.</w:t>
      </w:r>
    </w:p>
    <w:p w14:paraId="70C6448D" w14:textId="77777777" w:rsidR="0028284E" w:rsidRPr="0028284E" w:rsidRDefault="0028284E" w:rsidP="0028284E">
      <w:pPr>
        <w:numPr>
          <w:ilvl w:val="0"/>
          <w:numId w:val="2"/>
        </w:numPr>
      </w:pPr>
      <w:r w:rsidRPr="0028284E">
        <w:t>Obrona przed ewentualnymi roszczeniami.</w:t>
      </w:r>
    </w:p>
    <w:p w14:paraId="0140B86F" w14:textId="77777777" w:rsidR="0028284E" w:rsidRPr="0028284E" w:rsidRDefault="0028284E" w:rsidP="0028284E">
      <w:pPr>
        <w:numPr>
          <w:ilvl w:val="0"/>
          <w:numId w:val="2"/>
        </w:numPr>
      </w:pPr>
      <w:r w:rsidRPr="0028284E">
        <w:t>Analizy i statystyki dotyczące działań Administratora.</w:t>
      </w:r>
    </w:p>
    <w:p w14:paraId="2AF01A52" w14:textId="77777777" w:rsidR="0028284E" w:rsidRPr="0028284E" w:rsidRDefault="00BF70F5" w:rsidP="0028284E">
      <w:r>
        <w:pict w14:anchorId="4E61B465">
          <v:rect id="_x0000_i1026" style="width:0;height:1.5pt" o:hralign="center" o:hrstd="t" o:hr="t" fillcolor="#a0a0a0" stroked="f"/>
        </w:pict>
      </w:r>
    </w:p>
    <w:p w14:paraId="582E84C5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>2. Udostępnianie danych</w:t>
      </w:r>
    </w:p>
    <w:p w14:paraId="0BA85BC3" w14:textId="77777777" w:rsidR="0028284E" w:rsidRPr="0028284E" w:rsidRDefault="0028284E" w:rsidP="0028284E">
      <w:r w:rsidRPr="0028284E">
        <w:t>Udostępnione dane mogą być przekazywane:</w:t>
      </w:r>
    </w:p>
    <w:p w14:paraId="54D51012" w14:textId="6EE8F303" w:rsidR="0028284E" w:rsidRPr="0028284E" w:rsidRDefault="0028284E" w:rsidP="0028284E">
      <w:pPr>
        <w:numPr>
          <w:ilvl w:val="0"/>
          <w:numId w:val="3"/>
        </w:numPr>
      </w:pPr>
      <w:r>
        <w:t xml:space="preserve">Podmiotom, nad którymi </w:t>
      </w:r>
      <w:proofErr w:type="spellStart"/>
      <w:r w:rsidRPr="725E39C9">
        <w:rPr>
          <w:b/>
          <w:bCs/>
        </w:rPr>
        <w:t>Foodify</w:t>
      </w:r>
      <w:proofErr w:type="spellEnd"/>
      <w:r w:rsidRPr="725E39C9">
        <w:rPr>
          <w:b/>
          <w:bCs/>
        </w:rPr>
        <w:t xml:space="preserve"> </w:t>
      </w:r>
      <w:r>
        <w:t xml:space="preserve">sprawuje kontrolę i które wchodzą w skład Grupy Kapitałowej </w:t>
      </w:r>
      <w:proofErr w:type="spellStart"/>
      <w:r>
        <w:t>Foodify</w:t>
      </w:r>
      <w:proofErr w:type="spellEnd"/>
      <w:r>
        <w:t xml:space="preserve"> Polska S.A. (aktualna lista grupy),</w:t>
      </w:r>
    </w:p>
    <w:p w14:paraId="0CD66047" w14:textId="77777777" w:rsidR="0028284E" w:rsidRPr="0028284E" w:rsidRDefault="0028284E" w:rsidP="0028284E">
      <w:pPr>
        <w:numPr>
          <w:ilvl w:val="0"/>
          <w:numId w:val="3"/>
        </w:numPr>
      </w:pPr>
      <w:r w:rsidRPr="0028284E">
        <w:t>Podmiotom przetwarzającym dane na nasze zlecenie na podstawie umów powierzenia przetwarzania danych, wyłącznie w celu i zakresie niezbędnym do realizacji tych zadań, np. podmiotom świadczącym usługi IT, obsługę płatności czy inne usługi wspierające działalność Administratora,</w:t>
      </w:r>
    </w:p>
    <w:p w14:paraId="17384030" w14:textId="77777777" w:rsidR="0028284E" w:rsidRPr="0028284E" w:rsidRDefault="0028284E" w:rsidP="0028284E">
      <w:pPr>
        <w:numPr>
          <w:ilvl w:val="0"/>
          <w:numId w:val="3"/>
        </w:numPr>
      </w:pPr>
      <w:r w:rsidRPr="0028284E">
        <w:t>Podmiotom upoważnionym do uzyskania danych na podstawie obowiązujących przepisów prawa krajowego lub unijnego.</w:t>
      </w:r>
    </w:p>
    <w:p w14:paraId="64033459" w14:textId="77777777" w:rsidR="0028284E" w:rsidRPr="0028284E" w:rsidRDefault="0028284E" w:rsidP="0028284E">
      <w:r w:rsidRPr="0028284E">
        <w:t>Administrator zapewnia, że przekazane dane są odpowiednio zabezpieczone przed udostępnieniem osobom nieupoważnionym.</w:t>
      </w:r>
    </w:p>
    <w:p w14:paraId="69FC1C09" w14:textId="77777777" w:rsidR="0028284E" w:rsidRPr="0028284E" w:rsidRDefault="00BF70F5" w:rsidP="0028284E">
      <w:r>
        <w:pict w14:anchorId="15526913">
          <v:rect id="_x0000_i1027" style="width:0;height:1.5pt" o:hralign="center" o:hrstd="t" o:hr="t" fillcolor="#a0a0a0" stroked="f"/>
        </w:pict>
      </w:r>
    </w:p>
    <w:p w14:paraId="07CC8015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lastRenderedPageBreak/>
        <w:t>3. Okres przetwarzania danych</w:t>
      </w:r>
    </w:p>
    <w:p w14:paraId="4B5A4DF1" w14:textId="77777777" w:rsidR="0028284E" w:rsidRPr="0028284E" w:rsidRDefault="0028284E" w:rsidP="0028284E">
      <w:r w:rsidRPr="0028284E">
        <w:t>Dane osobowe będą przetwarzane przez czas niezbędny do osiągnięcia celu przetwarzania lub do momentu odwołania udzielonej zgody.</w:t>
      </w:r>
    </w:p>
    <w:p w14:paraId="626CE5C0" w14:textId="77777777" w:rsidR="0028284E" w:rsidRPr="0028284E" w:rsidRDefault="0028284E" w:rsidP="0028284E">
      <w:r w:rsidRPr="0028284E">
        <w:t xml:space="preserve">Administrator zastrzega możliwość przetwarzania danych przez okres do </w:t>
      </w:r>
      <w:r w:rsidRPr="0028284E">
        <w:rPr>
          <w:b/>
          <w:bCs/>
        </w:rPr>
        <w:t>3 miesięcy po osiągnięciu celu</w:t>
      </w:r>
      <w:r w:rsidRPr="0028284E">
        <w:t xml:space="preserve"> w związku z realizacją własnych analiz i statystyk.</w:t>
      </w:r>
    </w:p>
    <w:p w14:paraId="06B6D05E" w14:textId="77777777" w:rsidR="0028284E" w:rsidRPr="0028284E" w:rsidRDefault="00BF70F5" w:rsidP="0028284E">
      <w:r>
        <w:pict w14:anchorId="1595C456">
          <v:rect id="_x0000_i1028" style="width:0;height:1.5pt" o:hralign="center" o:hrstd="t" o:hr="t" fillcolor="#a0a0a0" stroked="f"/>
        </w:pict>
      </w:r>
    </w:p>
    <w:p w14:paraId="2E6462EB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>4. Podstawy prawne przetwarzania danych</w:t>
      </w:r>
    </w:p>
    <w:p w14:paraId="5C3390C2" w14:textId="77777777" w:rsidR="0028284E" w:rsidRPr="0028284E" w:rsidRDefault="0028284E" w:rsidP="0028284E">
      <w:r w:rsidRPr="0028284E">
        <w:t>Dane osobowe mogą być przetwarzane na podstawie:</w:t>
      </w:r>
    </w:p>
    <w:p w14:paraId="414555F1" w14:textId="77777777" w:rsidR="0028284E" w:rsidRPr="0028284E" w:rsidRDefault="0028284E" w:rsidP="0028284E">
      <w:r>
        <w:t xml:space="preserve">a) </w:t>
      </w:r>
      <w:r w:rsidRPr="5B8CE4E7">
        <w:rPr>
          <w:b/>
          <w:bCs/>
        </w:rPr>
        <w:t>Zgody</w:t>
      </w:r>
      <w:r>
        <w:t xml:space="preserve"> – art. 6 ust. 1 lit. a RODO, w szczególności w celach marketingowych podmiotów współpracujących z Administratorem,</w:t>
      </w:r>
      <w:r>
        <w:br/>
        <w:t xml:space="preserve">b) </w:t>
      </w:r>
      <w:r w:rsidRPr="5B8CE4E7">
        <w:rPr>
          <w:b/>
          <w:bCs/>
        </w:rPr>
        <w:t>Umowy</w:t>
      </w:r>
      <w:r>
        <w:t xml:space="preserve"> – art. 6 ust. 1 lit. b RODO, w związku z wykonaniem umowy lub podjęciem działań przed jej zawarciem, w tym korzystaniem z funkcjonalności strony </w:t>
      </w:r>
      <w:commentRangeStart w:id="0"/>
      <w:r>
        <w:fldChar w:fldCharType="begin"/>
      </w:r>
      <w:r>
        <w:instrText>HYPERLINK "http://www.foodify.pl?utm_source=chatgpt.com" \h</w:instrText>
      </w:r>
      <w:r>
        <w:fldChar w:fldCharType="separate"/>
      </w:r>
      <w:r w:rsidRPr="5B8CE4E7">
        <w:rPr>
          <w:rStyle w:val="Hipercze"/>
        </w:rPr>
        <w:t>www.foodify.pl</w:t>
      </w:r>
      <w:r>
        <w:fldChar w:fldCharType="end"/>
      </w:r>
      <w:r>
        <w:t>,</w:t>
      </w:r>
      <w:commentRangeEnd w:id="0"/>
      <w:r>
        <w:commentReference w:id="0"/>
      </w:r>
      <w:r>
        <w:br/>
        <w:t xml:space="preserve">c) </w:t>
      </w:r>
      <w:r w:rsidRPr="5B8CE4E7">
        <w:rPr>
          <w:b/>
          <w:bCs/>
        </w:rPr>
        <w:t>Obowiązku prawnego</w:t>
      </w:r>
      <w:r>
        <w:t xml:space="preserve"> – art. 6 ust. 1 lit. c RODO, wynikającego z przepisów prawa krajowego lub unijnego,</w:t>
      </w:r>
      <w:r>
        <w:br/>
        <w:t xml:space="preserve">d) </w:t>
      </w:r>
      <w:r w:rsidRPr="5B8CE4E7">
        <w:rPr>
          <w:b/>
          <w:bCs/>
        </w:rPr>
        <w:t>Prawnie uzasadnionego interesu Administratora</w:t>
      </w:r>
      <w:r>
        <w:t xml:space="preserve"> – art. 6 ust. 1 lit. f RODO, w tym:</w:t>
      </w:r>
    </w:p>
    <w:p w14:paraId="1BFED4DF" w14:textId="77777777" w:rsidR="0028284E" w:rsidRPr="0028284E" w:rsidRDefault="0028284E" w:rsidP="0028284E">
      <w:pPr>
        <w:numPr>
          <w:ilvl w:val="0"/>
          <w:numId w:val="4"/>
        </w:numPr>
      </w:pPr>
      <w:r w:rsidRPr="0028284E">
        <w:t>udzielanie odpowiedzi na zapytania przesłane za pośrednictwem zakładki „Kontakt”,</w:t>
      </w:r>
    </w:p>
    <w:p w14:paraId="1A392C15" w14:textId="77777777" w:rsidR="0028284E" w:rsidRPr="0028284E" w:rsidRDefault="0028284E" w:rsidP="0028284E">
      <w:pPr>
        <w:numPr>
          <w:ilvl w:val="0"/>
          <w:numId w:val="4"/>
        </w:numPr>
      </w:pPr>
      <w:r w:rsidRPr="0028284E">
        <w:t>prowadzenie analiz i statystyk,</w:t>
      </w:r>
    </w:p>
    <w:p w14:paraId="1E5CD688" w14:textId="77777777" w:rsidR="0028284E" w:rsidRPr="0028284E" w:rsidRDefault="0028284E" w:rsidP="0028284E">
      <w:pPr>
        <w:numPr>
          <w:ilvl w:val="0"/>
          <w:numId w:val="4"/>
        </w:numPr>
      </w:pPr>
      <w:r w:rsidRPr="0028284E">
        <w:t>obrona przed ewentualnymi roszczeniami osób trzecich.</w:t>
      </w:r>
    </w:p>
    <w:p w14:paraId="6A9EDC05" w14:textId="77777777" w:rsidR="0028284E" w:rsidRPr="0028284E" w:rsidRDefault="00BF70F5" w:rsidP="0028284E">
      <w:r>
        <w:pict w14:anchorId="2D99E731">
          <v:rect id="_x0000_i1029" style="width:0;height:1.5pt" o:hralign="center" o:hrstd="t" o:hr="t" fillcolor="#a0a0a0" stroked="f"/>
        </w:pict>
      </w:r>
    </w:p>
    <w:p w14:paraId="6B6BA9FE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>5. Prawa osób, których dane dotyczą</w:t>
      </w:r>
    </w:p>
    <w:p w14:paraId="1C6570FC" w14:textId="77777777" w:rsidR="0028284E" w:rsidRPr="0028284E" w:rsidRDefault="0028284E" w:rsidP="0028284E">
      <w:r w:rsidRPr="0028284E">
        <w:t>Każda osoba, której dane dotyczą, ma prawo do:</w:t>
      </w:r>
    </w:p>
    <w:p w14:paraId="7AAC22D3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Dostępu do danych,</w:t>
      </w:r>
    </w:p>
    <w:p w14:paraId="38C0EA18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Sprostowania danych,</w:t>
      </w:r>
    </w:p>
    <w:p w14:paraId="5BE174DB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Usunięcia danych,</w:t>
      </w:r>
    </w:p>
    <w:p w14:paraId="734CE31A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Ograniczenia przetwarzania danych,</w:t>
      </w:r>
    </w:p>
    <w:p w14:paraId="67B14BB6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Przenoszenia danych,</w:t>
      </w:r>
    </w:p>
    <w:p w14:paraId="17B27B48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Sprzeciwu wobec przetwarzania danych,</w:t>
      </w:r>
    </w:p>
    <w:p w14:paraId="35303DCB" w14:textId="77777777" w:rsidR="0028284E" w:rsidRPr="0028284E" w:rsidRDefault="0028284E" w:rsidP="0028284E">
      <w:pPr>
        <w:numPr>
          <w:ilvl w:val="0"/>
          <w:numId w:val="5"/>
        </w:numPr>
      </w:pPr>
      <w:r w:rsidRPr="0028284E">
        <w:t>Wycofania zgody na przetwarzanie danych (w tym zgody marketingowe).</w:t>
      </w:r>
    </w:p>
    <w:p w14:paraId="16BF56E9" w14:textId="77777777" w:rsidR="0028284E" w:rsidRPr="0028284E" w:rsidRDefault="0028284E" w:rsidP="0028284E">
      <w:r w:rsidRPr="0028284E">
        <w:t>Odwołanie zgody nie wpływa na zgodność z prawem przetwarzania, którego dokonano przed jej wycofaniem.</w:t>
      </w:r>
    </w:p>
    <w:p w14:paraId="4575EB08" w14:textId="77777777" w:rsidR="0028284E" w:rsidRPr="0028284E" w:rsidRDefault="0028284E" w:rsidP="0028284E">
      <w:r>
        <w:t>W celu realizacji swoich praw prosimy o kontakt pod adresem:</w:t>
      </w:r>
      <w:commentRangeStart w:id="1"/>
      <w:r>
        <w:t xml:space="preserve"> </w:t>
      </w:r>
      <w:r w:rsidRPr="4F58D93C">
        <w:rPr>
          <w:b/>
          <w:bCs/>
        </w:rPr>
        <w:t>iodo@foodify.pl</w:t>
      </w:r>
      <w:r>
        <w:t>.</w:t>
      </w:r>
      <w:commentRangeEnd w:id="1"/>
      <w:r>
        <w:commentReference w:id="1"/>
      </w:r>
    </w:p>
    <w:p w14:paraId="57C66932" w14:textId="77777777" w:rsidR="0028284E" w:rsidRPr="0028284E" w:rsidRDefault="00BF70F5" w:rsidP="0028284E">
      <w:r>
        <w:pict w14:anchorId="04471560">
          <v:rect id="_x0000_i1030" style="width:0;height:1.5pt" o:hralign="center" o:hrstd="t" o:hr="t" fillcolor="#a0a0a0" stroked="f"/>
        </w:pict>
      </w:r>
    </w:p>
    <w:p w14:paraId="71BE9474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>6. Skarga do organu nadzorczego</w:t>
      </w:r>
    </w:p>
    <w:p w14:paraId="3752188F" w14:textId="77777777" w:rsidR="0028284E" w:rsidRPr="0028284E" w:rsidRDefault="0028284E" w:rsidP="0028284E">
      <w:r w:rsidRPr="0028284E">
        <w:lastRenderedPageBreak/>
        <w:t xml:space="preserve">Jeżeli uznają Państwo, że przetwarzanie danych osobowych narusza przepisy RODO, mają Państwo prawo wnieść skargę do </w:t>
      </w:r>
      <w:r w:rsidRPr="0028284E">
        <w:rPr>
          <w:b/>
          <w:bCs/>
        </w:rPr>
        <w:t>Prezesa Urzędu Ochrony Danych Osobowych</w:t>
      </w:r>
      <w:r w:rsidRPr="0028284E">
        <w:t>, ul. Stawki 2, 00-193 Warszawa.</w:t>
      </w:r>
    </w:p>
    <w:p w14:paraId="6384E782" w14:textId="77777777" w:rsidR="0028284E" w:rsidRPr="0028284E" w:rsidRDefault="00BF70F5" w:rsidP="0028284E">
      <w:r>
        <w:pict w14:anchorId="360BBDCC">
          <v:rect id="_x0000_i1031" style="width:0;height:1.5pt" o:hralign="center" o:hrstd="t" o:hr="t" fillcolor="#a0a0a0" stroked="f"/>
        </w:pict>
      </w:r>
    </w:p>
    <w:p w14:paraId="7CB263F4" w14:textId="77777777" w:rsidR="0028284E" w:rsidRPr="0028284E" w:rsidRDefault="0028284E" w:rsidP="0028284E">
      <w:pPr>
        <w:rPr>
          <w:b/>
          <w:bCs/>
        </w:rPr>
      </w:pPr>
      <w:r w:rsidRPr="0028284E">
        <w:rPr>
          <w:b/>
          <w:bCs/>
        </w:rPr>
        <w:t>7. Bezpieczeństwo danych</w:t>
      </w:r>
    </w:p>
    <w:p w14:paraId="62B17FE6" w14:textId="77777777" w:rsidR="0028284E" w:rsidRPr="0028284E" w:rsidRDefault="0028284E" w:rsidP="0028284E">
      <w:proofErr w:type="spellStart"/>
      <w:r w:rsidRPr="0028284E">
        <w:t>Foodify</w:t>
      </w:r>
      <w:proofErr w:type="spellEnd"/>
      <w:r w:rsidRPr="0028284E">
        <w:t xml:space="preserve"> Polska S.A. stosuje środki techniczne i organizacyjne zapewniające ochronę danych osobowych przed nieuprawnionym dostępem, utratą, zniszczeniem lub modyfikacją.</w:t>
      </w:r>
    </w:p>
    <w:p w14:paraId="6A9C45CE" w14:textId="77777777" w:rsidR="002E18A0" w:rsidRDefault="002E18A0"/>
    <w:sectPr w:rsidR="002E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welina Jabłońska" w:date="2025-09-05T15:03:00Z" w:initials="EJ">
    <w:p w14:paraId="219D8435" w14:textId="08862788" w:rsidR="0002298F" w:rsidRDefault="0002298F">
      <w:r>
        <w:annotationRef/>
      </w:r>
      <w:r w:rsidRPr="112458BA">
        <w:t>foodify.com</w:t>
      </w:r>
    </w:p>
  </w:comment>
  <w:comment w:id="1" w:author="Ewelina Jabłońska" w:date="2025-09-05T15:03:00Z" w:initials="EJ">
    <w:p w14:paraId="333B8AEE" w14:textId="177C36FC" w:rsidR="0002298F" w:rsidRDefault="0002298F">
      <w:r>
        <w:annotationRef/>
      </w:r>
      <w:r w:rsidRPr="32C550DB">
        <w:t>iodo@foodify.com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9D8435" w15:done="0"/>
  <w15:commentEx w15:paraId="333B8A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7CD308" w16cex:dateUtc="2025-09-05T13:03:00Z"/>
  <w16cex:commentExtensible w16cex:durableId="6C68BFD8" w16cex:dateUtc="2025-09-05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9D8435" w16cid:durableId="6C7CD308"/>
  <w16cid:commentId w16cid:paraId="333B8AEE" w16cid:durableId="6C68BF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06B"/>
    <w:multiLevelType w:val="multilevel"/>
    <w:tmpl w:val="A780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0DE7"/>
    <w:multiLevelType w:val="multilevel"/>
    <w:tmpl w:val="F81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5777"/>
    <w:multiLevelType w:val="multilevel"/>
    <w:tmpl w:val="8B0C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050A1"/>
    <w:multiLevelType w:val="multilevel"/>
    <w:tmpl w:val="FB9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107DE"/>
    <w:multiLevelType w:val="multilevel"/>
    <w:tmpl w:val="1C02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191857">
    <w:abstractNumId w:val="1"/>
  </w:num>
  <w:num w:numId="2" w16cid:durableId="101271112">
    <w:abstractNumId w:val="0"/>
  </w:num>
  <w:num w:numId="3" w16cid:durableId="97216976">
    <w:abstractNumId w:val="4"/>
  </w:num>
  <w:num w:numId="4" w16cid:durableId="2051807568">
    <w:abstractNumId w:val="2"/>
  </w:num>
  <w:num w:numId="5" w16cid:durableId="12491944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elina Jabłońska">
    <w15:presenceInfo w15:providerId="AD" w15:userId="S::ewelina.jablonska@rekeep.pl::9e015f55-4314-4bb6-a158-2ef7e3bc86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E"/>
    <w:rsid w:val="0002298F"/>
    <w:rsid w:val="0028284E"/>
    <w:rsid w:val="002E18A0"/>
    <w:rsid w:val="00320FD3"/>
    <w:rsid w:val="007E1BF2"/>
    <w:rsid w:val="00A037E6"/>
    <w:rsid w:val="00BF70F5"/>
    <w:rsid w:val="00F235CD"/>
    <w:rsid w:val="03A21899"/>
    <w:rsid w:val="4F58D93C"/>
    <w:rsid w:val="5B8CE4E7"/>
    <w:rsid w:val="725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BC0F2C"/>
  <w15:chartTrackingRefBased/>
  <w15:docId w15:val="{7D71477A-49EC-41E6-A645-716BD1CF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8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8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8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2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84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8CCEE26BA104BBC6AFB14256D2B1D" ma:contentTypeVersion="12" ma:contentTypeDescription="Creare un nuovo documento." ma:contentTypeScope="" ma:versionID="6a6615683f9df6c325d65ebb5b970af1">
  <xsd:schema xmlns:xsd="http://www.w3.org/2001/XMLSchema" xmlns:xs="http://www.w3.org/2001/XMLSchema" xmlns:p="http://schemas.microsoft.com/office/2006/metadata/properties" xmlns:ns2="c7318143-84e4-425e-bcfd-f2ea76734eaf" xmlns:ns3="9fdd6619-d4d0-4886-8185-1291bc03eef8" targetNamespace="http://schemas.microsoft.com/office/2006/metadata/properties" ma:root="true" ma:fieldsID="21f828f33e954c03bedad3b337223921" ns2:_="" ns3:_="">
    <xsd:import namespace="c7318143-84e4-425e-bcfd-f2ea76734eaf"/>
    <xsd:import namespace="9fdd6619-d4d0-4886-8185-1291bc03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8143-84e4-425e-bcfd-f2ea76734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319bae4-8e9b-42b3-b17a-dce6163fc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6619-d4d0-4886-8185-1291bc03e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993a3d-104c-4997-a8c2-0633acb3af2c}" ma:internalName="TaxCatchAll" ma:showField="CatchAllData" ma:web="9fdd6619-d4d0-4886-8185-1291bc03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318143-84e4-425e-bcfd-f2ea76734eaf">
      <Terms xmlns="http://schemas.microsoft.com/office/infopath/2007/PartnerControls"/>
    </lcf76f155ced4ddcb4097134ff3c332f>
    <TaxCatchAll xmlns="9fdd6619-d4d0-4886-8185-1291bc03eef8" xsi:nil="true"/>
  </documentManagement>
</p:properties>
</file>

<file path=customXml/itemProps1.xml><?xml version="1.0" encoding="utf-8"?>
<ds:datastoreItem xmlns:ds="http://schemas.openxmlformats.org/officeDocument/2006/customXml" ds:itemID="{720C17AA-6C6E-4085-B3D4-63A15E3F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18143-84e4-425e-bcfd-f2ea76734eaf"/>
    <ds:schemaRef ds:uri="9fdd6619-d4d0-4886-8185-1291bc03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1BC29-5FB4-4848-91A8-43175D5E0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462B8-D575-4AD9-8155-A4751A1BE34F}">
  <ds:schemaRefs>
    <ds:schemaRef ds:uri="http://schemas.microsoft.com/office/2006/metadata/properties"/>
    <ds:schemaRef ds:uri="http://schemas.microsoft.com/office/infopath/2007/PartnerControls"/>
    <ds:schemaRef ds:uri="c7318143-84e4-425e-bcfd-f2ea76734eaf"/>
    <ds:schemaRef ds:uri="9fdd6619-d4d0-4886-8185-1291bc03e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 Anna</dc:creator>
  <cp:keywords/>
  <dc:description/>
  <cp:lastModifiedBy>Maraszek Igor</cp:lastModifiedBy>
  <cp:revision>3</cp:revision>
  <dcterms:created xsi:type="dcterms:W3CDTF">2025-09-19T12:48:00Z</dcterms:created>
  <dcterms:modified xsi:type="dcterms:W3CDTF">2025-09-19T12:52:00Z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0x01010072D8CCEE26BA104BBC6AFB14256D2B1D</vt:lpwstr>
  </property>
  <property fmtid="{D5CDD505-2E9C-101B-9397-08002B2CF9AE}" pid="3" name="MediaServiceImageTags">
    <vt:lpwstr/>
  </property>
</Properties>
</file>