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87766" w14:textId="2F9C790E" w:rsidR="00204D76" w:rsidRPr="00BC37DD" w:rsidRDefault="00204D76" w:rsidP="007810D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7DD">
        <w:rPr>
          <w:rFonts w:ascii="Times New Roman" w:hAnsi="Times New Roman" w:cs="Times New Roman"/>
          <w:b/>
          <w:sz w:val="24"/>
          <w:szCs w:val="24"/>
          <w:lang w:val="en-US"/>
        </w:rPr>
        <w:t>PHQ-15: Somatic Symptoms</w:t>
      </w:r>
    </w:p>
    <w:p w14:paraId="6AF95D71" w14:textId="77777777" w:rsidR="00204D76" w:rsidRPr="00BC37DD" w:rsidRDefault="00204D76" w:rsidP="007810D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608820" w14:textId="4D81FECD" w:rsidR="004B6D26" w:rsidRPr="00BC37DD" w:rsidRDefault="008E28EE" w:rsidP="007810D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BC37DD">
        <w:rPr>
          <w:rFonts w:ascii="Times New Roman" w:hAnsi="Times New Roman" w:cs="Times New Roman"/>
          <w:b/>
          <w:sz w:val="24"/>
          <w:szCs w:val="24"/>
          <w:lang w:val="uk-UA"/>
        </w:rPr>
        <w:t>Наскільки Вас турбували наступні проблеми за останні 4 тижні?</w:t>
      </w:r>
    </w:p>
    <w:tbl>
      <w:tblPr>
        <w:tblpPr w:leftFromText="180" w:rightFromText="180" w:vertAnchor="text" w:horzAnchor="page" w:tblpX="139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1"/>
        <w:gridCol w:w="1361"/>
        <w:gridCol w:w="1343"/>
        <w:gridCol w:w="1341"/>
      </w:tblGrid>
      <w:tr w:rsidR="008E28EE" w:rsidRPr="00BC37DD" w14:paraId="49232343" w14:textId="77777777" w:rsidTr="00204D76">
        <w:tc>
          <w:tcPr>
            <w:tcW w:w="4971" w:type="dxa"/>
          </w:tcPr>
          <w:p w14:paraId="349E2BF2" w14:textId="77777777" w:rsidR="008E28EE" w:rsidRPr="00BC37DD" w:rsidRDefault="008E28EE" w:rsidP="007810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308C299" w14:textId="4DCE59A5" w:rsidR="008E28EE" w:rsidRPr="00BC37DD" w:rsidRDefault="008E28EE" w:rsidP="007810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</w:t>
            </w:r>
            <w:proofErr w:type="spellEnd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</w:t>
            </w:r>
            <w:proofErr w:type="spellEnd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зовсім</w:t>
            </w:r>
            <w:proofErr w:type="spellEnd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турбувало</w:t>
            </w:r>
            <w:proofErr w:type="spellEnd"/>
          </w:p>
        </w:tc>
        <w:tc>
          <w:tcPr>
            <w:tcW w:w="0" w:type="auto"/>
          </w:tcPr>
          <w:p w14:paraId="721E3FB2" w14:textId="64784E81" w:rsidR="008E28EE" w:rsidRPr="00BC37DD" w:rsidRDefault="008E28EE" w:rsidP="007810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Трохи</w:t>
            </w:r>
            <w:proofErr w:type="spellEnd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турбувало</w:t>
            </w:r>
            <w:proofErr w:type="spellEnd"/>
          </w:p>
        </w:tc>
        <w:tc>
          <w:tcPr>
            <w:tcW w:w="0" w:type="auto"/>
          </w:tcPr>
          <w:p w14:paraId="0D7E80E2" w14:textId="240DDE10" w:rsidR="008E28EE" w:rsidRPr="00BC37DD" w:rsidRDefault="008E28EE" w:rsidP="007810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Дуже</w:t>
            </w:r>
            <w:proofErr w:type="spellEnd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турбувало</w:t>
            </w:r>
            <w:proofErr w:type="spellEnd"/>
          </w:p>
        </w:tc>
      </w:tr>
      <w:tr w:rsidR="00204D76" w:rsidRPr="00BC37DD" w14:paraId="578D244D" w14:textId="77777777" w:rsidTr="00204D76">
        <w:tc>
          <w:tcPr>
            <w:tcW w:w="4971" w:type="dxa"/>
          </w:tcPr>
          <w:p w14:paraId="50AD3C46" w14:textId="22C56896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Біль в животі   </w:t>
            </w:r>
          </w:p>
        </w:tc>
        <w:tc>
          <w:tcPr>
            <w:tcW w:w="0" w:type="auto"/>
          </w:tcPr>
          <w:p w14:paraId="20EE2359" w14:textId="30916620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ACEBF9B" w14:textId="21D620EA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89998F1" w14:textId="1DCBA71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1612D228" w14:textId="77777777" w:rsidTr="00204D76">
        <w:tc>
          <w:tcPr>
            <w:tcW w:w="4971" w:type="dxa"/>
          </w:tcPr>
          <w:p w14:paraId="5E925E92" w14:textId="54E66050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Біль у спині   </w:t>
            </w:r>
          </w:p>
        </w:tc>
        <w:tc>
          <w:tcPr>
            <w:tcW w:w="0" w:type="auto"/>
          </w:tcPr>
          <w:p w14:paraId="3042EA8C" w14:textId="5C7212ED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22CB8BB" w14:textId="64735378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8B7966E" w14:textId="7C9633E4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74C51411" w14:textId="77777777" w:rsidTr="00204D76">
        <w:tc>
          <w:tcPr>
            <w:tcW w:w="4971" w:type="dxa"/>
          </w:tcPr>
          <w:p w14:paraId="1DE1183D" w14:textId="02C5B60E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Біль в руках, ногах чи суглобах (колінах, тазостегнових суглобах тощо)</w:t>
            </w:r>
          </w:p>
        </w:tc>
        <w:tc>
          <w:tcPr>
            <w:tcW w:w="0" w:type="auto"/>
          </w:tcPr>
          <w:p w14:paraId="5F6BA237" w14:textId="4035B710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F3B11D0" w14:textId="4C8E1EA5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8273FBD" w14:textId="74872906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17BC2C8A" w14:textId="77777777" w:rsidTr="00204D76">
        <w:tc>
          <w:tcPr>
            <w:tcW w:w="4971" w:type="dxa"/>
          </w:tcPr>
          <w:p w14:paraId="584673C7" w14:textId="12E84B05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</w:t>
            </w: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ТІЛЬКИ ДЛЯ ЖІНОК</w:t>
            </w:r>
            <w:r w:rsidRPr="00BC3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]: </w:t>
            </w: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 Менструальний біль чи інші проблеми, пов’язані з менструаціями</w:t>
            </w:r>
            <w:r w:rsidRPr="00BC3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14:paraId="21D48557" w14:textId="5DF27460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710C3198" w14:textId="509F6DE3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7BD78FFF" w14:textId="460BC23D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073616CA" w14:textId="77777777" w:rsidTr="00204D76">
        <w:tc>
          <w:tcPr>
            <w:tcW w:w="4971" w:type="dxa"/>
          </w:tcPr>
          <w:p w14:paraId="4FC7E59E" w14:textId="3DD6D600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Біль чи інші проблеми під час статевого акту   </w:t>
            </w:r>
          </w:p>
        </w:tc>
        <w:tc>
          <w:tcPr>
            <w:tcW w:w="0" w:type="auto"/>
          </w:tcPr>
          <w:p w14:paraId="42C0B5FD" w14:textId="1FC65A19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761291B5" w14:textId="6DD6C9D9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16CD50C" w14:textId="7F4ADBE2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284E4C81" w14:textId="77777777" w:rsidTr="00204D76">
        <w:tc>
          <w:tcPr>
            <w:tcW w:w="4971" w:type="dxa"/>
          </w:tcPr>
          <w:p w14:paraId="59D3E42C" w14:textId="2AA2E5D0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Головний біль</w:t>
            </w:r>
          </w:p>
        </w:tc>
        <w:tc>
          <w:tcPr>
            <w:tcW w:w="0" w:type="auto"/>
          </w:tcPr>
          <w:p w14:paraId="30E561C6" w14:textId="0A6E3C53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AE4B115" w14:textId="07292FF4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626A6FC2" w14:textId="663A12F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3E422DCE" w14:textId="77777777" w:rsidTr="00204D76">
        <w:tc>
          <w:tcPr>
            <w:tcW w:w="4971" w:type="dxa"/>
          </w:tcPr>
          <w:p w14:paraId="62DADD3A" w14:textId="19F468EC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Біль в грудній клітині  </w:t>
            </w:r>
          </w:p>
        </w:tc>
        <w:tc>
          <w:tcPr>
            <w:tcW w:w="0" w:type="auto"/>
          </w:tcPr>
          <w:p w14:paraId="0165E3E0" w14:textId="2540E5B7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CE3A7C5" w14:textId="727D4C00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04A80E88" w14:textId="7330EC54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22B41E58" w14:textId="77777777" w:rsidTr="00204D76">
        <w:tc>
          <w:tcPr>
            <w:tcW w:w="4971" w:type="dxa"/>
          </w:tcPr>
          <w:p w14:paraId="46C9340E" w14:textId="089EF435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Запаморочення  </w:t>
            </w:r>
          </w:p>
        </w:tc>
        <w:tc>
          <w:tcPr>
            <w:tcW w:w="0" w:type="auto"/>
          </w:tcPr>
          <w:p w14:paraId="2FDED9EC" w14:textId="6251DAB1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35B0E99" w14:textId="18CD4A1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74BD196" w14:textId="4370E9A8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316991D2" w14:textId="77777777" w:rsidTr="00204D76">
        <w:tc>
          <w:tcPr>
            <w:tcW w:w="4971" w:type="dxa"/>
          </w:tcPr>
          <w:p w14:paraId="668F6EAC" w14:textId="2AB31979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Знепритомніння</w:t>
            </w:r>
          </w:p>
        </w:tc>
        <w:tc>
          <w:tcPr>
            <w:tcW w:w="0" w:type="auto"/>
          </w:tcPr>
          <w:p w14:paraId="27959BB8" w14:textId="4634BD2A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183B684" w14:textId="585DBEC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4FDA32C" w14:textId="55CA845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0655CF33" w14:textId="77777777" w:rsidTr="00204D76">
        <w:tc>
          <w:tcPr>
            <w:tcW w:w="4971" w:type="dxa"/>
          </w:tcPr>
          <w:p w14:paraId="7969E51B" w14:textId="72BA16B2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Посилене чи пришвидшене серцебиття   </w:t>
            </w:r>
          </w:p>
        </w:tc>
        <w:tc>
          <w:tcPr>
            <w:tcW w:w="0" w:type="auto"/>
          </w:tcPr>
          <w:p w14:paraId="6E873178" w14:textId="58BB818D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381C1C0" w14:textId="5AB428C2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3F2D804" w14:textId="45A73E75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4FF578A6" w14:textId="77777777" w:rsidTr="00204D76">
        <w:tc>
          <w:tcPr>
            <w:tcW w:w="4971" w:type="dxa"/>
          </w:tcPr>
          <w:p w14:paraId="38D08CC3" w14:textId="3C6D58EA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Задишка   </w:t>
            </w:r>
          </w:p>
        </w:tc>
        <w:tc>
          <w:tcPr>
            <w:tcW w:w="0" w:type="auto"/>
          </w:tcPr>
          <w:p w14:paraId="33B4F007" w14:textId="61F652F3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F69188E" w14:textId="4326F6B8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DDFDB86" w14:textId="0177DD37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629C9031" w14:textId="77777777" w:rsidTr="00204D76">
        <w:tc>
          <w:tcPr>
            <w:tcW w:w="4971" w:type="dxa"/>
          </w:tcPr>
          <w:p w14:paraId="1A996869" w14:textId="69D62B03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Запор, рідкі випорожнення чи понос   </w:t>
            </w:r>
          </w:p>
        </w:tc>
        <w:tc>
          <w:tcPr>
            <w:tcW w:w="0" w:type="auto"/>
          </w:tcPr>
          <w:p w14:paraId="0A473A06" w14:textId="13DCC22A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9899C4B" w14:textId="177C3180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F3DD837" w14:textId="64DBD073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79797486" w14:textId="77777777" w:rsidTr="00204D76">
        <w:tc>
          <w:tcPr>
            <w:tcW w:w="4971" w:type="dxa"/>
          </w:tcPr>
          <w:p w14:paraId="67FD9435" w14:textId="430CC26F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 xml:space="preserve">Нудота, гази чи відчуття дискомфорту у шлунку  </w:t>
            </w:r>
          </w:p>
        </w:tc>
        <w:tc>
          <w:tcPr>
            <w:tcW w:w="0" w:type="auto"/>
          </w:tcPr>
          <w:p w14:paraId="062BABB8" w14:textId="19A07EAC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4676BFD" w14:textId="4BE59524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EA6A0F4" w14:textId="6A892689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66FD685E" w14:textId="77777777" w:rsidTr="00204D76">
        <w:tc>
          <w:tcPr>
            <w:tcW w:w="4971" w:type="dxa"/>
          </w:tcPr>
          <w:p w14:paraId="73ACE48E" w14:textId="6DF7C014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Ви були втомлені чи у Вас було мало сил</w:t>
            </w:r>
          </w:p>
        </w:tc>
        <w:tc>
          <w:tcPr>
            <w:tcW w:w="0" w:type="auto"/>
          </w:tcPr>
          <w:p w14:paraId="4AC91C76" w14:textId="30358DFE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2055C4E5" w14:textId="2182206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56F397F" w14:textId="12367463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04D76" w:rsidRPr="00BC37DD" w14:paraId="642B7EF5" w14:textId="77777777" w:rsidTr="00204D76">
        <w:tc>
          <w:tcPr>
            <w:tcW w:w="4971" w:type="dxa"/>
          </w:tcPr>
          <w:p w14:paraId="02D7612D" w14:textId="4B5126EA" w:rsidR="00204D76" w:rsidRPr="00BC37DD" w:rsidRDefault="00204D76" w:rsidP="00204D7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uk-UA" w:eastAsia="en-GB"/>
              </w:rPr>
              <w:t>У Вас були проблеми зі сном</w:t>
            </w:r>
          </w:p>
        </w:tc>
        <w:tc>
          <w:tcPr>
            <w:tcW w:w="0" w:type="auto"/>
          </w:tcPr>
          <w:p w14:paraId="1BB7A05D" w14:textId="1752544B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E8FDF49" w14:textId="46E00F53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075D9A6" w14:textId="74EF7CAF" w:rsidR="00204D76" w:rsidRPr="00BC37DD" w:rsidRDefault="00204D76" w:rsidP="00204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3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</w:tbl>
    <w:p w14:paraId="73B26C0B" w14:textId="77777777" w:rsidR="004B6D26" w:rsidRPr="00BC37DD" w:rsidRDefault="004B6D26" w:rsidP="007810D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1B55E33" w14:textId="77777777" w:rsidR="00BC37DD" w:rsidRPr="00BC37DD" w:rsidRDefault="00BC37DD" w:rsidP="00BC37DD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BC37DD">
        <w:rPr>
          <w:rStyle w:val="y2iqfc"/>
          <w:rFonts w:ascii="Times New Roman" w:hAnsi="Times New Roman" w:cs="Times New Roman"/>
          <w:sz w:val="24"/>
          <w:szCs w:val="24"/>
          <w:lang w:val="uk-UA"/>
        </w:rPr>
        <w:t>PHQ-15 Тяжкість соматичних симптомів. Це розраховується шляхом присвоєння балів 0, 1 і 2 категоріям відповідей «не турбувало взагалі», «трохи турбувало» та «дуже турбувало» для 15 соматичних симптомів PHQ.</w:t>
      </w:r>
    </w:p>
    <w:p w14:paraId="25EB7457" w14:textId="77777777" w:rsidR="00BC37DD" w:rsidRPr="00BC37DD" w:rsidRDefault="00BC37DD" w:rsidP="00BC37DD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</w:p>
    <w:p w14:paraId="54DAEEB8" w14:textId="77777777" w:rsidR="00BC37DD" w:rsidRPr="00BC37DD" w:rsidRDefault="00BC37DD" w:rsidP="00BC37DD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BC37DD">
        <w:rPr>
          <w:rStyle w:val="y2iqfc"/>
          <w:rFonts w:ascii="Times New Roman" w:hAnsi="Times New Roman" w:cs="Times New Roman"/>
          <w:sz w:val="24"/>
          <w:szCs w:val="24"/>
          <w:lang w:val="uk-UA"/>
        </w:rPr>
        <w:t>Для отримання додаткової інформації www.phqscreeners.com/select-screener</w:t>
      </w:r>
    </w:p>
    <w:p w14:paraId="23892B07" w14:textId="77777777" w:rsidR="0088531B" w:rsidRPr="00BC37DD" w:rsidRDefault="0088531B" w:rsidP="007810D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531B" w:rsidRPr="00BC3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280B"/>
    <w:multiLevelType w:val="hybridMultilevel"/>
    <w:tmpl w:val="C4EAC14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26"/>
    <w:rsid w:val="00204D76"/>
    <w:rsid w:val="004B6D26"/>
    <w:rsid w:val="007810D0"/>
    <w:rsid w:val="0088531B"/>
    <w:rsid w:val="008E28EE"/>
    <w:rsid w:val="00B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6358"/>
  <w15:chartTrackingRefBased/>
  <w15:docId w15:val="{B4C1C89D-1513-41B2-A04D-24E52432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D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D2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3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37D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C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2</cp:revision>
  <dcterms:created xsi:type="dcterms:W3CDTF">2022-03-16T14:21:00Z</dcterms:created>
  <dcterms:modified xsi:type="dcterms:W3CDTF">2022-03-16T14:21:00Z</dcterms:modified>
</cp:coreProperties>
</file>