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wcu4nksojg27" w:id="0"/>
      <w:bookmarkEnd w:id="0"/>
      <w:r w:rsidDel="00000000" w:rsidR="00000000" w:rsidRPr="00000000">
        <w:rPr>
          <w:b w:val="1"/>
          <w:sz w:val="46"/>
          <w:szCs w:val="46"/>
          <w:rtl w:val="0"/>
        </w:rPr>
        <w:t xml:space="preserve">Data Science Day: "Backpack Investigation"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76i6huc26lbk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Middle School (Grades 6-8) | September Activity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i0z1xuwqre1s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Overview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Students investigate the weight and contents of their backpacks using data collection, analysis, and health recommendations to make evidence-based conclusions about student wellness.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1iicy9yy1akj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Learning Objectives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Collect quantitative data through measurement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Calculate percentages and ratios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Create and interpret scatter plots and bar charts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Apply data analysis to real-world health recommendations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Draw evidence-based conclusions</w:t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h3c56itmu48w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Materials Needed</w:t>
      </w:r>
    </w:p>
    <w:p w:rsidR="00000000" w:rsidDel="00000000" w:rsidP="00000000" w:rsidRDefault="00000000" w:rsidRPr="00000000" w14:paraId="0000000C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Digital scale (or bathroom scale)</w:t>
      </w:r>
    </w:p>
    <w:p w:rsidR="00000000" w:rsidDel="00000000" w:rsidP="00000000" w:rsidRDefault="00000000" w:rsidRPr="00000000" w14:paraId="0000000D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Measuring tape or rulers</w:t>
      </w:r>
    </w:p>
    <w:p w:rsidR="00000000" w:rsidDel="00000000" w:rsidP="00000000" w:rsidRDefault="00000000" w:rsidRPr="00000000" w14:paraId="0000000E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Calculators or tablets/computers</w:t>
      </w:r>
    </w:p>
    <w:p w:rsidR="00000000" w:rsidDel="00000000" w:rsidP="00000000" w:rsidRDefault="00000000" w:rsidRPr="00000000" w14:paraId="0000000F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"Backpack Data Collection" sheets (provided below)</w:t>
      </w:r>
    </w:p>
    <w:p w:rsidR="00000000" w:rsidDel="00000000" w:rsidP="00000000" w:rsidRDefault="00000000" w:rsidRPr="00000000" w14:paraId="00000010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Chart paper or graphing software</w:t>
      </w:r>
    </w:p>
    <w:p w:rsidR="00000000" w:rsidDel="00000000" w:rsidP="00000000" w:rsidRDefault="00000000" w:rsidRPr="00000000" w14:paraId="00000011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Optional: Heart rate monitors or fitness trackers</w:t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t29nfj3j9505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Time Required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50-60 minutes (full class period)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6cwrdfjrnyvu" w:id="6"/>
      <w:bookmarkEnd w:id="6"/>
      <w:r w:rsidDel="00000000" w:rsidR="00000000" w:rsidRPr="00000000">
        <w:rPr>
          <w:b w:val="1"/>
          <w:sz w:val="34"/>
          <w:szCs w:val="34"/>
          <w:rtl w:val="0"/>
        </w:rPr>
        <w:t xml:space="preserve">Background Information for Students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The Health Connection:</w:t>
      </w:r>
      <w:r w:rsidDel="00000000" w:rsidR="00000000" w:rsidRPr="00000000">
        <w:rPr>
          <w:rtl w:val="0"/>
        </w:rPr>
        <w:t xml:space="preserve"> Medical experts recommend that students carry no more than 10-15% of their body weight in their backpacks to avoid back pain and injury. Today we'll investigate whether our class follows these guidelines!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cf3lhoku8ckg" w:id="7"/>
      <w:bookmarkEnd w:id="7"/>
      <w:r w:rsidDel="00000000" w:rsidR="00000000" w:rsidRPr="00000000">
        <w:rPr>
          <w:b w:val="1"/>
          <w:sz w:val="34"/>
          <w:szCs w:val="34"/>
          <w:rtl w:val="0"/>
        </w:rPr>
        <w:t xml:space="preserve">Activity Steps</w:t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6x2oawdqggth" w:id="8"/>
      <w:bookmarkEnd w:id="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Part 1: Hypothesis &amp; Data Collection (20 minutes)</w:t>
      </w:r>
    </w:p>
    <w:p w:rsidR="00000000" w:rsidDel="00000000" w:rsidP="00000000" w:rsidRDefault="00000000" w:rsidRPr="00000000" w14:paraId="0000001A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Opening Discussion (5 minutes)</w:t>
        <w:br w:type="textWrapping"/>
      </w:r>
    </w:p>
    <w:p w:rsidR="00000000" w:rsidDel="00000000" w:rsidP="00000000" w:rsidRDefault="00000000" w:rsidRPr="00000000" w14:paraId="0000001B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"What do you think is in the heaviest backpack in our class?"</w:t>
      </w:r>
    </w:p>
    <w:p w:rsidR="00000000" w:rsidDel="00000000" w:rsidP="00000000" w:rsidRDefault="00000000" w:rsidRPr="00000000" w14:paraId="0000001C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"Do you think most students carry too much weight?"</w:t>
      </w:r>
    </w:p>
    <w:p w:rsidR="00000000" w:rsidDel="00000000" w:rsidP="00000000" w:rsidRDefault="00000000" w:rsidRPr="00000000" w14:paraId="0000001D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Have students write their predictions</w:t>
      </w:r>
    </w:p>
    <w:p w:rsidR="00000000" w:rsidDel="00000000" w:rsidP="00000000" w:rsidRDefault="00000000" w:rsidRPr="00000000" w14:paraId="0000001E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Data Collection Setup (5 minutes)</w:t>
      </w:r>
    </w:p>
    <w:p w:rsidR="00000000" w:rsidDel="00000000" w:rsidP="00000000" w:rsidRDefault="00000000" w:rsidRPr="00000000" w14:paraId="0000001F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Divide class into teams of 3-4 students</w:t>
      </w:r>
    </w:p>
    <w:p w:rsidR="00000000" w:rsidDel="00000000" w:rsidP="00000000" w:rsidRDefault="00000000" w:rsidRPr="00000000" w14:paraId="00000020">
      <w:pPr>
        <w:numPr>
          <w:ilvl w:val="1"/>
          <w:numId w:val="7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Assign roles: Data Recorder, Measurer, Calculator, Materials Manager</w:t>
      </w:r>
    </w:p>
    <w:p w:rsidR="00000000" w:rsidDel="00000000" w:rsidP="00000000" w:rsidRDefault="00000000" w:rsidRPr="00000000" w14:paraId="00000021">
      <w:pPr>
        <w:spacing w:after="240" w:before="240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Measurement Time (10 minutes)</w:t>
      </w:r>
    </w:p>
    <w:p w:rsidR="00000000" w:rsidDel="00000000" w:rsidP="00000000" w:rsidRDefault="00000000" w:rsidRPr="00000000" w14:paraId="00000023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Each student measures their backpack weight and body weight (you can do this activity in kilograms if you feel like weight is going to be a sensitive subject)</w:t>
      </w:r>
    </w:p>
    <w:p w:rsidR="00000000" w:rsidDel="00000000" w:rsidP="00000000" w:rsidRDefault="00000000" w:rsidRPr="00000000" w14:paraId="00000024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Count items in each subject folder/section</w:t>
      </w:r>
    </w:p>
    <w:p w:rsidR="00000000" w:rsidDel="00000000" w:rsidP="00000000" w:rsidRDefault="00000000" w:rsidRPr="00000000" w14:paraId="00000025">
      <w:pPr>
        <w:numPr>
          <w:ilvl w:val="1"/>
          <w:numId w:val="7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Record everything on data sheets</w:t>
      </w:r>
    </w:p>
    <w:p w:rsidR="00000000" w:rsidDel="00000000" w:rsidP="00000000" w:rsidRDefault="00000000" w:rsidRPr="00000000" w14:paraId="00000026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39x7oic38m5d" w:id="9"/>
      <w:bookmarkEnd w:id="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Part 2: Data Analysis (20 minutes)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Individual Calculations (10 minutes)</w:t>
      </w:r>
    </w:p>
    <w:p w:rsidR="00000000" w:rsidDel="00000000" w:rsidP="00000000" w:rsidRDefault="00000000" w:rsidRPr="00000000" w14:paraId="00000028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Calculate backpack weight as percentage of body weight</w:t>
      </w:r>
    </w:p>
    <w:p w:rsidR="00000000" w:rsidDel="00000000" w:rsidP="00000000" w:rsidRDefault="00000000" w:rsidRPr="00000000" w14:paraId="00000029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Determine if within healthy range (10-15%)</w:t>
      </w:r>
    </w:p>
    <w:p w:rsidR="00000000" w:rsidDel="00000000" w:rsidP="00000000" w:rsidRDefault="00000000" w:rsidRPr="00000000" w14:paraId="0000002A">
      <w:pPr>
        <w:numPr>
          <w:ilvl w:val="1"/>
          <w:numId w:val="2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Identify heaviest subject materials</w:t>
      </w:r>
    </w:p>
    <w:p w:rsidR="00000000" w:rsidDel="00000000" w:rsidP="00000000" w:rsidRDefault="00000000" w:rsidRPr="00000000" w14:paraId="0000002B">
      <w:pPr>
        <w:spacing w:after="240" w:before="240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Class Data Compilation (10 minutes)</w:t>
      </w:r>
    </w:p>
    <w:p w:rsidR="00000000" w:rsidDel="00000000" w:rsidP="00000000" w:rsidRDefault="00000000" w:rsidRPr="00000000" w14:paraId="0000002D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Teams share data to create class dataset</w:t>
      </w:r>
    </w:p>
    <w:p w:rsidR="00000000" w:rsidDel="00000000" w:rsidP="00000000" w:rsidRDefault="00000000" w:rsidRPr="00000000" w14:paraId="0000002E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Calculate class averages</w:t>
      </w:r>
    </w:p>
    <w:p w:rsidR="00000000" w:rsidDel="00000000" w:rsidP="00000000" w:rsidRDefault="00000000" w:rsidRPr="00000000" w14:paraId="0000002F">
      <w:pPr>
        <w:numPr>
          <w:ilvl w:val="1"/>
          <w:numId w:val="2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Identify patterns and outliers</w:t>
      </w:r>
    </w:p>
    <w:p w:rsidR="00000000" w:rsidDel="00000000" w:rsidP="00000000" w:rsidRDefault="00000000" w:rsidRPr="00000000" w14:paraId="00000030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jvyhtbh9fbvf" w:id="10"/>
      <w:bookmarkEnd w:id="1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Part 3: Data Visualization &amp; Conclusions (15 minutes)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Create Visualizations (10 minutes)</w:t>
      </w:r>
    </w:p>
    <w:p w:rsidR="00000000" w:rsidDel="00000000" w:rsidP="00000000" w:rsidRDefault="00000000" w:rsidRPr="00000000" w14:paraId="00000032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Scatter plot: Body weight vs. Backpack weight</w:t>
      </w:r>
    </w:p>
    <w:p w:rsidR="00000000" w:rsidDel="00000000" w:rsidP="00000000" w:rsidRDefault="00000000" w:rsidRPr="00000000" w14:paraId="00000033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Bar chart: Average weight by grade level or subject</w:t>
      </w:r>
    </w:p>
    <w:p w:rsidR="00000000" w:rsidDel="00000000" w:rsidP="00000000" w:rsidRDefault="00000000" w:rsidRPr="00000000" w14:paraId="00000034">
      <w:pPr>
        <w:numPr>
          <w:ilvl w:val="1"/>
          <w:numId w:val="4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Pie chart: What takes up the most space/weight?</w:t>
      </w:r>
    </w:p>
    <w:p w:rsidR="00000000" w:rsidDel="00000000" w:rsidP="00000000" w:rsidRDefault="00000000" w:rsidRPr="00000000" w14:paraId="00000035">
      <w:pPr>
        <w:spacing w:after="240" w:before="240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Data Detective Discussion (5 minutes)</w:t>
      </w:r>
    </w:p>
    <w:p w:rsidR="00000000" w:rsidDel="00000000" w:rsidP="00000000" w:rsidRDefault="00000000" w:rsidRPr="00000000" w14:paraId="00000037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What percentage of students exceed healthy weight limits?</w:t>
      </w:r>
    </w:p>
    <w:p w:rsidR="00000000" w:rsidDel="00000000" w:rsidP="00000000" w:rsidRDefault="00000000" w:rsidRPr="00000000" w14:paraId="00000038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Which subjects require the most materials?</w:t>
      </w:r>
    </w:p>
    <w:p w:rsidR="00000000" w:rsidDel="00000000" w:rsidP="00000000" w:rsidRDefault="00000000" w:rsidRPr="00000000" w14:paraId="00000039">
      <w:pPr>
        <w:numPr>
          <w:ilvl w:val="1"/>
          <w:numId w:val="4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How could we reduce backpack weight?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1ozfg2rx5ls5" w:id="11"/>
      <w:bookmarkEnd w:id="11"/>
      <w:r w:rsidDel="00000000" w:rsidR="00000000" w:rsidRPr="00000000">
        <w:rPr>
          <w:b w:val="1"/>
          <w:sz w:val="34"/>
          <w:szCs w:val="34"/>
          <w:rtl w:val="0"/>
        </w:rPr>
        <w:t xml:space="preserve">Student Data Collection Sheet</w:t>
      </w:r>
    </w:p>
    <w:p w:rsidR="00000000" w:rsidDel="00000000" w:rsidP="00000000" w:rsidRDefault="00000000" w:rsidRPr="00000000" w14:paraId="0000003C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Name: _________________ Grade: _______ Team: _________</w:t>
      </w:r>
    </w:p>
    <w:p w:rsidR="00000000" w:rsidDel="00000000" w:rsidP="00000000" w:rsidRDefault="00000000" w:rsidRPr="00000000" w14:paraId="0000003D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h1qw95k3wurk" w:id="12"/>
      <w:bookmarkEnd w:id="1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Personal Measurements</w:t>
      </w:r>
    </w:p>
    <w:p w:rsidR="00000000" w:rsidDel="00000000" w:rsidP="00000000" w:rsidRDefault="00000000" w:rsidRPr="00000000" w14:paraId="0000003E">
      <w:pPr>
        <w:numPr>
          <w:ilvl w:val="0"/>
          <w:numId w:val="18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Your body weight:</w:t>
      </w:r>
      <w:r w:rsidDel="00000000" w:rsidR="00000000" w:rsidRPr="00000000">
        <w:rPr>
          <w:rtl w:val="0"/>
        </w:rPr>
        <w:t xml:space="preserve"> _______ lbs</w:t>
      </w:r>
    </w:p>
    <w:p w:rsidR="00000000" w:rsidDel="00000000" w:rsidP="00000000" w:rsidRDefault="00000000" w:rsidRPr="00000000" w14:paraId="0000003F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Backpack weight (empty):</w:t>
      </w:r>
      <w:r w:rsidDel="00000000" w:rsidR="00000000" w:rsidRPr="00000000">
        <w:rPr>
          <w:rtl w:val="0"/>
        </w:rPr>
        <w:t xml:space="preserve"> _______ lbs</w:t>
      </w:r>
    </w:p>
    <w:p w:rsidR="00000000" w:rsidDel="00000000" w:rsidP="00000000" w:rsidRDefault="00000000" w:rsidRPr="00000000" w14:paraId="00000040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Backpack weight (full):</w:t>
      </w:r>
      <w:r w:rsidDel="00000000" w:rsidR="00000000" w:rsidRPr="00000000">
        <w:rPr>
          <w:rtl w:val="0"/>
        </w:rPr>
        <w:t xml:space="preserve"> _______ lbs</w:t>
      </w:r>
    </w:p>
    <w:p w:rsidR="00000000" w:rsidDel="00000000" w:rsidP="00000000" w:rsidRDefault="00000000" w:rsidRPr="00000000" w14:paraId="00000041">
      <w:pPr>
        <w:numPr>
          <w:ilvl w:val="0"/>
          <w:numId w:val="18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Backpack weight percentage:</w:t>
      </w:r>
      <w:r w:rsidDel="00000000" w:rsidR="00000000" w:rsidRPr="00000000">
        <w:rPr>
          <w:rtl w:val="0"/>
        </w:rPr>
        <w:t xml:space="preserve"> _______ % of body weight</w:t>
      </w:r>
    </w:p>
    <w:p w:rsidR="00000000" w:rsidDel="00000000" w:rsidP="00000000" w:rsidRDefault="00000000" w:rsidRPr="00000000" w14:paraId="00000042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Calculation: (Full Backpack Weight ÷ Body Weight) × 100 = _____%</w:t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Is this within the healthy range of 10-15%?</w:t>
      </w:r>
      <w:r w:rsidDel="00000000" w:rsidR="00000000" w:rsidRPr="00000000">
        <w:rPr>
          <w:rFonts w:ascii="Fira Mono" w:cs="Fira Mono" w:eastAsia="Fira Mono" w:hAnsi="Fira Mono"/>
          <w:rtl w:val="0"/>
        </w:rPr>
        <w:t xml:space="preserve"> ⬜ Yes ⬜ No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vegljhboaajh" w:id="13"/>
      <w:bookmarkEnd w:id="1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Backpack Contents Analysis</w:t>
      </w:r>
    </w:p>
    <w:tbl>
      <w:tblPr>
        <w:tblStyle w:val="Table1"/>
        <w:tblW w:w="697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435"/>
        <w:gridCol w:w="1970"/>
        <w:gridCol w:w="2570"/>
        <w:tblGridChange w:id="0">
          <w:tblGrid>
            <w:gridCol w:w="2435"/>
            <w:gridCol w:w="1970"/>
            <w:gridCol w:w="257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Subject/Category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Number of Items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Estimated Weight (lbs)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Math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English/Language Arts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Science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Social Studies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Art/Electives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PE/Sports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Personal Items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Electronics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nkgxwqm5clj" w:id="14"/>
      <w:bookmarkEnd w:id="1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Team Data Summary</w:t>
      </w:r>
    </w:p>
    <w:p w:rsidR="00000000" w:rsidDel="00000000" w:rsidP="00000000" w:rsidRDefault="00000000" w:rsidRPr="00000000" w14:paraId="00000066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Collect data from all team members:</w:t>
      </w:r>
    </w:p>
    <w:tbl>
      <w:tblPr>
        <w:tblStyle w:val="Table2"/>
        <w:tblW w:w="93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30"/>
        <w:gridCol w:w="1550"/>
        <w:gridCol w:w="2030"/>
        <w:gridCol w:w="1355"/>
        <w:gridCol w:w="2645"/>
        <w:tblGridChange w:id="0">
          <w:tblGrid>
            <w:gridCol w:w="1730"/>
            <w:gridCol w:w="1550"/>
            <w:gridCol w:w="2030"/>
            <w:gridCol w:w="1355"/>
            <w:gridCol w:w="264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Team Member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Body Weight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Backpack Weight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Percentage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Within Healthy Range?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Team Averages:</w:t>
      </w:r>
    </w:p>
    <w:p w:rsidR="00000000" w:rsidDel="00000000" w:rsidP="00000000" w:rsidRDefault="00000000" w:rsidRPr="00000000" w14:paraId="00000081">
      <w:pPr>
        <w:numPr>
          <w:ilvl w:val="0"/>
          <w:numId w:val="1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Average backpack percentage: _______%</w:t>
      </w:r>
    </w:p>
    <w:p w:rsidR="00000000" w:rsidDel="00000000" w:rsidP="00000000" w:rsidRDefault="00000000" w:rsidRPr="00000000" w14:paraId="00000082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Heaviest backpack: _______ lbs</w:t>
      </w:r>
    </w:p>
    <w:p w:rsidR="00000000" w:rsidDel="00000000" w:rsidP="00000000" w:rsidRDefault="00000000" w:rsidRPr="00000000" w14:paraId="00000083">
      <w:pPr>
        <w:numPr>
          <w:ilvl w:val="0"/>
          <w:numId w:val="1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Most common "heavy" subject: _____________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f1z2ux71ul2f" w:id="15"/>
      <w:bookmarkEnd w:id="15"/>
      <w:r w:rsidDel="00000000" w:rsidR="00000000" w:rsidRPr="00000000">
        <w:rPr>
          <w:b w:val="1"/>
          <w:sz w:val="34"/>
          <w:szCs w:val="34"/>
          <w:rtl w:val="0"/>
        </w:rPr>
        <w:t xml:space="preserve">Analysis Questions</w:t>
      </w:r>
    </w:p>
    <w:p w:rsidR="00000000" w:rsidDel="00000000" w:rsidP="00000000" w:rsidRDefault="00000000" w:rsidRPr="00000000" w14:paraId="00000086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rzvot6w5k31" w:id="16"/>
      <w:bookmarkEnd w:id="1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Data Interpretation</w:t>
      </w:r>
    </w:p>
    <w:p w:rsidR="00000000" w:rsidDel="00000000" w:rsidP="00000000" w:rsidRDefault="00000000" w:rsidRPr="00000000" w14:paraId="00000087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What patterns do you notice in our class data?</w:t>
      </w:r>
    </w:p>
    <w:p w:rsidR="00000000" w:rsidDel="00000000" w:rsidP="00000000" w:rsidRDefault="00000000" w:rsidRPr="00000000" w14:paraId="00000088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Which grade level tends to have the heaviest backpacks? Why might this be?</w:t>
      </w:r>
    </w:p>
    <w:p w:rsidR="00000000" w:rsidDel="00000000" w:rsidP="00000000" w:rsidRDefault="00000000" w:rsidRPr="00000000" w14:paraId="00000089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subject requires the most materials on average?</w:t>
      </w:r>
    </w:p>
    <w:p w:rsidR="00000000" w:rsidDel="00000000" w:rsidP="00000000" w:rsidRDefault="00000000" w:rsidRPr="00000000" w14:paraId="0000008A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9dg7iamt06a2" w:id="17"/>
      <w:bookmarkEnd w:id="1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Critical Thinking</w:t>
      </w:r>
    </w:p>
    <w:p w:rsidR="00000000" w:rsidDel="00000000" w:rsidP="00000000" w:rsidRDefault="00000000" w:rsidRPr="00000000" w14:paraId="0000008B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What factors might affect backpack weight besides grade level?</w:t>
      </w:r>
    </w:p>
    <w:p w:rsidR="00000000" w:rsidDel="00000000" w:rsidP="00000000" w:rsidRDefault="00000000" w:rsidRPr="00000000" w14:paraId="0000008C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If 60% of students exceed the healthy weight limit, what are some realistic solutions?</w:t>
      </w:r>
    </w:p>
    <w:p w:rsidR="00000000" w:rsidDel="00000000" w:rsidP="00000000" w:rsidRDefault="00000000" w:rsidRPr="00000000" w14:paraId="0000008D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might this data be useful for school administrators?</w:t>
      </w:r>
    </w:p>
    <w:p w:rsidR="00000000" w:rsidDel="00000000" w:rsidP="00000000" w:rsidRDefault="00000000" w:rsidRPr="00000000" w14:paraId="0000008E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gw0s0oq20c32" w:id="18"/>
      <w:bookmarkEnd w:id="1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Real-World Applications</w:t>
      </w:r>
    </w:p>
    <w:p w:rsidR="00000000" w:rsidDel="00000000" w:rsidP="00000000" w:rsidRDefault="00000000" w:rsidRPr="00000000" w14:paraId="0000008F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How do you think this investigation relates to workplace ergonomics?</w:t>
      </w:r>
    </w:p>
    <w:p w:rsidR="00000000" w:rsidDel="00000000" w:rsidP="00000000" w:rsidRDefault="00000000" w:rsidRPr="00000000" w14:paraId="00000090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other measurements could we collect to get a more complete picture?</w:t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fdektv3yzvj9" w:id="19"/>
      <w:bookmarkEnd w:id="19"/>
      <w:r w:rsidDel="00000000" w:rsidR="00000000" w:rsidRPr="00000000">
        <w:rPr>
          <w:b w:val="1"/>
          <w:sz w:val="34"/>
          <w:szCs w:val="34"/>
          <w:rtl w:val="0"/>
        </w:rPr>
        <w:t xml:space="preserve">Extensions &amp; Modifications</w:t>
      </w:r>
    </w:p>
    <w:p w:rsidR="00000000" w:rsidDel="00000000" w:rsidP="00000000" w:rsidRDefault="00000000" w:rsidRPr="00000000" w14:paraId="0000009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do34va27akre" w:id="20"/>
      <w:bookmarkEnd w:id="2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Advanced Students:</w:t>
      </w:r>
    </w:p>
    <w:p w:rsidR="00000000" w:rsidDel="00000000" w:rsidP="00000000" w:rsidRDefault="00000000" w:rsidRPr="00000000" w14:paraId="00000094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Calculate correlation coefficients between variables</w:t>
      </w:r>
    </w:p>
    <w:p w:rsidR="00000000" w:rsidDel="00000000" w:rsidP="00000000" w:rsidRDefault="00000000" w:rsidRPr="00000000" w14:paraId="0000009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Research and compare data with national studies</w:t>
      </w:r>
    </w:p>
    <w:p w:rsidR="00000000" w:rsidDel="00000000" w:rsidP="00000000" w:rsidRDefault="00000000" w:rsidRPr="00000000" w14:paraId="0000009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Design surveys about back pain and discomfort</w:t>
      </w:r>
    </w:p>
    <w:p w:rsidR="00000000" w:rsidDel="00000000" w:rsidP="00000000" w:rsidRDefault="00000000" w:rsidRPr="00000000" w14:paraId="00000097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Create proposals for school policy changes</w:t>
      </w:r>
    </w:p>
    <w:p w:rsidR="00000000" w:rsidDel="00000000" w:rsidP="00000000" w:rsidRDefault="00000000" w:rsidRPr="00000000" w14:paraId="00000098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eq76bl7iwedo" w:id="21"/>
      <w:bookmarkEnd w:id="2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Struggling Students:</w:t>
      </w:r>
    </w:p>
    <w:p w:rsidR="00000000" w:rsidDel="00000000" w:rsidP="00000000" w:rsidRDefault="00000000" w:rsidRPr="00000000" w14:paraId="00000099">
      <w:pPr>
        <w:numPr>
          <w:ilvl w:val="0"/>
          <w:numId w:val="1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Provide calculators for percentage calculations</w:t>
      </w:r>
    </w:p>
    <w:p w:rsidR="00000000" w:rsidDel="00000000" w:rsidP="00000000" w:rsidRDefault="00000000" w:rsidRPr="00000000" w14:paraId="0000009A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Pair with stronger math students</w:t>
      </w:r>
    </w:p>
    <w:p w:rsidR="00000000" w:rsidDel="00000000" w:rsidP="00000000" w:rsidRDefault="00000000" w:rsidRPr="00000000" w14:paraId="0000009B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Focus on data collection and basic interpretation</w:t>
      </w:r>
    </w:p>
    <w:p w:rsidR="00000000" w:rsidDel="00000000" w:rsidP="00000000" w:rsidRDefault="00000000" w:rsidRPr="00000000" w14:paraId="0000009C">
      <w:pPr>
        <w:numPr>
          <w:ilvl w:val="0"/>
          <w:numId w:val="1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 pre-made graph templates</w:t>
      </w:r>
    </w:p>
    <w:p w:rsidR="00000000" w:rsidDel="00000000" w:rsidP="00000000" w:rsidRDefault="00000000" w:rsidRPr="00000000" w14:paraId="0000009D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qr2nwjnpge92" w:id="22"/>
      <w:bookmarkEnd w:id="2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Technology Integration:</w:t>
      </w:r>
    </w:p>
    <w:p w:rsidR="00000000" w:rsidDel="00000000" w:rsidP="00000000" w:rsidRDefault="00000000" w:rsidRPr="00000000" w14:paraId="0000009E">
      <w:pPr>
        <w:numPr>
          <w:ilvl w:val="0"/>
          <w:numId w:val="1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Use Google Sheets or Excel for calculations</w:t>
      </w:r>
    </w:p>
    <w:p w:rsidR="00000000" w:rsidDel="00000000" w:rsidP="00000000" w:rsidRDefault="00000000" w:rsidRPr="00000000" w14:paraId="0000009F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Create digital graphs using online tools</w:t>
      </w:r>
    </w:p>
    <w:p w:rsidR="00000000" w:rsidDel="00000000" w:rsidP="00000000" w:rsidRDefault="00000000" w:rsidRPr="00000000" w14:paraId="000000A0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Research backpack weight studies online</w:t>
      </w:r>
    </w:p>
    <w:p w:rsidR="00000000" w:rsidDel="00000000" w:rsidP="00000000" w:rsidRDefault="00000000" w:rsidRPr="00000000" w14:paraId="000000A1">
      <w:pPr>
        <w:numPr>
          <w:ilvl w:val="0"/>
          <w:numId w:val="1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 fitness apps to track additional health metrics</w:t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ltd4tz4rhvwo" w:id="23"/>
      <w:bookmarkEnd w:id="23"/>
      <w:r w:rsidDel="00000000" w:rsidR="00000000" w:rsidRPr="00000000">
        <w:rPr>
          <w:b w:val="1"/>
          <w:sz w:val="34"/>
          <w:szCs w:val="34"/>
          <w:rtl w:val="0"/>
        </w:rPr>
        <w:t xml:space="preserve">Assessment Rubric</w:t>
      </w:r>
    </w:p>
    <w:p w:rsidR="00000000" w:rsidDel="00000000" w:rsidP="00000000" w:rsidRDefault="00000000" w:rsidRPr="00000000" w14:paraId="000000A4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z8eq7ord4sfq" w:id="24"/>
      <w:bookmarkEnd w:id="2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Data Collection (25%)</w:t>
      </w:r>
    </w:p>
    <w:p w:rsidR="00000000" w:rsidDel="00000000" w:rsidP="00000000" w:rsidRDefault="00000000" w:rsidRPr="00000000" w14:paraId="000000A5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Proficient:</w:t>
      </w:r>
      <w:r w:rsidDel="00000000" w:rsidR="00000000" w:rsidRPr="00000000">
        <w:rPr>
          <w:rtl w:val="0"/>
        </w:rPr>
        <w:t xml:space="preserve"> Accurately measures and records all data</w:t>
      </w:r>
    </w:p>
    <w:p w:rsidR="00000000" w:rsidDel="00000000" w:rsidP="00000000" w:rsidRDefault="00000000" w:rsidRPr="00000000" w14:paraId="000000A6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Developing:</w:t>
      </w:r>
      <w:r w:rsidDel="00000000" w:rsidR="00000000" w:rsidRPr="00000000">
        <w:rPr>
          <w:rtl w:val="0"/>
        </w:rPr>
        <w:t xml:space="preserve"> Most measurements accurate with minor errors</w:t>
      </w:r>
    </w:p>
    <w:p w:rsidR="00000000" w:rsidDel="00000000" w:rsidP="00000000" w:rsidRDefault="00000000" w:rsidRPr="00000000" w14:paraId="000000A7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Beginning:</w:t>
      </w:r>
      <w:r w:rsidDel="00000000" w:rsidR="00000000" w:rsidRPr="00000000">
        <w:rPr>
          <w:rtl w:val="0"/>
        </w:rPr>
        <w:t xml:space="preserve"> Several measurement errors or incomplete data</w:t>
      </w:r>
    </w:p>
    <w:p w:rsidR="00000000" w:rsidDel="00000000" w:rsidP="00000000" w:rsidRDefault="00000000" w:rsidRPr="00000000" w14:paraId="000000A8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cinbqotsng7x" w:id="25"/>
      <w:bookmarkEnd w:id="2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Mathematical Analysis (35%)</w:t>
      </w:r>
    </w:p>
    <w:p w:rsidR="00000000" w:rsidDel="00000000" w:rsidP="00000000" w:rsidRDefault="00000000" w:rsidRPr="00000000" w14:paraId="000000A9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Proficient:</w:t>
      </w:r>
      <w:r w:rsidDel="00000000" w:rsidR="00000000" w:rsidRPr="00000000">
        <w:rPr>
          <w:rtl w:val="0"/>
        </w:rPr>
        <w:t xml:space="preserve"> Correctly calculates percentages and interprets within health guidelines</w:t>
      </w:r>
    </w:p>
    <w:p w:rsidR="00000000" w:rsidDel="00000000" w:rsidP="00000000" w:rsidRDefault="00000000" w:rsidRPr="00000000" w14:paraId="000000AA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Developing:</w:t>
      </w:r>
      <w:r w:rsidDel="00000000" w:rsidR="00000000" w:rsidRPr="00000000">
        <w:rPr>
          <w:rtl w:val="0"/>
        </w:rPr>
        <w:t xml:space="preserve"> Minor calculation errors but shows understanding</w:t>
      </w:r>
    </w:p>
    <w:p w:rsidR="00000000" w:rsidDel="00000000" w:rsidP="00000000" w:rsidRDefault="00000000" w:rsidRPr="00000000" w14:paraId="000000AB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Beginning:</w:t>
      </w:r>
      <w:r w:rsidDel="00000000" w:rsidR="00000000" w:rsidRPr="00000000">
        <w:rPr>
          <w:rtl w:val="0"/>
        </w:rPr>
        <w:t xml:space="preserve"> Significant calculation errors or lacks understanding</w:t>
      </w:r>
    </w:p>
    <w:p w:rsidR="00000000" w:rsidDel="00000000" w:rsidP="00000000" w:rsidRDefault="00000000" w:rsidRPr="00000000" w14:paraId="000000AC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77y5pzl28e6c" w:id="26"/>
      <w:bookmarkEnd w:id="2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Data Interpretation (25%)</w:t>
      </w:r>
    </w:p>
    <w:p w:rsidR="00000000" w:rsidDel="00000000" w:rsidP="00000000" w:rsidRDefault="00000000" w:rsidRPr="00000000" w14:paraId="000000AD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Proficient:</w:t>
      </w:r>
      <w:r w:rsidDel="00000000" w:rsidR="00000000" w:rsidRPr="00000000">
        <w:rPr>
          <w:rtl w:val="0"/>
        </w:rPr>
        <w:t xml:space="preserve"> Makes insightful observations and draws logical conclusions</w:t>
      </w:r>
    </w:p>
    <w:p w:rsidR="00000000" w:rsidDel="00000000" w:rsidP="00000000" w:rsidRDefault="00000000" w:rsidRPr="00000000" w14:paraId="000000AE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Developing:</w:t>
      </w:r>
      <w:r w:rsidDel="00000000" w:rsidR="00000000" w:rsidRPr="00000000">
        <w:rPr>
          <w:rtl w:val="0"/>
        </w:rPr>
        <w:t xml:space="preserve"> Makes basic observations with some analysis</w:t>
      </w:r>
    </w:p>
    <w:p w:rsidR="00000000" w:rsidDel="00000000" w:rsidP="00000000" w:rsidRDefault="00000000" w:rsidRPr="00000000" w14:paraId="000000AF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Beginning:</w:t>
      </w:r>
      <w:r w:rsidDel="00000000" w:rsidR="00000000" w:rsidRPr="00000000">
        <w:rPr>
          <w:rtl w:val="0"/>
        </w:rPr>
        <w:t xml:space="preserve"> Limited observations or illogical conclusions</w:t>
      </w:r>
    </w:p>
    <w:p w:rsidR="00000000" w:rsidDel="00000000" w:rsidP="00000000" w:rsidRDefault="00000000" w:rsidRPr="00000000" w14:paraId="000000B0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f78heba770ax" w:id="27"/>
      <w:bookmarkEnd w:id="2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Communication (15%)</w:t>
      </w:r>
    </w:p>
    <w:p w:rsidR="00000000" w:rsidDel="00000000" w:rsidP="00000000" w:rsidRDefault="00000000" w:rsidRPr="00000000" w14:paraId="000000B1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Proficient:</w:t>
      </w:r>
      <w:r w:rsidDel="00000000" w:rsidR="00000000" w:rsidRPr="00000000">
        <w:rPr>
          <w:rtl w:val="0"/>
        </w:rPr>
        <w:t xml:space="preserve"> Clearly explains findings and reasoning</w:t>
      </w:r>
    </w:p>
    <w:p w:rsidR="00000000" w:rsidDel="00000000" w:rsidP="00000000" w:rsidRDefault="00000000" w:rsidRPr="00000000" w14:paraId="000000B2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Developing:</w:t>
      </w:r>
      <w:r w:rsidDel="00000000" w:rsidR="00000000" w:rsidRPr="00000000">
        <w:rPr>
          <w:rtl w:val="0"/>
        </w:rPr>
        <w:t xml:space="preserve"> Adequate explanation with minor clarity issues</w:t>
      </w:r>
    </w:p>
    <w:p w:rsidR="00000000" w:rsidDel="00000000" w:rsidP="00000000" w:rsidRDefault="00000000" w:rsidRPr="00000000" w14:paraId="000000B3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Beginning:</w:t>
      </w:r>
      <w:r w:rsidDel="00000000" w:rsidR="00000000" w:rsidRPr="00000000">
        <w:rPr>
          <w:rtl w:val="0"/>
        </w:rPr>
        <w:t xml:space="preserve"> Unclear communication of results</w:t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xapjkbafaswk" w:id="28"/>
      <w:bookmarkEnd w:id="28"/>
      <w:r w:rsidDel="00000000" w:rsidR="00000000" w:rsidRPr="00000000">
        <w:rPr>
          <w:b w:val="1"/>
          <w:sz w:val="34"/>
          <w:szCs w:val="34"/>
          <w:rtl w:val="0"/>
        </w:rPr>
        <w:t xml:space="preserve">Real-World Connections &amp; Career Links</w:t>
      </w:r>
    </w:p>
    <w:p w:rsidR="00000000" w:rsidDel="00000000" w:rsidP="00000000" w:rsidRDefault="00000000" w:rsidRPr="00000000" w14:paraId="000000B6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Health &amp; Medicine:</w:t>
      </w:r>
      <w:r w:rsidDel="00000000" w:rsidR="00000000" w:rsidRPr="00000000">
        <w:rPr>
          <w:rtl w:val="0"/>
        </w:rPr>
        <w:t xml:space="preserve"> Physical therapists and doctors use similar data to assess patient health and prevent injuries.</w:t>
      </w:r>
    </w:p>
    <w:p w:rsidR="00000000" w:rsidDel="00000000" w:rsidP="00000000" w:rsidRDefault="00000000" w:rsidRPr="00000000" w14:paraId="000000B7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Data Science:</w:t>
      </w:r>
      <w:r w:rsidDel="00000000" w:rsidR="00000000" w:rsidRPr="00000000">
        <w:rPr>
          <w:rtl w:val="0"/>
        </w:rPr>
        <w:t xml:space="preserve"> Companies collect weight and size data to design better products, from luggage to car seats.</w:t>
      </w:r>
    </w:p>
    <w:p w:rsidR="00000000" w:rsidDel="00000000" w:rsidP="00000000" w:rsidRDefault="00000000" w:rsidRPr="00000000" w14:paraId="000000B8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Education Policy:</w:t>
      </w:r>
      <w:r w:rsidDel="00000000" w:rsidR="00000000" w:rsidRPr="00000000">
        <w:rPr>
          <w:rtl w:val="0"/>
        </w:rPr>
        <w:t xml:space="preserve"> School districts use research like this to make decisions about textbook policies and locker availability.</w:t>
      </w:r>
    </w:p>
    <w:p w:rsidR="00000000" w:rsidDel="00000000" w:rsidP="00000000" w:rsidRDefault="00000000" w:rsidRPr="00000000" w14:paraId="000000B9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Engineering:</w:t>
      </w:r>
      <w:r w:rsidDel="00000000" w:rsidR="00000000" w:rsidRPr="00000000">
        <w:rPr>
          <w:rtl w:val="0"/>
        </w:rPr>
        <w:t xml:space="preserve"> Designers use anthropometric data to create ergonomic products and spaces.</w:t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mibwbzlcoqsd" w:id="29"/>
      <w:bookmarkEnd w:id="29"/>
      <w:r w:rsidDel="00000000" w:rsidR="00000000" w:rsidRPr="00000000">
        <w:rPr>
          <w:b w:val="1"/>
          <w:sz w:val="34"/>
          <w:szCs w:val="34"/>
          <w:rtl w:val="0"/>
        </w:rPr>
        <w:t xml:space="preserve">Follow-Up Activities</w:t>
      </w:r>
    </w:p>
    <w:p w:rsidR="00000000" w:rsidDel="00000000" w:rsidP="00000000" w:rsidRDefault="00000000" w:rsidRPr="00000000" w14:paraId="000000BC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Survey other classes and compare results</w:t>
      </w:r>
    </w:p>
    <w:p w:rsidR="00000000" w:rsidDel="00000000" w:rsidP="00000000" w:rsidRDefault="00000000" w:rsidRPr="00000000" w14:paraId="000000BD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Research solutions used by other schools</w:t>
      </w:r>
    </w:p>
    <w:p w:rsidR="00000000" w:rsidDel="00000000" w:rsidP="00000000" w:rsidRDefault="00000000" w:rsidRPr="00000000" w14:paraId="000000BE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Present findings to school administration</w:t>
      </w:r>
    </w:p>
    <w:p w:rsidR="00000000" w:rsidDel="00000000" w:rsidP="00000000" w:rsidRDefault="00000000" w:rsidRPr="00000000" w14:paraId="000000BF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Design an "ideal" backpack based on your data</w:t>
      </w:r>
    </w:p>
    <w:p w:rsidR="00000000" w:rsidDel="00000000" w:rsidP="00000000" w:rsidRDefault="00000000" w:rsidRPr="00000000" w14:paraId="000000C0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Investigate locker usage patterns and policies</w:t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Fira Mono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7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iraMono-regular.ttf"/><Relationship Id="rId2" Type="http://schemas.openxmlformats.org/officeDocument/2006/relationships/font" Target="fonts/FiraMono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