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34"/>
          <w:szCs w:val="34"/>
        </w:rPr>
      </w:pPr>
      <w:bookmarkStart w:colFirst="0" w:colLast="0" w:name="_dcnnn4cnavoi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Data Science Day: My Year in Graphs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stjupy06afy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Overview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Students celebrate their school year by turning their own memories and experiences into colorful graphs and data displays. This graph-heavy activity lets kids practice every type of visualization they've learned while reflecting on their growth as learners.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09oeu1cq3db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Learning Objectives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Create bar graphs, pictographs, tally charts, and pie charts from personal data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Compare and interpret multiple types of graphs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Reflect on personal growth and learning over the school year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Practice counting, comparing, and drawing conclusions from data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Understand that data can tell a story about real life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89w0hlaw8nz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Materials Needed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"My Year in Graphs" recording sheets (below)</w:t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Graph paper or pre-made graph templates to match prompts below</w:t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Crayons, markers, colored pencils</w:t>
      </w:r>
    </w:p>
    <w:p w:rsidR="00000000" w:rsidDel="00000000" w:rsidP="00000000" w:rsidRDefault="00000000" w:rsidRPr="00000000" w14:paraId="0000000E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Rulers</w:t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Chart paper for class graphs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Optional: stickers to use as pictograph symbols</w:t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l94zc9d7zofb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Time Required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45–60 minutes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p78jc7e0cr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Activity Overview: Become Your Own Data Scientist!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The Big Idea:</w:t>
      </w:r>
      <w:r w:rsidDel="00000000" w:rsidR="00000000" w:rsidRPr="00000000">
        <w:rPr>
          <w:rtl w:val="0"/>
        </w:rPr>
        <w:t xml:space="preserve"> "Your school year is full of data — let's turn your memories into graphs!"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As the school year wraps up, students become the </w:t>
      </w:r>
      <w:r w:rsidDel="00000000" w:rsidR="00000000" w:rsidRPr="00000000">
        <w:rPr>
          <w:i w:val="1"/>
          <w:iCs w:val="1"/>
          <w:rtl w:val="0"/>
        </w:rPr>
        <w:t xml:space="preserve">subjects</w:t>
      </w:r>
      <w:r w:rsidDel="00000000" w:rsidR="00000000" w:rsidRPr="00000000">
        <w:rPr>
          <w:rtl w:val="0"/>
        </w:rPr>
        <w:t xml:space="preserve"> of their own data science investigation, collecting personal information and displaying it in multiple graph formats.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s8bmca1rd3j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t1ojxk444lk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Part 1: Class Warm-Up — "What Is Data About ME?" </w:t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df8vzl8p2toi" w:id="8"/>
      <w:bookmarkEnd w:id="8"/>
      <w:r w:rsidDel="00000000" w:rsidR="00000000" w:rsidRPr="00000000">
        <w:rPr>
          <w:b w:val="1"/>
          <w:bCs w:val="1"/>
          <w:rtl w:val="0"/>
        </w:rPr>
        <w:t xml:space="preserve">Discussion Prompt: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"What kinds of things happened to you this year that we could put on a graph?"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Take suggestions: books read, favorite subjects, field trips, lunch choices, etc.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"Data isn't just about big things in the world — it's also about YOU!"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Quick Class Graph:</w:t>
      </w:r>
    </w:p>
    <w:p w:rsidR="00000000" w:rsidDel="00000000" w:rsidP="00000000" w:rsidRDefault="00000000" w:rsidRPr="00000000" w14:paraId="0000001F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Ask: "What was your favorite subject this year?"</w:t>
      </w:r>
    </w:p>
    <w:p w:rsidR="00000000" w:rsidDel="00000000" w:rsidP="00000000" w:rsidRDefault="00000000" w:rsidRPr="00000000" w14:paraId="00000020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Options: Math, Reading/ELA, Science, Social Studies, Art/Music/PE</w:t>
      </w:r>
    </w:p>
    <w:p w:rsidR="00000000" w:rsidDel="00000000" w:rsidP="00000000" w:rsidRDefault="00000000" w:rsidRPr="00000000" w14:paraId="00000021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Students walk to a designated area of the room — teacher counts and records</w:t>
      </w:r>
    </w:p>
    <w:p w:rsidR="00000000" w:rsidDel="00000000" w:rsidP="00000000" w:rsidRDefault="00000000" w:rsidRPr="00000000" w14:paraId="00000022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Create a quick human bar graph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nen8d4iciwpa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Part 2: My Year in Graphs Activity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Students complete their personal "Year in Graphs" booklet. Each page focuses on a different graph type:</w:t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cuv5trx5p55g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Page 1: Bar Graph — "My Favorite Things This Year"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Prompt: Graph your top choices in each category.</w:t>
      </w:r>
    </w:p>
    <w:tbl>
      <w:tblPr>
        <w:tblStyle w:val="Table1"/>
        <w:tblW w:w="80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825"/>
        <w:gridCol w:w="5240"/>
        <w:tblGridChange w:id="0">
          <w:tblGrid>
            <w:gridCol w:w="2825"/>
            <w:gridCol w:w="524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Category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My Choices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Favorite subject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Math / Reading / Science / Social Studies / Art / PE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Favorite lunch option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(students fill in their school's options)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Favorite book genre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Fiction / Nonfiction / Mystery / Fantasy / Biography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Favorite season we studied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Fall / Winter / Spring / Summer</w:t>
            </w:r>
          </w:p>
        </w:tc>
      </w:tr>
    </w:tbl>
    <w:p w:rsidR="00000000" w:rsidDel="00000000" w:rsidP="00000000" w:rsidRDefault="00000000" w:rsidRPr="00000000" w14:paraId="00000032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Students create a bar graph showing how many times each category was their "favorite."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llhbikvc3es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vsdzz5srjy3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Page 2: Pictograph — "Books &amp; Activities"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Prompt: Count how many of each you did this year.</w:t>
      </w:r>
    </w:p>
    <w:tbl>
      <w:tblPr>
        <w:tblStyle w:val="Table2"/>
        <w:tblW w:w="74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040"/>
        <w:gridCol w:w="2370"/>
        <w:tblGridChange w:id="0">
          <w:tblGrid>
            <w:gridCol w:w="5040"/>
            <w:gridCol w:w="237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My Count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Chapter books finished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Science experiments tried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Class field trips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Group projects completed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Tests or quizzes taken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Students draw pictograph symbols and create a key.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xyovw2hnof4" w:id="13"/>
      <w:bookmarkEnd w:id="1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Page 3: Tally Chart — "How I Felt This Year"</w:t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Prompt: Think about your school year and tally how often you felt each way.</w:t>
      </w:r>
    </w:p>
    <w:tbl>
      <w:tblPr>
        <w:tblStyle w:val="Table3"/>
        <w:tblW w:w="817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300"/>
        <w:gridCol w:w="2775"/>
        <w:gridCol w:w="2100"/>
        <w:tblGridChange w:id="0">
          <w:tblGrid>
            <w:gridCol w:w="3300"/>
            <w:gridCol w:w="2775"/>
            <w:gridCol w:w="210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Feeling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Tally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Proud of something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Challenged / stuck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Excited to learn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Helped a classmate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Learned something surprising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Discussion: "Which feeling happened most? What does that tell you about your year?"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pz1tn32o50i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p96zmyvnbkmt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vd6ep8mn60q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ympzxkmidgk" w:id="17"/>
      <w:bookmarkEnd w:id="1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Page 4: Pie Chart — "How I Spend My School Day" (Grades 3–5)</w:t>
      </w:r>
    </w:p>
    <w:p w:rsidR="00000000" w:rsidDel="00000000" w:rsidP="00000000" w:rsidRDefault="00000000" w:rsidRPr="00000000" w14:paraId="0000005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Prompt: Estimate how much of your school day you spend on each activity.</w:t>
      </w:r>
    </w:p>
    <w:tbl>
      <w:tblPr>
        <w:tblStyle w:val="Table4"/>
        <w:tblW w:w="834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395"/>
        <w:gridCol w:w="3945"/>
        <w:tblGridChange w:id="0">
          <w:tblGrid>
            <w:gridCol w:w="4395"/>
            <w:gridCol w:w="394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Activity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Estimate (minutes)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Reading/ELA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Math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Science/Social Studies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Lunch/Recess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Art/Music/PE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Other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Total should equal your school day length. Students divide a circle into sections.</w:t>
      </w:r>
    </w:p>
    <w:p w:rsidR="00000000" w:rsidDel="00000000" w:rsidP="00000000" w:rsidRDefault="00000000" w:rsidRPr="00000000" w14:paraId="0000006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K–2 Adaptation:</w:t>
      </w:r>
      <w:r w:rsidDel="00000000" w:rsidR="00000000" w:rsidRPr="00000000">
        <w:rPr>
          <w:rtl w:val="0"/>
        </w:rPr>
        <w:t xml:space="preserve"> Use a pre-divided circle with 4 sections. Students color and label: Favorite / Second Favorite / Third Favorite / Rest.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82t96kptqw2" w:id="18"/>
      <w:bookmarkEnd w:id="1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Page 5: My Growth Graph (All Grades)</w:t>
      </w:r>
    </w:p>
    <w:p w:rsidR="00000000" w:rsidDel="00000000" w:rsidP="00000000" w:rsidRDefault="00000000" w:rsidRPr="00000000" w14:paraId="0000007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Prompt: Rate yourself at the START of the year vs. NOW on a scale of 1–5.</w:t>
      </w:r>
    </w:p>
    <w:tbl>
      <w:tblPr>
        <w:tblStyle w:val="Table5"/>
        <w:tblW w:w="86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570"/>
        <w:gridCol w:w="2355"/>
        <w:gridCol w:w="2745"/>
        <w:tblGridChange w:id="0">
          <w:tblGrid>
            <w:gridCol w:w="3570"/>
            <w:gridCol w:w="2355"/>
            <w:gridCol w:w="274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Skill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Start of 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Right Now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Reading out loud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Solving hard math problems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Working with a partner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Trying when things are difficult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Asking for help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Students create a double bar graph comparing their two scores.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9h7glfn1o6n8" w:id="19"/>
      <w:bookmarkEnd w:id="1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pm4ksftcmpd" w:id="20"/>
      <w:bookmarkEnd w:id="2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Part 3: Gallery Walk &amp; Share (10 minutes)</w:t>
      </w:r>
    </w:p>
    <w:p w:rsidR="00000000" w:rsidDel="00000000" w:rsidP="00000000" w:rsidRDefault="00000000" w:rsidRPr="00000000" w14:paraId="00000089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Students display their "Year in Graphs" booklets on their desks</w:t>
      </w:r>
    </w:p>
    <w:p w:rsidR="00000000" w:rsidDel="00000000" w:rsidP="00000000" w:rsidRDefault="00000000" w:rsidRPr="00000000" w14:paraId="0000008A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Walk around the room and look at 3 classmates' graphs</w:t>
      </w:r>
    </w:p>
    <w:p w:rsidR="00000000" w:rsidDel="00000000" w:rsidP="00000000" w:rsidRDefault="00000000" w:rsidRPr="00000000" w14:paraId="0000008B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Leave a sticky note that says: "I noticed that you ___" or "Your graph shows ___"</w:t>
      </w:r>
    </w:p>
    <w:p w:rsidR="00000000" w:rsidDel="00000000" w:rsidP="00000000" w:rsidRDefault="00000000" w:rsidRPr="00000000" w14:paraId="0000008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Whole Class Debrief:</w:t>
      </w:r>
    </w:p>
    <w:p w:rsidR="00000000" w:rsidDel="00000000" w:rsidP="00000000" w:rsidRDefault="00000000" w:rsidRPr="00000000" w14:paraId="0000008D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"What was the most interesting thing you learned from your graphs?"</w:t>
      </w:r>
    </w:p>
    <w:p w:rsidR="00000000" w:rsidDel="00000000" w:rsidP="00000000" w:rsidRDefault="00000000" w:rsidRPr="00000000" w14:paraId="0000008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"Which graph type was hardest to make? Which was easiest?"</w:t>
      </w:r>
    </w:p>
    <w:p w:rsidR="00000000" w:rsidDel="00000000" w:rsidP="00000000" w:rsidRDefault="00000000" w:rsidRPr="00000000" w14:paraId="0000008F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"What does your data say about who you are as a learner?"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le511p569ek" w:id="21"/>
      <w:bookmarkEnd w:id="2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Differentiation</w:t>
      </w:r>
    </w:p>
    <w:p w:rsidR="00000000" w:rsidDel="00000000" w:rsidP="00000000" w:rsidRDefault="00000000" w:rsidRPr="00000000" w14:paraId="0000009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K–1 Simplification:</w:t>
      </w:r>
    </w:p>
    <w:p w:rsidR="00000000" w:rsidDel="00000000" w:rsidP="00000000" w:rsidRDefault="00000000" w:rsidRPr="00000000" w14:paraId="00000093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Focus only on Pages 1 and 2</w:t>
      </w:r>
    </w:p>
    <w:p w:rsidR="00000000" w:rsidDel="00000000" w:rsidP="00000000" w:rsidRDefault="00000000" w:rsidRPr="00000000" w14:paraId="00000094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pre-labeled graph templates</w:t>
      </w:r>
    </w:p>
    <w:p w:rsidR="00000000" w:rsidDel="00000000" w:rsidP="00000000" w:rsidRDefault="00000000" w:rsidRPr="00000000" w14:paraId="00000095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Teacher or aide helps with tally counting</w:t>
      </w:r>
    </w:p>
    <w:p w:rsidR="00000000" w:rsidDel="00000000" w:rsidP="00000000" w:rsidRDefault="00000000" w:rsidRPr="00000000" w14:paraId="0000009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2nd–3rd Grade:</w:t>
      </w:r>
    </w:p>
    <w:p w:rsidR="00000000" w:rsidDel="00000000" w:rsidP="00000000" w:rsidRDefault="00000000" w:rsidRPr="00000000" w14:paraId="00000097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Complete Pages 1–3</w:t>
      </w:r>
    </w:p>
    <w:p w:rsidR="00000000" w:rsidDel="00000000" w:rsidP="00000000" w:rsidRDefault="00000000" w:rsidRPr="00000000" w14:paraId="00000098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sentence frames to describe graphs</w:t>
      </w:r>
    </w:p>
    <w:p w:rsidR="00000000" w:rsidDel="00000000" w:rsidP="00000000" w:rsidRDefault="00000000" w:rsidRPr="00000000" w14:paraId="0000009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4th–5th Grade Extension:</w:t>
      </w:r>
    </w:p>
    <w:p w:rsidR="00000000" w:rsidDel="00000000" w:rsidP="00000000" w:rsidRDefault="00000000" w:rsidRPr="00000000" w14:paraId="0000009A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Complete all 5 pages</w:t>
      </w:r>
    </w:p>
    <w:p w:rsidR="00000000" w:rsidDel="00000000" w:rsidP="00000000" w:rsidRDefault="00000000" w:rsidRPr="00000000" w14:paraId="0000009B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Calculate percentages on the pie chart</w:t>
      </w:r>
    </w:p>
    <w:p w:rsidR="00000000" w:rsidDel="00000000" w:rsidP="00000000" w:rsidRDefault="00000000" w:rsidRPr="00000000" w14:paraId="0000009C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Write a "data story" paragraph summarizing what their graphs reveal about them</w:t>
      </w:r>
    </w:p>
    <w:p w:rsidR="00000000" w:rsidDel="00000000" w:rsidP="00000000" w:rsidRDefault="00000000" w:rsidRPr="00000000" w14:paraId="0000009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jonqzo8b0bqq" w:id="22"/>
      <w:bookmarkEnd w:id="2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b126u4nug2t" w:id="23"/>
      <w:bookmarkEnd w:id="2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xdzrjllfu5j" w:id="24"/>
      <w:bookmarkEnd w:id="2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wm8jtz05oga" w:id="25"/>
      <w:bookmarkEnd w:id="2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3ql2tox6xbg5" w:id="26"/>
      <w:bookmarkEnd w:id="2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Assessment Rubric</w:t>
      </w:r>
    </w:p>
    <w:tbl>
      <w:tblPr>
        <w:tblStyle w:val="Table6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23.6734693877552"/>
        <w:gridCol w:w="3299.877551020408"/>
        <w:gridCol w:w="2110.775510204082"/>
        <w:gridCol w:w="2325.673469387755"/>
        <w:tblGridChange w:id="0">
          <w:tblGrid>
            <w:gridCol w:w="1623.6734693877552"/>
            <w:gridCol w:w="3299.877551020408"/>
            <w:gridCol w:w="2110.775510204082"/>
            <w:gridCol w:w="2325.67346938775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Criteria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 – Exceeds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 – Meets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 – Approaching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  <w:t xml:space="preserve">Graph accuracy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  <w:t xml:space="preserve">All graphs correctly labeled with titles, axes, and keys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  <w:t xml:space="preserve">Most graphs correctly labeled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  <w:t xml:space="preserve">Graphs missing labels or keys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  <w:t xml:space="preserve">Data variety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  <w:t xml:space="preserve">Used 3+ different graph types accurately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  <w:t xml:space="preserve">Used 2 graph types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  <w:t xml:space="preserve">Used 1 graph type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  <w:t xml:space="preserve">Reflection quality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  <w:t xml:space="preserve">Rich, specific reflections connecting data to growth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  <w:t xml:space="preserve">Basic reflections present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  <w:t xml:space="preserve">Minimal reflection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  <w:t xml:space="preserve">Presentation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  <w:t xml:space="preserve">Graphs are neat, colorful, and easy to read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  <w:t xml:space="preserve">Graphs are mostly readable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  <w:t xml:space="preserve">Graphs are difficult to interpret</w:t>
            </w:r>
          </w:p>
        </w:tc>
      </w:tr>
    </w:tbl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ew0rz9mby6a" w:id="27"/>
      <w:bookmarkEnd w:id="2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Standards Connections</w:t>
      </w:r>
    </w:p>
    <w:p w:rsidR="00000000" w:rsidDel="00000000" w:rsidP="00000000" w:rsidRDefault="00000000" w:rsidRPr="00000000" w14:paraId="000000B9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Math:</w:t>
      </w:r>
      <w:r w:rsidDel="00000000" w:rsidR="00000000" w:rsidRPr="00000000">
        <w:rPr>
          <w:rtl w:val="0"/>
        </w:rPr>
        <w:t xml:space="preserve"> Data and measurement standards (CCSS.MATH.CONTENT.K-5)</w:t>
      </w:r>
    </w:p>
    <w:p w:rsidR="00000000" w:rsidDel="00000000" w:rsidP="00000000" w:rsidRDefault="00000000" w:rsidRPr="00000000" w14:paraId="000000B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ELA:</w:t>
      </w:r>
      <w:r w:rsidDel="00000000" w:rsidR="00000000" w:rsidRPr="00000000">
        <w:rPr>
          <w:rtl w:val="0"/>
        </w:rPr>
        <w:t xml:space="preserve"> Writing and reflection standards</w:t>
      </w:r>
    </w:p>
    <w:p w:rsidR="00000000" w:rsidDel="00000000" w:rsidP="00000000" w:rsidRDefault="00000000" w:rsidRPr="00000000" w14:paraId="000000BB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SEL:</w:t>
      </w:r>
      <w:r w:rsidDel="00000000" w:rsidR="00000000" w:rsidRPr="00000000">
        <w:rPr>
          <w:rtl w:val="0"/>
        </w:rPr>
        <w:t xml:space="preserve"> Self-awareness, growth mindset, reflection</w:t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  <w:style w:type="table" w:styleId="Table6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