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70"/>
      </w:tblGrid>
      <w:tr w:rsidR="003B0D53" w14:paraId="528AE605" w14:textId="77777777" w:rsidTr="003B0D53">
        <w:trPr>
          <w:trHeight w:val="2160"/>
        </w:trPr>
        <w:tc>
          <w:tcPr>
            <w:tcW w:w="9360" w:type="dxa"/>
            <w:gridSpan w:val="2"/>
            <w:tcBorders>
              <w:bottom w:val="single" w:sz="4" w:space="0" w:color="FFFFFF" w:themeColor="background1"/>
            </w:tcBorders>
            <w:shd w:val="clear" w:color="auto" w:fill="auto"/>
            <w:vAlign w:val="center"/>
          </w:tcPr>
          <w:p w14:paraId="727BF918" w14:textId="5884C59C" w:rsidR="003B0D53" w:rsidRPr="00520652" w:rsidRDefault="003B0D53" w:rsidP="003B0D53">
            <w:pPr>
              <w:spacing w:after="40" w:line="192" w:lineRule="auto"/>
              <w:ind w:right="73"/>
              <w:rPr>
                <w:rFonts w:ascii="Source Sans Pro" w:hAnsi="Source Sans Pro"/>
                <w:noProof/>
                <w:sz w:val="42"/>
                <w:szCs w:val="42"/>
              </w:rPr>
            </w:pPr>
            <w:r>
              <w:rPr>
                <w:rFonts w:ascii="Gotham Book" w:hAnsi="Gotham Book"/>
                <w:noProof/>
                <w:color w:val="D6E4F5"/>
                <w:spacing w:val="-4"/>
                <w:sz w:val="30"/>
                <w:szCs w:val="30"/>
              </w:rPr>
              <mc:AlternateContent>
                <mc:Choice Requires="wps">
                  <w:drawing>
                    <wp:anchor distT="0" distB="0" distL="114300" distR="114300" simplePos="0" relativeHeight="251658240" behindDoc="0" locked="0" layoutInCell="1" allowOverlap="1" wp14:anchorId="789DCE81" wp14:editId="7DE4DC9C">
                      <wp:simplePos x="0" y="0"/>
                      <wp:positionH relativeFrom="column">
                        <wp:posOffset>1760220</wp:posOffset>
                      </wp:positionH>
                      <wp:positionV relativeFrom="paragraph">
                        <wp:posOffset>-2540</wp:posOffset>
                      </wp:positionV>
                      <wp:extent cx="4114165"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114165" cy="1371600"/>
                              </a:xfrm>
                              <a:prstGeom prst="rect">
                                <a:avLst/>
                              </a:prstGeom>
                              <a:noFill/>
                              <a:ln w="6350">
                                <a:noFill/>
                              </a:ln>
                            </wps:spPr>
                            <wps:txbx>
                              <w:txbxContent>
                                <w:p w14:paraId="7950669E" w14:textId="71870C34" w:rsidR="003B0D53" w:rsidRDefault="00DA028A" w:rsidP="003B0D53">
                                  <w:pPr>
                                    <w:spacing w:after="40" w:line="192" w:lineRule="auto"/>
                                    <w:ind w:right="72"/>
                                    <w:jc w:val="right"/>
                                    <w:rPr>
                                      <w:rFonts w:ascii="Gotham Book" w:hAnsi="Gotham Book"/>
                                      <w:color w:val="D6E4F5"/>
                                      <w:spacing w:val="-4"/>
                                      <w:sz w:val="30"/>
                                      <w:szCs w:val="30"/>
                                    </w:rPr>
                                  </w:pPr>
                                  <w:bookmarkStart w:id="0" w:name="_Hlk81402522"/>
                                  <w:bookmarkStart w:id="1" w:name="_Hlk81402523"/>
                                  <w:r>
                                    <w:rPr>
                                      <w:rFonts w:ascii="Gotham Book" w:hAnsi="Gotham Book"/>
                                      <w:color w:val="D6E4F5"/>
                                      <w:spacing w:val="-4"/>
                                      <w:sz w:val="30"/>
                                      <w:szCs w:val="30"/>
                                    </w:rPr>
                                    <w:t>SCHOOL-BASED ENTERPRISE</w:t>
                                  </w:r>
                                </w:p>
                                <w:p w14:paraId="64EC0A3E" w14:textId="42975B71" w:rsidR="00DA028A" w:rsidRPr="00520652" w:rsidRDefault="00DA028A" w:rsidP="003B0D53">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INSTRUCTIONAL UNIT</w:t>
                                  </w:r>
                                </w:p>
                                <w:p w14:paraId="7597A42F" w14:textId="0D4A4F1C" w:rsidR="003B0D53" w:rsidRDefault="00DA028A" w:rsidP="003B0D53">
                                  <w:pPr>
                                    <w:spacing w:line="192" w:lineRule="auto"/>
                                    <w:jc w:val="right"/>
                                    <w:rPr>
                                      <w:rFonts w:ascii="Gotham Bold" w:hAnsi="Gotham Bold"/>
                                      <w:b/>
                                      <w:bCs/>
                                      <w:color w:val="FFFFFF" w:themeColor="background1"/>
                                      <w:spacing w:val="-10"/>
                                      <w:sz w:val="42"/>
                                      <w:szCs w:val="42"/>
                                    </w:rPr>
                                  </w:pPr>
                                  <w:r>
                                    <w:rPr>
                                      <w:rFonts w:ascii="Gotham Bold" w:hAnsi="Gotham Bold"/>
                                      <w:b/>
                                      <w:bCs/>
                                      <w:color w:val="FFFFFF" w:themeColor="background1"/>
                                      <w:spacing w:val="-10"/>
                                      <w:sz w:val="42"/>
                                      <w:szCs w:val="42"/>
                                    </w:rPr>
                                    <w:t>DISTRIBUTION/CHANNEL</w:t>
                                  </w:r>
                                </w:p>
                                <w:p w14:paraId="76C99C9E" w14:textId="42D0C631" w:rsidR="00DA028A" w:rsidRDefault="00DA028A" w:rsidP="003B0D53">
                                  <w:pPr>
                                    <w:spacing w:line="192" w:lineRule="auto"/>
                                    <w:jc w:val="right"/>
                                  </w:pPr>
                                  <w:r>
                                    <w:rPr>
                                      <w:rFonts w:ascii="Gotham Bold" w:hAnsi="Gotham Bold"/>
                                      <w:b/>
                                      <w:bCs/>
                                      <w:color w:val="FFFFFF" w:themeColor="background1"/>
                                      <w:spacing w:val="-10"/>
                                      <w:sz w:val="42"/>
                                      <w:szCs w:val="42"/>
                                    </w:rPr>
                                    <w:t>MANAGEMENT</w:t>
                                  </w:r>
                                  <w:bookmarkEnd w:id="0"/>
                                  <w:bookmarkEnd w:id="1"/>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DCE81" id="_x0000_t202" coordsize="21600,21600" o:spt="202" path="m,l,21600r21600,l21600,xe">
                      <v:stroke joinstyle="miter"/>
                      <v:path gradientshapeok="t" o:connecttype="rect"/>
                    </v:shapetype>
                    <v:shape id="Text Box 16" o:spid="_x0000_s1026" type="#_x0000_t202" style="position:absolute;margin-left:138.6pt;margin-top:-.2pt;width:323.9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" filled="f" stroked="f" strokeweight=".5pt">
                      <v:textbox inset=",7.2pt,,7.2pt">
                        <w:txbxContent>
                          <w:p w14:paraId="7950669E" w14:textId="71870C34" w:rsidR="003B0D53" w:rsidRDefault="00DA028A" w:rsidP="003B0D53">
                            <w:pPr>
                              <w:spacing w:after="40" w:line="192" w:lineRule="auto"/>
                              <w:ind w:right="72"/>
                              <w:jc w:val="right"/>
                              <w:rPr>
                                <w:rFonts w:ascii="Gotham Book" w:hAnsi="Gotham Book"/>
                                <w:color w:val="D6E4F5"/>
                                <w:spacing w:val="-4"/>
                                <w:sz w:val="30"/>
                                <w:szCs w:val="30"/>
                              </w:rPr>
                            </w:pPr>
                            <w:bookmarkStart w:id="2" w:name="_Hlk81402522"/>
                            <w:bookmarkStart w:id="3" w:name="_Hlk81402523"/>
                            <w:r>
                              <w:rPr>
                                <w:rFonts w:ascii="Gotham Book" w:hAnsi="Gotham Book"/>
                                <w:color w:val="D6E4F5"/>
                                <w:spacing w:val="-4"/>
                                <w:sz w:val="30"/>
                                <w:szCs w:val="30"/>
                              </w:rPr>
                              <w:t>SCHOOL-BASED ENTERPRISE</w:t>
                            </w:r>
                          </w:p>
                          <w:p w14:paraId="64EC0A3E" w14:textId="42975B71" w:rsidR="00DA028A" w:rsidRPr="00520652" w:rsidRDefault="00DA028A" w:rsidP="003B0D53">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INSTRUCTIONAL UNIT</w:t>
                            </w:r>
                          </w:p>
                          <w:p w14:paraId="7597A42F" w14:textId="0D4A4F1C" w:rsidR="003B0D53" w:rsidRDefault="00DA028A" w:rsidP="003B0D53">
                            <w:pPr>
                              <w:spacing w:line="192" w:lineRule="auto"/>
                              <w:jc w:val="right"/>
                              <w:rPr>
                                <w:rFonts w:ascii="Gotham Bold" w:hAnsi="Gotham Bold"/>
                                <w:b/>
                                <w:bCs/>
                                <w:color w:val="FFFFFF" w:themeColor="background1"/>
                                <w:spacing w:val="-10"/>
                                <w:sz w:val="42"/>
                                <w:szCs w:val="42"/>
                              </w:rPr>
                            </w:pPr>
                            <w:r>
                              <w:rPr>
                                <w:rFonts w:ascii="Gotham Bold" w:hAnsi="Gotham Bold"/>
                                <w:b/>
                                <w:bCs/>
                                <w:color w:val="FFFFFF" w:themeColor="background1"/>
                                <w:spacing w:val="-10"/>
                                <w:sz w:val="42"/>
                                <w:szCs w:val="42"/>
                              </w:rPr>
                              <w:t>DISTRIBUTION/CHANNEL</w:t>
                            </w:r>
                          </w:p>
                          <w:p w14:paraId="76C99C9E" w14:textId="42D0C631" w:rsidR="00DA028A" w:rsidRDefault="00DA028A" w:rsidP="003B0D53">
                            <w:pPr>
                              <w:spacing w:line="192" w:lineRule="auto"/>
                              <w:jc w:val="right"/>
                            </w:pPr>
                            <w:r>
                              <w:rPr>
                                <w:rFonts w:ascii="Gotham Bold" w:hAnsi="Gotham Bold"/>
                                <w:b/>
                                <w:bCs/>
                                <w:color w:val="FFFFFF" w:themeColor="background1"/>
                                <w:spacing w:val="-10"/>
                                <w:sz w:val="42"/>
                                <w:szCs w:val="42"/>
                              </w:rPr>
                              <w:t>MANAGEMENT</w:t>
                            </w:r>
                            <w:bookmarkEnd w:id="2"/>
                            <w:bookmarkEnd w:id="3"/>
                          </w:p>
                        </w:txbxContent>
                      </v:textbox>
                    </v:shape>
                  </w:pict>
                </mc:Fallback>
              </mc:AlternateContent>
            </w:r>
            <w:r>
              <w:rPr>
                <w:rFonts w:ascii="Gotham Book" w:hAnsi="Gotham Book"/>
                <w:noProof/>
                <w:color w:val="D6E4F5"/>
                <w:spacing w:val="-4"/>
                <w:sz w:val="30"/>
                <w:szCs w:val="30"/>
              </w:rPr>
              <w:drawing>
                <wp:anchor distT="0" distB="0" distL="114300" distR="114300" simplePos="0" relativeHeight="251657216" behindDoc="1" locked="0" layoutInCell="1" allowOverlap="1" wp14:anchorId="7E5E7140" wp14:editId="4FF04694">
                  <wp:simplePos x="0" y="0"/>
                  <wp:positionH relativeFrom="page">
                    <wp:posOffset>-1270</wp:posOffset>
                  </wp:positionH>
                  <wp:positionV relativeFrom="page">
                    <wp:posOffset>2540</wp:posOffset>
                  </wp:positionV>
                  <wp:extent cx="5943600" cy="1371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19-Train the Trainer-Document Headers-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371600"/>
                          </a:xfrm>
                          <a:prstGeom prst="rect">
                            <a:avLst/>
                          </a:prstGeom>
                        </pic:spPr>
                      </pic:pic>
                    </a:graphicData>
                  </a:graphic>
                  <wp14:sizeRelH relativeFrom="page">
                    <wp14:pctWidth>0</wp14:pctWidth>
                  </wp14:sizeRelH>
                  <wp14:sizeRelV relativeFrom="page">
                    <wp14:pctHeight>0</wp14:pctHeight>
                  </wp14:sizeRelV>
                </wp:anchor>
              </w:drawing>
            </w:r>
          </w:p>
          <w:p w14:paraId="487F3116" w14:textId="5DD4A38E" w:rsidR="003B0D53" w:rsidRPr="00520652" w:rsidRDefault="003B0D53" w:rsidP="00520652">
            <w:pPr>
              <w:spacing w:line="192" w:lineRule="auto"/>
              <w:ind w:right="73"/>
              <w:jc w:val="right"/>
              <w:rPr>
                <w:rFonts w:ascii="Source Sans Pro" w:hAnsi="Source Sans Pro"/>
                <w:noProof/>
                <w:sz w:val="42"/>
                <w:szCs w:val="42"/>
              </w:rPr>
            </w:pPr>
          </w:p>
        </w:tc>
      </w:tr>
      <w:tr w:rsidR="00520652" w14:paraId="4C0AFB1D" w14:textId="77777777" w:rsidTr="003B0D53">
        <w:trPr>
          <w:gridAfter w:val="1"/>
          <w:wAfter w:w="6570" w:type="dxa"/>
          <w:trHeight w:val="432"/>
        </w:trPr>
        <w:tc>
          <w:tcPr>
            <w:tcW w:w="2790" w:type="dxa"/>
            <w:tcBorders>
              <w:top w:val="single" w:sz="4" w:space="0" w:color="FFFFFF" w:themeColor="background1"/>
            </w:tcBorders>
            <w:shd w:val="clear" w:color="auto" w:fill="00B2E3"/>
            <w:vAlign w:val="center"/>
          </w:tcPr>
          <w:p w14:paraId="14604385" w14:textId="51359A87" w:rsidR="00461952" w:rsidRPr="002E225A" w:rsidRDefault="004C4D09" w:rsidP="005F6257">
            <w:pPr>
              <w:spacing w:after="40"/>
              <w:jc w:val="center"/>
              <w:rPr>
                <w:rFonts w:ascii="Gotham Medium" w:hAnsi="Gotham Medium"/>
                <w:sz w:val="28"/>
                <w:szCs w:val="26"/>
              </w:rPr>
            </w:pPr>
            <w:r>
              <w:rPr>
                <w:rFonts w:ascii="Gotham Medium" w:hAnsi="Gotham Medium" w:cs="Times New Roman (Body CS)"/>
                <w:caps/>
                <w:color w:val="FFFFFF" w:themeColor="background1"/>
                <w:sz w:val="28"/>
                <w:szCs w:val="26"/>
              </w:rPr>
              <w:t>LESSON</w:t>
            </w:r>
            <w:r w:rsidR="00461952" w:rsidRPr="002E225A">
              <w:rPr>
                <w:rFonts w:ascii="Gotham Medium" w:hAnsi="Gotham Medium" w:cs="Times New Roman (Body CS)"/>
                <w:caps/>
                <w:color w:val="FFFFFF" w:themeColor="background1"/>
                <w:sz w:val="28"/>
                <w:szCs w:val="26"/>
              </w:rPr>
              <w:t xml:space="preserve"> plan</w:t>
            </w:r>
          </w:p>
        </w:tc>
      </w:tr>
    </w:tbl>
    <w:p w14:paraId="49661EFE" w14:textId="137EFCD7" w:rsidR="00204FBC" w:rsidRPr="001D00BB" w:rsidRDefault="00204FBC" w:rsidP="00B2743A">
      <w:pPr>
        <w:rPr>
          <w:rFonts w:ascii="Source Sans Pro" w:hAnsi="Source Sans Pro"/>
          <w:sz w:val="18"/>
          <w:szCs w:val="18"/>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204FBC" w14:paraId="7493E3B4" w14:textId="77777777" w:rsidTr="005306CC">
        <w:tc>
          <w:tcPr>
            <w:tcW w:w="9437" w:type="dxa"/>
            <w:shd w:val="clear" w:color="auto" w:fill="0072CE"/>
            <w:vAlign w:val="center"/>
          </w:tcPr>
          <w:p w14:paraId="6DBFDD26" w14:textId="77777777" w:rsidR="00204FBC" w:rsidRPr="006A5A50" w:rsidRDefault="00204FBC" w:rsidP="005306CC">
            <w:pPr>
              <w:rPr>
                <w:rFonts w:ascii="Gotham Book" w:hAnsi="Gotham Book"/>
                <w:caps/>
                <w:color w:val="FFFFFF" w:themeColor="background1"/>
                <w:spacing w:val="-5"/>
                <w:sz w:val="22"/>
              </w:rPr>
            </w:pPr>
            <w:r>
              <w:rPr>
                <w:rFonts w:ascii="Gotham Book" w:hAnsi="Gotham Book"/>
                <w:caps/>
                <w:color w:val="FFFFFF" w:themeColor="background1"/>
                <w:spacing w:val="-5"/>
                <w:sz w:val="22"/>
              </w:rPr>
              <w:t>Time Required</w:t>
            </w:r>
          </w:p>
        </w:tc>
      </w:tr>
    </w:tbl>
    <w:p w14:paraId="6893559E" w14:textId="7677F0FD" w:rsidR="00204FBC" w:rsidRPr="004C453D" w:rsidRDefault="00204FBC" w:rsidP="00204FBC">
      <w:pPr>
        <w:spacing w:before="80"/>
        <w:rPr>
          <w:rFonts w:ascii="Source Sans Pro" w:hAnsi="Source Sans Pro"/>
          <w:sz w:val="22"/>
        </w:rPr>
      </w:pPr>
      <w:r>
        <w:rPr>
          <w:rFonts w:ascii="Source Sans Pro" w:hAnsi="Source Sans Pro"/>
          <w:sz w:val="22"/>
        </w:rPr>
        <w:t xml:space="preserve">90 </w:t>
      </w:r>
      <w:r w:rsidRPr="004C453D">
        <w:rPr>
          <w:rFonts w:ascii="Source Sans Pro" w:hAnsi="Source Sans Pro"/>
          <w:sz w:val="22"/>
        </w:rPr>
        <w:t>minute</w:t>
      </w:r>
      <w:r>
        <w:rPr>
          <w:rFonts w:ascii="Source Sans Pro" w:hAnsi="Source Sans Pro"/>
          <w:sz w:val="22"/>
        </w:rPr>
        <w:t>s or two 45-minute class periods</w:t>
      </w:r>
    </w:p>
    <w:p w14:paraId="77487785" w14:textId="049266FE" w:rsidR="00204FBC" w:rsidRPr="001D00BB" w:rsidRDefault="00204FBC" w:rsidP="00B2743A">
      <w:pPr>
        <w:rPr>
          <w:rFonts w:ascii="Source Sans Pro" w:hAnsi="Source Sans Pro"/>
          <w:sz w:val="18"/>
          <w:szCs w:val="18"/>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204FBC" w14:paraId="4942CF9D" w14:textId="77777777" w:rsidTr="005306CC">
        <w:tc>
          <w:tcPr>
            <w:tcW w:w="9437" w:type="dxa"/>
            <w:shd w:val="clear" w:color="auto" w:fill="0072CE"/>
            <w:vAlign w:val="center"/>
          </w:tcPr>
          <w:p w14:paraId="321E2373" w14:textId="3F6C84EE" w:rsidR="00204FBC" w:rsidRPr="006A5A50" w:rsidRDefault="00204FBC" w:rsidP="005306CC">
            <w:pPr>
              <w:rPr>
                <w:rFonts w:ascii="Gotham Book" w:hAnsi="Gotham Book"/>
                <w:caps/>
                <w:color w:val="FFFFFF" w:themeColor="background1"/>
                <w:spacing w:val="-5"/>
                <w:sz w:val="22"/>
              </w:rPr>
            </w:pPr>
            <w:r>
              <w:rPr>
                <w:rFonts w:ascii="Gotham Book" w:hAnsi="Gotham Book"/>
                <w:caps/>
                <w:color w:val="FFFFFF" w:themeColor="background1"/>
                <w:spacing w:val="-5"/>
                <w:sz w:val="22"/>
              </w:rPr>
              <w:t>Rationale</w:t>
            </w:r>
          </w:p>
        </w:tc>
      </w:tr>
    </w:tbl>
    <w:p w14:paraId="521AAC5B" w14:textId="740EF538" w:rsidR="00204FBC" w:rsidRPr="00D72531" w:rsidRDefault="00DA028A" w:rsidP="00204FBC">
      <w:pPr>
        <w:spacing w:before="80"/>
        <w:rPr>
          <w:rFonts w:ascii="Source Sans Pro" w:hAnsi="Source Sans Pro"/>
          <w:sz w:val="22"/>
          <w:szCs w:val="22"/>
        </w:rPr>
      </w:pPr>
      <w:r w:rsidRPr="00EA4EF9">
        <w:rPr>
          <w:rFonts w:ascii="Source Sans Pro" w:hAnsi="Source Sans Pro"/>
          <w:b/>
          <w:bCs/>
          <w:sz w:val="22"/>
          <w:szCs w:val="22"/>
        </w:rPr>
        <w:t>Distribution/Channel</w:t>
      </w:r>
      <w:r w:rsidR="0048485E" w:rsidRPr="00EA4EF9">
        <w:rPr>
          <w:rFonts w:ascii="Source Sans Pro" w:hAnsi="Source Sans Pro"/>
          <w:b/>
          <w:bCs/>
          <w:sz w:val="22"/>
          <w:szCs w:val="22"/>
        </w:rPr>
        <w:t xml:space="preserve"> Management</w:t>
      </w:r>
      <w:r w:rsidR="00EA4EF9">
        <w:rPr>
          <w:rFonts w:ascii="Source Sans Pro" w:hAnsi="Source Sans Pro"/>
          <w:sz w:val="22"/>
        </w:rPr>
        <w:t xml:space="preserve">: </w:t>
      </w:r>
      <w:r w:rsidR="001C02DC" w:rsidRPr="00EA4EF9">
        <w:rPr>
          <w:rFonts w:ascii="Source Sans Pro" w:hAnsi="Source Sans Pro"/>
          <w:sz w:val="22"/>
        </w:rPr>
        <w:t xml:space="preserve">Understands the process of overseeing the movement of goods from supplier or manufacturer to point of sale. </w:t>
      </w:r>
      <w:r w:rsidR="00B2743A">
        <w:rPr>
          <w:rFonts w:ascii="Source Sans Pro" w:hAnsi="Source Sans Pro"/>
          <w:sz w:val="22"/>
        </w:rPr>
        <w:t>It is a</w:t>
      </w:r>
      <w:r w:rsidR="001C02DC" w:rsidRPr="00EA4EF9">
        <w:rPr>
          <w:rFonts w:ascii="Source Sans Pro" w:hAnsi="Source Sans Pro"/>
          <w:sz w:val="22"/>
        </w:rPr>
        <w:t xml:space="preserve">n </w:t>
      </w:r>
      <w:r w:rsidR="00B2743A">
        <w:rPr>
          <w:rFonts w:ascii="Source Sans Pro" w:hAnsi="Source Sans Pro"/>
          <w:sz w:val="22"/>
        </w:rPr>
        <w:t>essential</w:t>
      </w:r>
      <w:r w:rsidR="001C02DC" w:rsidRPr="00EA4EF9">
        <w:rPr>
          <w:rFonts w:ascii="Source Sans Pro" w:hAnsi="Source Sans Pro"/>
          <w:sz w:val="22"/>
        </w:rPr>
        <w:t xml:space="preserve"> part of the business cycle</w:t>
      </w:r>
      <w:r w:rsidR="00B2743A">
        <w:rPr>
          <w:rFonts w:ascii="Source Sans Pro" w:hAnsi="Source Sans Pro"/>
          <w:sz w:val="22"/>
        </w:rPr>
        <w:t>,</w:t>
      </w:r>
      <w:r w:rsidR="001C02DC" w:rsidRPr="00EA4EF9">
        <w:rPr>
          <w:rFonts w:ascii="Source Sans Pro" w:hAnsi="Source Sans Pro"/>
          <w:sz w:val="22"/>
        </w:rPr>
        <w:t xml:space="preserve"> </w:t>
      </w:r>
      <w:r w:rsidR="00B2743A">
        <w:rPr>
          <w:rFonts w:ascii="Source Sans Pro" w:hAnsi="Source Sans Pro"/>
          <w:sz w:val="22"/>
        </w:rPr>
        <w:t>which</w:t>
      </w:r>
      <w:r w:rsidR="001C02DC" w:rsidRPr="00EA4EF9">
        <w:rPr>
          <w:rFonts w:ascii="Source Sans Pro" w:hAnsi="Source Sans Pro"/>
          <w:sz w:val="22"/>
        </w:rPr>
        <w:t xml:space="preserve"> refers to numerous activities and processes such as packaging, inventory, warehousing, supply chain and logistics.</w:t>
      </w:r>
    </w:p>
    <w:p w14:paraId="64530DE0" w14:textId="68ED61E7" w:rsidR="00204FBC" w:rsidRPr="001D00BB" w:rsidRDefault="00204FBC" w:rsidP="00B2743A">
      <w:pPr>
        <w:rPr>
          <w:rFonts w:ascii="Source Sans Pro" w:hAnsi="Source Sans Pro"/>
          <w:sz w:val="18"/>
          <w:szCs w:val="18"/>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204FBC" w14:paraId="2B5998D9" w14:textId="77777777" w:rsidTr="005306CC">
        <w:tc>
          <w:tcPr>
            <w:tcW w:w="9437" w:type="dxa"/>
            <w:shd w:val="clear" w:color="auto" w:fill="0072CE"/>
            <w:vAlign w:val="center"/>
          </w:tcPr>
          <w:p w14:paraId="61483D03" w14:textId="3E0D61E0" w:rsidR="00204FBC" w:rsidRPr="006A5A50" w:rsidRDefault="00204FBC" w:rsidP="005306CC">
            <w:pPr>
              <w:rPr>
                <w:rFonts w:ascii="Gotham Book" w:hAnsi="Gotham Book"/>
                <w:caps/>
                <w:color w:val="FFFFFF" w:themeColor="background1"/>
                <w:spacing w:val="-5"/>
                <w:sz w:val="22"/>
              </w:rPr>
            </w:pPr>
            <w:r>
              <w:rPr>
                <w:rFonts w:ascii="Gotham Book" w:hAnsi="Gotham Book"/>
                <w:caps/>
                <w:color w:val="FFFFFF" w:themeColor="background1"/>
                <w:spacing w:val="-5"/>
                <w:sz w:val="22"/>
              </w:rPr>
              <w:t>Intended Outcomes</w:t>
            </w:r>
          </w:p>
        </w:tc>
      </w:tr>
    </w:tbl>
    <w:p w14:paraId="0BD59039" w14:textId="1DBD29A9" w:rsidR="00242E96" w:rsidRPr="004C453D" w:rsidRDefault="00242E96" w:rsidP="00204FBC">
      <w:pPr>
        <w:spacing w:before="80"/>
        <w:rPr>
          <w:rFonts w:ascii="Source Sans Pro" w:hAnsi="Source Sans Pro"/>
          <w:sz w:val="22"/>
        </w:rPr>
      </w:pPr>
      <w:r w:rsidRPr="004C453D">
        <w:rPr>
          <w:rFonts w:ascii="Source Sans Pro" w:hAnsi="Source Sans Pro"/>
          <w:sz w:val="22"/>
        </w:rPr>
        <w:t xml:space="preserve">At the conclusion of this session, </w:t>
      </w:r>
      <w:r w:rsidR="004C4D09">
        <w:rPr>
          <w:rFonts w:ascii="Source Sans Pro" w:hAnsi="Source Sans Pro"/>
          <w:sz w:val="22"/>
        </w:rPr>
        <w:t>students</w:t>
      </w:r>
      <w:r w:rsidRPr="004C453D">
        <w:rPr>
          <w:rFonts w:ascii="Source Sans Pro" w:hAnsi="Source Sans Pro"/>
          <w:sz w:val="22"/>
        </w:rPr>
        <w:t xml:space="preserve"> will be able to:</w:t>
      </w:r>
    </w:p>
    <w:p w14:paraId="279C580A" w14:textId="341A0DF6" w:rsidR="00DA028A" w:rsidRPr="00DA028A" w:rsidRDefault="00DA028A" w:rsidP="001D00BB">
      <w:pPr>
        <w:numPr>
          <w:ilvl w:val="0"/>
          <w:numId w:val="45"/>
        </w:numPr>
        <w:tabs>
          <w:tab w:val="clear" w:pos="720"/>
        </w:tabs>
        <w:spacing w:before="40"/>
        <w:rPr>
          <w:rFonts w:ascii="Source Sans Pro" w:hAnsi="Source Sans Pro"/>
          <w:sz w:val="22"/>
          <w:szCs w:val="22"/>
        </w:rPr>
      </w:pPr>
      <w:r w:rsidRPr="00DA028A">
        <w:rPr>
          <w:rFonts w:ascii="Source Sans Pro" w:hAnsi="Source Sans Pro"/>
          <w:sz w:val="22"/>
          <w:szCs w:val="22"/>
        </w:rPr>
        <w:t>Explain the relationship between customer service and distribution.</w:t>
      </w:r>
    </w:p>
    <w:p w14:paraId="33EA342D" w14:textId="2B5B2C60" w:rsidR="00DA028A" w:rsidRPr="00DA028A" w:rsidRDefault="00DA028A" w:rsidP="001D00BB">
      <w:pPr>
        <w:numPr>
          <w:ilvl w:val="0"/>
          <w:numId w:val="45"/>
        </w:numPr>
        <w:tabs>
          <w:tab w:val="clear" w:pos="720"/>
        </w:tabs>
        <w:spacing w:before="40"/>
        <w:rPr>
          <w:rFonts w:ascii="Source Sans Pro" w:hAnsi="Source Sans Pro"/>
          <w:sz w:val="22"/>
          <w:szCs w:val="22"/>
        </w:rPr>
      </w:pPr>
      <w:r w:rsidRPr="00DA028A">
        <w:rPr>
          <w:rFonts w:ascii="Source Sans Pro" w:hAnsi="Source Sans Pro"/>
          <w:sz w:val="22"/>
          <w:szCs w:val="22"/>
        </w:rPr>
        <w:t>Explain the receiving process.</w:t>
      </w:r>
    </w:p>
    <w:p w14:paraId="3AE07332" w14:textId="30D101A9" w:rsidR="00DA028A" w:rsidRPr="00DA028A" w:rsidRDefault="00DA028A" w:rsidP="001D00BB">
      <w:pPr>
        <w:numPr>
          <w:ilvl w:val="0"/>
          <w:numId w:val="45"/>
        </w:numPr>
        <w:tabs>
          <w:tab w:val="clear" w:pos="720"/>
        </w:tabs>
        <w:spacing w:before="40"/>
        <w:rPr>
          <w:rFonts w:ascii="Source Sans Pro" w:hAnsi="Source Sans Pro"/>
          <w:sz w:val="22"/>
          <w:szCs w:val="22"/>
        </w:rPr>
      </w:pPr>
      <w:r w:rsidRPr="00DA028A">
        <w:rPr>
          <w:rFonts w:ascii="Source Sans Pro" w:hAnsi="Source Sans Pro"/>
          <w:sz w:val="22"/>
          <w:szCs w:val="22"/>
        </w:rPr>
        <w:t>Complete inventory counts.</w:t>
      </w:r>
    </w:p>
    <w:p w14:paraId="4FB01EA1" w14:textId="79B26973" w:rsidR="00DA028A" w:rsidRPr="00DA028A" w:rsidRDefault="00DA028A" w:rsidP="001D00BB">
      <w:pPr>
        <w:numPr>
          <w:ilvl w:val="0"/>
          <w:numId w:val="45"/>
        </w:numPr>
        <w:tabs>
          <w:tab w:val="clear" w:pos="720"/>
        </w:tabs>
        <w:spacing w:before="40"/>
        <w:rPr>
          <w:rFonts w:ascii="Source Sans Pro" w:hAnsi="Source Sans Pro"/>
          <w:sz w:val="22"/>
          <w:szCs w:val="22"/>
        </w:rPr>
      </w:pPr>
      <w:r w:rsidRPr="00DA028A">
        <w:rPr>
          <w:rFonts w:ascii="Source Sans Pro" w:hAnsi="Source Sans Pro"/>
          <w:sz w:val="22"/>
          <w:szCs w:val="22"/>
        </w:rPr>
        <w:t>Determine inventory shrinkage.</w:t>
      </w:r>
    </w:p>
    <w:p w14:paraId="7D14C8BA" w14:textId="7166B71D" w:rsidR="00242E96" w:rsidRPr="001D00BB" w:rsidRDefault="00242E96" w:rsidP="00B2743A">
      <w:pPr>
        <w:rPr>
          <w:rFonts w:ascii="Source Sans Pro" w:hAnsi="Source Sans Pro"/>
          <w:sz w:val="18"/>
          <w:szCs w:val="20"/>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204FBC" w14:paraId="76FC0BBE" w14:textId="77777777" w:rsidTr="005306CC">
        <w:tc>
          <w:tcPr>
            <w:tcW w:w="9437" w:type="dxa"/>
            <w:shd w:val="clear" w:color="auto" w:fill="0072CE"/>
            <w:vAlign w:val="center"/>
          </w:tcPr>
          <w:p w14:paraId="15DDBF2E" w14:textId="7A7DA604" w:rsidR="00204FBC" w:rsidRPr="006A5A50" w:rsidRDefault="00204FBC" w:rsidP="005306CC">
            <w:pPr>
              <w:rPr>
                <w:rFonts w:ascii="Gotham Book" w:hAnsi="Gotham Book"/>
                <w:caps/>
                <w:color w:val="FFFFFF" w:themeColor="background1"/>
                <w:spacing w:val="-5"/>
                <w:sz w:val="22"/>
              </w:rPr>
            </w:pPr>
            <w:r w:rsidRPr="006A5A50">
              <w:rPr>
                <w:rFonts w:ascii="Gotham Book" w:hAnsi="Gotham Book"/>
                <w:caps/>
                <w:color w:val="FFFFFF" w:themeColor="background1"/>
                <w:spacing w:val="-5"/>
                <w:sz w:val="22"/>
              </w:rPr>
              <w:t>Instructional Content</w:t>
            </w:r>
          </w:p>
        </w:tc>
      </w:tr>
    </w:tbl>
    <w:p w14:paraId="3E5B7587" w14:textId="5BF1EB17" w:rsidR="00204FBC" w:rsidRPr="00353469" w:rsidRDefault="00EE6BA3" w:rsidP="00C659B4">
      <w:pPr>
        <w:spacing w:before="80"/>
        <w:ind w:right="2520"/>
        <w:rPr>
          <w:rFonts w:ascii="Source Sans Pro" w:hAnsi="Source Sans Pro"/>
          <w:b/>
          <w:bCs/>
          <w:sz w:val="22"/>
          <w:szCs w:val="22"/>
        </w:rPr>
      </w:pPr>
      <w:r w:rsidRPr="00353469">
        <w:rPr>
          <w:rFonts w:ascii="Source Sans Pro" w:hAnsi="Source Sans Pro"/>
          <w:noProof/>
          <w:sz w:val="22"/>
        </w:rPr>
        <mc:AlternateContent>
          <mc:Choice Requires="wpg">
            <w:drawing>
              <wp:anchor distT="0" distB="0" distL="114300" distR="114300" simplePos="0" relativeHeight="251665408" behindDoc="0" locked="0" layoutInCell="1" allowOverlap="1" wp14:anchorId="2B576566" wp14:editId="06C333E4">
                <wp:simplePos x="0" y="0"/>
                <wp:positionH relativeFrom="page">
                  <wp:posOffset>5389296</wp:posOffset>
                </wp:positionH>
                <wp:positionV relativeFrom="paragraph">
                  <wp:posOffset>82179</wp:posOffset>
                </wp:positionV>
                <wp:extent cx="1463040" cy="2880778"/>
                <wp:effectExtent l="0" t="0" r="0" b="2540"/>
                <wp:wrapNone/>
                <wp:docPr id="310194628" name="Group 310194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2880778"/>
                          <a:chOff x="8100" y="79"/>
                          <a:chExt cx="2741" cy="5450"/>
                        </a:xfrm>
                      </wpg:grpSpPr>
                      <wps:wsp>
                        <wps:cNvPr id="1673310605" name="docshape20"/>
                        <wps:cNvSpPr>
                          <a:spLocks noChangeArrowheads="1"/>
                        </wps:cNvSpPr>
                        <wps:spPr bwMode="auto">
                          <a:xfrm>
                            <a:off x="8100" y="511"/>
                            <a:ext cx="2741" cy="5018"/>
                          </a:xfrm>
                          <a:prstGeom prst="rect">
                            <a:avLst/>
                          </a:prstGeom>
                          <a:solidFill>
                            <a:srgbClr val="D7E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189750" name="docshape23"/>
                        <wps:cNvSpPr txBox="1">
                          <a:spLocks noChangeArrowheads="1"/>
                        </wps:cNvSpPr>
                        <wps:spPr bwMode="auto">
                          <a:xfrm>
                            <a:off x="8100" y="511"/>
                            <a:ext cx="2722" cy="4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38A87" w14:textId="2669A515" w:rsidR="00AA43AA" w:rsidRPr="00AA43AA" w:rsidRDefault="00AA43AA" w:rsidP="00F672B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Channel of distribution</w:t>
                              </w:r>
                            </w:p>
                            <w:p w14:paraId="1826645E"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Direct Channel</w:t>
                              </w:r>
                            </w:p>
                            <w:p w14:paraId="13E51F6D"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Indirect Channel</w:t>
                              </w:r>
                            </w:p>
                            <w:p w14:paraId="57F351B1"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 xml:space="preserve"> Supply chain </w:t>
                              </w:r>
                            </w:p>
                            <w:p w14:paraId="2C91DCE0"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Intermediary</w:t>
                              </w:r>
                            </w:p>
                            <w:p w14:paraId="72D35497"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Agent/Broker Merchant Wholesaler Retailer</w:t>
                              </w:r>
                            </w:p>
                            <w:p w14:paraId="30610F2E"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Physical Distribution/Logistics</w:t>
                              </w:r>
                            </w:p>
                            <w:p w14:paraId="169027F6" w14:textId="07634307"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Customer Service</w:t>
                              </w:r>
                            </w:p>
                            <w:p w14:paraId="3359D073" w14:textId="0EAA8D32"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Transportation</w:t>
                              </w:r>
                            </w:p>
                            <w:p w14:paraId="179E9B94" w14:textId="11B767C5"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Warehousing/Storage</w:t>
                              </w:r>
                            </w:p>
                            <w:p w14:paraId="3AC34167" w14:textId="694D2FFD"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Order processing</w:t>
                              </w:r>
                            </w:p>
                            <w:p w14:paraId="6FB0CE94" w14:textId="45991335"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Inventory Control</w:t>
                              </w:r>
                            </w:p>
                            <w:p w14:paraId="6CF1EC83" w14:textId="5CE5D52A"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Material Handling/Packaging</w:t>
                              </w:r>
                            </w:p>
                            <w:p w14:paraId="180B5B66" w14:textId="5B305A5F"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Inventory Count</w:t>
                              </w:r>
                            </w:p>
                            <w:p w14:paraId="06BE0AA3" w14:textId="25FD19B4"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Full Count</w:t>
                              </w:r>
                            </w:p>
                            <w:p w14:paraId="43AAB3A1" w14:textId="33E28116"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Partial Count</w:t>
                              </w:r>
                            </w:p>
                            <w:p w14:paraId="7E34508C" w14:textId="1132F882" w:rsidR="00AA43AA" w:rsidRPr="00585068"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Inventory Shrinkage</w:t>
                              </w:r>
                            </w:p>
                          </w:txbxContent>
                        </wps:txbx>
                        <wps:bodyPr rot="0" vert="horz" wrap="square" lIns="0" tIns="0" rIns="0" bIns="0" anchor="t" anchorCtr="0" upright="1">
                          <a:noAutofit/>
                        </wps:bodyPr>
                      </wps:wsp>
                      <wps:wsp>
                        <wps:cNvPr id="1516304234" name="docshape24"/>
                        <wps:cNvSpPr txBox="1">
                          <a:spLocks noChangeArrowheads="1"/>
                        </wps:cNvSpPr>
                        <wps:spPr bwMode="auto">
                          <a:xfrm>
                            <a:off x="8100" y="79"/>
                            <a:ext cx="2741" cy="432"/>
                          </a:xfrm>
                          <a:prstGeom prst="rect">
                            <a:avLst/>
                          </a:prstGeom>
                          <a:solidFill>
                            <a:srgbClr val="0072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49CB3" w14:textId="77777777" w:rsidR="00EE6BA3" w:rsidRPr="004639DA" w:rsidRDefault="00EE6BA3" w:rsidP="00EE6BA3">
                              <w:pPr>
                                <w:rPr>
                                  <w:rFonts w:ascii="Gotham Black"/>
                                  <w:b/>
                                  <w:color w:val="000000"/>
                                  <w:sz w:val="22"/>
                                  <w:szCs w:val="22"/>
                                </w:rPr>
                              </w:pPr>
                              <w:r w:rsidRPr="004639DA">
                                <w:rPr>
                                  <w:rFonts w:ascii="Gotham Black"/>
                                  <w:b/>
                                  <w:color w:val="FFFFFF"/>
                                  <w:w w:val="95"/>
                                  <w:sz w:val="22"/>
                                  <w:szCs w:val="22"/>
                                </w:rPr>
                                <w:t>KEY</w:t>
                              </w:r>
                              <w:r w:rsidRPr="004639DA">
                                <w:rPr>
                                  <w:rFonts w:ascii="Gotham Black"/>
                                  <w:b/>
                                  <w:color w:val="FFFFFF"/>
                                  <w:spacing w:val="8"/>
                                  <w:w w:val="95"/>
                                  <w:sz w:val="22"/>
                                  <w:szCs w:val="22"/>
                                </w:rPr>
                                <w:t xml:space="preserve"> </w:t>
                              </w:r>
                              <w:r w:rsidRPr="004639DA">
                                <w:rPr>
                                  <w:rFonts w:ascii="Gotham Black"/>
                                  <w:b/>
                                  <w:color w:val="FFFFFF"/>
                                  <w:w w:val="95"/>
                                  <w:sz w:val="22"/>
                                  <w:szCs w:val="22"/>
                                </w:rPr>
                                <w:t>TERMS</w:t>
                              </w:r>
                            </w:p>
                          </w:txbxContent>
                        </wps:txbx>
                        <wps:bodyPr rot="0" vert="horz" wrap="square" lIns="73152" tIns="27432" rIns="73152"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76566" id="Group 310194628" o:spid="_x0000_s1027" style="position:absolute;margin-left:424.35pt;margin-top:6.45pt;width:115.2pt;height:226.85pt;z-index:251665408;mso-position-horizontal-relative:page" coordorigin="8100,79" coordsize="2741,5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">
                <v:rect id="docshape20" o:spid="_x0000_s1028" style="position:absolute;left:8100;top:511;width:2741;height:50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" fillcolor="#d7e5f5" stroked="f"/>
                <v:shape id="docshape23" o:spid="_x0000_s1029" type="#_x0000_t202" style="position:absolute;left:8100;top:511;width:2722;height:49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" filled="f" stroked="f">
                  <v:textbox inset="0,0,0,0">
                    <w:txbxContent>
                      <w:p w14:paraId="76438A87" w14:textId="2669A515" w:rsidR="00AA43AA" w:rsidRPr="00AA43AA" w:rsidRDefault="00AA43AA" w:rsidP="00F672B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Channel of distribution</w:t>
                        </w:r>
                      </w:p>
                      <w:p w14:paraId="1826645E"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Direct Channel</w:t>
                        </w:r>
                      </w:p>
                      <w:p w14:paraId="13E51F6D"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Indirect Channel</w:t>
                        </w:r>
                      </w:p>
                      <w:p w14:paraId="57F351B1"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 xml:space="preserve"> Supply chain </w:t>
                        </w:r>
                      </w:p>
                      <w:p w14:paraId="2C91DCE0"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Intermediary</w:t>
                        </w:r>
                      </w:p>
                      <w:p w14:paraId="72D35497"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Agent/Broker Merchant Wholesaler Retailer</w:t>
                        </w:r>
                      </w:p>
                      <w:p w14:paraId="30610F2E" w14:textId="77777777"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Physical Distribution/Logistics</w:t>
                        </w:r>
                      </w:p>
                      <w:p w14:paraId="169027F6" w14:textId="07634307"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Customer Service</w:t>
                        </w:r>
                      </w:p>
                      <w:p w14:paraId="3359D073" w14:textId="0EAA8D32"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Transportation</w:t>
                        </w:r>
                      </w:p>
                      <w:p w14:paraId="179E9B94" w14:textId="11B767C5"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Warehousing/Storage</w:t>
                        </w:r>
                      </w:p>
                      <w:p w14:paraId="3AC34167" w14:textId="694D2FFD"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Order processing</w:t>
                        </w:r>
                      </w:p>
                      <w:p w14:paraId="6FB0CE94" w14:textId="45991335"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Inventory Control</w:t>
                        </w:r>
                      </w:p>
                      <w:p w14:paraId="6CF1EC83" w14:textId="5CE5D52A"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Material Handling/Packaging</w:t>
                        </w:r>
                      </w:p>
                      <w:p w14:paraId="180B5B66" w14:textId="5B305A5F" w:rsidR="00AA43AA" w:rsidRPr="00AA43AA"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Inventory Count</w:t>
                        </w:r>
                      </w:p>
                      <w:p w14:paraId="06BE0AA3" w14:textId="25FD19B4"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Full Count</w:t>
                        </w:r>
                      </w:p>
                      <w:p w14:paraId="43AAB3A1" w14:textId="33E28116" w:rsidR="00AA43AA" w:rsidRPr="00AA43AA" w:rsidRDefault="00AA43AA" w:rsidP="00AA43AA">
                        <w:pPr>
                          <w:pStyle w:val="ListParagraph"/>
                          <w:numPr>
                            <w:ilvl w:val="0"/>
                            <w:numId w:val="50"/>
                          </w:numPr>
                          <w:spacing w:before="40"/>
                          <w:ind w:left="389" w:hanging="115"/>
                          <w:contextualSpacing w:val="0"/>
                          <w:rPr>
                            <w:rFonts w:ascii="Source Sans Pro" w:hAnsi="Source Sans Pro"/>
                            <w:sz w:val="15"/>
                            <w:szCs w:val="15"/>
                          </w:rPr>
                        </w:pPr>
                        <w:r w:rsidRPr="00AA43AA">
                          <w:rPr>
                            <w:rFonts w:ascii="Source Sans Pro" w:hAnsi="Source Sans Pro"/>
                            <w:sz w:val="15"/>
                            <w:szCs w:val="15"/>
                          </w:rPr>
                          <w:t>Partial Count</w:t>
                        </w:r>
                      </w:p>
                      <w:p w14:paraId="7E34508C" w14:textId="1132F882" w:rsidR="00AA43AA" w:rsidRPr="00585068" w:rsidRDefault="00AA43AA" w:rsidP="00AA43AA">
                        <w:pPr>
                          <w:pStyle w:val="ListParagraph"/>
                          <w:numPr>
                            <w:ilvl w:val="0"/>
                            <w:numId w:val="49"/>
                          </w:numPr>
                          <w:spacing w:before="40"/>
                          <w:ind w:left="187" w:hanging="115"/>
                          <w:contextualSpacing w:val="0"/>
                          <w:rPr>
                            <w:rFonts w:ascii="Source Sans Pro" w:hAnsi="Source Sans Pro"/>
                            <w:sz w:val="15"/>
                            <w:szCs w:val="15"/>
                          </w:rPr>
                        </w:pPr>
                        <w:r w:rsidRPr="00AA43AA">
                          <w:rPr>
                            <w:rFonts w:ascii="Source Sans Pro" w:hAnsi="Source Sans Pro"/>
                            <w:sz w:val="15"/>
                            <w:szCs w:val="15"/>
                          </w:rPr>
                          <w:t>Inventory Shrinkage</w:t>
                        </w:r>
                      </w:p>
                    </w:txbxContent>
                  </v:textbox>
                </v:shape>
                <v:shape id="docshape24" o:spid="_x0000_s1030" type="#_x0000_t202" style="position:absolute;left:8100;top:79;width:2741;height:4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" fillcolor="#0072ce" stroked="f">
                  <v:textbox inset="5.76pt,2.16pt,5.76pt,0">
                    <w:txbxContent>
                      <w:p w14:paraId="37F49CB3" w14:textId="77777777" w:rsidR="00EE6BA3" w:rsidRPr="004639DA" w:rsidRDefault="00EE6BA3" w:rsidP="00EE6BA3">
                        <w:pPr>
                          <w:rPr>
                            <w:rFonts w:ascii="Gotham Black"/>
                            <w:b/>
                            <w:color w:val="000000"/>
                            <w:sz w:val="22"/>
                            <w:szCs w:val="22"/>
                          </w:rPr>
                        </w:pPr>
                        <w:r w:rsidRPr="004639DA">
                          <w:rPr>
                            <w:rFonts w:ascii="Gotham Black"/>
                            <w:b/>
                            <w:color w:val="FFFFFF"/>
                            <w:w w:val="95"/>
                            <w:sz w:val="22"/>
                            <w:szCs w:val="22"/>
                          </w:rPr>
                          <w:t>KEY</w:t>
                        </w:r>
                        <w:r w:rsidRPr="004639DA">
                          <w:rPr>
                            <w:rFonts w:ascii="Gotham Black"/>
                            <w:b/>
                            <w:color w:val="FFFFFF"/>
                            <w:spacing w:val="8"/>
                            <w:w w:val="95"/>
                            <w:sz w:val="22"/>
                            <w:szCs w:val="22"/>
                          </w:rPr>
                          <w:t xml:space="preserve"> </w:t>
                        </w:r>
                        <w:r w:rsidRPr="004639DA">
                          <w:rPr>
                            <w:rFonts w:ascii="Gotham Black"/>
                            <w:b/>
                            <w:color w:val="FFFFFF"/>
                            <w:w w:val="95"/>
                            <w:sz w:val="22"/>
                            <w:szCs w:val="22"/>
                          </w:rPr>
                          <w:t>TERMS</w:t>
                        </w:r>
                      </w:p>
                    </w:txbxContent>
                  </v:textbox>
                </v:shape>
                <w10:wrap anchorx="page"/>
              </v:group>
            </w:pict>
          </mc:Fallback>
        </mc:AlternateContent>
      </w:r>
      <w:r w:rsidR="00204FBC" w:rsidRPr="00353469">
        <w:rPr>
          <w:rFonts w:ascii="Source Sans Pro" w:hAnsi="Source Sans Pro"/>
          <w:b/>
          <w:bCs/>
          <w:sz w:val="22"/>
          <w:szCs w:val="22"/>
        </w:rPr>
        <w:t>Introduction</w:t>
      </w:r>
    </w:p>
    <w:p w14:paraId="442D1CF4" w14:textId="075006D2" w:rsidR="00B9362F" w:rsidRPr="00EA4EF9" w:rsidRDefault="00B50E9C" w:rsidP="00C659B4">
      <w:pPr>
        <w:spacing w:before="80"/>
        <w:ind w:right="2520"/>
        <w:rPr>
          <w:rFonts w:ascii="Source Sans Pro" w:hAnsi="Source Sans Pro"/>
          <w:sz w:val="22"/>
        </w:rPr>
      </w:pPr>
      <w:r w:rsidRPr="00EA4EF9">
        <w:rPr>
          <w:rFonts w:ascii="Source Sans Pro" w:hAnsi="Source Sans Pro"/>
          <w:sz w:val="22"/>
        </w:rPr>
        <w:t xml:space="preserve">This </w:t>
      </w:r>
      <w:r w:rsidR="00AD5A10" w:rsidRPr="00EA4EF9">
        <w:rPr>
          <w:rFonts w:ascii="Source Sans Pro" w:hAnsi="Source Sans Pro"/>
          <w:sz w:val="22"/>
        </w:rPr>
        <w:t>lesson</w:t>
      </w:r>
      <w:r w:rsidRPr="00EA4EF9">
        <w:rPr>
          <w:rFonts w:ascii="Source Sans Pro" w:hAnsi="Source Sans Pro"/>
          <w:sz w:val="22"/>
        </w:rPr>
        <w:t xml:space="preserve"> can be done without any prior knowledge of what distribution</w:t>
      </w:r>
      <w:r w:rsidR="00EA4EF9">
        <w:rPr>
          <w:rFonts w:ascii="Source Sans Pro" w:hAnsi="Source Sans Pro"/>
          <w:sz w:val="22"/>
        </w:rPr>
        <w:t xml:space="preserve"> </w:t>
      </w:r>
      <w:r w:rsidRPr="00EA4EF9">
        <w:rPr>
          <w:rFonts w:ascii="Source Sans Pro" w:hAnsi="Source Sans Pro"/>
          <w:sz w:val="22"/>
        </w:rPr>
        <w:t>management is and is intended to be introductory in nature. The teacher</w:t>
      </w:r>
      <w:r w:rsidR="00EA4EF9">
        <w:rPr>
          <w:rFonts w:ascii="Source Sans Pro" w:hAnsi="Source Sans Pro"/>
          <w:sz w:val="22"/>
        </w:rPr>
        <w:t xml:space="preserve"> </w:t>
      </w:r>
      <w:r w:rsidRPr="00EA4EF9">
        <w:rPr>
          <w:rFonts w:ascii="Source Sans Pro" w:hAnsi="Source Sans Pro"/>
          <w:sz w:val="22"/>
        </w:rPr>
        <w:t xml:space="preserve">should give a brief introduction </w:t>
      </w:r>
      <w:r w:rsidR="00B2743A">
        <w:rPr>
          <w:rFonts w:ascii="Source Sans Pro" w:hAnsi="Source Sans Pro"/>
          <w:sz w:val="22"/>
        </w:rPr>
        <w:t>to</w:t>
      </w:r>
      <w:r w:rsidRPr="00EA4EF9">
        <w:rPr>
          <w:rFonts w:ascii="Source Sans Pro" w:hAnsi="Source Sans Pro"/>
          <w:sz w:val="22"/>
        </w:rPr>
        <w:t xml:space="preserve"> the role of distribution management</w:t>
      </w:r>
      <w:r w:rsidR="00B9362F" w:rsidRPr="00EA4EF9">
        <w:rPr>
          <w:rFonts w:ascii="Source Sans Pro" w:hAnsi="Source Sans Pro"/>
          <w:sz w:val="22"/>
        </w:rPr>
        <w:t xml:space="preserve"> in</w:t>
      </w:r>
      <w:r w:rsidR="00EA4EF9">
        <w:rPr>
          <w:rFonts w:ascii="Source Sans Pro" w:hAnsi="Source Sans Pro"/>
          <w:sz w:val="22"/>
        </w:rPr>
        <w:t xml:space="preserve"> </w:t>
      </w:r>
      <w:r w:rsidR="00B9362F" w:rsidRPr="00EA4EF9">
        <w:rPr>
          <w:rFonts w:ascii="Source Sans Pro" w:hAnsi="Source Sans Pro"/>
          <w:sz w:val="22"/>
        </w:rPr>
        <w:t xml:space="preserve">businesses. </w:t>
      </w:r>
    </w:p>
    <w:p w14:paraId="2A4F5D28" w14:textId="609AC5BF" w:rsidR="00EA4EF9" w:rsidRPr="001D00BB" w:rsidRDefault="00EA4EF9" w:rsidP="00B2743A">
      <w:pPr>
        <w:ind w:right="2520"/>
        <w:rPr>
          <w:rFonts w:ascii="Source Sans Pro" w:hAnsi="Source Sans Pro"/>
          <w:sz w:val="18"/>
          <w:szCs w:val="18"/>
        </w:rPr>
      </w:pPr>
    </w:p>
    <w:p w14:paraId="61788464" w14:textId="7EAFC1D6" w:rsidR="001C02DC" w:rsidRPr="00EA4EF9" w:rsidRDefault="001C02DC" w:rsidP="00C659B4">
      <w:pPr>
        <w:ind w:right="2520"/>
        <w:rPr>
          <w:rFonts w:ascii="Source Sans Pro" w:hAnsi="Source Sans Pro"/>
          <w:i/>
          <w:iCs/>
          <w:sz w:val="22"/>
          <w:szCs w:val="22"/>
        </w:rPr>
      </w:pPr>
      <w:r w:rsidRPr="00EA4EF9">
        <w:rPr>
          <w:rFonts w:ascii="Source Sans Pro" w:hAnsi="Source Sans Pro"/>
          <w:i/>
          <w:iCs/>
          <w:sz w:val="22"/>
          <w:szCs w:val="22"/>
        </w:rPr>
        <w:t xml:space="preserve">While selling ensures that </w:t>
      </w:r>
      <w:r w:rsidR="0037651A" w:rsidRPr="00EA4EF9">
        <w:rPr>
          <w:rFonts w:ascii="Source Sans Pro" w:hAnsi="Source Sans Pro"/>
          <w:i/>
          <w:iCs/>
          <w:sz w:val="22"/>
          <w:szCs w:val="22"/>
        </w:rPr>
        <w:t>businesses</w:t>
      </w:r>
      <w:r w:rsidRPr="00EA4EF9">
        <w:rPr>
          <w:rFonts w:ascii="Source Sans Pro" w:hAnsi="Source Sans Pro"/>
          <w:i/>
          <w:iCs/>
          <w:sz w:val="22"/>
          <w:szCs w:val="22"/>
        </w:rPr>
        <w:t xml:space="preserve"> clear out inventory and generate</w:t>
      </w:r>
      <w:r w:rsidR="00EA4EF9" w:rsidRPr="00EA4EF9">
        <w:rPr>
          <w:rFonts w:ascii="Source Sans Pro" w:hAnsi="Source Sans Pro"/>
          <w:i/>
          <w:iCs/>
          <w:sz w:val="22"/>
          <w:szCs w:val="22"/>
        </w:rPr>
        <w:t xml:space="preserve"> </w:t>
      </w:r>
      <w:r w:rsidRPr="00EA4EF9">
        <w:rPr>
          <w:rFonts w:ascii="Source Sans Pro" w:hAnsi="Source Sans Pro"/>
          <w:i/>
          <w:iCs/>
          <w:sz w:val="22"/>
          <w:szCs w:val="22"/>
        </w:rPr>
        <w:t xml:space="preserve">revenue, </w:t>
      </w:r>
      <w:r w:rsidR="0037651A" w:rsidRPr="00EA4EF9">
        <w:rPr>
          <w:rFonts w:ascii="Source Sans Pro" w:hAnsi="Source Sans Pro"/>
          <w:i/>
          <w:iCs/>
          <w:sz w:val="22"/>
          <w:szCs w:val="22"/>
        </w:rPr>
        <w:t xml:space="preserve">it is important to effectively manage </w:t>
      </w:r>
      <w:r w:rsidR="00B2743A">
        <w:rPr>
          <w:rFonts w:ascii="Source Sans Pro" w:hAnsi="Source Sans Pro"/>
          <w:i/>
          <w:iCs/>
          <w:sz w:val="22"/>
          <w:szCs w:val="22"/>
        </w:rPr>
        <w:t>inventory distribution</w:t>
      </w:r>
      <w:r w:rsidR="00EA4EF9" w:rsidRPr="00EA4EF9">
        <w:rPr>
          <w:rFonts w:ascii="Source Sans Pro" w:hAnsi="Source Sans Pro"/>
          <w:i/>
          <w:iCs/>
          <w:sz w:val="22"/>
          <w:szCs w:val="22"/>
        </w:rPr>
        <w:t xml:space="preserve"> </w:t>
      </w:r>
      <w:r w:rsidR="00B2743A">
        <w:rPr>
          <w:rFonts w:ascii="Source Sans Pro" w:hAnsi="Source Sans Pro"/>
          <w:i/>
          <w:iCs/>
          <w:sz w:val="22"/>
          <w:szCs w:val="22"/>
        </w:rPr>
        <w:t>for</w:t>
      </w:r>
      <w:r w:rsidRPr="00EA4EF9">
        <w:rPr>
          <w:rFonts w:ascii="Source Sans Pro" w:hAnsi="Source Sans Pro"/>
          <w:i/>
          <w:iCs/>
          <w:sz w:val="22"/>
          <w:szCs w:val="22"/>
        </w:rPr>
        <w:t xml:space="preserve"> it to be sold. Distribution refers to getting products from one end of the distribution channel (production) to the other end (consumption).</w:t>
      </w:r>
    </w:p>
    <w:p w14:paraId="4A58C07F" w14:textId="77777777" w:rsidR="00EA4EF9" w:rsidRPr="001D00BB" w:rsidRDefault="00EA4EF9" w:rsidP="00B2743A">
      <w:pPr>
        <w:ind w:right="2520"/>
        <w:rPr>
          <w:rFonts w:ascii="Source Sans Pro" w:hAnsi="Source Sans Pro"/>
          <w:sz w:val="18"/>
          <w:szCs w:val="18"/>
        </w:rPr>
      </w:pPr>
    </w:p>
    <w:p w14:paraId="26958AE9" w14:textId="5F52595A" w:rsidR="00C659B4" w:rsidRDefault="00B9362F" w:rsidP="00C659B4">
      <w:pPr>
        <w:ind w:right="2520"/>
        <w:rPr>
          <w:rFonts w:ascii="Source Sans Pro" w:hAnsi="Source Sans Pro"/>
          <w:b/>
          <w:bCs/>
          <w:sz w:val="22"/>
          <w:szCs w:val="22"/>
        </w:rPr>
      </w:pPr>
      <w:r w:rsidRPr="00EA4EF9">
        <w:rPr>
          <w:rFonts w:ascii="Source Sans Pro" w:hAnsi="Source Sans Pro"/>
          <w:b/>
          <w:bCs/>
          <w:sz w:val="22"/>
        </w:rPr>
        <w:t xml:space="preserve">Review Distribution/Channel Management </w:t>
      </w:r>
      <w:r w:rsidR="00B40BE9" w:rsidRPr="00EA4EF9">
        <w:rPr>
          <w:rFonts w:ascii="Source Sans Pro" w:hAnsi="Source Sans Pro"/>
          <w:b/>
          <w:bCs/>
          <w:sz w:val="22"/>
        </w:rPr>
        <w:t>slides</w:t>
      </w:r>
      <w:r w:rsidRPr="00EA4EF9">
        <w:rPr>
          <w:rFonts w:ascii="Source Sans Pro" w:hAnsi="Source Sans Pro"/>
          <w:b/>
          <w:bCs/>
          <w:sz w:val="22"/>
        </w:rPr>
        <w:t xml:space="preserve"> (30 minutes)</w:t>
      </w:r>
    </w:p>
    <w:p w14:paraId="51FEC956" w14:textId="1F9DF9D1" w:rsidR="00C659B4" w:rsidRDefault="00C659B4" w:rsidP="00C659B4">
      <w:pPr>
        <w:ind w:right="2520"/>
        <w:rPr>
          <w:rFonts w:ascii="Source Sans Pro" w:hAnsi="Source Sans Pro"/>
          <w:i/>
          <w:iCs/>
          <w:color w:val="0072CE"/>
          <w:sz w:val="22"/>
          <w:szCs w:val="22"/>
        </w:rPr>
      </w:pPr>
      <w:r w:rsidRPr="006A5A50">
        <w:rPr>
          <w:rFonts w:ascii="Wingdings 3" w:hAnsi="Wingdings 3"/>
          <w:i/>
          <w:iCs/>
          <w:color w:val="0072CE"/>
          <w:sz w:val="22"/>
          <w:szCs w:val="22"/>
        </w:rPr>
        <w:t>}</w:t>
      </w:r>
      <w:r w:rsidRPr="006A5A50">
        <w:rPr>
          <w:rFonts w:ascii="Source Sans Pro" w:hAnsi="Source Sans Pro"/>
          <w:i/>
          <w:iCs/>
          <w:color w:val="0072CE"/>
          <w:sz w:val="22"/>
          <w:szCs w:val="22"/>
        </w:rPr>
        <w:t xml:space="preserve"> Download the presentation slides at </w:t>
      </w:r>
      <w:hyperlink r:id="rId8" w:history="1">
        <w:r w:rsidR="00C41B2F">
          <w:rPr>
            <w:rFonts w:ascii="Source Sans Pro" w:hAnsi="Source Sans Pro"/>
            <w:i/>
            <w:iCs/>
            <w:color w:val="0072CE"/>
            <w:sz w:val="22"/>
            <w:szCs w:val="22"/>
          </w:rPr>
          <w:t>deca.org/resources</w:t>
        </w:r>
      </w:hyperlink>
      <w:r w:rsidRPr="006A5A50">
        <w:rPr>
          <w:rFonts w:ascii="Source Sans Pro" w:hAnsi="Source Sans Pro"/>
          <w:i/>
          <w:iCs/>
          <w:color w:val="0072CE"/>
          <w:sz w:val="22"/>
          <w:szCs w:val="22"/>
        </w:rPr>
        <w:t>.</w:t>
      </w:r>
    </w:p>
    <w:p w14:paraId="1C3CE1BC" w14:textId="367EC707" w:rsidR="00EA4EF9" w:rsidRDefault="00EA4EF9" w:rsidP="00B2743A">
      <w:pPr>
        <w:ind w:right="2520"/>
        <w:rPr>
          <w:rFonts w:ascii="Source Sans Pro" w:hAnsi="Source Sans Pro"/>
          <w:b/>
          <w:bCs/>
          <w:sz w:val="22"/>
        </w:rPr>
      </w:pPr>
    </w:p>
    <w:p w14:paraId="0CB5BCFC" w14:textId="06C22CB6" w:rsidR="0048485E" w:rsidRPr="00EA4EF9" w:rsidRDefault="00B20BB5" w:rsidP="00C659B4">
      <w:pPr>
        <w:spacing w:before="80"/>
        <w:ind w:right="2520"/>
        <w:rPr>
          <w:rFonts w:ascii="Source Sans Pro" w:hAnsi="Source Sans Pro"/>
          <w:sz w:val="22"/>
        </w:rPr>
      </w:pPr>
      <w:r w:rsidRPr="00EA4EF9">
        <w:rPr>
          <w:rFonts w:ascii="Source Sans Pro" w:hAnsi="Source Sans Pro"/>
          <w:sz w:val="22"/>
        </w:rPr>
        <w:t>Have students work with partners or small groups and answer the</w:t>
      </w:r>
      <w:r w:rsidR="00EA4EF9">
        <w:rPr>
          <w:rFonts w:ascii="Source Sans Pro" w:hAnsi="Source Sans Pro"/>
          <w:sz w:val="22"/>
        </w:rPr>
        <w:t xml:space="preserve"> </w:t>
      </w:r>
      <w:r w:rsidRPr="00EA4EF9">
        <w:rPr>
          <w:rFonts w:ascii="Source Sans Pro" w:hAnsi="Source Sans Pro"/>
          <w:sz w:val="22"/>
        </w:rPr>
        <w:t>Distribution/channel management in your SBE discussion questions.</w:t>
      </w: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2A2BD4" w14:paraId="15D5FA28" w14:textId="77777777" w:rsidTr="00B017F8">
        <w:tc>
          <w:tcPr>
            <w:tcW w:w="9437" w:type="dxa"/>
            <w:shd w:val="clear" w:color="auto" w:fill="0072CE"/>
            <w:vAlign w:val="center"/>
          </w:tcPr>
          <w:p w14:paraId="1CAC3766" w14:textId="77777777" w:rsidR="002A2BD4" w:rsidRPr="006A5A50" w:rsidRDefault="002A2BD4" w:rsidP="00B017F8">
            <w:pPr>
              <w:rPr>
                <w:rFonts w:ascii="Gotham Book" w:hAnsi="Gotham Book"/>
                <w:caps/>
                <w:color w:val="FFFFFF" w:themeColor="background1"/>
                <w:spacing w:val="-5"/>
                <w:sz w:val="22"/>
              </w:rPr>
            </w:pPr>
            <w:bookmarkStart w:id="4" w:name="_Hlk86405226"/>
            <w:r>
              <w:rPr>
                <w:rFonts w:ascii="Gotham Book" w:hAnsi="Gotham Book"/>
                <w:caps/>
                <w:color w:val="FFFFFF" w:themeColor="background1"/>
                <w:spacing w:val="-5"/>
                <w:sz w:val="22"/>
              </w:rPr>
              <w:lastRenderedPageBreak/>
              <w:t>Application Activities</w:t>
            </w:r>
          </w:p>
        </w:tc>
      </w:tr>
    </w:tbl>
    <w:p w14:paraId="12965616" w14:textId="6DEFBC40" w:rsidR="0048485E" w:rsidRPr="00EA4EF9" w:rsidRDefault="0037651A" w:rsidP="00EA4EF9">
      <w:pPr>
        <w:spacing w:before="80"/>
        <w:rPr>
          <w:rFonts w:ascii="Source Sans Pro" w:hAnsi="Source Sans Pro"/>
          <w:sz w:val="22"/>
        </w:rPr>
      </w:pPr>
      <w:r w:rsidRPr="00EA4EF9">
        <w:rPr>
          <w:rFonts w:ascii="Source Sans Pro" w:hAnsi="Source Sans Pro"/>
          <w:sz w:val="22"/>
        </w:rPr>
        <w:t xml:space="preserve">After </w:t>
      </w:r>
      <w:r w:rsidR="00D54160" w:rsidRPr="00EA4EF9">
        <w:rPr>
          <w:rFonts w:ascii="Source Sans Pro" w:hAnsi="Source Sans Pro"/>
          <w:sz w:val="22"/>
        </w:rPr>
        <w:t xml:space="preserve">completing </w:t>
      </w:r>
      <w:r w:rsidRPr="00EA4EF9">
        <w:rPr>
          <w:rFonts w:ascii="Source Sans Pro" w:hAnsi="Source Sans Pro"/>
          <w:sz w:val="22"/>
        </w:rPr>
        <w:t>the module</w:t>
      </w:r>
      <w:bookmarkEnd w:id="4"/>
      <w:r w:rsidRPr="00EA4EF9">
        <w:rPr>
          <w:rFonts w:ascii="Source Sans Pro" w:hAnsi="Source Sans Pro"/>
          <w:sz w:val="22"/>
        </w:rPr>
        <w:t xml:space="preserve">, </w:t>
      </w:r>
      <w:r w:rsidR="006D0773" w:rsidRPr="00EA4EF9">
        <w:rPr>
          <w:rFonts w:ascii="Source Sans Pro" w:hAnsi="Source Sans Pro"/>
          <w:sz w:val="22"/>
        </w:rPr>
        <w:t xml:space="preserve">complete the </w:t>
      </w:r>
      <w:r w:rsidR="00B20BB5" w:rsidRPr="00EA4EF9">
        <w:rPr>
          <w:rFonts w:ascii="Source Sans Pro" w:hAnsi="Source Sans Pro"/>
          <w:sz w:val="22"/>
        </w:rPr>
        <w:t xml:space="preserve">following supply </w:t>
      </w:r>
      <w:r w:rsidR="006D0773" w:rsidRPr="00EA4EF9">
        <w:rPr>
          <w:rFonts w:ascii="Source Sans Pro" w:hAnsi="Source Sans Pro"/>
          <w:sz w:val="22"/>
        </w:rPr>
        <w:t>chain activity</w:t>
      </w:r>
      <w:r w:rsidR="000F6229" w:rsidRPr="00EA4EF9">
        <w:rPr>
          <w:rFonts w:ascii="Source Sans Pro" w:hAnsi="Source Sans Pro"/>
          <w:sz w:val="22"/>
        </w:rPr>
        <w:t xml:space="preserve"> (30 minutes)</w:t>
      </w:r>
      <w:r w:rsidR="0048485E" w:rsidRPr="00EA4EF9">
        <w:rPr>
          <w:rFonts w:ascii="Source Sans Pro" w:hAnsi="Source Sans Pro"/>
          <w:sz w:val="22"/>
        </w:rPr>
        <w:t xml:space="preserve">.  </w:t>
      </w:r>
    </w:p>
    <w:p w14:paraId="378BE21C" w14:textId="0C6E0F16" w:rsidR="00B20BB5" w:rsidRDefault="00B20BB5" w:rsidP="0048485E">
      <w:pPr>
        <w:rPr>
          <w:rFonts w:ascii="Source Sans Pro" w:hAnsi="Source Sans Pro"/>
          <w:color w:val="000000" w:themeColor="text1"/>
          <w:sz w:val="22"/>
          <w:szCs w:val="22"/>
          <w:shd w:val="clear" w:color="auto" w:fill="FFFFFF"/>
        </w:rPr>
      </w:pPr>
    </w:p>
    <w:p w14:paraId="75457A55" w14:textId="5E5793DE" w:rsidR="00B20BB5" w:rsidRDefault="00883707" w:rsidP="0048485E">
      <w:pPr>
        <w:rPr>
          <w:rFonts w:ascii="Source Sans Pro" w:hAnsi="Source Sans Pro"/>
          <w:color w:val="000000" w:themeColor="text1"/>
          <w:sz w:val="22"/>
          <w:szCs w:val="22"/>
          <w:shd w:val="clear" w:color="auto" w:fill="FFFFFF"/>
        </w:rPr>
      </w:pPr>
      <w:r w:rsidRPr="0007159C">
        <w:rPr>
          <w:rFonts w:ascii="Source Sans Pro" w:hAnsi="Source Sans Pro"/>
          <w:color w:val="000000" w:themeColor="text1"/>
          <w:sz w:val="22"/>
          <w:szCs w:val="22"/>
          <w:shd w:val="clear" w:color="auto" w:fill="FFFFFF"/>
        </w:rPr>
        <w:t xml:space="preserve">Students will </w:t>
      </w:r>
      <w:r w:rsidR="00B2743A">
        <w:rPr>
          <w:rFonts w:ascii="Source Sans Pro" w:hAnsi="Source Sans Pro"/>
          <w:color w:val="000000" w:themeColor="text1"/>
          <w:sz w:val="22"/>
          <w:szCs w:val="22"/>
          <w:shd w:val="clear" w:color="auto" w:fill="FFFFFF"/>
        </w:rPr>
        <w:t>work</w:t>
      </w:r>
      <w:r w:rsidRPr="0007159C">
        <w:rPr>
          <w:rFonts w:ascii="Source Sans Pro" w:hAnsi="Source Sans Pro"/>
          <w:color w:val="000000" w:themeColor="text1"/>
          <w:sz w:val="22"/>
          <w:szCs w:val="22"/>
          <w:shd w:val="clear" w:color="auto" w:fill="FFFFFF"/>
        </w:rPr>
        <w:t xml:space="preserve"> on mapping out a supply chain from a product in the SBE. </w:t>
      </w:r>
      <w:r w:rsidR="000A1EB2">
        <w:rPr>
          <w:rFonts w:ascii="Source Sans Pro" w:hAnsi="Source Sans Pro"/>
          <w:color w:val="000000" w:themeColor="text1"/>
          <w:sz w:val="22"/>
          <w:szCs w:val="22"/>
          <w:shd w:val="clear" w:color="auto" w:fill="FFFFFF"/>
        </w:rPr>
        <w:t>Put the</w:t>
      </w:r>
      <w:r w:rsidRPr="0007159C">
        <w:rPr>
          <w:rFonts w:ascii="Source Sans Pro" w:hAnsi="Source Sans Pro"/>
          <w:color w:val="000000" w:themeColor="text1"/>
          <w:sz w:val="22"/>
          <w:szCs w:val="22"/>
          <w:shd w:val="clear" w:color="auto" w:fill="FFFFFF"/>
        </w:rPr>
        <w:t xml:space="preserve"> students into small groups. Then, each group </w:t>
      </w:r>
      <w:r w:rsidR="000A1EB2">
        <w:rPr>
          <w:rFonts w:ascii="Source Sans Pro" w:hAnsi="Source Sans Pro"/>
          <w:color w:val="000000" w:themeColor="text1"/>
          <w:sz w:val="22"/>
          <w:szCs w:val="22"/>
          <w:shd w:val="clear" w:color="auto" w:fill="FFFFFF"/>
        </w:rPr>
        <w:t>will</w:t>
      </w:r>
      <w:r w:rsidRPr="0007159C">
        <w:rPr>
          <w:rFonts w:ascii="Source Sans Pro" w:hAnsi="Source Sans Pro"/>
          <w:color w:val="000000" w:themeColor="text1"/>
          <w:sz w:val="22"/>
          <w:szCs w:val="22"/>
          <w:shd w:val="clear" w:color="auto" w:fill="FFFFFF"/>
        </w:rPr>
        <w:t xml:space="preserve"> either </w:t>
      </w:r>
      <w:r w:rsidR="0007159C" w:rsidRPr="0007159C">
        <w:rPr>
          <w:rFonts w:ascii="Source Sans Pro" w:hAnsi="Source Sans Pro"/>
          <w:color w:val="000000" w:themeColor="text1"/>
          <w:sz w:val="22"/>
          <w:szCs w:val="22"/>
          <w:shd w:val="clear" w:color="auto" w:fill="FFFFFF"/>
        </w:rPr>
        <w:t>1</w:t>
      </w:r>
      <w:r w:rsidRPr="0007159C">
        <w:rPr>
          <w:rFonts w:ascii="Source Sans Pro" w:hAnsi="Source Sans Pro"/>
          <w:color w:val="000000" w:themeColor="text1"/>
          <w:sz w:val="22"/>
          <w:szCs w:val="22"/>
          <w:shd w:val="clear" w:color="auto" w:fill="FFFFFF"/>
        </w:rPr>
        <w:t xml:space="preserve">) choose an object that the SBE sells, or </w:t>
      </w:r>
      <w:r w:rsidR="0007159C" w:rsidRPr="0007159C">
        <w:rPr>
          <w:rFonts w:ascii="Source Sans Pro" w:hAnsi="Source Sans Pro"/>
          <w:color w:val="000000" w:themeColor="text1"/>
          <w:sz w:val="22"/>
          <w:szCs w:val="22"/>
          <w:shd w:val="clear" w:color="auto" w:fill="FFFFFF"/>
        </w:rPr>
        <w:t>2</w:t>
      </w:r>
      <w:r w:rsidRPr="0007159C">
        <w:rPr>
          <w:rFonts w:ascii="Source Sans Pro" w:hAnsi="Source Sans Pro"/>
          <w:color w:val="000000" w:themeColor="text1"/>
          <w:sz w:val="22"/>
          <w:szCs w:val="22"/>
          <w:shd w:val="clear" w:color="auto" w:fill="FFFFFF"/>
        </w:rPr>
        <w:t>) choose from a set of products pre-selected by the teacher.</w:t>
      </w:r>
      <w:r w:rsidR="00B2743A">
        <w:rPr>
          <w:rFonts w:ascii="Source Sans Pro" w:hAnsi="Source Sans Pro"/>
          <w:color w:val="000000" w:themeColor="text1"/>
          <w:sz w:val="22"/>
          <w:szCs w:val="22"/>
          <w:shd w:val="clear" w:color="auto" w:fill="FFFFFF"/>
        </w:rPr>
        <w:t xml:space="preserve"> </w:t>
      </w:r>
      <w:r w:rsidRPr="0007159C">
        <w:rPr>
          <w:rFonts w:ascii="Source Sans Pro" w:hAnsi="Source Sans Pro"/>
          <w:color w:val="000000" w:themeColor="text1"/>
          <w:sz w:val="22"/>
          <w:szCs w:val="22"/>
          <w:shd w:val="clear" w:color="auto" w:fill="FFFFFF"/>
        </w:rPr>
        <w:t>(Examples</w:t>
      </w:r>
      <w:r>
        <w:rPr>
          <w:rFonts w:ascii="Source Sans Pro" w:hAnsi="Source Sans Pro"/>
          <w:color w:val="000000" w:themeColor="text1"/>
          <w:sz w:val="22"/>
          <w:szCs w:val="22"/>
          <w:shd w:val="clear" w:color="auto" w:fill="FFFFFF"/>
        </w:rPr>
        <w:t xml:space="preserve">: snack </w:t>
      </w:r>
      <w:r w:rsidR="00F63FC0">
        <w:rPr>
          <w:rFonts w:ascii="Source Sans Pro" w:hAnsi="Source Sans Pro"/>
          <w:color w:val="000000" w:themeColor="text1"/>
          <w:sz w:val="22"/>
          <w:szCs w:val="22"/>
          <w:shd w:val="clear" w:color="auto" w:fill="FFFFFF"/>
        </w:rPr>
        <w:t>items</w:t>
      </w:r>
      <w:r>
        <w:rPr>
          <w:rFonts w:ascii="Source Sans Pro" w:hAnsi="Source Sans Pro"/>
          <w:color w:val="000000" w:themeColor="text1"/>
          <w:sz w:val="22"/>
          <w:szCs w:val="22"/>
          <w:shd w:val="clear" w:color="auto" w:fill="FFFFFF"/>
        </w:rPr>
        <w:t>, coffee, t-shirt, writing utensil, etc.)</w:t>
      </w:r>
    </w:p>
    <w:p w14:paraId="66762C57" w14:textId="77777777" w:rsidR="00D8702C" w:rsidRPr="00D8702C" w:rsidRDefault="00D8702C" w:rsidP="0048485E">
      <w:pPr>
        <w:rPr>
          <w:rFonts w:ascii="Source Sans Pro" w:hAnsi="Source Sans Pro"/>
          <w:color w:val="000000" w:themeColor="text1"/>
          <w:sz w:val="22"/>
          <w:szCs w:val="22"/>
          <w:shd w:val="clear" w:color="auto" w:fill="FFFFFF"/>
        </w:rPr>
      </w:pPr>
    </w:p>
    <w:p w14:paraId="2ABF7D44" w14:textId="42D98C9C" w:rsidR="00883707" w:rsidRPr="00D8702C" w:rsidRDefault="00883707" w:rsidP="0048485E">
      <w:pPr>
        <w:rPr>
          <w:rFonts w:ascii="Source Sans Pro" w:hAnsi="Source Sans Pro"/>
          <w:i/>
          <w:iCs/>
          <w:color w:val="000000" w:themeColor="text1"/>
          <w:sz w:val="22"/>
          <w:szCs w:val="22"/>
          <w:shd w:val="clear" w:color="auto" w:fill="FFFFFF"/>
        </w:rPr>
      </w:pPr>
      <w:r w:rsidRPr="00D8702C">
        <w:rPr>
          <w:rFonts w:ascii="Source Sans Pro" w:hAnsi="Source Sans Pro"/>
          <w:i/>
          <w:iCs/>
          <w:color w:val="000000" w:themeColor="text1"/>
          <w:sz w:val="22"/>
          <w:szCs w:val="22"/>
          <w:shd w:val="clear" w:color="auto" w:fill="FFFFFF"/>
        </w:rPr>
        <w:t xml:space="preserve">Note: The more raw materials in the product will make this more difficult and </w:t>
      </w:r>
      <w:r w:rsidR="00F63FC0" w:rsidRPr="00D8702C">
        <w:rPr>
          <w:rFonts w:ascii="Source Sans Pro" w:hAnsi="Source Sans Pro"/>
          <w:i/>
          <w:iCs/>
          <w:color w:val="000000" w:themeColor="text1"/>
          <w:sz w:val="22"/>
          <w:szCs w:val="22"/>
          <w:shd w:val="clear" w:color="auto" w:fill="FFFFFF"/>
        </w:rPr>
        <w:t>time-consuming</w:t>
      </w:r>
      <w:r w:rsidRPr="00D8702C">
        <w:rPr>
          <w:rFonts w:ascii="Source Sans Pro" w:hAnsi="Source Sans Pro"/>
          <w:i/>
          <w:iCs/>
          <w:color w:val="000000" w:themeColor="text1"/>
          <w:sz w:val="22"/>
          <w:szCs w:val="22"/>
          <w:shd w:val="clear" w:color="auto" w:fill="FFFFFF"/>
        </w:rPr>
        <w:t>. This could be useful for a</w:t>
      </w:r>
      <w:r w:rsidR="00B2743A">
        <w:rPr>
          <w:rFonts w:ascii="Source Sans Pro" w:hAnsi="Source Sans Pro"/>
          <w:i/>
          <w:iCs/>
          <w:color w:val="000000" w:themeColor="text1"/>
          <w:sz w:val="22"/>
          <w:szCs w:val="22"/>
          <w:shd w:val="clear" w:color="auto" w:fill="FFFFFF"/>
        </w:rPr>
        <w:t>n extended</w:t>
      </w:r>
      <w:r w:rsidRPr="00D8702C">
        <w:rPr>
          <w:rFonts w:ascii="Source Sans Pro" w:hAnsi="Source Sans Pro"/>
          <w:i/>
          <w:iCs/>
          <w:color w:val="000000" w:themeColor="text1"/>
          <w:sz w:val="22"/>
          <w:szCs w:val="22"/>
          <w:shd w:val="clear" w:color="auto" w:fill="FFFFFF"/>
        </w:rPr>
        <w:t xml:space="preserve"> project.</w:t>
      </w:r>
    </w:p>
    <w:p w14:paraId="2980AFB1" w14:textId="48E0CF79" w:rsidR="00556C4C" w:rsidRDefault="00556C4C" w:rsidP="0048485E">
      <w:pPr>
        <w:rPr>
          <w:rFonts w:ascii="Source Sans Pro Light" w:hAnsi="Source Sans Pro Light"/>
          <w:color w:val="000000" w:themeColor="text1"/>
          <w:sz w:val="18"/>
          <w:szCs w:val="18"/>
          <w:shd w:val="clear" w:color="auto" w:fill="FFFFFF"/>
        </w:rPr>
      </w:pPr>
    </w:p>
    <w:p w14:paraId="40400419" w14:textId="46A22F0A" w:rsidR="00556C4C" w:rsidRPr="00D8702C" w:rsidRDefault="00556C4C" w:rsidP="00D8702C">
      <w:pPr>
        <w:spacing w:after="80"/>
        <w:rPr>
          <w:rFonts w:ascii="Source Sans Pro" w:hAnsi="Source Sans Pro"/>
          <w:b/>
          <w:bCs/>
          <w:sz w:val="22"/>
          <w:szCs w:val="22"/>
        </w:rPr>
      </w:pPr>
      <w:r w:rsidRPr="00D8702C">
        <w:rPr>
          <w:rFonts w:ascii="Source Sans Pro" w:hAnsi="Source Sans Pro"/>
          <w:b/>
          <w:bCs/>
          <w:sz w:val="22"/>
          <w:szCs w:val="22"/>
        </w:rPr>
        <w:t xml:space="preserve">Identify the </w:t>
      </w:r>
      <w:r w:rsidR="00D8702C">
        <w:rPr>
          <w:rFonts w:ascii="Source Sans Pro" w:hAnsi="Source Sans Pro"/>
          <w:b/>
          <w:bCs/>
          <w:sz w:val="22"/>
          <w:szCs w:val="22"/>
        </w:rPr>
        <w:t>M</w:t>
      </w:r>
      <w:r w:rsidRPr="00D8702C">
        <w:rPr>
          <w:rFonts w:ascii="Source Sans Pro" w:hAnsi="Source Sans Pro"/>
          <w:b/>
          <w:bCs/>
          <w:sz w:val="22"/>
          <w:szCs w:val="22"/>
        </w:rPr>
        <w:t>aterials</w:t>
      </w:r>
    </w:p>
    <w:p w14:paraId="11FB0F57" w14:textId="50B791B5" w:rsidR="0007159C" w:rsidRDefault="0007159C" w:rsidP="0048485E">
      <w:pPr>
        <w:rPr>
          <w:rFonts w:ascii="Source Sans Pro" w:hAnsi="Source Sans Pro"/>
          <w:color w:val="000000" w:themeColor="text1"/>
          <w:sz w:val="22"/>
          <w:szCs w:val="22"/>
          <w:shd w:val="clear" w:color="auto" w:fill="FFFFFF"/>
        </w:rPr>
      </w:pPr>
      <w:r>
        <w:rPr>
          <w:rFonts w:ascii="Source Sans Pro" w:hAnsi="Source Sans Pro"/>
          <w:color w:val="000000" w:themeColor="text1"/>
          <w:sz w:val="22"/>
          <w:szCs w:val="22"/>
          <w:shd w:val="clear" w:color="auto" w:fill="FFFFFF"/>
        </w:rPr>
        <w:t xml:space="preserve">Once the </w:t>
      </w:r>
      <w:r w:rsidR="00B2743A">
        <w:rPr>
          <w:rFonts w:ascii="Source Sans Pro" w:hAnsi="Source Sans Pro"/>
          <w:color w:val="000000" w:themeColor="text1"/>
          <w:sz w:val="22"/>
          <w:szCs w:val="22"/>
          <w:shd w:val="clear" w:color="auto" w:fill="FFFFFF"/>
        </w:rPr>
        <w:t>teacher selects or gives the students a product</w:t>
      </w:r>
      <w:r w:rsidR="007615FA">
        <w:rPr>
          <w:rFonts w:ascii="Source Sans Pro" w:hAnsi="Source Sans Pro"/>
          <w:color w:val="000000" w:themeColor="text1"/>
          <w:sz w:val="22"/>
          <w:szCs w:val="22"/>
          <w:shd w:val="clear" w:color="auto" w:fill="FFFFFF"/>
        </w:rPr>
        <w:t>,</w:t>
      </w:r>
      <w:r>
        <w:rPr>
          <w:rFonts w:ascii="Source Sans Pro" w:hAnsi="Source Sans Pro"/>
          <w:color w:val="000000" w:themeColor="text1"/>
          <w:sz w:val="22"/>
          <w:szCs w:val="22"/>
          <w:shd w:val="clear" w:color="auto" w:fill="FFFFFF"/>
        </w:rPr>
        <w:t xml:space="preserve"> they will work in groups to identify the materials needed to make the product.</w:t>
      </w:r>
      <w:r w:rsidR="00D8702C">
        <w:rPr>
          <w:rFonts w:ascii="Source Sans Pro" w:hAnsi="Source Sans Pro"/>
          <w:color w:val="000000" w:themeColor="text1"/>
          <w:sz w:val="22"/>
          <w:szCs w:val="22"/>
          <w:shd w:val="clear" w:color="auto" w:fill="FFFFFF"/>
        </w:rPr>
        <w:t xml:space="preserve"> </w:t>
      </w:r>
      <w:r>
        <w:rPr>
          <w:rFonts w:ascii="Source Sans Pro" w:hAnsi="Source Sans Pro"/>
          <w:color w:val="000000" w:themeColor="text1"/>
          <w:sz w:val="22"/>
          <w:szCs w:val="22"/>
          <w:shd w:val="clear" w:color="auto" w:fill="FFFFFF"/>
        </w:rPr>
        <w:t xml:space="preserve">Students will list the </w:t>
      </w:r>
      <w:r w:rsidR="00B2743A">
        <w:rPr>
          <w:rFonts w:ascii="Source Sans Pro" w:hAnsi="Source Sans Pro"/>
          <w:color w:val="000000" w:themeColor="text1"/>
          <w:sz w:val="22"/>
          <w:szCs w:val="22"/>
          <w:shd w:val="clear" w:color="auto" w:fill="FFFFFF"/>
        </w:rPr>
        <w:t>primary</w:t>
      </w:r>
      <w:r>
        <w:rPr>
          <w:rFonts w:ascii="Source Sans Pro" w:hAnsi="Source Sans Pro"/>
          <w:color w:val="000000" w:themeColor="text1"/>
          <w:sz w:val="22"/>
          <w:szCs w:val="22"/>
          <w:shd w:val="clear" w:color="auto" w:fill="FFFFFF"/>
        </w:rPr>
        <w:t xml:space="preserve"> ingredients.</w:t>
      </w:r>
      <w:r w:rsidR="00D8702C">
        <w:rPr>
          <w:rFonts w:ascii="Source Sans Pro" w:hAnsi="Source Sans Pro"/>
          <w:color w:val="000000" w:themeColor="text1"/>
          <w:sz w:val="22"/>
          <w:szCs w:val="22"/>
          <w:shd w:val="clear" w:color="auto" w:fill="FFFFFF"/>
        </w:rPr>
        <w:t xml:space="preserve"> </w:t>
      </w:r>
      <w:r>
        <w:rPr>
          <w:rFonts w:ascii="Source Sans Pro" w:hAnsi="Source Sans Pro"/>
          <w:color w:val="000000" w:themeColor="text1"/>
          <w:sz w:val="22"/>
          <w:szCs w:val="22"/>
          <w:shd w:val="clear" w:color="auto" w:fill="FFFFFF"/>
        </w:rPr>
        <w:t>For example: if a group had a candy bar</w:t>
      </w:r>
      <w:r w:rsidR="00B2743A">
        <w:rPr>
          <w:rFonts w:ascii="Source Sans Pro" w:hAnsi="Source Sans Pro"/>
          <w:color w:val="000000" w:themeColor="text1"/>
          <w:sz w:val="22"/>
          <w:szCs w:val="22"/>
          <w:shd w:val="clear" w:color="auto" w:fill="FFFFFF"/>
        </w:rPr>
        <w:t>,</w:t>
      </w:r>
      <w:r>
        <w:rPr>
          <w:rFonts w:ascii="Source Sans Pro" w:hAnsi="Source Sans Pro"/>
          <w:color w:val="000000" w:themeColor="text1"/>
          <w:sz w:val="22"/>
          <w:szCs w:val="22"/>
          <w:shd w:val="clear" w:color="auto" w:fill="FFFFFF"/>
        </w:rPr>
        <w:t xml:space="preserve"> they may have listed cocoa, sugar, milk, corn syrup, paper (wrapper) and foil (wrapper).</w:t>
      </w:r>
    </w:p>
    <w:p w14:paraId="259C31FB" w14:textId="74363C01" w:rsidR="007615FA" w:rsidRDefault="007615FA" w:rsidP="0048485E">
      <w:pPr>
        <w:rPr>
          <w:rFonts w:ascii="Source Sans Pro" w:hAnsi="Source Sans Pro"/>
          <w:color w:val="000000" w:themeColor="text1"/>
          <w:sz w:val="22"/>
          <w:szCs w:val="22"/>
          <w:shd w:val="clear" w:color="auto" w:fill="FFFFFF"/>
        </w:rPr>
      </w:pPr>
    </w:p>
    <w:p w14:paraId="5FA8D9B0" w14:textId="3E26FB4E" w:rsidR="007615FA" w:rsidRPr="00D8702C" w:rsidRDefault="007615FA" w:rsidP="00D8702C">
      <w:pPr>
        <w:spacing w:after="80"/>
        <w:rPr>
          <w:rFonts w:ascii="Source Sans Pro" w:hAnsi="Source Sans Pro"/>
          <w:b/>
          <w:bCs/>
          <w:sz w:val="22"/>
          <w:szCs w:val="22"/>
        </w:rPr>
      </w:pPr>
      <w:r w:rsidRPr="00D8702C">
        <w:rPr>
          <w:rFonts w:ascii="Source Sans Pro" w:hAnsi="Source Sans Pro"/>
          <w:b/>
          <w:bCs/>
          <w:sz w:val="22"/>
          <w:szCs w:val="22"/>
        </w:rPr>
        <w:t xml:space="preserve">Identify </w:t>
      </w:r>
      <w:r w:rsidR="00D8702C">
        <w:rPr>
          <w:rFonts w:ascii="Source Sans Pro" w:hAnsi="Source Sans Pro"/>
          <w:b/>
          <w:bCs/>
          <w:sz w:val="22"/>
          <w:szCs w:val="22"/>
        </w:rPr>
        <w:t>E</w:t>
      </w:r>
      <w:r w:rsidRPr="00D8702C">
        <w:rPr>
          <w:rFonts w:ascii="Source Sans Pro" w:hAnsi="Source Sans Pro"/>
          <w:b/>
          <w:bCs/>
          <w:sz w:val="22"/>
          <w:szCs w:val="22"/>
        </w:rPr>
        <w:t xml:space="preserve">lements of the </w:t>
      </w:r>
      <w:r w:rsidR="00D8702C">
        <w:rPr>
          <w:rFonts w:ascii="Source Sans Pro" w:hAnsi="Source Sans Pro"/>
          <w:b/>
          <w:bCs/>
          <w:sz w:val="22"/>
          <w:szCs w:val="22"/>
        </w:rPr>
        <w:t>S</w:t>
      </w:r>
      <w:r w:rsidRPr="00D8702C">
        <w:rPr>
          <w:rFonts w:ascii="Source Sans Pro" w:hAnsi="Source Sans Pro"/>
          <w:b/>
          <w:bCs/>
          <w:sz w:val="22"/>
          <w:szCs w:val="22"/>
        </w:rPr>
        <w:t xml:space="preserve">upply of the </w:t>
      </w:r>
      <w:r w:rsidR="00D8702C">
        <w:rPr>
          <w:rFonts w:ascii="Source Sans Pro" w:hAnsi="Source Sans Pro"/>
          <w:b/>
          <w:bCs/>
          <w:sz w:val="22"/>
          <w:szCs w:val="22"/>
        </w:rPr>
        <w:t>Pr</w:t>
      </w:r>
      <w:r w:rsidRPr="00D8702C">
        <w:rPr>
          <w:rFonts w:ascii="Source Sans Pro" w:hAnsi="Source Sans Pro"/>
          <w:b/>
          <w:bCs/>
          <w:sz w:val="22"/>
          <w:szCs w:val="22"/>
        </w:rPr>
        <w:t>oduct</w:t>
      </w:r>
    </w:p>
    <w:p w14:paraId="18260A4E" w14:textId="7D933DF7" w:rsidR="007615FA" w:rsidRDefault="007615FA" w:rsidP="0048485E">
      <w:pPr>
        <w:rPr>
          <w:rFonts w:ascii="Source Sans Pro" w:hAnsi="Source Sans Pro"/>
          <w:color w:val="000000" w:themeColor="text1"/>
          <w:sz w:val="22"/>
          <w:szCs w:val="22"/>
          <w:shd w:val="clear" w:color="auto" w:fill="FFFFFF"/>
        </w:rPr>
      </w:pPr>
      <w:r>
        <w:rPr>
          <w:rFonts w:ascii="Source Sans Pro" w:hAnsi="Source Sans Pro"/>
          <w:color w:val="000000" w:themeColor="text1"/>
          <w:sz w:val="22"/>
          <w:szCs w:val="22"/>
          <w:shd w:val="clear" w:color="auto" w:fill="FFFFFF"/>
        </w:rPr>
        <w:t xml:space="preserve">Students </w:t>
      </w:r>
      <w:bookmarkStart w:id="5" w:name="_Hlk86407702"/>
      <w:r>
        <w:rPr>
          <w:rFonts w:ascii="Source Sans Pro" w:hAnsi="Source Sans Pro"/>
          <w:color w:val="000000" w:themeColor="text1"/>
          <w:sz w:val="22"/>
          <w:szCs w:val="22"/>
          <w:shd w:val="clear" w:color="auto" w:fill="FFFFFF"/>
        </w:rPr>
        <w:t xml:space="preserve">will work in their groups to identify the elements of the supply chain for each major ingredient </w:t>
      </w:r>
      <w:r w:rsidR="00B2743A">
        <w:rPr>
          <w:rFonts w:ascii="Source Sans Pro" w:hAnsi="Source Sans Pro"/>
          <w:color w:val="000000" w:themeColor="text1"/>
          <w:sz w:val="22"/>
          <w:szCs w:val="22"/>
          <w:shd w:val="clear" w:color="auto" w:fill="FFFFFF"/>
        </w:rPr>
        <w:t>of</w:t>
      </w:r>
      <w:r>
        <w:rPr>
          <w:rFonts w:ascii="Source Sans Pro" w:hAnsi="Source Sans Pro"/>
          <w:color w:val="000000" w:themeColor="text1"/>
          <w:sz w:val="22"/>
          <w:szCs w:val="22"/>
          <w:shd w:val="clear" w:color="auto" w:fill="FFFFFF"/>
        </w:rPr>
        <w:t xml:space="preserve"> their product</w:t>
      </w:r>
      <w:bookmarkEnd w:id="5"/>
      <w:r>
        <w:rPr>
          <w:rFonts w:ascii="Source Sans Pro" w:hAnsi="Source Sans Pro"/>
          <w:color w:val="000000" w:themeColor="text1"/>
          <w:sz w:val="22"/>
          <w:szCs w:val="22"/>
          <w:shd w:val="clear" w:color="auto" w:fill="FFFFFF"/>
        </w:rPr>
        <w:t xml:space="preserve">. (See application activity on page </w:t>
      </w:r>
      <w:r w:rsidR="000A1EB2">
        <w:rPr>
          <w:rFonts w:ascii="Source Sans Pro" w:hAnsi="Source Sans Pro"/>
          <w:color w:val="000000" w:themeColor="text1"/>
          <w:sz w:val="22"/>
          <w:szCs w:val="22"/>
          <w:shd w:val="clear" w:color="auto" w:fill="FFFFFF"/>
        </w:rPr>
        <w:t>4</w:t>
      </w:r>
      <w:r>
        <w:rPr>
          <w:rFonts w:ascii="Source Sans Pro" w:hAnsi="Source Sans Pro"/>
          <w:color w:val="000000" w:themeColor="text1"/>
          <w:sz w:val="22"/>
          <w:szCs w:val="22"/>
          <w:shd w:val="clear" w:color="auto" w:fill="FFFFFF"/>
        </w:rPr>
        <w:t>).</w:t>
      </w:r>
    </w:p>
    <w:p w14:paraId="4D72A7CE" w14:textId="429C7270" w:rsidR="007615FA" w:rsidRDefault="007615FA" w:rsidP="0048485E">
      <w:pPr>
        <w:rPr>
          <w:rFonts w:ascii="Source Sans Pro" w:hAnsi="Source Sans Pro"/>
          <w:color w:val="000000" w:themeColor="text1"/>
          <w:sz w:val="22"/>
          <w:szCs w:val="22"/>
          <w:shd w:val="clear" w:color="auto" w:fill="FFFFFF"/>
        </w:rPr>
      </w:pPr>
    </w:p>
    <w:p w14:paraId="69ACEA80" w14:textId="77777777" w:rsidR="00D8702C" w:rsidRDefault="007615FA" w:rsidP="0048485E">
      <w:pPr>
        <w:rPr>
          <w:rFonts w:ascii="Source Sans Pro" w:hAnsi="Source Sans Pro"/>
          <w:color w:val="000000" w:themeColor="text1"/>
          <w:sz w:val="22"/>
          <w:szCs w:val="22"/>
          <w:shd w:val="clear" w:color="auto" w:fill="FFFFFF"/>
        </w:rPr>
      </w:pPr>
      <w:r>
        <w:rPr>
          <w:rFonts w:ascii="Source Sans Pro" w:hAnsi="Source Sans Pro"/>
          <w:color w:val="000000" w:themeColor="text1"/>
          <w:sz w:val="22"/>
          <w:szCs w:val="22"/>
          <w:shd w:val="clear" w:color="auto" w:fill="FFFFFF"/>
        </w:rPr>
        <w:t>Elements might include the following for a chocolate bar:</w:t>
      </w:r>
    </w:p>
    <w:p w14:paraId="6202161C" w14:textId="77777777" w:rsidR="00D8702C" w:rsidRDefault="007615FA" w:rsidP="00D8702C">
      <w:pPr>
        <w:numPr>
          <w:ilvl w:val="0"/>
          <w:numId w:val="45"/>
        </w:numPr>
        <w:tabs>
          <w:tab w:val="clear" w:pos="720"/>
        </w:tabs>
        <w:spacing w:before="80"/>
        <w:rPr>
          <w:rFonts w:ascii="Source Sans Pro" w:hAnsi="Source Sans Pro"/>
          <w:sz w:val="22"/>
          <w:szCs w:val="22"/>
        </w:rPr>
      </w:pPr>
      <w:r w:rsidRPr="00D8702C">
        <w:rPr>
          <w:rFonts w:ascii="Source Sans Pro" w:hAnsi="Source Sans Pro"/>
          <w:sz w:val="22"/>
          <w:szCs w:val="22"/>
        </w:rPr>
        <w:t>Producers: farmers and miners</w:t>
      </w:r>
    </w:p>
    <w:p w14:paraId="65098E94" w14:textId="77777777" w:rsidR="00D8702C" w:rsidRDefault="007615FA" w:rsidP="00D8702C">
      <w:pPr>
        <w:numPr>
          <w:ilvl w:val="0"/>
          <w:numId w:val="45"/>
        </w:numPr>
        <w:tabs>
          <w:tab w:val="clear" w:pos="720"/>
        </w:tabs>
        <w:spacing w:before="80"/>
        <w:rPr>
          <w:rFonts w:ascii="Source Sans Pro" w:hAnsi="Source Sans Pro"/>
          <w:sz w:val="22"/>
          <w:szCs w:val="22"/>
        </w:rPr>
      </w:pPr>
      <w:r w:rsidRPr="00D8702C">
        <w:rPr>
          <w:rFonts w:ascii="Source Sans Pro" w:hAnsi="Source Sans Pro"/>
          <w:sz w:val="22"/>
          <w:szCs w:val="22"/>
        </w:rPr>
        <w:t>Raw materials: cocoa beans, sugar, milk, wood for paper wrappers, aluminum for foil wrappers etc.</w:t>
      </w:r>
    </w:p>
    <w:p w14:paraId="22557956" w14:textId="107D94D1" w:rsidR="00D8702C" w:rsidRDefault="007615FA" w:rsidP="00D8702C">
      <w:pPr>
        <w:numPr>
          <w:ilvl w:val="0"/>
          <w:numId w:val="45"/>
        </w:numPr>
        <w:tabs>
          <w:tab w:val="clear" w:pos="720"/>
        </w:tabs>
        <w:spacing w:before="80"/>
        <w:rPr>
          <w:rFonts w:ascii="Source Sans Pro" w:hAnsi="Source Sans Pro"/>
          <w:sz w:val="22"/>
          <w:szCs w:val="22"/>
        </w:rPr>
      </w:pPr>
      <w:r w:rsidRPr="00D8702C">
        <w:rPr>
          <w:rFonts w:ascii="Source Sans Pro" w:hAnsi="Source Sans Pro"/>
          <w:sz w:val="22"/>
          <w:szCs w:val="22"/>
        </w:rPr>
        <w:t>Manufacturers: chocolate factories, sugar mills and refineries and milk processors</w:t>
      </w:r>
    </w:p>
    <w:p w14:paraId="446C797D" w14:textId="77777777" w:rsidR="00D8702C" w:rsidRDefault="007615FA" w:rsidP="00D8702C">
      <w:pPr>
        <w:numPr>
          <w:ilvl w:val="0"/>
          <w:numId w:val="45"/>
        </w:numPr>
        <w:tabs>
          <w:tab w:val="clear" w:pos="720"/>
        </w:tabs>
        <w:spacing w:before="80"/>
        <w:rPr>
          <w:rFonts w:ascii="Source Sans Pro" w:hAnsi="Source Sans Pro"/>
          <w:sz w:val="22"/>
          <w:szCs w:val="22"/>
        </w:rPr>
      </w:pPr>
      <w:r w:rsidRPr="00D8702C">
        <w:rPr>
          <w:rFonts w:ascii="Source Sans Pro" w:hAnsi="Source Sans Pro"/>
          <w:sz w:val="22"/>
          <w:szCs w:val="22"/>
        </w:rPr>
        <w:t>Distributors: warehouses, transport companies (delivery trucks)</w:t>
      </w:r>
    </w:p>
    <w:p w14:paraId="28088BFA" w14:textId="77777777" w:rsidR="00D8702C" w:rsidRDefault="007615FA" w:rsidP="00D8702C">
      <w:pPr>
        <w:numPr>
          <w:ilvl w:val="0"/>
          <w:numId w:val="45"/>
        </w:numPr>
        <w:tabs>
          <w:tab w:val="clear" w:pos="720"/>
        </w:tabs>
        <w:spacing w:before="80"/>
        <w:rPr>
          <w:rFonts w:ascii="Source Sans Pro" w:hAnsi="Source Sans Pro"/>
          <w:sz w:val="22"/>
          <w:szCs w:val="22"/>
        </w:rPr>
      </w:pPr>
      <w:r w:rsidRPr="00D8702C">
        <w:rPr>
          <w:rFonts w:ascii="Source Sans Pro" w:hAnsi="Source Sans Pro"/>
          <w:sz w:val="22"/>
          <w:szCs w:val="22"/>
        </w:rPr>
        <w:t>Retailers: supermarkets, service stations and vending machines, etc.</w:t>
      </w:r>
    </w:p>
    <w:p w14:paraId="122160DB" w14:textId="006B1B72" w:rsidR="007615FA" w:rsidRPr="00D8702C" w:rsidRDefault="007615FA" w:rsidP="00D8702C">
      <w:pPr>
        <w:numPr>
          <w:ilvl w:val="0"/>
          <w:numId w:val="45"/>
        </w:numPr>
        <w:tabs>
          <w:tab w:val="clear" w:pos="720"/>
        </w:tabs>
        <w:spacing w:before="80"/>
        <w:rPr>
          <w:rFonts w:ascii="Source Sans Pro" w:hAnsi="Source Sans Pro"/>
          <w:sz w:val="22"/>
          <w:szCs w:val="22"/>
        </w:rPr>
      </w:pPr>
      <w:r w:rsidRPr="00D8702C">
        <w:rPr>
          <w:rFonts w:ascii="Source Sans Pro" w:hAnsi="Source Sans Pro"/>
          <w:sz w:val="22"/>
          <w:szCs w:val="22"/>
        </w:rPr>
        <w:t xml:space="preserve">Consumers: </w:t>
      </w:r>
      <w:r w:rsidR="000F6229" w:rsidRPr="00D8702C">
        <w:rPr>
          <w:rFonts w:ascii="Source Sans Pro" w:hAnsi="Source Sans Pro"/>
          <w:sz w:val="22"/>
          <w:szCs w:val="22"/>
        </w:rPr>
        <w:t>customers</w:t>
      </w:r>
    </w:p>
    <w:p w14:paraId="0B3EB9A5" w14:textId="77777777" w:rsidR="00D8702C" w:rsidRDefault="00D8702C" w:rsidP="00D8702C">
      <w:pPr>
        <w:pStyle w:val="ListParagraph"/>
        <w:numPr>
          <w:ilvl w:val="0"/>
          <w:numId w:val="45"/>
        </w:numPr>
      </w:pPr>
      <w:r>
        <w:br w:type="page"/>
      </w: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D8702C" w14:paraId="2E141E6B" w14:textId="77777777" w:rsidTr="00B017F8">
        <w:tc>
          <w:tcPr>
            <w:tcW w:w="9437" w:type="dxa"/>
            <w:shd w:val="clear" w:color="auto" w:fill="0072CE"/>
            <w:vAlign w:val="center"/>
          </w:tcPr>
          <w:p w14:paraId="0064977C" w14:textId="77777777" w:rsidR="00D8702C" w:rsidRPr="006A5A50" w:rsidRDefault="00D8702C" w:rsidP="00B017F8">
            <w:pPr>
              <w:rPr>
                <w:rFonts w:ascii="Gotham Book" w:hAnsi="Gotham Book"/>
                <w:caps/>
                <w:color w:val="FFFFFF" w:themeColor="background1"/>
                <w:spacing w:val="-5"/>
                <w:sz w:val="22"/>
              </w:rPr>
            </w:pPr>
            <w:r>
              <w:rPr>
                <w:rFonts w:ascii="Gotham Book" w:hAnsi="Gotham Book"/>
                <w:caps/>
                <w:color w:val="FFFFFF" w:themeColor="background1"/>
                <w:spacing w:val="-5"/>
                <w:sz w:val="22"/>
              </w:rPr>
              <w:lastRenderedPageBreak/>
              <w:t>Assessment + Follow-up</w:t>
            </w:r>
          </w:p>
        </w:tc>
      </w:tr>
    </w:tbl>
    <w:p w14:paraId="4C2DDC4D" w14:textId="14BD1CAD" w:rsidR="0048485E" w:rsidRDefault="0037651A" w:rsidP="00D8702C">
      <w:pPr>
        <w:spacing w:before="80"/>
        <w:rPr>
          <w:rFonts w:ascii="Source Sans Pro" w:hAnsi="Source Sans Pro"/>
          <w:sz w:val="22"/>
          <w:szCs w:val="22"/>
        </w:rPr>
      </w:pPr>
      <w:r>
        <w:rPr>
          <w:rFonts w:ascii="Source Sans Pro" w:hAnsi="Source Sans Pro"/>
          <w:sz w:val="22"/>
          <w:szCs w:val="22"/>
        </w:rPr>
        <w:t>After completing the application activity</w:t>
      </w:r>
      <w:r w:rsidR="00B2743A">
        <w:rPr>
          <w:rFonts w:ascii="Source Sans Pro" w:hAnsi="Source Sans Pro"/>
          <w:sz w:val="22"/>
          <w:szCs w:val="22"/>
        </w:rPr>
        <w:t>,</w:t>
      </w:r>
      <w:r>
        <w:rPr>
          <w:rFonts w:ascii="Source Sans Pro" w:hAnsi="Source Sans Pro"/>
          <w:sz w:val="22"/>
          <w:szCs w:val="22"/>
        </w:rPr>
        <w:t xml:space="preserve"> students can participate in the case study below</w:t>
      </w:r>
      <w:r w:rsidR="002568BC">
        <w:rPr>
          <w:rFonts w:ascii="Source Sans Pro" w:hAnsi="Source Sans Pro"/>
          <w:sz w:val="22"/>
          <w:szCs w:val="22"/>
        </w:rPr>
        <w:t>:</w:t>
      </w:r>
    </w:p>
    <w:p w14:paraId="39058F85" w14:textId="255FB144" w:rsidR="00E167DF" w:rsidRDefault="00E167DF" w:rsidP="0048485E">
      <w:pPr>
        <w:rPr>
          <w:rFonts w:ascii="Source Sans Pro" w:hAnsi="Source Sans Pro"/>
          <w:sz w:val="22"/>
          <w:szCs w:val="22"/>
        </w:rPr>
      </w:pPr>
    </w:p>
    <w:p w14:paraId="16694EFE" w14:textId="31CB245E" w:rsidR="0048485E" w:rsidRPr="00D8702C" w:rsidRDefault="00E167DF" w:rsidP="00D8702C">
      <w:pPr>
        <w:spacing w:after="80"/>
        <w:rPr>
          <w:rFonts w:ascii="Source Sans Pro" w:hAnsi="Source Sans Pro"/>
          <w:b/>
          <w:bCs/>
          <w:color w:val="0072CE"/>
          <w:sz w:val="32"/>
          <w:szCs w:val="32"/>
        </w:rPr>
      </w:pPr>
      <w:r w:rsidRPr="00D8702C">
        <w:rPr>
          <w:rFonts w:ascii="Source Sans Pro" w:hAnsi="Source Sans Pro"/>
          <w:b/>
          <w:bCs/>
          <w:color w:val="0072CE"/>
          <w:sz w:val="32"/>
          <w:szCs w:val="32"/>
        </w:rPr>
        <w:t xml:space="preserve">Just-in-time (JIT) </w:t>
      </w:r>
      <w:r w:rsidR="00D8702C">
        <w:rPr>
          <w:rFonts w:ascii="Source Sans Pro" w:hAnsi="Source Sans Pro"/>
          <w:b/>
          <w:bCs/>
          <w:color w:val="0072CE"/>
          <w:sz w:val="32"/>
          <w:szCs w:val="32"/>
        </w:rPr>
        <w:t>M</w:t>
      </w:r>
      <w:r w:rsidRPr="00D8702C">
        <w:rPr>
          <w:rFonts w:ascii="Source Sans Pro" w:hAnsi="Source Sans Pro"/>
          <w:b/>
          <w:bCs/>
          <w:color w:val="0072CE"/>
          <w:sz w:val="32"/>
          <w:szCs w:val="32"/>
        </w:rPr>
        <w:t xml:space="preserve">anufacturing and </w:t>
      </w:r>
      <w:r w:rsidR="00D8702C">
        <w:rPr>
          <w:rFonts w:ascii="Source Sans Pro" w:hAnsi="Source Sans Pro"/>
          <w:b/>
          <w:bCs/>
          <w:color w:val="0072CE"/>
          <w:sz w:val="32"/>
          <w:szCs w:val="32"/>
        </w:rPr>
        <w:t>S</w:t>
      </w:r>
      <w:r w:rsidRPr="00D8702C">
        <w:rPr>
          <w:rFonts w:ascii="Source Sans Pro" w:hAnsi="Source Sans Pro"/>
          <w:b/>
          <w:bCs/>
          <w:color w:val="0072CE"/>
          <w:sz w:val="32"/>
          <w:szCs w:val="32"/>
        </w:rPr>
        <w:t xml:space="preserve">upply </w:t>
      </w:r>
      <w:r w:rsidR="00D8702C">
        <w:rPr>
          <w:rFonts w:ascii="Source Sans Pro" w:hAnsi="Source Sans Pro"/>
          <w:b/>
          <w:bCs/>
          <w:color w:val="0072CE"/>
          <w:sz w:val="32"/>
          <w:szCs w:val="32"/>
        </w:rPr>
        <w:t>C</w:t>
      </w:r>
      <w:r w:rsidRPr="00D8702C">
        <w:rPr>
          <w:rFonts w:ascii="Source Sans Pro" w:hAnsi="Source Sans Pro"/>
          <w:b/>
          <w:bCs/>
          <w:color w:val="0072CE"/>
          <w:sz w:val="32"/>
          <w:szCs w:val="32"/>
        </w:rPr>
        <w:t>hain</w:t>
      </w:r>
    </w:p>
    <w:p w14:paraId="0F9DFFB9" w14:textId="78004096" w:rsidR="00E167DF" w:rsidRDefault="00E167DF" w:rsidP="00E167DF">
      <w:pPr>
        <w:rPr>
          <w:rFonts w:ascii="Source Sans Pro" w:hAnsi="Source Sans Pro"/>
          <w:sz w:val="22"/>
          <w:szCs w:val="22"/>
        </w:rPr>
      </w:pPr>
      <w:r w:rsidRPr="000A1EB2">
        <w:rPr>
          <w:rFonts w:ascii="Source Sans Pro" w:hAnsi="Source Sans Pro"/>
          <w:sz w:val="22"/>
          <w:szCs w:val="22"/>
        </w:rPr>
        <w:t xml:space="preserve">Just-in-time (JIT) inventory and just-in-time manufacturing </w:t>
      </w:r>
      <w:r w:rsidR="00B2743A">
        <w:rPr>
          <w:rFonts w:ascii="Source Sans Pro" w:hAnsi="Source Sans Pro"/>
          <w:sz w:val="22"/>
          <w:szCs w:val="22"/>
        </w:rPr>
        <w:t>are</w:t>
      </w:r>
      <w:r w:rsidRPr="000A1EB2">
        <w:rPr>
          <w:rFonts w:ascii="Source Sans Pro" w:hAnsi="Source Sans Pro"/>
          <w:sz w:val="22"/>
          <w:szCs w:val="22"/>
        </w:rPr>
        <w:t xml:space="preserve"> attractive to many businesses. With the size of some machinery and </w:t>
      </w:r>
      <w:r w:rsidR="00D8702C">
        <w:rPr>
          <w:rFonts w:ascii="Source Sans Pro" w:hAnsi="Source Sans Pro"/>
          <w:sz w:val="22"/>
          <w:szCs w:val="22"/>
        </w:rPr>
        <w:t xml:space="preserve">the </w:t>
      </w:r>
      <w:r w:rsidRPr="000A1EB2">
        <w:rPr>
          <w:rFonts w:ascii="Source Sans Pro" w:hAnsi="Source Sans Pro"/>
          <w:sz w:val="22"/>
          <w:szCs w:val="22"/>
        </w:rPr>
        <w:t>required space to store products, warehouse space is often limited. With growing competition and increasing pressure to boost profitability, many businesses have adopted this strategy to boost their bottom line—which can be problematic when supply chains come to a screeching halt.</w:t>
      </w:r>
    </w:p>
    <w:p w14:paraId="26099CBC" w14:textId="77777777" w:rsidR="000A1EB2" w:rsidRPr="000A1EB2" w:rsidRDefault="000A1EB2" w:rsidP="00E167DF">
      <w:pPr>
        <w:rPr>
          <w:rFonts w:ascii="Source Sans Pro" w:hAnsi="Source Sans Pro"/>
          <w:sz w:val="22"/>
          <w:szCs w:val="22"/>
        </w:rPr>
      </w:pPr>
    </w:p>
    <w:p w14:paraId="3B6817A0" w14:textId="3601DAB6" w:rsidR="00E167DF" w:rsidRPr="00D612FE" w:rsidRDefault="00E167DF" w:rsidP="00E167DF">
      <w:pPr>
        <w:spacing w:after="160" w:line="259" w:lineRule="auto"/>
        <w:rPr>
          <w:rFonts w:ascii="Source Sans Pro" w:hAnsi="Source Sans Pro"/>
          <w:sz w:val="22"/>
          <w:szCs w:val="22"/>
        </w:rPr>
      </w:pPr>
      <w:r w:rsidRPr="00D612FE">
        <w:rPr>
          <w:rFonts w:ascii="Source Sans Pro" w:hAnsi="Source Sans Pro"/>
          <w:sz w:val="22"/>
          <w:szCs w:val="22"/>
        </w:rPr>
        <w:t>Developed by Toyota in the early 1970s and popularized by Dell in the 1990s, the JIT</w:t>
      </w:r>
      <w:r w:rsidRPr="000A1EB2">
        <w:rPr>
          <w:rFonts w:ascii="Source Sans Pro" w:hAnsi="Source Sans Pro"/>
          <w:sz w:val="22"/>
          <w:szCs w:val="22"/>
        </w:rPr>
        <w:t xml:space="preserve"> supply chain method</w:t>
      </w:r>
      <w:r w:rsidRPr="00D612FE">
        <w:rPr>
          <w:rFonts w:ascii="Source Sans Pro" w:hAnsi="Source Sans Pro"/>
          <w:sz w:val="22"/>
          <w:szCs w:val="22"/>
        </w:rPr>
        <w:t xml:space="preserve"> is the process of only moving material </w:t>
      </w:r>
      <w:r w:rsidRPr="000A1EB2">
        <w:rPr>
          <w:rFonts w:ascii="Source Sans Pro" w:hAnsi="Source Sans Pro"/>
          <w:sz w:val="22"/>
          <w:szCs w:val="22"/>
        </w:rPr>
        <w:t>when it is needed</w:t>
      </w:r>
      <w:r w:rsidRPr="00D612FE">
        <w:rPr>
          <w:rFonts w:ascii="Source Sans Pro" w:hAnsi="Source Sans Pro"/>
          <w:sz w:val="22"/>
          <w:szCs w:val="22"/>
        </w:rPr>
        <w:t xml:space="preserve">. </w:t>
      </w:r>
      <w:r w:rsidRPr="000A1EB2">
        <w:rPr>
          <w:rFonts w:ascii="Source Sans Pro" w:hAnsi="Source Sans Pro"/>
          <w:sz w:val="22"/>
          <w:szCs w:val="22"/>
        </w:rPr>
        <w:t>Warehouses</w:t>
      </w:r>
      <w:r w:rsidRPr="00D612FE">
        <w:rPr>
          <w:rFonts w:ascii="Source Sans Pro" w:hAnsi="Source Sans Pro"/>
          <w:sz w:val="22"/>
          <w:szCs w:val="22"/>
        </w:rPr>
        <w:t xml:space="preserve"> don’t have to store as much of the material because they only </w:t>
      </w:r>
      <w:r w:rsidRPr="000A1EB2">
        <w:rPr>
          <w:rFonts w:ascii="Source Sans Pro" w:hAnsi="Source Sans Pro"/>
          <w:sz w:val="22"/>
          <w:szCs w:val="22"/>
        </w:rPr>
        <w:t>stock what</w:t>
      </w:r>
      <w:r w:rsidRPr="00D612FE">
        <w:rPr>
          <w:rFonts w:ascii="Source Sans Pro" w:hAnsi="Source Sans Pro"/>
          <w:sz w:val="22"/>
          <w:szCs w:val="22"/>
        </w:rPr>
        <w:t xml:space="preserve"> they need. </w:t>
      </w:r>
    </w:p>
    <w:p w14:paraId="235F308A" w14:textId="77777777" w:rsidR="00E167DF" w:rsidRPr="00D612FE" w:rsidRDefault="00E167DF" w:rsidP="00E167DF">
      <w:pPr>
        <w:spacing w:after="160" w:line="259" w:lineRule="auto"/>
        <w:rPr>
          <w:rFonts w:ascii="Source Sans Pro" w:hAnsi="Source Sans Pro"/>
          <w:sz w:val="22"/>
          <w:szCs w:val="22"/>
        </w:rPr>
      </w:pPr>
      <w:r w:rsidRPr="00D612FE">
        <w:rPr>
          <w:rFonts w:ascii="Source Sans Pro" w:hAnsi="Source Sans Pro"/>
          <w:sz w:val="22"/>
          <w:szCs w:val="22"/>
        </w:rPr>
        <w:t xml:space="preserve">With other supply chain methods, organizations might have </w:t>
      </w:r>
      <w:r w:rsidRPr="000A1EB2">
        <w:rPr>
          <w:rFonts w:ascii="Source Sans Pro" w:hAnsi="Source Sans Pro"/>
          <w:sz w:val="22"/>
          <w:szCs w:val="22"/>
        </w:rPr>
        <w:t>extra</w:t>
      </w:r>
      <w:r w:rsidRPr="00D612FE">
        <w:rPr>
          <w:rFonts w:ascii="Source Sans Pro" w:hAnsi="Source Sans Pro"/>
          <w:sz w:val="22"/>
          <w:szCs w:val="22"/>
        </w:rPr>
        <w:t xml:space="preserve"> stock to help offset unexpected spikes in customer demand. With JIT, however, the business attempts to eliminate the need for safety stock by synchronizing its processes perfectly.</w:t>
      </w:r>
    </w:p>
    <w:p w14:paraId="15D5E8B0" w14:textId="3781F504" w:rsidR="00E167DF" w:rsidRPr="00D612FE" w:rsidRDefault="000A1EB2" w:rsidP="00E167DF">
      <w:pPr>
        <w:spacing w:after="160" w:line="259" w:lineRule="auto"/>
        <w:rPr>
          <w:rFonts w:ascii="Source Sans Pro" w:hAnsi="Source Sans Pro"/>
          <w:sz w:val="22"/>
          <w:szCs w:val="22"/>
        </w:rPr>
      </w:pPr>
      <w:r w:rsidRPr="000A1EB2">
        <w:rPr>
          <w:rFonts w:ascii="Source Sans Pro" w:hAnsi="Source Sans Pro"/>
          <w:sz w:val="22"/>
          <w:szCs w:val="22"/>
        </w:rPr>
        <w:t>Therefore,</w:t>
      </w:r>
      <w:r w:rsidR="00E167DF" w:rsidRPr="00D612FE">
        <w:rPr>
          <w:rFonts w:ascii="Source Sans Pro" w:hAnsi="Source Sans Pro"/>
          <w:sz w:val="22"/>
          <w:szCs w:val="22"/>
        </w:rPr>
        <w:t xml:space="preserve"> JIT became </w:t>
      </w:r>
      <w:r w:rsidR="00E167DF" w:rsidRPr="000A1EB2">
        <w:rPr>
          <w:rFonts w:ascii="Source Sans Pro" w:hAnsi="Source Sans Pro"/>
          <w:sz w:val="22"/>
          <w:szCs w:val="22"/>
        </w:rPr>
        <w:t xml:space="preserve">a </w:t>
      </w:r>
      <w:r w:rsidR="00B2743A">
        <w:rPr>
          <w:rFonts w:ascii="Source Sans Pro" w:hAnsi="Source Sans Pro"/>
          <w:sz w:val="22"/>
          <w:szCs w:val="22"/>
        </w:rPr>
        <w:t>significant</w:t>
      </w:r>
      <w:r w:rsidR="00E167DF" w:rsidRPr="000A1EB2">
        <w:rPr>
          <w:rFonts w:ascii="Source Sans Pro" w:hAnsi="Source Sans Pro"/>
          <w:sz w:val="22"/>
          <w:szCs w:val="22"/>
        </w:rPr>
        <w:t xml:space="preserve"> method</w:t>
      </w:r>
      <w:r w:rsidR="00E167DF" w:rsidRPr="00D612FE">
        <w:rPr>
          <w:rFonts w:ascii="Source Sans Pro" w:hAnsi="Source Sans Pro"/>
          <w:sz w:val="22"/>
          <w:szCs w:val="22"/>
        </w:rPr>
        <w:t xml:space="preserve"> for manufacturers of not just cars but a </w:t>
      </w:r>
      <w:r w:rsidR="00B2743A">
        <w:rPr>
          <w:rFonts w:ascii="Source Sans Pro" w:hAnsi="Source Sans Pro"/>
          <w:sz w:val="22"/>
          <w:szCs w:val="22"/>
        </w:rPr>
        <w:t>vast</w:t>
      </w:r>
      <w:r w:rsidR="00E167DF" w:rsidRPr="00D612FE">
        <w:rPr>
          <w:rFonts w:ascii="Source Sans Pro" w:hAnsi="Source Sans Pro"/>
          <w:sz w:val="22"/>
          <w:szCs w:val="22"/>
        </w:rPr>
        <w:t xml:space="preserve"> range of items, from electronics to fast fashion.</w:t>
      </w:r>
    </w:p>
    <w:p w14:paraId="4A4C7783" w14:textId="0F65D580" w:rsidR="00E167DF" w:rsidRPr="00D612FE" w:rsidRDefault="00E167DF" w:rsidP="00E167DF">
      <w:pPr>
        <w:spacing w:after="160" w:line="259" w:lineRule="auto"/>
        <w:rPr>
          <w:rFonts w:ascii="Source Sans Pro" w:hAnsi="Source Sans Pro"/>
          <w:sz w:val="22"/>
          <w:szCs w:val="22"/>
        </w:rPr>
      </w:pPr>
      <w:r w:rsidRPr="00D612FE">
        <w:rPr>
          <w:rFonts w:ascii="Source Sans Pro" w:hAnsi="Source Sans Pro"/>
          <w:sz w:val="22"/>
          <w:szCs w:val="22"/>
        </w:rPr>
        <w:t>There was an issue,</w:t>
      </w:r>
      <w:r w:rsidR="00B2743A">
        <w:rPr>
          <w:rFonts w:ascii="Source Sans Pro" w:hAnsi="Source Sans Pro"/>
          <w:sz w:val="22"/>
          <w:szCs w:val="22"/>
        </w:rPr>
        <w:t xml:space="preserve"> however. S</w:t>
      </w:r>
      <w:r w:rsidRPr="000A1EB2">
        <w:rPr>
          <w:rFonts w:ascii="Source Sans Pro" w:hAnsi="Source Sans Pro"/>
          <w:sz w:val="22"/>
          <w:szCs w:val="22"/>
        </w:rPr>
        <w:t>uppliers had to be precise with materials</w:t>
      </w:r>
      <w:r w:rsidRPr="00D612FE">
        <w:rPr>
          <w:rFonts w:ascii="Source Sans Pro" w:hAnsi="Source Sans Pro"/>
          <w:sz w:val="22"/>
          <w:szCs w:val="22"/>
        </w:rPr>
        <w:t xml:space="preserve">, providing inventory or raw materials on time, every time. Factories went from months of parts on hand to </w:t>
      </w:r>
      <w:r w:rsidR="00B2743A">
        <w:rPr>
          <w:rFonts w:ascii="Source Sans Pro" w:hAnsi="Source Sans Pro"/>
          <w:sz w:val="22"/>
          <w:szCs w:val="22"/>
        </w:rPr>
        <w:t>days</w:t>
      </w:r>
      <w:r w:rsidRPr="00D612FE">
        <w:rPr>
          <w:rFonts w:ascii="Source Sans Pro" w:hAnsi="Source Sans Pro"/>
          <w:sz w:val="22"/>
          <w:szCs w:val="22"/>
        </w:rPr>
        <w:t xml:space="preserve"> or even hours</w:t>
      </w:r>
      <w:r w:rsidR="00B2743A">
        <w:rPr>
          <w:rFonts w:ascii="Source Sans Pro" w:hAnsi="Source Sans Pro"/>
          <w:sz w:val="22"/>
          <w:szCs w:val="22"/>
        </w:rPr>
        <w:t>. S</w:t>
      </w:r>
      <w:r w:rsidRPr="00D612FE">
        <w:rPr>
          <w:rFonts w:ascii="Source Sans Pro" w:hAnsi="Source Sans Pro"/>
          <w:sz w:val="22"/>
          <w:szCs w:val="22"/>
        </w:rPr>
        <w:t>o</w:t>
      </w:r>
      <w:r w:rsidR="00B2743A">
        <w:rPr>
          <w:rFonts w:ascii="Source Sans Pro" w:hAnsi="Source Sans Pro"/>
          <w:sz w:val="22"/>
          <w:szCs w:val="22"/>
        </w:rPr>
        <w:t>,</w:t>
      </w:r>
      <w:r w:rsidRPr="00D612FE">
        <w:rPr>
          <w:rFonts w:ascii="Source Sans Pro" w:hAnsi="Source Sans Pro"/>
          <w:sz w:val="22"/>
          <w:szCs w:val="22"/>
        </w:rPr>
        <w:t xml:space="preserve"> when something goes wrong, </w:t>
      </w:r>
      <w:r w:rsidRPr="000A1EB2">
        <w:rPr>
          <w:rFonts w:ascii="Source Sans Pro" w:hAnsi="Source Sans Pro"/>
          <w:sz w:val="22"/>
          <w:szCs w:val="22"/>
        </w:rPr>
        <w:t xml:space="preserve">it throws the entire system out </w:t>
      </w:r>
      <w:r w:rsidR="00B2743A">
        <w:rPr>
          <w:rFonts w:ascii="Source Sans Pro" w:hAnsi="Source Sans Pro"/>
          <w:sz w:val="22"/>
          <w:szCs w:val="22"/>
        </w:rPr>
        <w:t xml:space="preserve">of </w:t>
      </w:r>
      <w:r w:rsidRPr="000A1EB2">
        <w:rPr>
          <w:rFonts w:ascii="Source Sans Pro" w:hAnsi="Source Sans Pro"/>
          <w:sz w:val="22"/>
          <w:szCs w:val="22"/>
        </w:rPr>
        <w:t>whack</w:t>
      </w:r>
      <w:r w:rsidRPr="00D612FE">
        <w:rPr>
          <w:rFonts w:ascii="Source Sans Pro" w:hAnsi="Source Sans Pro"/>
          <w:sz w:val="22"/>
          <w:szCs w:val="22"/>
        </w:rPr>
        <w:t>.</w:t>
      </w:r>
    </w:p>
    <w:p w14:paraId="7291B2AE" w14:textId="1E46093C" w:rsidR="00E167DF" w:rsidRPr="00D612FE" w:rsidRDefault="00E167DF" w:rsidP="00E167DF">
      <w:pPr>
        <w:spacing w:after="160" w:line="259" w:lineRule="auto"/>
        <w:rPr>
          <w:rFonts w:ascii="Source Sans Pro" w:hAnsi="Source Sans Pro"/>
          <w:sz w:val="22"/>
          <w:szCs w:val="22"/>
        </w:rPr>
      </w:pPr>
      <w:r w:rsidRPr="000A1EB2">
        <w:rPr>
          <w:rFonts w:ascii="Source Sans Pro" w:hAnsi="Source Sans Pro"/>
          <w:sz w:val="22"/>
          <w:szCs w:val="22"/>
        </w:rPr>
        <w:t>A pandemic</w:t>
      </w:r>
      <w:r w:rsidR="00B2743A">
        <w:rPr>
          <w:rFonts w:ascii="Source Sans Pro" w:hAnsi="Source Sans Pro"/>
          <w:sz w:val="22"/>
          <w:szCs w:val="22"/>
        </w:rPr>
        <w:t>,</w:t>
      </w:r>
      <w:r w:rsidRPr="000A1EB2">
        <w:rPr>
          <w:rFonts w:ascii="Source Sans Pro" w:hAnsi="Source Sans Pro"/>
          <w:sz w:val="22"/>
          <w:szCs w:val="22"/>
        </w:rPr>
        <w:t xml:space="preserve"> along with some significant weather </w:t>
      </w:r>
      <w:r w:rsidR="00B2743A">
        <w:rPr>
          <w:rFonts w:ascii="Source Sans Pro" w:hAnsi="Source Sans Pro"/>
          <w:sz w:val="22"/>
          <w:szCs w:val="22"/>
        </w:rPr>
        <w:t>problems,</w:t>
      </w:r>
      <w:r w:rsidRPr="000A1EB2">
        <w:rPr>
          <w:rFonts w:ascii="Source Sans Pro" w:hAnsi="Source Sans Pro"/>
          <w:sz w:val="22"/>
          <w:szCs w:val="22"/>
        </w:rPr>
        <w:t xml:space="preserve"> caused the system to work inefficiently</w:t>
      </w:r>
      <w:r w:rsidRPr="00D612FE">
        <w:rPr>
          <w:rFonts w:ascii="Source Sans Pro" w:hAnsi="Source Sans Pro"/>
          <w:sz w:val="22"/>
          <w:szCs w:val="22"/>
        </w:rPr>
        <w:t xml:space="preserve">. As </w:t>
      </w:r>
      <w:r w:rsidR="00B2743A">
        <w:rPr>
          <w:rFonts w:ascii="Source Sans Pro" w:hAnsi="Source Sans Pro"/>
          <w:sz w:val="22"/>
          <w:szCs w:val="22"/>
        </w:rPr>
        <w:t>supply chain methods</w:t>
      </w:r>
      <w:r w:rsidRPr="00D612FE">
        <w:rPr>
          <w:rFonts w:ascii="Source Sans Pro" w:hAnsi="Source Sans Pro"/>
          <w:sz w:val="22"/>
          <w:szCs w:val="22"/>
        </w:rPr>
        <w:t xml:space="preserve"> </w:t>
      </w:r>
      <w:r w:rsidRPr="000A1EB2">
        <w:rPr>
          <w:rFonts w:ascii="Source Sans Pro" w:hAnsi="Source Sans Pro"/>
          <w:sz w:val="22"/>
          <w:szCs w:val="22"/>
        </w:rPr>
        <w:t>faced</w:t>
      </w:r>
      <w:r w:rsidRPr="00D612FE">
        <w:rPr>
          <w:rFonts w:ascii="Source Sans Pro" w:hAnsi="Source Sans Pro"/>
          <w:sz w:val="22"/>
          <w:szCs w:val="22"/>
        </w:rPr>
        <w:t xml:space="preserve"> lockdowns, quarantines and social distancing, that steady stream of </w:t>
      </w:r>
      <w:r w:rsidRPr="000A1EB2">
        <w:rPr>
          <w:rFonts w:ascii="Source Sans Pro" w:hAnsi="Source Sans Pro"/>
          <w:sz w:val="22"/>
          <w:szCs w:val="22"/>
        </w:rPr>
        <w:t>inventory</w:t>
      </w:r>
      <w:r w:rsidRPr="00D612FE">
        <w:rPr>
          <w:rFonts w:ascii="Source Sans Pro" w:hAnsi="Source Sans Pro"/>
          <w:sz w:val="22"/>
          <w:szCs w:val="22"/>
        </w:rPr>
        <w:t xml:space="preserve"> dried up.</w:t>
      </w:r>
    </w:p>
    <w:p w14:paraId="5A80B219" w14:textId="77777777" w:rsidR="00E167DF" w:rsidRDefault="00E167DF" w:rsidP="00E167DF">
      <w:pPr>
        <w:rPr>
          <w:rFonts w:ascii="Source Sans Pro" w:hAnsi="Source Sans Pro" w:cs="Helvetica"/>
          <w:color w:val="333333"/>
          <w:sz w:val="22"/>
          <w:szCs w:val="22"/>
        </w:rPr>
      </w:pPr>
      <w:r w:rsidRPr="006128E9">
        <w:rPr>
          <w:rFonts w:ascii="Source Sans Pro" w:hAnsi="Source Sans Pro" w:cs="Helvetica"/>
          <w:color w:val="333333"/>
          <w:sz w:val="22"/>
          <w:szCs w:val="22"/>
        </w:rPr>
        <w:t>The challenges that the pandemic presented have made a case for why the just-in-time method should no longer be the norm. The supply chain industry is fragile, and suppliers need extra materials on hand to combat delays and disruptions. Additionally, they need to be flexible and able to shift production to a different product quickly without waiting on the extra supplies they need. To achieve these goals, manufacturers will need different supply chain methods moving forward.</w:t>
      </w:r>
    </w:p>
    <w:p w14:paraId="4E595403" w14:textId="77777777" w:rsidR="00D8702C" w:rsidRPr="006128E9" w:rsidRDefault="00D8702C" w:rsidP="00E167DF">
      <w:pPr>
        <w:rPr>
          <w:rFonts w:ascii="Source Sans Pro" w:hAnsi="Source Sans Pro" w:cs="Helvetica"/>
          <w:color w:val="333333"/>
          <w:sz w:val="22"/>
          <w:szCs w:val="22"/>
        </w:rPr>
      </w:pPr>
    </w:p>
    <w:p w14:paraId="30D17C2A" w14:textId="77777777" w:rsidR="00D8702C" w:rsidRPr="00D8702C" w:rsidRDefault="0C5DEA9F" w:rsidP="00D8702C">
      <w:pPr>
        <w:spacing w:after="80"/>
        <w:rPr>
          <w:rFonts w:ascii="Source Sans Pro" w:hAnsi="Source Sans Pro"/>
          <w:b/>
          <w:bCs/>
          <w:sz w:val="22"/>
          <w:szCs w:val="22"/>
        </w:rPr>
      </w:pPr>
      <w:r w:rsidRPr="00D8702C">
        <w:rPr>
          <w:rFonts w:ascii="Source Sans Pro" w:hAnsi="Source Sans Pro"/>
          <w:b/>
          <w:bCs/>
          <w:sz w:val="22"/>
          <w:szCs w:val="22"/>
        </w:rPr>
        <w:t>Lesson Extension:</w:t>
      </w:r>
    </w:p>
    <w:p w14:paraId="3871B67E" w14:textId="7FDD04E1" w:rsidR="0C5DEA9F" w:rsidRPr="00D8702C" w:rsidRDefault="0C5DEA9F" w:rsidP="00D8702C">
      <w:pPr>
        <w:rPr>
          <w:rFonts w:ascii="Source Sans Pro" w:hAnsi="Source Sans Pro"/>
          <w:sz w:val="22"/>
          <w:szCs w:val="22"/>
        </w:rPr>
      </w:pPr>
      <w:r w:rsidRPr="00D8702C">
        <w:rPr>
          <w:rFonts w:ascii="Source Sans Pro" w:hAnsi="Source Sans Pro"/>
          <w:sz w:val="22"/>
          <w:szCs w:val="22"/>
        </w:rPr>
        <w:t>For additional activities</w:t>
      </w:r>
      <w:r w:rsidR="00B2743A">
        <w:rPr>
          <w:rFonts w:ascii="Source Sans Pro" w:hAnsi="Source Sans Pro"/>
          <w:sz w:val="22"/>
          <w:szCs w:val="22"/>
        </w:rPr>
        <w:t>,</w:t>
      </w:r>
      <w:r w:rsidRPr="00D8702C">
        <w:rPr>
          <w:rFonts w:ascii="Source Sans Pro" w:hAnsi="Source Sans Pro"/>
          <w:sz w:val="22"/>
          <w:szCs w:val="22"/>
        </w:rPr>
        <w:t xml:space="preserve"> view the </w:t>
      </w:r>
      <w:hyperlink r:id="rId9">
        <w:r w:rsidRPr="00D8702C">
          <w:rPr>
            <w:rFonts w:ascii="Source Sans Pro" w:hAnsi="Source Sans Pro"/>
            <w:color w:val="0072CE"/>
            <w:sz w:val="22"/>
            <w:szCs w:val="22"/>
            <w:u w:val="single"/>
          </w:rPr>
          <w:t>Amazon Fulfillment Center Tour</w:t>
        </w:r>
      </w:hyperlink>
      <w:r w:rsidRPr="00D8702C">
        <w:rPr>
          <w:rFonts w:ascii="Source Sans Pro" w:hAnsi="Source Sans Pro"/>
          <w:sz w:val="22"/>
          <w:szCs w:val="22"/>
        </w:rPr>
        <w:t xml:space="preserve"> and </w:t>
      </w:r>
      <w:hyperlink r:id="rId10">
        <w:r w:rsidRPr="00D8702C">
          <w:rPr>
            <w:rFonts w:ascii="Source Sans Pro" w:hAnsi="Source Sans Pro"/>
            <w:color w:val="0072CE"/>
            <w:sz w:val="22"/>
            <w:szCs w:val="22"/>
            <w:u w:val="single"/>
          </w:rPr>
          <w:t>How Amazon Delivers On One-Day Shipping</w:t>
        </w:r>
      </w:hyperlink>
      <w:r w:rsidRPr="00D8702C">
        <w:rPr>
          <w:rFonts w:ascii="Source Sans Pro" w:hAnsi="Source Sans Pro"/>
          <w:sz w:val="22"/>
          <w:szCs w:val="22"/>
        </w:rPr>
        <w:t xml:space="preserve"> videos</w:t>
      </w:r>
      <w:r w:rsidR="00D8702C">
        <w:rPr>
          <w:rFonts w:ascii="Source Sans Pro" w:hAnsi="Source Sans Pro"/>
          <w:sz w:val="22"/>
          <w:szCs w:val="22"/>
        </w:rPr>
        <w:t>.</w:t>
      </w:r>
    </w:p>
    <w:p w14:paraId="1D51F37D" w14:textId="77777777" w:rsidR="001D00BB" w:rsidRPr="001D00BB" w:rsidRDefault="001D00BB" w:rsidP="001D00BB">
      <w:pPr>
        <w:rPr>
          <w:rFonts w:ascii="Source Sans Pro" w:hAnsi="Source Sans Pro"/>
          <w:sz w:val="22"/>
          <w:szCs w:val="22"/>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1D00BB" w14:paraId="76D70727" w14:textId="77777777" w:rsidTr="00B017F8">
        <w:tc>
          <w:tcPr>
            <w:tcW w:w="9437" w:type="dxa"/>
            <w:shd w:val="clear" w:color="auto" w:fill="0072CE"/>
            <w:vAlign w:val="center"/>
          </w:tcPr>
          <w:p w14:paraId="6BF6D1AF" w14:textId="77777777" w:rsidR="001D00BB" w:rsidRPr="006A5A50" w:rsidRDefault="001D00BB" w:rsidP="00B017F8">
            <w:pPr>
              <w:rPr>
                <w:rFonts w:ascii="Gotham Book" w:hAnsi="Gotham Book"/>
                <w:caps/>
                <w:color w:val="FFFFFF" w:themeColor="background1"/>
                <w:spacing w:val="-5"/>
                <w:sz w:val="22"/>
              </w:rPr>
            </w:pPr>
            <w:r>
              <w:rPr>
                <w:rFonts w:ascii="Gotham Book" w:hAnsi="Gotham Book"/>
                <w:caps/>
                <w:color w:val="FFFFFF" w:themeColor="background1"/>
                <w:spacing w:val="-5"/>
                <w:sz w:val="22"/>
              </w:rPr>
              <w:t>Resources + Materials</w:t>
            </w:r>
          </w:p>
        </w:tc>
      </w:tr>
    </w:tbl>
    <w:p w14:paraId="0DD23190" w14:textId="04491AE3" w:rsidR="002568BC" w:rsidRPr="00D8702C" w:rsidRDefault="0C5DEA9F" w:rsidP="00D8702C">
      <w:pPr>
        <w:numPr>
          <w:ilvl w:val="0"/>
          <w:numId w:val="45"/>
        </w:numPr>
        <w:tabs>
          <w:tab w:val="clear" w:pos="720"/>
        </w:tabs>
        <w:spacing w:before="80"/>
        <w:rPr>
          <w:rFonts w:ascii="Source Sans Pro" w:hAnsi="Source Sans Pro"/>
          <w:sz w:val="22"/>
          <w:szCs w:val="22"/>
        </w:rPr>
      </w:pPr>
      <w:r w:rsidRPr="00D8702C">
        <w:rPr>
          <w:rFonts w:ascii="Source Sans Pro" w:hAnsi="Source Sans Pro"/>
          <w:sz w:val="22"/>
          <w:szCs w:val="22"/>
        </w:rPr>
        <w:t xml:space="preserve">Online access to presentation: </w:t>
      </w:r>
      <w:hyperlink r:id="rId11" w:history="1">
        <w:r w:rsidR="00885BE2">
          <w:rPr>
            <w:rFonts w:ascii="Source Sans Pro" w:hAnsi="Source Sans Pro"/>
            <w:color w:val="0072CE"/>
            <w:sz w:val="22"/>
            <w:szCs w:val="22"/>
            <w:u w:val="single"/>
          </w:rPr>
          <w:t>deca.org/advisor-resources/sbe-distribution</w:t>
        </w:r>
      </w:hyperlink>
    </w:p>
    <w:p w14:paraId="498F8CCA" w14:textId="17CAEAEA" w:rsidR="0C5DEA9F" w:rsidRPr="00D8702C" w:rsidRDefault="00000000" w:rsidP="00D8702C">
      <w:pPr>
        <w:numPr>
          <w:ilvl w:val="0"/>
          <w:numId w:val="45"/>
        </w:numPr>
        <w:tabs>
          <w:tab w:val="clear" w:pos="720"/>
        </w:tabs>
        <w:spacing w:before="80"/>
        <w:rPr>
          <w:rFonts w:ascii="Source Sans Pro" w:hAnsi="Source Sans Pro"/>
          <w:sz w:val="22"/>
          <w:szCs w:val="22"/>
        </w:rPr>
      </w:pPr>
      <w:hyperlink r:id="rId12">
        <w:r w:rsidR="244027C0" w:rsidRPr="00D8702C">
          <w:rPr>
            <w:rFonts w:ascii="Source Sans Pro" w:hAnsi="Source Sans Pro"/>
            <w:color w:val="0072CE"/>
            <w:sz w:val="22"/>
            <w:szCs w:val="22"/>
            <w:u w:val="single"/>
          </w:rPr>
          <w:t>Amazon Fulfillment Center Tour</w:t>
        </w:r>
      </w:hyperlink>
    </w:p>
    <w:p w14:paraId="39C799BC" w14:textId="59AEEFA5" w:rsidR="0C5DEA9F" w:rsidRPr="00D8702C" w:rsidRDefault="00000000" w:rsidP="00D8702C">
      <w:pPr>
        <w:numPr>
          <w:ilvl w:val="0"/>
          <w:numId w:val="45"/>
        </w:numPr>
        <w:tabs>
          <w:tab w:val="clear" w:pos="720"/>
        </w:tabs>
        <w:spacing w:before="80"/>
        <w:rPr>
          <w:rFonts w:ascii="Source Sans Pro" w:hAnsi="Source Sans Pro"/>
          <w:sz w:val="22"/>
          <w:szCs w:val="22"/>
        </w:rPr>
      </w:pPr>
      <w:hyperlink r:id="rId13">
        <w:r w:rsidR="0C5DEA9F" w:rsidRPr="00D8702C">
          <w:rPr>
            <w:rFonts w:ascii="Source Sans Pro" w:hAnsi="Source Sans Pro"/>
            <w:color w:val="0072CE"/>
            <w:sz w:val="22"/>
            <w:szCs w:val="22"/>
            <w:u w:val="single"/>
          </w:rPr>
          <w:t xml:space="preserve">How Amazon Delivers </w:t>
        </w:r>
        <w:r w:rsidR="00D8702C" w:rsidRPr="00D8702C">
          <w:rPr>
            <w:rFonts w:ascii="Source Sans Pro" w:hAnsi="Source Sans Pro"/>
            <w:color w:val="0072CE"/>
            <w:sz w:val="22"/>
            <w:szCs w:val="22"/>
            <w:u w:val="single"/>
          </w:rPr>
          <w:t>o</w:t>
        </w:r>
        <w:r w:rsidR="0C5DEA9F" w:rsidRPr="00D8702C">
          <w:rPr>
            <w:rFonts w:ascii="Source Sans Pro" w:hAnsi="Source Sans Pro"/>
            <w:color w:val="0072CE"/>
            <w:sz w:val="22"/>
            <w:szCs w:val="22"/>
            <w:u w:val="single"/>
          </w:rPr>
          <w:t>n One-Day Shipping</w:t>
        </w:r>
      </w:hyperlink>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310"/>
      </w:tblGrid>
      <w:tr w:rsidR="0048485E" w14:paraId="4C01F895" w14:textId="77777777" w:rsidTr="00636B1C">
        <w:trPr>
          <w:trHeight w:val="2160"/>
        </w:trPr>
        <w:tc>
          <w:tcPr>
            <w:tcW w:w="9360" w:type="dxa"/>
            <w:gridSpan w:val="2"/>
            <w:tcBorders>
              <w:bottom w:val="single" w:sz="4" w:space="0" w:color="FFFFFF" w:themeColor="background1"/>
            </w:tcBorders>
            <w:shd w:val="clear" w:color="auto" w:fill="auto"/>
            <w:vAlign w:val="center"/>
          </w:tcPr>
          <w:p w14:paraId="0EEBDF7A" w14:textId="73E99D8A" w:rsidR="0048485E" w:rsidRPr="00520652" w:rsidRDefault="0048485E" w:rsidP="00636B1C">
            <w:pPr>
              <w:spacing w:after="40" w:line="192" w:lineRule="auto"/>
              <w:ind w:right="73"/>
              <w:rPr>
                <w:rFonts w:ascii="Source Sans Pro" w:hAnsi="Source Sans Pro"/>
                <w:noProof/>
                <w:sz w:val="42"/>
                <w:szCs w:val="42"/>
              </w:rPr>
            </w:pPr>
            <w:r>
              <w:rPr>
                <w:rFonts w:ascii="Gotham Book" w:hAnsi="Gotham Book"/>
                <w:noProof/>
                <w:color w:val="D6E4F5"/>
                <w:spacing w:val="-4"/>
                <w:sz w:val="30"/>
                <w:szCs w:val="30"/>
              </w:rPr>
              <w:lastRenderedPageBreak/>
              <mc:AlternateContent>
                <mc:Choice Requires="wps">
                  <w:drawing>
                    <wp:anchor distT="0" distB="0" distL="114300" distR="114300" simplePos="0" relativeHeight="251661312" behindDoc="0" locked="0" layoutInCell="1" allowOverlap="1" wp14:anchorId="47204B53" wp14:editId="2841CA35">
                      <wp:simplePos x="0" y="0"/>
                      <wp:positionH relativeFrom="column">
                        <wp:posOffset>1760220</wp:posOffset>
                      </wp:positionH>
                      <wp:positionV relativeFrom="paragraph">
                        <wp:posOffset>-2540</wp:posOffset>
                      </wp:positionV>
                      <wp:extent cx="4114165" cy="1371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114165" cy="1371600"/>
                              </a:xfrm>
                              <a:prstGeom prst="rect">
                                <a:avLst/>
                              </a:prstGeom>
                              <a:noFill/>
                              <a:ln w="6350">
                                <a:noFill/>
                              </a:ln>
                            </wps:spPr>
                            <wps:txbx>
                              <w:txbxContent>
                                <w:p w14:paraId="41EB20E3" w14:textId="77777777" w:rsidR="0037651A" w:rsidRDefault="0037651A" w:rsidP="0037651A">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SCHOOL-BASED ENTERPRISE</w:t>
                                  </w:r>
                                </w:p>
                                <w:p w14:paraId="74596919" w14:textId="45D7A3F7" w:rsidR="0037651A" w:rsidRPr="00520652" w:rsidRDefault="0037651A" w:rsidP="0037651A">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INSTRUCTIONAL UNIT</w:t>
                                  </w:r>
                                </w:p>
                                <w:p w14:paraId="2521CC9C" w14:textId="77777777" w:rsidR="0037651A" w:rsidRDefault="0037651A" w:rsidP="0037651A">
                                  <w:pPr>
                                    <w:spacing w:line="192" w:lineRule="auto"/>
                                    <w:jc w:val="right"/>
                                    <w:rPr>
                                      <w:rFonts w:ascii="Gotham Bold" w:hAnsi="Gotham Bold"/>
                                      <w:b/>
                                      <w:bCs/>
                                      <w:color w:val="FFFFFF" w:themeColor="background1"/>
                                      <w:spacing w:val="-10"/>
                                      <w:sz w:val="42"/>
                                      <w:szCs w:val="42"/>
                                    </w:rPr>
                                  </w:pPr>
                                  <w:r>
                                    <w:rPr>
                                      <w:rFonts w:ascii="Gotham Bold" w:hAnsi="Gotham Bold"/>
                                      <w:b/>
                                      <w:bCs/>
                                      <w:color w:val="FFFFFF" w:themeColor="background1"/>
                                      <w:spacing w:val="-10"/>
                                      <w:sz w:val="42"/>
                                      <w:szCs w:val="42"/>
                                    </w:rPr>
                                    <w:t>DISTRIBUTION/CHANNEL</w:t>
                                  </w:r>
                                </w:p>
                                <w:p w14:paraId="1CB33F23" w14:textId="77777777" w:rsidR="0037651A" w:rsidRDefault="0037651A" w:rsidP="0037651A">
                                  <w:pPr>
                                    <w:spacing w:line="192" w:lineRule="auto"/>
                                    <w:jc w:val="right"/>
                                  </w:pPr>
                                  <w:r>
                                    <w:rPr>
                                      <w:rFonts w:ascii="Gotham Bold" w:hAnsi="Gotham Bold"/>
                                      <w:b/>
                                      <w:bCs/>
                                      <w:color w:val="FFFFFF" w:themeColor="background1"/>
                                      <w:spacing w:val="-10"/>
                                      <w:sz w:val="42"/>
                                      <w:szCs w:val="42"/>
                                    </w:rPr>
                                    <w:t>MANAGEMENT</w:t>
                                  </w:r>
                                </w:p>
                                <w:p w14:paraId="3EB43B55" w14:textId="0519980F" w:rsidR="0048485E" w:rsidRDefault="0048485E" w:rsidP="0048485E">
                                  <w:pPr>
                                    <w:spacing w:line="192" w:lineRule="auto"/>
                                    <w:jc w:val="right"/>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04B53" id="Text Box 1" o:spid="_x0000_s1031" type="#_x0000_t202" style="position:absolute;margin-left:138.6pt;margin-top:-.2pt;width:323.9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" filled="f" stroked="f" strokeweight=".5pt">
                      <v:textbox inset=",7.2pt,,7.2pt">
                        <w:txbxContent>
                          <w:p w14:paraId="41EB20E3" w14:textId="77777777" w:rsidR="0037651A" w:rsidRDefault="0037651A" w:rsidP="0037651A">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SCHOOL-BASED ENTERPRISE</w:t>
                            </w:r>
                          </w:p>
                          <w:p w14:paraId="74596919" w14:textId="45D7A3F7" w:rsidR="0037651A" w:rsidRPr="00520652" w:rsidRDefault="0037651A" w:rsidP="0037651A">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INSTRUCTIONAL UNIT</w:t>
                            </w:r>
                          </w:p>
                          <w:p w14:paraId="2521CC9C" w14:textId="77777777" w:rsidR="0037651A" w:rsidRDefault="0037651A" w:rsidP="0037651A">
                            <w:pPr>
                              <w:spacing w:line="192" w:lineRule="auto"/>
                              <w:jc w:val="right"/>
                              <w:rPr>
                                <w:rFonts w:ascii="Gotham Bold" w:hAnsi="Gotham Bold"/>
                                <w:b/>
                                <w:bCs/>
                                <w:color w:val="FFFFFF" w:themeColor="background1"/>
                                <w:spacing w:val="-10"/>
                                <w:sz w:val="42"/>
                                <w:szCs w:val="42"/>
                              </w:rPr>
                            </w:pPr>
                            <w:r>
                              <w:rPr>
                                <w:rFonts w:ascii="Gotham Bold" w:hAnsi="Gotham Bold"/>
                                <w:b/>
                                <w:bCs/>
                                <w:color w:val="FFFFFF" w:themeColor="background1"/>
                                <w:spacing w:val="-10"/>
                                <w:sz w:val="42"/>
                                <w:szCs w:val="42"/>
                              </w:rPr>
                              <w:t>DISTRIBUTION/CHANNEL</w:t>
                            </w:r>
                          </w:p>
                          <w:p w14:paraId="1CB33F23" w14:textId="77777777" w:rsidR="0037651A" w:rsidRDefault="0037651A" w:rsidP="0037651A">
                            <w:pPr>
                              <w:spacing w:line="192" w:lineRule="auto"/>
                              <w:jc w:val="right"/>
                            </w:pPr>
                            <w:r>
                              <w:rPr>
                                <w:rFonts w:ascii="Gotham Bold" w:hAnsi="Gotham Bold"/>
                                <w:b/>
                                <w:bCs/>
                                <w:color w:val="FFFFFF" w:themeColor="background1"/>
                                <w:spacing w:val="-10"/>
                                <w:sz w:val="42"/>
                                <w:szCs w:val="42"/>
                              </w:rPr>
                              <w:t>MANAGEMENT</w:t>
                            </w:r>
                          </w:p>
                          <w:p w14:paraId="3EB43B55" w14:textId="0519980F" w:rsidR="0048485E" w:rsidRDefault="0048485E" w:rsidP="0048485E">
                            <w:pPr>
                              <w:spacing w:line="192" w:lineRule="auto"/>
                              <w:jc w:val="right"/>
                            </w:pPr>
                          </w:p>
                        </w:txbxContent>
                      </v:textbox>
                    </v:shape>
                  </w:pict>
                </mc:Fallback>
              </mc:AlternateContent>
            </w:r>
            <w:r>
              <w:rPr>
                <w:rFonts w:ascii="Gotham Book" w:hAnsi="Gotham Book"/>
                <w:noProof/>
                <w:color w:val="D6E4F5"/>
                <w:spacing w:val="-4"/>
                <w:sz w:val="30"/>
                <w:szCs w:val="30"/>
              </w:rPr>
              <w:drawing>
                <wp:anchor distT="0" distB="0" distL="114300" distR="114300" simplePos="0" relativeHeight="251660288" behindDoc="1" locked="0" layoutInCell="1" allowOverlap="1" wp14:anchorId="57CFF702" wp14:editId="7EF713FD">
                  <wp:simplePos x="0" y="0"/>
                  <wp:positionH relativeFrom="page">
                    <wp:posOffset>-1270</wp:posOffset>
                  </wp:positionH>
                  <wp:positionV relativeFrom="page">
                    <wp:posOffset>2540</wp:posOffset>
                  </wp:positionV>
                  <wp:extent cx="5943600" cy="1371600"/>
                  <wp:effectExtent l="0" t="0" r="0" b="0"/>
                  <wp:wrapNone/>
                  <wp:docPr id="5" name="Picture 5" descr="A picture contain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19-Train the Trainer-Document Headers-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371600"/>
                          </a:xfrm>
                          <a:prstGeom prst="rect">
                            <a:avLst/>
                          </a:prstGeom>
                        </pic:spPr>
                      </pic:pic>
                    </a:graphicData>
                  </a:graphic>
                  <wp14:sizeRelH relativeFrom="page">
                    <wp14:pctWidth>0</wp14:pctWidth>
                  </wp14:sizeRelH>
                  <wp14:sizeRelV relativeFrom="page">
                    <wp14:pctHeight>0</wp14:pctHeight>
                  </wp14:sizeRelV>
                </wp:anchor>
              </w:drawing>
            </w:r>
          </w:p>
          <w:p w14:paraId="09E908C4" w14:textId="77777777" w:rsidR="0048485E" w:rsidRPr="00520652" w:rsidRDefault="0048485E" w:rsidP="00636B1C">
            <w:pPr>
              <w:spacing w:line="192" w:lineRule="auto"/>
              <w:ind w:right="73"/>
              <w:jc w:val="right"/>
              <w:rPr>
                <w:rFonts w:ascii="Source Sans Pro" w:hAnsi="Source Sans Pro"/>
                <w:noProof/>
                <w:sz w:val="42"/>
                <w:szCs w:val="42"/>
              </w:rPr>
            </w:pPr>
          </w:p>
        </w:tc>
      </w:tr>
      <w:tr w:rsidR="0048485E" w14:paraId="5793408D" w14:textId="77777777" w:rsidTr="0048485E">
        <w:trPr>
          <w:gridAfter w:val="1"/>
          <w:wAfter w:w="5310" w:type="dxa"/>
          <w:trHeight w:val="432"/>
        </w:trPr>
        <w:tc>
          <w:tcPr>
            <w:tcW w:w="4050" w:type="dxa"/>
            <w:tcBorders>
              <w:top w:val="single" w:sz="4" w:space="0" w:color="FFFFFF" w:themeColor="background1"/>
            </w:tcBorders>
            <w:shd w:val="clear" w:color="auto" w:fill="00B2E3"/>
            <w:vAlign w:val="center"/>
          </w:tcPr>
          <w:p w14:paraId="02AA3A82" w14:textId="21C221ED" w:rsidR="0048485E" w:rsidRPr="002E225A" w:rsidRDefault="0048485E" w:rsidP="00636B1C">
            <w:pPr>
              <w:spacing w:after="40"/>
              <w:jc w:val="center"/>
              <w:rPr>
                <w:rFonts w:ascii="Gotham Medium" w:hAnsi="Gotham Medium"/>
                <w:sz w:val="28"/>
                <w:szCs w:val="26"/>
              </w:rPr>
            </w:pPr>
            <w:r>
              <w:rPr>
                <w:rFonts w:ascii="Gotham Medium" w:hAnsi="Gotham Medium" w:cs="Times New Roman (Body CS)"/>
                <w:caps/>
                <w:color w:val="FFFFFF" w:themeColor="background1"/>
                <w:sz w:val="28"/>
                <w:szCs w:val="26"/>
              </w:rPr>
              <w:t>APPLICATION ACTIVITY</w:t>
            </w:r>
          </w:p>
        </w:tc>
      </w:tr>
    </w:tbl>
    <w:p w14:paraId="5139E4BC" w14:textId="77777777" w:rsidR="001D00BB" w:rsidRPr="00C37B91" w:rsidRDefault="009B5057" w:rsidP="001D00BB">
      <w:pPr>
        <w:rPr>
          <w:rFonts w:ascii="Source Sans Pro" w:hAnsi="Source Sans Pro"/>
          <w:sz w:val="22"/>
          <w:szCs w:val="22"/>
        </w:rPr>
      </w:pPr>
      <w:r>
        <w:rPr>
          <w:rFonts w:ascii="Source Sans Pro" w:hAnsi="Source Sans Pro"/>
        </w:rPr>
        <w:t xml:space="preserve"> </w:t>
      </w: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1D00BB" w14:paraId="32824169" w14:textId="77777777" w:rsidTr="00B017F8">
        <w:tc>
          <w:tcPr>
            <w:tcW w:w="9437" w:type="dxa"/>
            <w:shd w:val="clear" w:color="auto" w:fill="0072CE"/>
            <w:vAlign w:val="center"/>
          </w:tcPr>
          <w:p w14:paraId="3508ED3E" w14:textId="77777777" w:rsidR="001D00BB" w:rsidRPr="006A5A50" w:rsidRDefault="001D00BB" w:rsidP="00B017F8">
            <w:pPr>
              <w:rPr>
                <w:rFonts w:ascii="Gotham Book" w:hAnsi="Gotham Book"/>
                <w:caps/>
                <w:color w:val="FFFFFF" w:themeColor="background1"/>
                <w:spacing w:val="-5"/>
                <w:sz w:val="22"/>
              </w:rPr>
            </w:pPr>
            <w:r>
              <w:rPr>
                <w:rFonts w:ascii="Gotham Book" w:hAnsi="Gotham Book"/>
                <w:caps/>
                <w:color w:val="FFFFFF" w:themeColor="background1"/>
                <w:spacing w:val="-5"/>
                <w:sz w:val="22"/>
              </w:rPr>
              <w:t>Instructions</w:t>
            </w:r>
          </w:p>
        </w:tc>
      </w:tr>
    </w:tbl>
    <w:p w14:paraId="2FF0E4E9" w14:textId="07150A75" w:rsidR="004F7B04" w:rsidRDefault="001F27A6" w:rsidP="001D00BB">
      <w:pPr>
        <w:spacing w:before="80"/>
        <w:rPr>
          <w:rFonts w:ascii="Source Sans Pro" w:hAnsi="Source Sans Pro"/>
          <w:sz w:val="22"/>
          <w:szCs w:val="22"/>
        </w:rPr>
      </w:pPr>
      <w:r w:rsidRPr="001D00BB">
        <w:rPr>
          <w:rFonts w:ascii="Source Sans Pro" w:hAnsi="Source Sans Pro"/>
          <w:sz w:val="22"/>
          <w:szCs w:val="22"/>
        </w:rPr>
        <w:t>After identifying the ingredients of your product, identify the elements of the supply chain for each major ingredient in your product</w:t>
      </w:r>
      <w:r w:rsidR="00986186" w:rsidRPr="001D00BB">
        <w:rPr>
          <w:rFonts w:ascii="Source Sans Pro" w:hAnsi="Source Sans Pro"/>
          <w:sz w:val="22"/>
          <w:szCs w:val="22"/>
        </w:rPr>
        <w:t>.</w:t>
      </w:r>
    </w:p>
    <w:p w14:paraId="15A42522" w14:textId="77777777" w:rsidR="001D00BB" w:rsidRPr="001D00BB" w:rsidRDefault="001D00BB" w:rsidP="001D00BB">
      <w:pPr>
        <w:spacing w:before="80"/>
        <w:rPr>
          <w:rFonts w:ascii="Source Sans Pro" w:hAnsi="Source Sans Pro"/>
          <w:sz w:val="22"/>
          <w:szCs w:val="22"/>
        </w:rPr>
      </w:pPr>
    </w:p>
    <w:p w14:paraId="05217189" w14:textId="4FB685C7" w:rsidR="001F27A6" w:rsidRPr="001D00BB" w:rsidRDefault="001F27A6" w:rsidP="001D00BB">
      <w:pPr>
        <w:spacing w:after="80"/>
        <w:rPr>
          <w:rFonts w:ascii="Source Sans Pro" w:hAnsi="Source Sans Pro"/>
          <w:b/>
          <w:bCs/>
          <w:sz w:val="22"/>
          <w:szCs w:val="22"/>
        </w:rPr>
      </w:pPr>
      <w:r w:rsidRPr="001D00BB">
        <w:rPr>
          <w:rFonts w:ascii="Source Sans Pro" w:hAnsi="Source Sans Pro"/>
          <w:b/>
          <w:bCs/>
          <w:sz w:val="22"/>
          <w:szCs w:val="22"/>
        </w:rPr>
        <w:t>Elements in the</w:t>
      </w:r>
      <w:r w:rsidR="001D00BB">
        <w:rPr>
          <w:rFonts w:ascii="Source Sans Pro" w:hAnsi="Source Sans Pro"/>
          <w:b/>
          <w:bCs/>
          <w:sz w:val="22"/>
          <w:szCs w:val="22"/>
        </w:rPr>
        <w:t xml:space="preserve"> S</w:t>
      </w:r>
      <w:r w:rsidRPr="001D00BB">
        <w:rPr>
          <w:rFonts w:ascii="Source Sans Pro" w:hAnsi="Source Sans Pro"/>
          <w:b/>
          <w:bCs/>
          <w:sz w:val="22"/>
          <w:szCs w:val="22"/>
        </w:rPr>
        <w:t xml:space="preserve">upply </w:t>
      </w:r>
      <w:r w:rsidR="001D00BB">
        <w:rPr>
          <w:rFonts w:ascii="Source Sans Pro" w:hAnsi="Source Sans Pro"/>
          <w:b/>
          <w:bCs/>
          <w:sz w:val="22"/>
          <w:szCs w:val="22"/>
        </w:rPr>
        <w:t>C</w:t>
      </w:r>
      <w:r w:rsidRPr="001D00BB">
        <w:rPr>
          <w:rFonts w:ascii="Source Sans Pro" w:hAnsi="Source Sans Pro"/>
          <w:b/>
          <w:bCs/>
          <w:sz w:val="22"/>
          <w:szCs w:val="22"/>
        </w:rPr>
        <w:t>hain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9" w:type="dxa"/>
          <w:bottom w:w="29" w:type="dxa"/>
        </w:tblCellMar>
        <w:tblLook w:val="04A0" w:firstRow="1" w:lastRow="0" w:firstColumn="1" w:lastColumn="0" w:noHBand="0" w:noVBand="1"/>
      </w:tblPr>
      <w:tblGrid>
        <w:gridCol w:w="1345"/>
        <w:gridCol w:w="1440"/>
        <w:gridCol w:w="1710"/>
        <w:gridCol w:w="1530"/>
        <w:gridCol w:w="1710"/>
        <w:gridCol w:w="1615"/>
      </w:tblGrid>
      <w:tr w:rsidR="000A1EB2" w14:paraId="44B953B7" w14:textId="77777777" w:rsidTr="001D00BB">
        <w:tc>
          <w:tcPr>
            <w:tcW w:w="1345" w:type="dxa"/>
            <w:shd w:val="clear" w:color="auto" w:fill="0072CE"/>
            <w:vAlign w:val="center"/>
          </w:tcPr>
          <w:p w14:paraId="4D28FBA1" w14:textId="57519A86" w:rsidR="007615FA" w:rsidRPr="001D00BB" w:rsidRDefault="007615FA" w:rsidP="001D00BB">
            <w:pPr>
              <w:pStyle w:val="NoSpacing"/>
              <w:spacing w:line="216" w:lineRule="auto"/>
              <w:rPr>
                <w:rFonts w:ascii="Source Sans Pro Semibold" w:hAnsi="Source Sans Pro Semibold"/>
                <w:b/>
                <w:bCs/>
                <w:color w:val="FFFFFF" w:themeColor="background1"/>
                <w:lang w:val="en"/>
              </w:rPr>
            </w:pPr>
            <w:r w:rsidRPr="001D00BB">
              <w:rPr>
                <w:rFonts w:ascii="Source Sans Pro Semibold" w:hAnsi="Source Sans Pro Semibold"/>
                <w:b/>
                <w:bCs/>
                <w:color w:val="FFFFFF" w:themeColor="background1"/>
                <w:lang w:val="en"/>
              </w:rPr>
              <w:t>Producer</w:t>
            </w:r>
          </w:p>
        </w:tc>
        <w:tc>
          <w:tcPr>
            <w:tcW w:w="1440" w:type="dxa"/>
            <w:shd w:val="clear" w:color="auto" w:fill="0072CE"/>
            <w:vAlign w:val="center"/>
          </w:tcPr>
          <w:p w14:paraId="384A2090" w14:textId="70A1DA4C" w:rsidR="007615FA" w:rsidRPr="001D00BB" w:rsidRDefault="007615FA" w:rsidP="001D00BB">
            <w:pPr>
              <w:pStyle w:val="NoSpacing"/>
              <w:spacing w:line="216" w:lineRule="auto"/>
              <w:rPr>
                <w:rFonts w:ascii="Source Sans Pro Semibold" w:hAnsi="Source Sans Pro Semibold"/>
                <w:b/>
                <w:bCs/>
                <w:color w:val="FFFFFF" w:themeColor="background1"/>
                <w:lang w:val="en"/>
              </w:rPr>
            </w:pPr>
            <w:r w:rsidRPr="001D00BB">
              <w:rPr>
                <w:rFonts w:ascii="Source Sans Pro Semibold" w:hAnsi="Source Sans Pro Semibold"/>
                <w:b/>
                <w:bCs/>
                <w:color w:val="FFFFFF" w:themeColor="background1"/>
                <w:lang w:val="en"/>
              </w:rPr>
              <w:t>Raw Material</w:t>
            </w:r>
          </w:p>
        </w:tc>
        <w:tc>
          <w:tcPr>
            <w:tcW w:w="1710" w:type="dxa"/>
            <w:shd w:val="clear" w:color="auto" w:fill="0072CE"/>
            <w:vAlign w:val="center"/>
          </w:tcPr>
          <w:p w14:paraId="0ECFFC52" w14:textId="30174F49" w:rsidR="007615FA" w:rsidRPr="001D00BB" w:rsidRDefault="007615FA" w:rsidP="001D00BB">
            <w:pPr>
              <w:pStyle w:val="NoSpacing"/>
              <w:spacing w:line="216" w:lineRule="auto"/>
              <w:rPr>
                <w:rFonts w:ascii="Source Sans Pro Semibold" w:hAnsi="Source Sans Pro Semibold"/>
                <w:b/>
                <w:bCs/>
                <w:color w:val="FFFFFF" w:themeColor="background1"/>
                <w:lang w:val="en"/>
              </w:rPr>
            </w:pPr>
            <w:r w:rsidRPr="001D00BB">
              <w:rPr>
                <w:rFonts w:ascii="Source Sans Pro Semibold" w:hAnsi="Source Sans Pro Semibold"/>
                <w:b/>
                <w:bCs/>
                <w:color w:val="FFFFFF" w:themeColor="background1"/>
                <w:lang w:val="en"/>
              </w:rPr>
              <w:t>Manufacture</w:t>
            </w:r>
            <w:r w:rsidR="000A1EB2" w:rsidRPr="001D00BB">
              <w:rPr>
                <w:rFonts w:ascii="Source Sans Pro Semibold" w:hAnsi="Source Sans Pro Semibold"/>
                <w:b/>
                <w:bCs/>
                <w:color w:val="FFFFFF" w:themeColor="background1"/>
                <w:lang w:val="en"/>
              </w:rPr>
              <w:t>r</w:t>
            </w:r>
          </w:p>
        </w:tc>
        <w:tc>
          <w:tcPr>
            <w:tcW w:w="1530" w:type="dxa"/>
            <w:shd w:val="clear" w:color="auto" w:fill="0072CE"/>
            <w:vAlign w:val="center"/>
          </w:tcPr>
          <w:p w14:paraId="5C0F9E9E" w14:textId="2316B174" w:rsidR="007615FA" w:rsidRPr="001D00BB" w:rsidRDefault="001F27A6" w:rsidP="001D00BB">
            <w:pPr>
              <w:pStyle w:val="NoSpacing"/>
              <w:spacing w:line="216" w:lineRule="auto"/>
              <w:rPr>
                <w:rFonts w:ascii="Source Sans Pro Semibold" w:hAnsi="Source Sans Pro Semibold"/>
                <w:b/>
                <w:bCs/>
                <w:color w:val="FFFFFF" w:themeColor="background1"/>
                <w:lang w:val="en"/>
              </w:rPr>
            </w:pPr>
            <w:r w:rsidRPr="001D00BB">
              <w:rPr>
                <w:rFonts w:ascii="Source Sans Pro Semibold" w:hAnsi="Source Sans Pro Semibold"/>
                <w:b/>
                <w:bCs/>
                <w:color w:val="FFFFFF" w:themeColor="background1"/>
                <w:lang w:val="en"/>
              </w:rPr>
              <w:t>Distributor</w:t>
            </w:r>
          </w:p>
        </w:tc>
        <w:tc>
          <w:tcPr>
            <w:tcW w:w="1710" w:type="dxa"/>
            <w:shd w:val="clear" w:color="auto" w:fill="0072CE"/>
            <w:vAlign w:val="center"/>
          </w:tcPr>
          <w:p w14:paraId="5E450284" w14:textId="38A2653D" w:rsidR="007615FA" w:rsidRPr="001D00BB" w:rsidRDefault="001F27A6" w:rsidP="001D00BB">
            <w:pPr>
              <w:pStyle w:val="NoSpacing"/>
              <w:spacing w:line="216" w:lineRule="auto"/>
              <w:rPr>
                <w:rFonts w:ascii="Source Sans Pro Semibold" w:hAnsi="Source Sans Pro Semibold"/>
                <w:b/>
                <w:bCs/>
                <w:color w:val="FFFFFF" w:themeColor="background1"/>
                <w:lang w:val="en"/>
              </w:rPr>
            </w:pPr>
            <w:r w:rsidRPr="001D00BB">
              <w:rPr>
                <w:rFonts w:ascii="Source Sans Pro Semibold" w:hAnsi="Source Sans Pro Semibold"/>
                <w:b/>
                <w:bCs/>
                <w:color w:val="FFFFFF" w:themeColor="background1"/>
                <w:lang w:val="en"/>
              </w:rPr>
              <w:t>Retailer</w:t>
            </w:r>
          </w:p>
        </w:tc>
        <w:tc>
          <w:tcPr>
            <w:tcW w:w="1615" w:type="dxa"/>
            <w:shd w:val="clear" w:color="auto" w:fill="0072CE"/>
            <w:vAlign w:val="center"/>
          </w:tcPr>
          <w:p w14:paraId="187E6A1B" w14:textId="4912B48B" w:rsidR="007615FA" w:rsidRPr="001D00BB" w:rsidRDefault="001F27A6" w:rsidP="001D00BB">
            <w:pPr>
              <w:pStyle w:val="NoSpacing"/>
              <w:spacing w:line="216" w:lineRule="auto"/>
              <w:rPr>
                <w:rFonts w:ascii="Source Sans Pro Semibold" w:hAnsi="Source Sans Pro Semibold"/>
                <w:b/>
                <w:bCs/>
                <w:color w:val="FFFFFF" w:themeColor="background1"/>
                <w:lang w:val="en"/>
              </w:rPr>
            </w:pPr>
            <w:r w:rsidRPr="001D00BB">
              <w:rPr>
                <w:rFonts w:ascii="Source Sans Pro Semibold" w:hAnsi="Source Sans Pro Semibold"/>
                <w:b/>
                <w:bCs/>
                <w:color w:val="FFFFFF" w:themeColor="background1"/>
                <w:lang w:val="en"/>
              </w:rPr>
              <w:t>Consumer</w:t>
            </w:r>
          </w:p>
        </w:tc>
      </w:tr>
      <w:tr w:rsidR="001F27A6" w14:paraId="1ED83A7B" w14:textId="77777777" w:rsidTr="001D00BB">
        <w:tc>
          <w:tcPr>
            <w:tcW w:w="1345" w:type="dxa"/>
            <w:shd w:val="clear" w:color="auto" w:fill="D7E5F5"/>
            <w:vAlign w:val="center"/>
          </w:tcPr>
          <w:p w14:paraId="689FC02C" w14:textId="1A0D41B4" w:rsidR="007615FA" w:rsidRPr="001D00BB" w:rsidRDefault="001F27A6" w:rsidP="001D00BB">
            <w:pPr>
              <w:pStyle w:val="NoSpacing"/>
              <w:spacing w:line="240" w:lineRule="auto"/>
              <w:rPr>
                <w:rFonts w:ascii="Source Sans Pro" w:hAnsi="Source Sans Pro"/>
                <w:bCs/>
                <w:caps/>
                <w:color w:val="000000" w:themeColor="text1"/>
                <w:sz w:val="12"/>
                <w:szCs w:val="12"/>
                <w:lang w:val="en"/>
              </w:rPr>
            </w:pPr>
            <w:r w:rsidRPr="001D00BB">
              <w:rPr>
                <w:rFonts w:ascii="Source Sans Pro" w:hAnsi="Source Sans Pro"/>
                <w:bCs/>
                <w:caps/>
                <w:color w:val="000000" w:themeColor="text1"/>
                <w:sz w:val="12"/>
                <w:szCs w:val="12"/>
                <w:lang w:val="en"/>
              </w:rPr>
              <w:t>Example:</w:t>
            </w:r>
          </w:p>
          <w:p w14:paraId="14CD7F61" w14:textId="4B5ABCA7" w:rsidR="001F27A6" w:rsidRPr="001D00BB" w:rsidRDefault="001D00BB" w:rsidP="001D00BB">
            <w:pPr>
              <w:pStyle w:val="NoSpacing"/>
              <w:spacing w:line="240" w:lineRule="auto"/>
              <w:rPr>
                <w:rFonts w:ascii="Source Sans Pro" w:hAnsi="Source Sans Pro"/>
                <w:bCs/>
                <w:color w:val="000000" w:themeColor="text1"/>
                <w:sz w:val="20"/>
                <w:szCs w:val="20"/>
                <w:lang w:val="en"/>
              </w:rPr>
            </w:pPr>
            <w:r>
              <w:rPr>
                <w:rFonts w:ascii="Source Sans Pro" w:hAnsi="Source Sans Pro"/>
                <w:bCs/>
                <w:color w:val="000000" w:themeColor="text1"/>
                <w:sz w:val="20"/>
                <w:szCs w:val="20"/>
                <w:lang w:val="en"/>
              </w:rPr>
              <w:t>F</w:t>
            </w:r>
            <w:r w:rsidR="001F27A6" w:rsidRPr="001D00BB">
              <w:rPr>
                <w:rFonts w:ascii="Source Sans Pro" w:hAnsi="Source Sans Pro"/>
                <w:bCs/>
                <w:color w:val="000000" w:themeColor="text1"/>
                <w:sz w:val="20"/>
                <w:szCs w:val="20"/>
                <w:lang w:val="en"/>
              </w:rPr>
              <w:t>armer</w:t>
            </w:r>
          </w:p>
        </w:tc>
        <w:tc>
          <w:tcPr>
            <w:tcW w:w="1440" w:type="dxa"/>
            <w:shd w:val="clear" w:color="auto" w:fill="D7E5F5"/>
            <w:vAlign w:val="center"/>
          </w:tcPr>
          <w:p w14:paraId="2A9C754C" w14:textId="70E1A96B" w:rsidR="007615FA" w:rsidRPr="001D00BB" w:rsidRDefault="001D00BB" w:rsidP="001D00BB">
            <w:pPr>
              <w:pStyle w:val="NoSpacing"/>
              <w:spacing w:line="240" w:lineRule="auto"/>
              <w:rPr>
                <w:rFonts w:ascii="Source Sans Pro" w:hAnsi="Source Sans Pro"/>
                <w:bCs/>
                <w:color w:val="000000" w:themeColor="text1"/>
                <w:sz w:val="20"/>
                <w:szCs w:val="20"/>
                <w:lang w:val="en"/>
              </w:rPr>
            </w:pPr>
            <w:r>
              <w:rPr>
                <w:rFonts w:ascii="Source Sans Pro" w:hAnsi="Source Sans Pro"/>
                <w:bCs/>
                <w:color w:val="000000" w:themeColor="text1"/>
                <w:sz w:val="20"/>
                <w:szCs w:val="20"/>
                <w:lang w:val="en"/>
              </w:rPr>
              <w:t>S</w:t>
            </w:r>
            <w:r w:rsidR="001F27A6" w:rsidRPr="001D00BB">
              <w:rPr>
                <w:rFonts w:ascii="Source Sans Pro" w:hAnsi="Source Sans Pro"/>
                <w:bCs/>
                <w:color w:val="000000" w:themeColor="text1"/>
                <w:sz w:val="20"/>
                <w:szCs w:val="20"/>
                <w:lang w:val="en"/>
              </w:rPr>
              <w:t>ugar</w:t>
            </w:r>
          </w:p>
        </w:tc>
        <w:tc>
          <w:tcPr>
            <w:tcW w:w="1710" w:type="dxa"/>
            <w:shd w:val="clear" w:color="auto" w:fill="D7E5F5"/>
            <w:vAlign w:val="center"/>
          </w:tcPr>
          <w:p w14:paraId="4F4C9BE8" w14:textId="116F7412" w:rsidR="007615FA" w:rsidRPr="001D00BB" w:rsidRDefault="001D00BB" w:rsidP="001D00BB">
            <w:pPr>
              <w:pStyle w:val="NoSpacing"/>
              <w:spacing w:line="240" w:lineRule="auto"/>
              <w:rPr>
                <w:rFonts w:ascii="Source Sans Pro" w:hAnsi="Source Sans Pro"/>
                <w:bCs/>
                <w:color w:val="000000" w:themeColor="text1"/>
                <w:sz w:val="20"/>
                <w:szCs w:val="20"/>
                <w:lang w:val="en"/>
              </w:rPr>
            </w:pPr>
            <w:r>
              <w:rPr>
                <w:rFonts w:ascii="Source Sans Pro" w:hAnsi="Source Sans Pro"/>
                <w:bCs/>
                <w:color w:val="000000" w:themeColor="text1"/>
                <w:sz w:val="20"/>
                <w:szCs w:val="20"/>
                <w:lang w:val="en"/>
              </w:rPr>
              <w:t>S</w:t>
            </w:r>
            <w:r w:rsidR="001F27A6" w:rsidRPr="001D00BB">
              <w:rPr>
                <w:rFonts w:ascii="Source Sans Pro" w:hAnsi="Source Sans Pro"/>
                <w:bCs/>
                <w:color w:val="000000" w:themeColor="text1"/>
                <w:sz w:val="20"/>
                <w:szCs w:val="20"/>
                <w:lang w:val="en"/>
              </w:rPr>
              <w:t>ugar mill</w:t>
            </w:r>
            <w:r w:rsidR="00B2015B" w:rsidRPr="001D00BB">
              <w:rPr>
                <w:rFonts w:ascii="Source Sans Pro" w:hAnsi="Source Sans Pro"/>
                <w:bCs/>
                <w:color w:val="000000" w:themeColor="text1"/>
                <w:sz w:val="20"/>
                <w:szCs w:val="20"/>
                <w:lang w:val="en"/>
              </w:rPr>
              <w:t xml:space="preserve"> / refinery</w:t>
            </w:r>
          </w:p>
        </w:tc>
        <w:tc>
          <w:tcPr>
            <w:tcW w:w="1530" w:type="dxa"/>
            <w:shd w:val="clear" w:color="auto" w:fill="D7E5F5"/>
            <w:vAlign w:val="center"/>
          </w:tcPr>
          <w:p w14:paraId="4905EF11" w14:textId="61C7D9D9" w:rsidR="007615FA" w:rsidRPr="001D00BB" w:rsidRDefault="001D00BB" w:rsidP="001D00BB">
            <w:pPr>
              <w:pStyle w:val="NoSpacing"/>
              <w:spacing w:line="240" w:lineRule="auto"/>
              <w:rPr>
                <w:rFonts w:ascii="Source Sans Pro" w:hAnsi="Source Sans Pro"/>
                <w:bCs/>
                <w:color w:val="000000" w:themeColor="text1"/>
                <w:sz w:val="20"/>
                <w:szCs w:val="20"/>
                <w:lang w:val="en"/>
              </w:rPr>
            </w:pPr>
            <w:r>
              <w:rPr>
                <w:rFonts w:ascii="Source Sans Pro" w:hAnsi="Source Sans Pro"/>
                <w:bCs/>
                <w:color w:val="000000" w:themeColor="text1"/>
                <w:sz w:val="20"/>
                <w:szCs w:val="20"/>
                <w:lang w:val="en"/>
              </w:rPr>
              <w:t>Tr</w:t>
            </w:r>
            <w:r w:rsidR="001E7976" w:rsidRPr="001D00BB">
              <w:rPr>
                <w:rFonts w:ascii="Source Sans Pro" w:hAnsi="Source Sans Pro"/>
                <w:bCs/>
                <w:color w:val="000000" w:themeColor="text1"/>
                <w:sz w:val="20"/>
                <w:szCs w:val="20"/>
                <w:lang w:val="en"/>
              </w:rPr>
              <w:t>ansport</w:t>
            </w:r>
            <w:r>
              <w:rPr>
                <w:rFonts w:ascii="Source Sans Pro" w:hAnsi="Source Sans Pro"/>
                <w:bCs/>
                <w:color w:val="000000" w:themeColor="text1"/>
                <w:sz w:val="20"/>
                <w:szCs w:val="20"/>
                <w:lang w:val="en"/>
              </w:rPr>
              <w:t xml:space="preserve"> </w:t>
            </w:r>
            <w:r w:rsidR="001E7976" w:rsidRPr="001D00BB">
              <w:rPr>
                <w:rFonts w:ascii="Source Sans Pro" w:hAnsi="Source Sans Pro"/>
                <w:bCs/>
                <w:color w:val="000000" w:themeColor="text1"/>
                <w:sz w:val="20"/>
                <w:szCs w:val="20"/>
                <w:lang w:val="en"/>
              </w:rPr>
              <w:t>companies</w:t>
            </w:r>
          </w:p>
        </w:tc>
        <w:tc>
          <w:tcPr>
            <w:tcW w:w="1710" w:type="dxa"/>
            <w:shd w:val="clear" w:color="auto" w:fill="D7E5F5"/>
            <w:vAlign w:val="center"/>
          </w:tcPr>
          <w:p w14:paraId="03B14C93" w14:textId="7334CB4B" w:rsidR="007615FA" w:rsidRPr="001D00BB" w:rsidRDefault="001D00BB" w:rsidP="001D00BB">
            <w:pPr>
              <w:pStyle w:val="NoSpacing"/>
              <w:spacing w:line="240" w:lineRule="auto"/>
              <w:rPr>
                <w:rFonts w:ascii="Source Sans Pro" w:hAnsi="Source Sans Pro"/>
                <w:bCs/>
                <w:color w:val="000000" w:themeColor="text1"/>
                <w:sz w:val="20"/>
                <w:szCs w:val="20"/>
                <w:lang w:val="en"/>
              </w:rPr>
            </w:pPr>
            <w:r>
              <w:rPr>
                <w:rFonts w:ascii="Source Sans Pro" w:hAnsi="Source Sans Pro"/>
                <w:bCs/>
                <w:color w:val="000000" w:themeColor="text1"/>
                <w:sz w:val="20"/>
                <w:szCs w:val="20"/>
                <w:lang w:val="en"/>
              </w:rPr>
              <w:t>S</w:t>
            </w:r>
            <w:r w:rsidR="004053E1" w:rsidRPr="001D00BB">
              <w:rPr>
                <w:rFonts w:ascii="Source Sans Pro" w:hAnsi="Source Sans Pro"/>
                <w:bCs/>
                <w:color w:val="000000" w:themeColor="text1"/>
                <w:sz w:val="20"/>
                <w:szCs w:val="20"/>
                <w:lang w:val="en"/>
              </w:rPr>
              <w:t>upermarkets</w:t>
            </w:r>
          </w:p>
        </w:tc>
        <w:tc>
          <w:tcPr>
            <w:tcW w:w="1615" w:type="dxa"/>
            <w:shd w:val="clear" w:color="auto" w:fill="D7E5F5"/>
            <w:vAlign w:val="center"/>
          </w:tcPr>
          <w:p w14:paraId="43D35E5F" w14:textId="6ECB3F6B" w:rsidR="007615FA" w:rsidRPr="001D00BB" w:rsidRDefault="001D00BB" w:rsidP="001D00BB">
            <w:pPr>
              <w:pStyle w:val="NoSpacing"/>
              <w:spacing w:line="240" w:lineRule="auto"/>
              <w:rPr>
                <w:rFonts w:ascii="Source Sans Pro" w:hAnsi="Source Sans Pro"/>
                <w:bCs/>
                <w:color w:val="000000" w:themeColor="text1"/>
                <w:sz w:val="20"/>
                <w:szCs w:val="20"/>
                <w:lang w:val="en"/>
              </w:rPr>
            </w:pPr>
            <w:r>
              <w:rPr>
                <w:rFonts w:ascii="Source Sans Pro" w:hAnsi="Source Sans Pro"/>
                <w:bCs/>
                <w:color w:val="000000" w:themeColor="text1"/>
                <w:sz w:val="20"/>
                <w:szCs w:val="20"/>
                <w:lang w:val="en"/>
              </w:rPr>
              <w:t>C</w:t>
            </w:r>
            <w:r w:rsidR="001E7976" w:rsidRPr="001D00BB">
              <w:rPr>
                <w:rFonts w:ascii="Source Sans Pro" w:hAnsi="Source Sans Pro"/>
                <w:bCs/>
                <w:color w:val="000000" w:themeColor="text1"/>
                <w:sz w:val="20"/>
                <w:szCs w:val="20"/>
                <w:lang w:val="en"/>
              </w:rPr>
              <w:t>ustomer baking a cake</w:t>
            </w:r>
          </w:p>
        </w:tc>
      </w:tr>
      <w:tr w:rsidR="001F27A6" w14:paraId="62377C02" w14:textId="77777777" w:rsidTr="001D00BB">
        <w:tc>
          <w:tcPr>
            <w:tcW w:w="1345" w:type="dxa"/>
            <w:vAlign w:val="center"/>
          </w:tcPr>
          <w:p w14:paraId="3134F2C1" w14:textId="77777777" w:rsidR="001F27A6" w:rsidRPr="001D00BB" w:rsidRDefault="001F27A6" w:rsidP="001D00BB">
            <w:pPr>
              <w:pStyle w:val="NoSpacing"/>
              <w:spacing w:line="240" w:lineRule="auto"/>
              <w:rPr>
                <w:rFonts w:ascii="Source Sans Pro" w:hAnsi="Source Sans Pro"/>
                <w:b/>
                <w:color w:val="000000" w:themeColor="text1"/>
                <w:sz w:val="20"/>
                <w:szCs w:val="20"/>
                <w:lang w:val="en"/>
              </w:rPr>
            </w:pPr>
          </w:p>
          <w:p w14:paraId="68483D99" w14:textId="458C44B7" w:rsidR="000F6229" w:rsidRPr="001D00BB" w:rsidRDefault="000F6229" w:rsidP="001D00BB">
            <w:pPr>
              <w:pStyle w:val="NoSpacing"/>
              <w:spacing w:line="240" w:lineRule="auto"/>
              <w:rPr>
                <w:rFonts w:ascii="Source Sans Pro" w:hAnsi="Source Sans Pro"/>
                <w:b/>
                <w:color w:val="000000" w:themeColor="text1"/>
                <w:sz w:val="20"/>
                <w:szCs w:val="20"/>
                <w:lang w:val="en"/>
              </w:rPr>
            </w:pPr>
          </w:p>
        </w:tc>
        <w:tc>
          <w:tcPr>
            <w:tcW w:w="1440" w:type="dxa"/>
            <w:vAlign w:val="center"/>
          </w:tcPr>
          <w:p w14:paraId="36700A46"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0346E44B"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530" w:type="dxa"/>
            <w:vAlign w:val="center"/>
          </w:tcPr>
          <w:p w14:paraId="51B0C1F3"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050D63AC"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615" w:type="dxa"/>
            <w:vAlign w:val="center"/>
          </w:tcPr>
          <w:p w14:paraId="6DB5602C"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r>
      <w:tr w:rsidR="001F27A6" w14:paraId="2A6F86D3" w14:textId="77777777" w:rsidTr="001D00BB">
        <w:tc>
          <w:tcPr>
            <w:tcW w:w="1345" w:type="dxa"/>
            <w:vAlign w:val="center"/>
          </w:tcPr>
          <w:p w14:paraId="6DEC6B8F"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p w14:paraId="059D34AB" w14:textId="1936FF4A" w:rsidR="001F27A6" w:rsidRPr="001D00BB" w:rsidRDefault="001F27A6" w:rsidP="001D00BB">
            <w:pPr>
              <w:pStyle w:val="NoSpacing"/>
              <w:spacing w:line="240" w:lineRule="auto"/>
              <w:rPr>
                <w:rFonts w:ascii="Source Sans Pro" w:hAnsi="Source Sans Pro"/>
                <w:b/>
                <w:color w:val="000000" w:themeColor="text1"/>
                <w:sz w:val="20"/>
                <w:szCs w:val="20"/>
                <w:lang w:val="en"/>
              </w:rPr>
            </w:pPr>
          </w:p>
        </w:tc>
        <w:tc>
          <w:tcPr>
            <w:tcW w:w="1440" w:type="dxa"/>
            <w:vAlign w:val="center"/>
          </w:tcPr>
          <w:p w14:paraId="7AFA32B9"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6B78E2A8"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530" w:type="dxa"/>
            <w:vAlign w:val="center"/>
          </w:tcPr>
          <w:p w14:paraId="179C4630"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613D5C5A"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615" w:type="dxa"/>
            <w:vAlign w:val="center"/>
          </w:tcPr>
          <w:p w14:paraId="0A0CDC63"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r>
      <w:tr w:rsidR="001F27A6" w14:paraId="120764D7" w14:textId="77777777" w:rsidTr="001D00BB">
        <w:tc>
          <w:tcPr>
            <w:tcW w:w="1345" w:type="dxa"/>
            <w:vAlign w:val="center"/>
          </w:tcPr>
          <w:p w14:paraId="3E3D68E2"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p w14:paraId="139423B9" w14:textId="21E73733" w:rsidR="001F27A6" w:rsidRPr="001D00BB" w:rsidRDefault="001F27A6" w:rsidP="001D00BB">
            <w:pPr>
              <w:pStyle w:val="NoSpacing"/>
              <w:spacing w:line="240" w:lineRule="auto"/>
              <w:rPr>
                <w:rFonts w:ascii="Source Sans Pro" w:hAnsi="Source Sans Pro"/>
                <w:b/>
                <w:color w:val="000000" w:themeColor="text1"/>
                <w:sz w:val="20"/>
                <w:szCs w:val="20"/>
                <w:lang w:val="en"/>
              </w:rPr>
            </w:pPr>
          </w:p>
        </w:tc>
        <w:tc>
          <w:tcPr>
            <w:tcW w:w="1440" w:type="dxa"/>
            <w:vAlign w:val="center"/>
          </w:tcPr>
          <w:p w14:paraId="352B263B"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53667DD9"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530" w:type="dxa"/>
            <w:vAlign w:val="center"/>
          </w:tcPr>
          <w:p w14:paraId="1DF6D490"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21454CEA"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615" w:type="dxa"/>
            <w:vAlign w:val="center"/>
          </w:tcPr>
          <w:p w14:paraId="7AA4741D"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r>
      <w:tr w:rsidR="001F27A6" w14:paraId="3F034171" w14:textId="77777777" w:rsidTr="001D00BB">
        <w:tc>
          <w:tcPr>
            <w:tcW w:w="1345" w:type="dxa"/>
            <w:vAlign w:val="center"/>
          </w:tcPr>
          <w:p w14:paraId="35523DBC"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p w14:paraId="40B43996" w14:textId="54ED7945" w:rsidR="001F27A6" w:rsidRPr="001D00BB" w:rsidRDefault="001F27A6" w:rsidP="001D00BB">
            <w:pPr>
              <w:pStyle w:val="NoSpacing"/>
              <w:spacing w:line="240" w:lineRule="auto"/>
              <w:rPr>
                <w:rFonts w:ascii="Source Sans Pro" w:hAnsi="Source Sans Pro"/>
                <w:b/>
                <w:color w:val="000000" w:themeColor="text1"/>
                <w:sz w:val="20"/>
                <w:szCs w:val="20"/>
                <w:lang w:val="en"/>
              </w:rPr>
            </w:pPr>
          </w:p>
        </w:tc>
        <w:tc>
          <w:tcPr>
            <w:tcW w:w="1440" w:type="dxa"/>
            <w:vAlign w:val="center"/>
          </w:tcPr>
          <w:p w14:paraId="5D121325"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1975629D"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530" w:type="dxa"/>
            <w:vAlign w:val="center"/>
          </w:tcPr>
          <w:p w14:paraId="4754D14A"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1BEDDCD3"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615" w:type="dxa"/>
            <w:vAlign w:val="center"/>
          </w:tcPr>
          <w:p w14:paraId="0F3D556F"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r>
      <w:tr w:rsidR="001F27A6" w14:paraId="67EFC8BF" w14:textId="77777777" w:rsidTr="001D00BB">
        <w:tc>
          <w:tcPr>
            <w:tcW w:w="1345" w:type="dxa"/>
            <w:vAlign w:val="center"/>
          </w:tcPr>
          <w:p w14:paraId="24E02143"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p w14:paraId="7AF255C7" w14:textId="2F171DD4" w:rsidR="001F27A6" w:rsidRPr="001D00BB" w:rsidRDefault="001F27A6" w:rsidP="001D00BB">
            <w:pPr>
              <w:pStyle w:val="NoSpacing"/>
              <w:spacing w:line="240" w:lineRule="auto"/>
              <w:rPr>
                <w:rFonts w:ascii="Source Sans Pro" w:hAnsi="Source Sans Pro"/>
                <w:b/>
                <w:color w:val="000000" w:themeColor="text1"/>
                <w:sz w:val="20"/>
                <w:szCs w:val="20"/>
                <w:lang w:val="en"/>
              </w:rPr>
            </w:pPr>
          </w:p>
        </w:tc>
        <w:tc>
          <w:tcPr>
            <w:tcW w:w="1440" w:type="dxa"/>
            <w:vAlign w:val="center"/>
          </w:tcPr>
          <w:p w14:paraId="3DD1A94E"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2F58F279"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530" w:type="dxa"/>
            <w:vAlign w:val="center"/>
          </w:tcPr>
          <w:p w14:paraId="025ADD55"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72E9C364"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615" w:type="dxa"/>
            <w:vAlign w:val="center"/>
          </w:tcPr>
          <w:p w14:paraId="0CF9D868"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r>
      <w:tr w:rsidR="001F27A6" w14:paraId="511429C6" w14:textId="77777777" w:rsidTr="001D00BB">
        <w:tc>
          <w:tcPr>
            <w:tcW w:w="1345" w:type="dxa"/>
            <w:vAlign w:val="center"/>
          </w:tcPr>
          <w:p w14:paraId="62712071"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p w14:paraId="74F545B7" w14:textId="4568D99C" w:rsidR="001F27A6" w:rsidRPr="001D00BB" w:rsidRDefault="001F27A6" w:rsidP="001D00BB">
            <w:pPr>
              <w:pStyle w:val="NoSpacing"/>
              <w:spacing w:line="240" w:lineRule="auto"/>
              <w:rPr>
                <w:rFonts w:ascii="Source Sans Pro" w:hAnsi="Source Sans Pro"/>
                <w:b/>
                <w:color w:val="000000" w:themeColor="text1"/>
                <w:sz w:val="20"/>
                <w:szCs w:val="20"/>
                <w:lang w:val="en"/>
              </w:rPr>
            </w:pPr>
          </w:p>
        </w:tc>
        <w:tc>
          <w:tcPr>
            <w:tcW w:w="1440" w:type="dxa"/>
            <w:vAlign w:val="center"/>
          </w:tcPr>
          <w:p w14:paraId="008060C4"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580CE63D"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530" w:type="dxa"/>
            <w:vAlign w:val="center"/>
          </w:tcPr>
          <w:p w14:paraId="01E9A45B"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7B52EF1A"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615" w:type="dxa"/>
            <w:vAlign w:val="center"/>
          </w:tcPr>
          <w:p w14:paraId="37ABB38E"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r>
      <w:tr w:rsidR="001F27A6" w14:paraId="3243EA72" w14:textId="77777777" w:rsidTr="001D00BB">
        <w:tc>
          <w:tcPr>
            <w:tcW w:w="1345" w:type="dxa"/>
            <w:vAlign w:val="center"/>
          </w:tcPr>
          <w:p w14:paraId="14F3ED06"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p w14:paraId="0D936CF2" w14:textId="28F68909" w:rsidR="001F27A6" w:rsidRPr="001D00BB" w:rsidRDefault="001F27A6" w:rsidP="001D00BB">
            <w:pPr>
              <w:pStyle w:val="NoSpacing"/>
              <w:spacing w:line="240" w:lineRule="auto"/>
              <w:rPr>
                <w:rFonts w:ascii="Source Sans Pro" w:hAnsi="Source Sans Pro"/>
                <w:b/>
                <w:color w:val="000000" w:themeColor="text1"/>
                <w:sz w:val="20"/>
                <w:szCs w:val="20"/>
                <w:lang w:val="en"/>
              </w:rPr>
            </w:pPr>
          </w:p>
        </w:tc>
        <w:tc>
          <w:tcPr>
            <w:tcW w:w="1440" w:type="dxa"/>
            <w:vAlign w:val="center"/>
          </w:tcPr>
          <w:p w14:paraId="6BC7357C"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545BD161"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530" w:type="dxa"/>
            <w:vAlign w:val="center"/>
          </w:tcPr>
          <w:p w14:paraId="617C4F7A"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7901E1F8"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615" w:type="dxa"/>
            <w:vAlign w:val="center"/>
          </w:tcPr>
          <w:p w14:paraId="5846E173"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r>
      <w:tr w:rsidR="001F27A6" w14:paraId="4898DB48" w14:textId="77777777" w:rsidTr="001D00BB">
        <w:tc>
          <w:tcPr>
            <w:tcW w:w="1345" w:type="dxa"/>
            <w:vAlign w:val="center"/>
          </w:tcPr>
          <w:p w14:paraId="4FBDCF0A"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p w14:paraId="7285DFF1" w14:textId="6CD8AEFB" w:rsidR="001F27A6" w:rsidRPr="001D00BB" w:rsidRDefault="001F27A6" w:rsidP="001D00BB">
            <w:pPr>
              <w:pStyle w:val="NoSpacing"/>
              <w:spacing w:line="240" w:lineRule="auto"/>
              <w:rPr>
                <w:rFonts w:ascii="Source Sans Pro" w:hAnsi="Source Sans Pro"/>
                <w:b/>
                <w:color w:val="000000" w:themeColor="text1"/>
                <w:sz w:val="20"/>
                <w:szCs w:val="20"/>
                <w:lang w:val="en"/>
              </w:rPr>
            </w:pPr>
          </w:p>
        </w:tc>
        <w:tc>
          <w:tcPr>
            <w:tcW w:w="1440" w:type="dxa"/>
            <w:vAlign w:val="center"/>
          </w:tcPr>
          <w:p w14:paraId="14ED1A2A"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6711693D"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530" w:type="dxa"/>
            <w:vAlign w:val="center"/>
          </w:tcPr>
          <w:p w14:paraId="21FF3AE7"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57837F6A"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615" w:type="dxa"/>
            <w:vAlign w:val="center"/>
          </w:tcPr>
          <w:p w14:paraId="6ABBFAFE"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r>
      <w:tr w:rsidR="001F27A6" w14:paraId="1D7D8ECC" w14:textId="77777777" w:rsidTr="001D00BB">
        <w:tc>
          <w:tcPr>
            <w:tcW w:w="1345" w:type="dxa"/>
            <w:vAlign w:val="center"/>
          </w:tcPr>
          <w:p w14:paraId="40DB7ED1"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p w14:paraId="2B214069" w14:textId="3FBC9636" w:rsidR="001F27A6" w:rsidRPr="001D00BB" w:rsidRDefault="001F27A6" w:rsidP="001D00BB">
            <w:pPr>
              <w:pStyle w:val="NoSpacing"/>
              <w:spacing w:line="240" w:lineRule="auto"/>
              <w:rPr>
                <w:rFonts w:ascii="Source Sans Pro" w:hAnsi="Source Sans Pro"/>
                <w:b/>
                <w:color w:val="000000" w:themeColor="text1"/>
                <w:sz w:val="20"/>
                <w:szCs w:val="20"/>
                <w:lang w:val="en"/>
              </w:rPr>
            </w:pPr>
          </w:p>
        </w:tc>
        <w:tc>
          <w:tcPr>
            <w:tcW w:w="1440" w:type="dxa"/>
            <w:vAlign w:val="center"/>
          </w:tcPr>
          <w:p w14:paraId="35B0BB29"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5808E484"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530" w:type="dxa"/>
            <w:vAlign w:val="center"/>
          </w:tcPr>
          <w:p w14:paraId="683386E0"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1BCA20EF"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615" w:type="dxa"/>
            <w:vAlign w:val="center"/>
          </w:tcPr>
          <w:p w14:paraId="345E3755"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r>
      <w:tr w:rsidR="001F27A6" w14:paraId="7713403C" w14:textId="77777777" w:rsidTr="001D00BB">
        <w:tc>
          <w:tcPr>
            <w:tcW w:w="1345" w:type="dxa"/>
            <w:vAlign w:val="center"/>
          </w:tcPr>
          <w:p w14:paraId="03163C54"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p w14:paraId="74DBF68E" w14:textId="3F9CF2AA" w:rsidR="001F27A6" w:rsidRPr="001D00BB" w:rsidRDefault="001F27A6" w:rsidP="001D00BB">
            <w:pPr>
              <w:pStyle w:val="NoSpacing"/>
              <w:spacing w:line="240" w:lineRule="auto"/>
              <w:rPr>
                <w:rFonts w:ascii="Source Sans Pro" w:hAnsi="Source Sans Pro"/>
                <w:b/>
                <w:color w:val="000000" w:themeColor="text1"/>
                <w:sz w:val="20"/>
                <w:szCs w:val="20"/>
                <w:lang w:val="en"/>
              </w:rPr>
            </w:pPr>
          </w:p>
        </w:tc>
        <w:tc>
          <w:tcPr>
            <w:tcW w:w="1440" w:type="dxa"/>
            <w:vAlign w:val="center"/>
          </w:tcPr>
          <w:p w14:paraId="358EAC9C"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3D809C70"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530" w:type="dxa"/>
            <w:vAlign w:val="center"/>
          </w:tcPr>
          <w:p w14:paraId="09FE3E45"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710" w:type="dxa"/>
            <w:vAlign w:val="center"/>
          </w:tcPr>
          <w:p w14:paraId="79A79EC6"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c>
          <w:tcPr>
            <w:tcW w:w="1615" w:type="dxa"/>
            <w:vAlign w:val="center"/>
          </w:tcPr>
          <w:p w14:paraId="2E831D99" w14:textId="77777777" w:rsidR="007615FA" w:rsidRPr="001D00BB" w:rsidRDefault="007615FA" w:rsidP="001D00BB">
            <w:pPr>
              <w:pStyle w:val="NoSpacing"/>
              <w:spacing w:line="240" w:lineRule="auto"/>
              <w:rPr>
                <w:rFonts w:ascii="Source Sans Pro" w:hAnsi="Source Sans Pro"/>
                <w:b/>
                <w:color w:val="000000" w:themeColor="text1"/>
                <w:sz w:val="20"/>
                <w:szCs w:val="20"/>
                <w:lang w:val="en"/>
              </w:rPr>
            </w:pPr>
          </w:p>
        </w:tc>
      </w:tr>
    </w:tbl>
    <w:p w14:paraId="7AFD98CF" w14:textId="77777777" w:rsidR="004F7B04" w:rsidRDefault="004F7B04" w:rsidP="004F7B04">
      <w:pPr>
        <w:pStyle w:val="NoSpacing"/>
        <w:spacing w:line="240" w:lineRule="auto"/>
        <w:rPr>
          <w:b/>
          <w:lang w:val="en"/>
        </w:rPr>
      </w:pPr>
    </w:p>
    <w:p w14:paraId="2393E675" w14:textId="1998D057" w:rsidR="004F7B04" w:rsidRDefault="004F7B04">
      <w:pPr>
        <w:rPr>
          <w:rFonts w:ascii="Source Sans Pro" w:hAnsi="Source Sans Pro" w:cs="Cambria"/>
          <w:color w:val="000000"/>
          <w:sz w:val="22"/>
          <w:szCs w:val="22"/>
          <w:lang w:val="en"/>
        </w:rPr>
      </w:pPr>
    </w:p>
    <w:sectPr w:rsidR="004F7B04" w:rsidSect="00A84362">
      <w:footerReference w:type="default" r:id="rId14"/>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EEF3" w14:textId="77777777" w:rsidR="00943813" w:rsidRDefault="00943813" w:rsidP="00BF30EC">
      <w:r>
        <w:separator/>
      </w:r>
    </w:p>
  </w:endnote>
  <w:endnote w:type="continuationSeparator" w:id="0">
    <w:p w14:paraId="03E0A6A7" w14:textId="77777777" w:rsidR="00943813" w:rsidRDefault="00943813" w:rsidP="00BF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Calibri"/>
    <w:panose1 w:val="00000000000000000000"/>
    <w:charset w:val="00"/>
    <w:family w:val="auto"/>
    <w:notTrueType/>
    <w:pitch w:val="variable"/>
    <w:sig w:usb0="A100007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Gotham Black">
    <w:altName w:val="Calibri"/>
    <w:panose1 w:val="00000000000000000000"/>
    <w:charset w:val="00"/>
    <w:family w:val="auto"/>
    <w:notTrueType/>
    <w:pitch w:val="variable"/>
    <w:sig w:usb0="A100007F" w:usb1="4000005B" w:usb2="00000000" w:usb3="00000000" w:csb0="0000009B" w:csb1="00000000"/>
  </w:font>
  <w:font w:name="Utopia Std">
    <w:panose1 w:val="02040603060506020204"/>
    <w:charset w:val="4D"/>
    <w:family w:val="roman"/>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Source Sans Pro">
    <w:altName w:val="Source Sans Pro"/>
    <w:panose1 w:val="020B0503030403020204"/>
    <w:charset w:val="4D"/>
    <w:family w:val="swiss"/>
    <w:notTrueType/>
    <w:pitch w:val="variable"/>
    <w:sig w:usb0="20000007" w:usb1="00000001" w:usb2="00000000" w:usb3="00000000" w:csb0="00000193" w:csb1="00000000"/>
  </w:font>
  <w:font w:name="Gotham Bold">
    <w:altName w:val="Calibri"/>
    <w:panose1 w:val="00000000000000000000"/>
    <w:charset w:val="00"/>
    <w:family w:val="auto"/>
    <w:notTrueType/>
    <w:pitch w:val="variable"/>
    <w:sig w:usb0="A100007F" w:usb1="4000005B" w:usb2="00000000" w:usb3="00000000" w:csb0="0000009B" w:csb1="00000000"/>
  </w:font>
  <w:font w:name="Gotham Medium">
    <w:altName w:val="Calibri"/>
    <w:panose1 w:val="00000000000000000000"/>
    <w:charset w:val="00"/>
    <w:family w:val="auto"/>
    <w:notTrueType/>
    <w:pitch w:val="variable"/>
    <w:sig w:usb0="A100007F" w:usb1="4000005B" w:usb2="00000000" w:usb3="00000000" w:csb0="0000009B" w:csb1="00000000"/>
  </w:font>
  <w:font w:name="Times New Roman (Body CS)">
    <w:panose1 w:val="020B0604020202020204"/>
    <w:charset w:val="00"/>
    <w:family w:val="roman"/>
    <w:notTrueType/>
    <w:pitch w:val="default"/>
  </w:font>
  <w:font w:name="Wingdings 3">
    <w:panose1 w:val="05040102010807070707"/>
    <w:charset w:val="4D"/>
    <w:family w:val="decorative"/>
    <w:pitch w:val="variable"/>
    <w:sig w:usb0="00000003" w:usb1="00000000" w:usb2="00000000" w:usb3="00000000" w:csb0="80000001" w:csb1="00000000"/>
  </w:font>
  <w:font w:name="Source Sans Pro Light">
    <w:panose1 w:val="020B0403030403020204"/>
    <w:charset w:val="4D"/>
    <w:family w:val="swiss"/>
    <w:notTrueType/>
    <w:pitch w:val="variable"/>
    <w:sig w:usb0="20000007" w:usb1="00000001" w:usb2="00000000" w:usb3="00000000" w:csb0="00000193" w:csb1="00000000"/>
  </w:font>
  <w:font w:name="Source Sans Pro Semibold">
    <w:panose1 w:val="020B0603030403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BAA6" w14:textId="56D1945C" w:rsidR="00BF30EC" w:rsidRPr="0059589E" w:rsidRDefault="0059589E" w:rsidP="0059589E">
    <w:pPr>
      <w:pStyle w:val="Footer"/>
      <w:rPr>
        <w:rFonts w:ascii="Source Sans Pro Light" w:hAnsi="Source Sans Pro Light"/>
        <w:color w:val="BFBFBF" w:themeColor="background1" w:themeShade="BF"/>
        <w:sz w:val="16"/>
        <w:szCs w:val="16"/>
      </w:rPr>
    </w:pPr>
    <w:r w:rsidRPr="004C7CCA">
      <w:rPr>
        <w:rFonts w:ascii="Source Sans Pro Light" w:hAnsi="Source Sans Pro Light"/>
        <w:color w:val="BFBFBF" w:themeColor="background1" w:themeShade="BF"/>
        <w:sz w:val="16"/>
        <w:szCs w:val="16"/>
      </w:rPr>
      <w:t xml:space="preserve">Copyright © </w:t>
    </w:r>
    <w:r w:rsidR="0048485E">
      <w:rPr>
        <w:rFonts w:ascii="Source Sans Pro Light" w:hAnsi="Source Sans Pro Light"/>
        <w:color w:val="BFBFBF" w:themeColor="background1" w:themeShade="BF"/>
        <w:sz w:val="16"/>
        <w:szCs w:val="16"/>
      </w:rPr>
      <w:t>202</w:t>
    </w:r>
    <w:r w:rsidR="00573D90">
      <w:rPr>
        <w:rFonts w:ascii="Source Sans Pro Light" w:hAnsi="Source Sans Pro Light"/>
        <w:color w:val="BFBFBF" w:themeColor="background1" w:themeShade="BF"/>
        <w:sz w:val="16"/>
        <w:szCs w:val="16"/>
      </w:rPr>
      <w:t>3</w:t>
    </w:r>
    <w:r w:rsidRPr="004C7CCA">
      <w:rPr>
        <w:rFonts w:ascii="Source Sans Pro Light" w:hAnsi="Source Sans Pro Light"/>
        <w:color w:val="BFBFBF" w:themeColor="background1" w:themeShade="BF"/>
        <w:sz w:val="16"/>
        <w:szCs w:val="16"/>
      </w:rPr>
      <w:t xml:space="preserve"> DECA Inc. | All rights reserved.</w:t>
    </w:r>
    <w:r w:rsidRPr="004C7CCA">
      <w:rPr>
        <w:rFonts w:ascii="Source Sans Pro Light" w:hAnsi="Source Sans Pro Light"/>
        <w:color w:val="BFBFBF" w:themeColor="background1" w:themeShade="BF"/>
        <w:sz w:val="16"/>
        <w:szCs w:val="16"/>
      </w:rPr>
      <w:tab/>
    </w:r>
    <w:r w:rsidRPr="004C7CCA">
      <w:rPr>
        <w:rFonts w:ascii="Source Sans Pro Light" w:hAnsi="Source Sans Pro Light"/>
        <w:color w:val="BFBFBF" w:themeColor="background1" w:themeShade="BF"/>
        <w:sz w:val="16"/>
        <w:szCs w:val="16"/>
      </w:rPr>
      <w:tab/>
    </w:r>
    <w:r w:rsidRPr="004C7CCA">
      <w:rPr>
        <w:rFonts w:ascii="Source Sans Pro Light" w:hAnsi="Source Sans Pro Light"/>
        <w:color w:val="BFBFBF" w:themeColor="background1" w:themeShade="BF"/>
        <w:sz w:val="16"/>
        <w:szCs w:val="16"/>
      </w:rPr>
      <w:fldChar w:fldCharType="begin"/>
    </w:r>
    <w:r w:rsidRPr="004C7CCA">
      <w:rPr>
        <w:rFonts w:ascii="Source Sans Pro Light" w:hAnsi="Source Sans Pro Light"/>
        <w:color w:val="BFBFBF" w:themeColor="background1" w:themeShade="BF"/>
        <w:sz w:val="16"/>
        <w:szCs w:val="16"/>
      </w:rPr>
      <w:instrText xml:space="preserve"> PAGE </w:instrText>
    </w:r>
    <w:r w:rsidRPr="004C7CCA">
      <w:rPr>
        <w:rFonts w:ascii="Source Sans Pro Light" w:hAnsi="Source Sans Pro Light"/>
        <w:color w:val="BFBFBF" w:themeColor="background1" w:themeShade="BF"/>
        <w:sz w:val="16"/>
        <w:szCs w:val="16"/>
      </w:rPr>
      <w:fldChar w:fldCharType="separate"/>
    </w:r>
    <w:r>
      <w:rPr>
        <w:rFonts w:ascii="Source Sans Pro Light" w:hAnsi="Source Sans Pro Light"/>
        <w:color w:val="BFBFBF" w:themeColor="background1" w:themeShade="BF"/>
        <w:sz w:val="16"/>
        <w:szCs w:val="16"/>
      </w:rPr>
      <w:t>1</w:t>
    </w:r>
    <w:r w:rsidRPr="004C7CCA">
      <w:rPr>
        <w:rFonts w:ascii="Source Sans Pro Light" w:hAnsi="Source Sans Pro Light"/>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329E" w14:textId="77777777" w:rsidR="00943813" w:rsidRDefault="00943813" w:rsidP="00BF30EC">
      <w:r>
        <w:separator/>
      </w:r>
    </w:p>
  </w:footnote>
  <w:footnote w:type="continuationSeparator" w:id="0">
    <w:p w14:paraId="450F8C84" w14:textId="77777777" w:rsidR="00943813" w:rsidRDefault="00943813" w:rsidP="00BF3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DEF"/>
    <w:multiLevelType w:val="hybridMultilevel"/>
    <w:tmpl w:val="E41A43A8"/>
    <w:lvl w:ilvl="0" w:tplc="F634BAC2">
      <w:start w:val="1"/>
      <w:numFmt w:val="bullet"/>
      <w:lvlText w:val="•"/>
      <w:lvlJc w:val="left"/>
      <w:pPr>
        <w:tabs>
          <w:tab w:val="num" w:pos="720"/>
        </w:tabs>
        <w:ind w:left="720" w:hanging="360"/>
      </w:pPr>
      <w:rPr>
        <w:rFonts w:ascii="Arial" w:hAnsi="Arial" w:hint="default"/>
      </w:rPr>
    </w:lvl>
    <w:lvl w:ilvl="1" w:tplc="1D5CBDD8" w:tentative="1">
      <w:start w:val="1"/>
      <w:numFmt w:val="bullet"/>
      <w:lvlText w:val="•"/>
      <w:lvlJc w:val="left"/>
      <w:pPr>
        <w:tabs>
          <w:tab w:val="num" w:pos="1440"/>
        </w:tabs>
        <w:ind w:left="1440" w:hanging="360"/>
      </w:pPr>
      <w:rPr>
        <w:rFonts w:ascii="Arial" w:hAnsi="Arial" w:hint="default"/>
      </w:rPr>
    </w:lvl>
    <w:lvl w:ilvl="2" w:tplc="B8B817D0" w:tentative="1">
      <w:start w:val="1"/>
      <w:numFmt w:val="bullet"/>
      <w:lvlText w:val="•"/>
      <w:lvlJc w:val="left"/>
      <w:pPr>
        <w:tabs>
          <w:tab w:val="num" w:pos="2160"/>
        </w:tabs>
        <w:ind w:left="2160" w:hanging="360"/>
      </w:pPr>
      <w:rPr>
        <w:rFonts w:ascii="Arial" w:hAnsi="Arial" w:hint="default"/>
      </w:rPr>
    </w:lvl>
    <w:lvl w:ilvl="3" w:tplc="FBEC3970" w:tentative="1">
      <w:start w:val="1"/>
      <w:numFmt w:val="bullet"/>
      <w:lvlText w:val="•"/>
      <w:lvlJc w:val="left"/>
      <w:pPr>
        <w:tabs>
          <w:tab w:val="num" w:pos="2880"/>
        </w:tabs>
        <w:ind w:left="2880" w:hanging="360"/>
      </w:pPr>
      <w:rPr>
        <w:rFonts w:ascii="Arial" w:hAnsi="Arial" w:hint="default"/>
      </w:rPr>
    </w:lvl>
    <w:lvl w:ilvl="4" w:tplc="052A7E50" w:tentative="1">
      <w:start w:val="1"/>
      <w:numFmt w:val="bullet"/>
      <w:lvlText w:val="•"/>
      <w:lvlJc w:val="left"/>
      <w:pPr>
        <w:tabs>
          <w:tab w:val="num" w:pos="3600"/>
        </w:tabs>
        <w:ind w:left="3600" w:hanging="360"/>
      </w:pPr>
      <w:rPr>
        <w:rFonts w:ascii="Arial" w:hAnsi="Arial" w:hint="default"/>
      </w:rPr>
    </w:lvl>
    <w:lvl w:ilvl="5" w:tplc="2B8E4EE8" w:tentative="1">
      <w:start w:val="1"/>
      <w:numFmt w:val="bullet"/>
      <w:lvlText w:val="•"/>
      <w:lvlJc w:val="left"/>
      <w:pPr>
        <w:tabs>
          <w:tab w:val="num" w:pos="4320"/>
        </w:tabs>
        <w:ind w:left="4320" w:hanging="360"/>
      </w:pPr>
      <w:rPr>
        <w:rFonts w:ascii="Arial" w:hAnsi="Arial" w:hint="default"/>
      </w:rPr>
    </w:lvl>
    <w:lvl w:ilvl="6" w:tplc="827E8E4C" w:tentative="1">
      <w:start w:val="1"/>
      <w:numFmt w:val="bullet"/>
      <w:lvlText w:val="•"/>
      <w:lvlJc w:val="left"/>
      <w:pPr>
        <w:tabs>
          <w:tab w:val="num" w:pos="5040"/>
        </w:tabs>
        <w:ind w:left="5040" w:hanging="360"/>
      </w:pPr>
      <w:rPr>
        <w:rFonts w:ascii="Arial" w:hAnsi="Arial" w:hint="default"/>
      </w:rPr>
    </w:lvl>
    <w:lvl w:ilvl="7" w:tplc="96DC07AC" w:tentative="1">
      <w:start w:val="1"/>
      <w:numFmt w:val="bullet"/>
      <w:lvlText w:val="•"/>
      <w:lvlJc w:val="left"/>
      <w:pPr>
        <w:tabs>
          <w:tab w:val="num" w:pos="5760"/>
        </w:tabs>
        <w:ind w:left="5760" w:hanging="360"/>
      </w:pPr>
      <w:rPr>
        <w:rFonts w:ascii="Arial" w:hAnsi="Arial" w:hint="default"/>
      </w:rPr>
    </w:lvl>
    <w:lvl w:ilvl="8" w:tplc="B66023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566AA9"/>
    <w:multiLevelType w:val="hybridMultilevel"/>
    <w:tmpl w:val="21CCF462"/>
    <w:lvl w:ilvl="0" w:tplc="E8409F86">
      <w:start w:val="1"/>
      <w:numFmt w:val="bullet"/>
      <w:lvlText w:val="•"/>
      <w:lvlJc w:val="left"/>
      <w:pPr>
        <w:tabs>
          <w:tab w:val="num" w:pos="720"/>
        </w:tabs>
        <w:ind w:left="720" w:hanging="360"/>
      </w:pPr>
      <w:rPr>
        <w:rFonts w:ascii="Arial" w:hAnsi="Arial" w:hint="default"/>
      </w:rPr>
    </w:lvl>
    <w:lvl w:ilvl="1" w:tplc="8196B828" w:tentative="1">
      <w:start w:val="1"/>
      <w:numFmt w:val="bullet"/>
      <w:lvlText w:val="•"/>
      <w:lvlJc w:val="left"/>
      <w:pPr>
        <w:tabs>
          <w:tab w:val="num" w:pos="1440"/>
        </w:tabs>
        <w:ind w:left="1440" w:hanging="360"/>
      </w:pPr>
      <w:rPr>
        <w:rFonts w:ascii="Arial" w:hAnsi="Arial" w:hint="default"/>
      </w:rPr>
    </w:lvl>
    <w:lvl w:ilvl="2" w:tplc="6ABE760A" w:tentative="1">
      <w:start w:val="1"/>
      <w:numFmt w:val="bullet"/>
      <w:lvlText w:val="•"/>
      <w:lvlJc w:val="left"/>
      <w:pPr>
        <w:tabs>
          <w:tab w:val="num" w:pos="2160"/>
        </w:tabs>
        <w:ind w:left="2160" w:hanging="360"/>
      </w:pPr>
      <w:rPr>
        <w:rFonts w:ascii="Arial" w:hAnsi="Arial" w:hint="default"/>
      </w:rPr>
    </w:lvl>
    <w:lvl w:ilvl="3" w:tplc="B8040114" w:tentative="1">
      <w:start w:val="1"/>
      <w:numFmt w:val="bullet"/>
      <w:lvlText w:val="•"/>
      <w:lvlJc w:val="left"/>
      <w:pPr>
        <w:tabs>
          <w:tab w:val="num" w:pos="2880"/>
        </w:tabs>
        <w:ind w:left="2880" w:hanging="360"/>
      </w:pPr>
      <w:rPr>
        <w:rFonts w:ascii="Arial" w:hAnsi="Arial" w:hint="default"/>
      </w:rPr>
    </w:lvl>
    <w:lvl w:ilvl="4" w:tplc="BE9AC7E6" w:tentative="1">
      <w:start w:val="1"/>
      <w:numFmt w:val="bullet"/>
      <w:lvlText w:val="•"/>
      <w:lvlJc w:val="left"/>
      <w:pPr>
        <w:tabs>
          <w:tab w:val="num" w:pos="3600"/>
        </w:tabs>
        <w:ind w:left="3600" w:hanging="360"/>
      </w:pPr>
      <w:rPr>
        <w:rFonts w:ascii="Arial" w:hAnsi="Arial" w:hint="default"/>
      </w:rPr>
    </w:lvl>
    <w:lvl w:ilvl="5" w:tplc="71F4383A" w:tentative="1">
      <w:start w:val="1"/>
      <w:numFmt w:val="bullet"/>
      <w:lvlText w:val="•"/>
      <w:lvlJc w:val="left"/>
      <w:pPr>
        <w:tabs>
          <w:tab w:val="num" w:pos="4320"/>
        </w:tabs>
        <w:ind w:left="4320" w:hanging="360"/>
      </w:pPr>
      <w:rPr>
        <w:rFonts w:ascii="Arial" w:hAnsi="Arial" w:hint="default"/>
      </w:rPr>
    </w:lvl>
    <w:lvl w:ilvl="6" w:tplc="5FB40920" w:tentative="1">
      <w:start w:val="1"/>
      <w:numFmt w:val="bullet"/>
      <w:lvlText w:val="•"/>
      <w:lvlJc w:val="left"/>
      <w:pPr>
        <w:tabs>
          <w:tab w:val="num" w:pos="5040"/>
        </w:tabs>
        <w:ind w:left="5040" w:hanging="360"/>
      </w:pPr>
      <w:rPr>
        <w:rFonts w:ascii="Arial" w:hAnsi="Arial" w:hint="default"/>
      </w:rPr>
    </w:lvl>
    <w:lvl w:ilvl="7" w:tplc="597C3D34" w:tentative="1">
      <w:start w:val="1"/>
      <w:numFmt w:val="bullet"/>
      <w:lvlText w:val="•"/>
      <w:lvlJc w:val="left"/>
      <w:pPr>
        <w:tabs>
          <w:tab w:val="num" w:pos="5760"/>
        </w:tabs>
        <w:ind w:left="5760" w:hanging="360"/>
      </w:pPr>
      <w:rPr>
        <w:rFonts w:ascii="Arial" w:hAnsi="Arial" w:hint="default"/>
      </w:rPr>
    </w:lvl>
    <w:lvl w:ilvl="8" w:tplc="878A3E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D01372"/>
    <w:multiLevelType w:val="multilevel"/>
    <w:tmpl w:val="436E1E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E6314F2"/>
    <w:multiLevelType w:val="multilevel"/>
    <w:tmpl w:val="5F4C4E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23E05EA"/>
    <w:multiLevelType w:val="hybridMultilevel"/>
    <w:tmpl w:val="3AAEA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01066"/>
    <w:multiLevelType w:val="hybridMultilevel"/>
    <w:tmpl w:val="7B5C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25B70"/>
    <w:multiLevelType w:val="hybridMultilevel"/>
    <w:tmpl w:val="2FCA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D6CA5"/>
    <w:multiLevelType w:val="hybridMultilevel"/>
    <w:tmpl w:val="B912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75549"/>
    <w:multiLevelType w:val="hybridMultilevel"/>
    <w:tmpl w:val="0FFCB1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DB6B5D"/>
    <w:multiLevelType w:val="hybridMultilevel"/>
    <w:tmpl w:val="67FA69FE"/>
    <w:lvl w:ilvl="0" w:tplc="A468BFB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883110"/>
    <w:multiLevelType w:val="hybridMultilevel"/>
    <w:tmpl w:val="FF20F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A6F96"/>
    <w:multiLevelType w:val="hybridMultilevel"/>
    <w:tmpl w:val="34920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C03F1D"/>
    <w:multiLevelType w:val="hybridMultilevel"/>
    <w:tmpl w:val="FC5CE794"/>
    <w:lvl w:ilvl="0" w:tplc="A3848FA2">
      <w:start w:val="1"/>
      <w:numFmt w:val="bullet"/>
      <w:lvlText w:val="•"/>
      <w:lvlJc w:val="left"/>
      <w:pPr>
        <w:tabs>
          <w:tab w:val="num" w:pos="720"/>
        </w:tabs>
        <w:ind w:left="720" w:hanging="360"/>
      </w:pPr>
      <w:rPr>
        <w:rFonts w:ascii="Arial" w:hAnsi="Arial" w:hint="default"/>
      </w:rPr>
    </w:lvl>
    <w:lvl w:ilvl="1" w:tplc="DC985ACC" w:tentative="1">
      <w:start w:val="1"/>
      <w:numFmt w:val="bullet"/>
      <w:lvlText w:val="•"/>
      <w:lvlJc w:val="left"/>
      <w:pPr>
        <w:tabs>
          <w:tab w:val="num" w:pos="1440"/>
        </w:tabs>
        <w:ind w:left="1440" w:hanging="360"/>
      </w:pPr>
      <w:rPr>
        <w:rFonts w:ascii="Arial" w:hAnsi="Arial" w:hint="default"/>
      </w:rPr>
    </w:lvl>
    <w:lvl w:ilvl="2" w:tplc="A02068F0" w:tentative="1">
      <w:start w:val="1"/>
      <w:numFmt w:val="bullet"/>
      <w:lvlText w:val="•"/>
      <w:lvlJc w:val="left"/>
      <w:pPr>
        <w:tabs>
          <w:tab w:val="num" w:pos="2160"/>
        </w:tabs>
        <w:ind w:left="2160" w:hanging="360"/>
      </w:pPr>
      <w:rPr>
        <w:rFonts w:ascii="Arial" w:hAnsi="Arial" w:hint="default"/>
      </w:rPr>
    </w:lvl>
    <w:lvl w:ilvl="3" w:tplc="1C14949A" w:tentative="1">
      <w:start w:val="1"/>
      <w:numFmt w:val="bullet"/>
      <w:lvlText w:val="•"/>
      <w:lvlJc w:val="left"/>
      <w:pPr>
        <w:tabs>
          <w:tab w:val="num" w:pos="2880"/>
        </w:tabs>
        <w:ind w:left="2880" w:hanging="360"/>
      </w:pPr>
      <w:rPr>
        <w:rFonts w:ascii="Arial" w:hAnsi="Arial" w:hint="default"/>
      </w:rPr>
    </w:lvl>
    <w:lvl w:ilvl="4" w:tplc="78F2725A" w:tentative="1">
      <w:start w:val="1"/>
      <w:numFmt w:val="bullet"/>
      <w:lvlText w:val="•"/>
      <w:lvlJc w:val="left"/>
      <w:pPr>
        <w:tabs>
          <w:tab w:val="num" w:pos="3600"/>
        </w:tabs>
        <w:ind w:left="3600" w:hanging="360"/>
      </w:pPr>
      <w:rPr>
        <w:rFonts w:ascii="Arial" w:hAnsi="Arial" w:hint="default"/>
      </w:rPr>
    </w:lvl>
    <w:lvl w:ilvl="5" w:tplc="61FA1E58" w:tentative="1">
      <w:start w:val="1"/>
      <w:numFmt w:val="bullet"/>
      <w:lvlText w:val="•"/>
      <w:lvlJc w:val="left"/>
      <w:pPr>
        <w:tabs>
          <w:tab w:val="num" w:pos="4320"/>
        </w:tabs>
        <w:ind w:left="4320" w:hanging="360"/>
      </w:pPr>
      <w:rPr>
        <w:rFonts w:ascii="Arial" w:hAnsi="Arial" w:hint="default"/>
      </w:rPr>
    </w:lvl>
    <w:lvl w:ilvl="6" w:tplc="853A6054" w:tentative="1">
      <w:start w:val="1"/>
      <w:numFmt w:val="bullet"/>
      <w:lvlText w:val="•"/>
      <w:lvlJc w:val="left"/>
      <w:pPr>
        <w:tabs>
          <w:tab w:val="num" w:pos="5040"/>
        </w:tabs>
        <w:ind w:left="5040" w:hanging="360"/>
      </w:pPr>
      <w:rPr>
        <w:rFonts w:ascii="Arial" w:hAnsi="Arial" w:hint="default"/>
      </w:rPr>
    </w:lvl>
    <w:lvl w:ilvl="7" w:tplc="FF4A63FC" w:tentative="1">
      <w:start w:val="1"/>
      <w:numFmt w:val="bullet"/>
      <w:lvlText w:val="•"/>
      <w:lvlJc w:val="left"/>
      <w:pPr>
        <w:tabs>
          <w:tab w:val="num" w:pos="5760"/>
        </w:tabs>
        <w:ind w:left="5760" w:hanging="360"/>
      </w:pPr>
      <w:rPr>
        <w:rFonts w:ascii="Arial" w:hAnsi="Arial" w:hint="default"/>
      </w:rPr>
    </w:lvl>
    <w:lvl w:ilvl="8" w:tplc="3EF804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1650ED"/>
    <w:multiLevelType w:val="hybridMultilevel"/>
    <w:tmpl w:val="925E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C40EE"/>
    <w:multiLevelType w:val="hybridMultilevel"/>
    <w:tmpl w:val="64EC5198"/>
    <w:lvl w:ilvl="0" w:tplc="83AE52E8">
      <w:numFmt w:val="bullet"/>
      <w:lvlText w:val="•"/>
      <w:lvlJc w:val="left"/>
      <w:pPr>
        <w:ind w:left="540" w:hanging="180"/>
      </w:pPr>
      <w:rPr>
        <w:rFonts w:ascii="Gotham Book" w:eastAsia="Gotham Book" w:hAnsi="Gotham Book" w:cs="Gotham Book" w:hint="default"/>
        <w:b w:val="0"/>
        <w:bCs w:val="0"/>
        <w:i w:val="0"/>
        <w:iCs w:val="0"/>
        <w:color w:val="211F1F"/>
        <w:w w:val="100"/>
        <w:sz w:val="20"/>
        <w:szCs w:val="20"/>
      </w:rPr>
    </w:lvl>
    <w:lvl w:ilvl="1" w:tplc="DDA21DD4">
      <w:numFmt w:val="bullet"/>
      <w:lvlText w:val="•"/>
      <w:lvlJc w:val="left"/>
      <w:pPr>
        <w:ind w:left="828" w:hanging="180"/>
      </w:pPr>
      <w:rPr>
        <w:rFonts w:hint="default"/>
      </w:rPr>
    </w:lvl>
    <w:lvl w:ilvl="2" w:tplc="C4E0415E">
      <w:numFmt w:val="bullet"/>
      <w:lvlText w:val="•"/>
      <w:lvlJc w:val="left"/>
      <w:pPr>
        <w:ind w:left="1116" w:hanging="180"/>
      </w:pPr>
      <w:rPr>
        <w:rFonts w:hint="default"/>
      </w:rPr>
    </w:lvl>
    <w:lvl w:ilvl="3" w:tplc="10CA8C40">
      <w:numFmt w:val="bullet"/>
      <w:lvlText w:val="•"/>
      <w:lvlJc w:val="left"/>
      <w:pPr>
        <w:ind w:left="1404" w:hanging="180"/>
      </w:pPr>
      <w:rPr>
        <w:rFonts w:hint="default"/>
      </w:rPr>
    </w:lvl>
    <w:lvl w:ilvl="4" w:tplc="EDE6224E">
      <w:numFmt w:val="bullet"/>
      <w:lvlText w:val="•"/>
      <w:lvlJc w:val="left"/>
      <w:pPr>
        <w:ind w:left="1692" w:hanging="180"/>
      </w:pPr>
      <w:rPr>
        <w:rFonts w:hint="default"/>
      </w:rPr>
    </w:lvl>
    <w:lvl w:ilvl="5" w:tplc="608659F6">
      <w:numFmt w:val="bullet"/>
      <w:lvlText w:val="•"/>
      <w:lvlJc w:val="left"/>
      <w:pPr>
        <w:ind w:left="1980" w:hanging="180"/>
      </w:pPr>
      <w:rPr>
        <w:rFonts w:hint="default"/>
      </w:rPr>
    </w:lvl>
    <w:lvl w:ilvl="6" w:tplc="864A36EC">
      <w:numFmt w:val="bullet"/>
      <w:lvlText w:val="•"/>
      <w:lvlJc w:val="left"/>
      <w:pPr>
        <w:ind w:left="2268" w:hanging="180"/>
      </w:pPr>
      <w:rPr>
        <w:rFonts w:hint="default"/>
      </w:rPr>
    </w:lvl>
    <w:lvl w:ilvl="7" w:tplc="4FC82CCC">
      <w:numFmt w:val="bullet"/>
      <w:lvlText w:val="•"/>
      <w:lvlJc w:val="left"/>
      <w:pPr>
        <w:ind w:left="2556" w:hanging="180"/>
      </w:pPr>
      <w:rPr>
        <w:rFonts w:hint="default"/>
      </w:rPr>
    </w:lvl>
    <w:lvl w:ilvl="8" w:tplc="D2606802">
      <w:numFmt w:val="bullet"/>
      <w:lvlText w:val="•"/>
      <w:lvlJc w:val="left"/>
      <w:pPr>
        <w:ind w:left="2844" w:hanging="180"/>
      </w:pPr>
      <w:rPr>
        <w:rFonts w:hint="default"/>
      </w:rPr>
    </w:lvl>
  </w:abstractNum>
  <w:abstractNum w:abstractNumId="15" w15:restartNumberingAfterBreak="0">
    <w:nsid w:val="32010999"/>
    <w:multiLevelType w:val="hybridMultilevel"/>
    <w:tmpl w:val="E69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546B3"/>
    <w:multiLevelType w:val="hybridMultilevel"/>
    <w:tmpl w:val="25E04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73F67"/>
    <w:multiLevelType w:val="hybridMultilevel"/>
    <w:tmpl w:val="20A6D9D4"/>
    <w:lvl w:ilvl="0" w:tplc="30C2FDB2">
      <w:start w:val="1"/>
      <w:numFmt w:val="bullet"/>
      <w:lvlText w:val="•"/>
      <w:lvlJc w:val="left"/>
      <w:pPr>
        <w:tabs>
          <w:tab w:val="num" w:pos="720"/>
        </w:tabs>
        <w:ind w:left="720" w:hanging="360"/>
      </w:pPr>
      <w:rPr>
        <w:rFonts w:ascii="Arial" w:hAnsi="Arial" w:hint="default"/>
      </w:rPr>
    </w:lvl>
    <w:lvl w:ilvl="1" w:tplc="51BAA6A0" w:tentative="1">
      <w:start w:val="1"/>
      <w:numFmt w:val="bullet"/>
      <w:lvlText w:val="•"/>
      <w:lvlJc w:val="left"/>
      <w:pPr>
        <w:tabs>
          <w:tab w:val="num" w:pos="1440"/>
        </w:tabs>
        <w:ind w:left="1440" w:hanging="360"/>
      </w:pPr>
      <w:rPr>
        <w:rFonts w:ascii="Arial" w:hAnsi="Arial" w:hint="default"/>
      </w:rPr>
    </w:lvl>
    <w:lvl w:ilvl="2" w:tplc="F428464C" w:tentative="1">
      <w:start w:val="1"/>
      <w:numFmt w:val="bullet"/>
      <w:lvlText w:val="•"/>
      <w:lvlJc w:val="left"/>
      <w:pPr>
        <w:tabs>
          <w:tab w:val="num" w:pos="2160"/>
        </w:tabs>
        <w:ind w:left="2160" w:hanging="360"/>
      </w:pPr>
      <w:rPr>
        <w:rFonts w:ascii="Arial" w:hAnsi="Arial" w:hint="default"/>
      </w:rPr>
    </w:lvl>
    <w:lvl w:ilvl="3" w:tplc="2438CF16" w:tentative="1">
      <w:start w:val="1"/>
      <w:numFmt w:val="bullet"/>
      <w:lvlText w:val="•"/>
      <w:lvlJc w:val="left"/>
      <w:pPr>
        <w:tabs>
          <w:tab w:val="num" w:pos="2880"/>
        </w:tabs>
        <w:ind w:left="2880" w:hanging="360"/>
      </w:pPr>
      <w:rPr>
        <w:rFonts w:ascii="Arial" w:hAnsi="Arial" w:hint="default"/>
      </w:rPr>
    </w:lvl>
    <w:lvl w:ilvl="4" w:tplc="25FEC9C2" w:tentative="1">
      <w:start w:val="1"/>
      <w:numFmt w:val="bullet"/>
      <w:lvlText w:val="•"/>
      <w:lvlJc w:val="left"/>
      <w:pPr>
        <w:tabs>
          <w:tab w:val="num" w:pos="3600"/>
        </w:tabs>
        <w:ind w:left="3600" w:hanging="360"/>
      </w:pPr>
      <w:rPr>
        <w:rFonts w:ascii="Arial" w:hAnsi="Arial" w:hint="default"/>
      </w:rPr>
    </w:lvl>
    <w:lvl w:ilvl="5" w:tplc="B4720842" w:tentative="1">
      <w:start w:val="1"/>
      <w:numFmt w:val="bullet"/>
      <w:lvlText w:val="•"/>
      <w:lvlJc w:val="left"/>
      <w:pPr>
        <w:tabs>
          <w:tab w:val="num" w:pos="4320"/>
        </w:tabs>
        <w:ind w:left="4320" w:hanging="360"/>
      </w:pPr>
      <w:rPr>
        <w:rFonts w:ascii="Arial" w:hAnsi="Arial" w:hint="default"/>
      </w:rPr>
    </w:lvl>
    <w:lvl w:ilvl="6" w:tplc="36B89E64" w:tentative="1">
      <w:start w:val="1"/>
      <w:numFmt w:val="bullet"/>
      <w:lvlText w:val="•"/>
      <w:lvlJc w:val="left"/>
      <w:pPr>
        <w:tabs>
          <w:tab w:val="num" w:pos="5040"/>
        </w:tabs>
        <w:ind w:left="5040" w:hanging="360"/>
      </w:pPr>
      <w:rPr>
        <w:rFonts w:ascii="Arial" w:hAnsi="Arial" w:hint="default"/>
      </w:rPr>
    </w:lvl>
    <w:lvl w:ilvl="7" w:tplc="13DEB402" w:tentative="1">
      <w:start w:val="1"/>
      <w:numFmt w:val="bullet"/>
      <w:lvlText w:val="•"/>
      <w:lvlJc w:val="left"/>
      <w:pPr>
        <w:tabs>
          <w:tab w:val="num" w:pos="5760"/>
        </w:tabs>
        <w:ind w:left="5760" w:hanging="360"/>
      </w:pPr>
      <w:rPr>
        <w:rFonts w:ascii="Arial" w:hAnsi="Arial" w:hint="default"/>
      </w:rPr>
    </w:lvl>
    <w:lvl w:ilvl="8" w:tplc="23281B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054FBA"/>
    <w:multiLevelType w:val="hybridMultilevel"/>
    <w:tmpl w:val="98B6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96273"/>
    <w:multiLevelType w:val="hybridMultilevel"/>
    <w:tmpl w:val="3A20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077F0"/>
    <w:multiLevelType w:val="hybridMultilevel"/>
    <w:tmpl w:val="08CE2E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C86337"/>
    <w:multiLevelType w:val="hybridMultilevel"/>
    <w:tmpl w:val="F7A4D32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2436C8"/>
    <w:multiLevelType w:val="hybridMultilevel"/>
    <w:tmpl w:val="9A90373C"/>
    <w:lvl w:ilvl="0" w:tplc="E8409F8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480FCF"/>
    <w:multiLevelType w:val="hybridMultilevel"/>
    <w:tmpl w:val="636465FC"/>
    <w:lvl w:ilvl="0" w:tplc="2ACE7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53C85"/>
    <w:multiLevelType w:val="hybridMultilevel"/>
    <w:tmpl w:val="11C2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874DD"/>
    <w:multiLevelType w:val="hybridMultilevel"/>
    <w:tmpl w:val="A72E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A0B6B"/>
    <w:multiLevelType w:val="hybridMultilevel"/>
    <w:tmpl w:val="776E5B02"/>
    <w:lvl w:ilvl="0" w:tplc="F18296CE">
      <w:start w:val="1"/>
      <w:numFmt w:val="bullet"/>
      <w:lvlText w:val="•"/>
      <w:lvlJc w:val="left"/>
      <w:pPr>
        <w:tabs>
          <w:tab w:val="num" w:pos="720"/>
        </w:tabs>
        <w:ind w:left="720" w:hanging="360"/>
      </w:pPr>
      <w:rPr>
        <w:rFonts w:ascii="Arial" w:hAnsi="Arial" w:hint="default"/>
      </w:rPr>
    </w:lvl>
    <w:lvl w:ilvl="1" w:tplc="E7ECD948" w:tentative="1">
      <w:start w:val="1"/>
      <w:numFmt w:val="bullet"/>
      <w:lvlText w:val="•"/>
      <w:lvlJc w:val="left"/>
      <w:pPr>
        <w:tabs>
          <w:tab w:val="num" w:pos="1440"/>
        </w:tabs>
        <w:ind w:left="1440" w:hanging="360"/>
      </w:pPr>
      <w:rPr>
        <w:rFonts w:ascii="Arial" w:hAnsi="Arial" w:hint="default"/>
      </w:rPr>
    </w:lvl>
    <w:lvl w:ilvl="2" w:tplc="57C22CD6" w:tentative="1">
      <w:start w:val="1"/>
      <w:numFmt w:val="bullet"/>
      <w:lvlText w:val="•"/>
      <w:lvlJc w:val="left"/>
      <w:pPr>
        <w:tabs>
          <w:tab w:val="num" w:pos="2160"/>
        </w:tabs>
        <w:ind w:left="2160" w:hanging="360"/>
      </w:pPr>
      <w:rPr>
        <w:rFonts w:ascii="Arial" w:hAnsi="Arial" w:hint="default"/>
      </w:rPr>
    </w:lvl>
    <w:lvl w:ilvl="3" w:tplc="8BE8B954" w:tentative="1">
      <w:start w:val="1"/>
      <w:numFmt w:val="bullet"/>
      <w:lvlText w:val="•"/>
      <w:lvlJc w:val="left"/>
      <w:pPr>
        <w:tabs>
          <w:tab w:val="num" w:pos="2880"/>
        </w:tabs>
        <w:ind w:left="2880" w:hanging="360"/>
      </w:pPr>
      <w:rPr>
        <w:rFonts w:ascii="Arial" w:hAnsi="Arial" w:hint="default"/>
      </w:rPr>
    </w:lvl>
    <w:lvl w:ilvl="4" w:tplc="8574193A" w:tentative="1">
      <w:start w:val="1"/>
      <w:numFmt w:val="bullet"/>
      <w:lvlText w:val="•"/>
      <w:lvlJc w:val="left"/>
      <w:pPr>
        <w:tabs>
          <w:tab w:val="num" w:pos="3600"/>
        </w:tabs>
        <w:ind w:left="3600" w:hanging="360"/>
      </w:pPr>
      <w:rPr>
        <w:rFonts w:ascii="Arial" w:hAnsi="Arial" w:hint="default"/>
      </w:rPr>
    </w:lvl>
    <w:lvl w:ilvl="5" w:tplc="0E645326" w:tentative="1">
      <w:start w:val="1"/>
      <w:numFmt w:val="bullet"/>
      <w:lvlText w:val="•"/>
      <w:lvlJc w:val="left"/>
      <w:pPr>
        <w:tabs>
          <w:tab w:val="num" w:pos="4320"/>
        </w:tabs>
        <w:ind w:left="4320" w:hanging="360"/>
      </w:pPr>
      <w:rPr>
        <w:rFonts w:ascii="Arial" w:hAnsi="Arial" w:hint="default"/>
      </w:rPr>
    </w:lvl>
    <w:lvl w:ilvl="6" w:tplc="59C07FEC" w:tentative="1">
      <w:start w:val="1"/>
      <w:numFmt w:val="bullet"/>
      <w:lvlText w:val="•"/>
      <w:lvlJc w:val="left"/>
      <w:pPr>
        <w:tabs>
          <w:tab w:val="num" w:pos="5040"/>
        </w:tabs>
        <w:ind w:left="5040" w:hanging="360"/>
      </w:pPr>
      <w:rPr>
        <w:rFonts w:ascii="Arial" w:hAnsi="Arial" w:hint="default"/>
      </w:rPr>
    </w:lvl>
    <w:lvl w:ilvl="7" w:tplc="FB661D4A" w:tentative="1">
      <w:start w:val="1"/>
      <w:numFmt w:val="bullet"/>
      <w:lvlText w:val="•"/>
      <w:lvlJc w:val="left"/>
      <w:pPr>
        <w:tabs>
          <w:tab w:val="num" w:pos="5760"/>
        </w:tabs>
        <w:ind w:left="5760" w:hanging="360"/>
      </w:pPr>
      <w:rPr>
        <w:rFonts w:ascii="Arial" w:hAnsi="Arial" w:hint="default"/>
      </w:rPr>
    </w:lvl>
    <w:lvl w:ilvl="8" w:tplc="1B40EAB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C3009F"/>
    <w:multiLevelType w:val="hybridMultilevel"/>
    <w:tmpl w:val="0F9E73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CF1280"/>
    <w:multiLevelType w:val="hybridMultilevel"/>
    <w:tmpl w:val="DA28D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541896"/>
    <w:multiLevelType w:val="hybridMultilevel"/>
    <w:tmpl w:val="EEFE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B173F"/>
    <w:multiLevelType w:val="hybridMultilevel"/>
    <w:tmpl w:val="1396CA26"/>
    <w:lvl w:ilvl="0" w:tplc="C9F69A3A">
      <w:numFmt w:val="bullet"/>
      <w:lvlText w:val="•"/>
      <w:lvlJc w:val="left"/>
      <w:pPr>
        <w:ind w:left="470" w:hanging="200"/>
      </w:pPr>
      <w:rPr>
        <w:rFonts w:ascii="Gotham Book" w:eastAsia="Gotham Book" w:hAnsi="Gotham Book" w:cs="Gotham Book" w:hint="default"/>
        <w:b w:val="0"/>
        <w:bCs w:val="0"/>
        <w:i w:val="0"/>
        <w:iCs w:val="0"/>
        <w:color w:val="FFFFFF"/>
        <w:w w:val="100"/>
        <w:sz w:val="20"/>
        <w:szCs w:val="20"/>
      </w:rPr>
    </w:lvl>
    <w:lvl w:ilvl="1" w:tplc="1E922CBE">
      <w:numFmt w:val="bullet"/>
      <w:lvlText w:val="•"/>
      <w:lvlJc w:val="left"/>
      <w:pPr>
        <w:ind w:left="754" w:hanging="200"/>
      </w:pPr>
      <w:rPr>
        <w:rFonts w:hint="default"/>
      </w:rPr>
    </w:lvl>
    <w:lvl w:ilvl="2" w:tplc="C0447544">
      <w:numFmt w:val="bullet"/>
      <w:lvlText w:val="•"/>
      <w:lvlJc w:val="left"/>
      <w:pPr>
        <w:ind w:left="1048" w:hanging="200"/>
      </w:pPr>
      <w:rPr>
        <w:rFonts w:hint="default"/>
      </w:rPr>
    </w:lvl>
    <w:lvl w:ilvl="3" w:tplc="2586C978">
      <w:numFmt w:val="bullet"/>
      <w:lvlText w:val="•"/>
      <w:lvlJc w:val="left"/>
      <w:pPr>
        <w:ind w:left="1342" w:hanging="200"/>
      </w:pPr>
      <w:rPr>
        <w:rFonts w:hint="default"/>
      </w:rPr>
    </w:lvl>
    <w:lvl w:ilvl="4" w:tplc="92207DD2">
      <w:numFmt w:val="bullet"/>
      <w:lvlText w:val="•"/>
      <w:lvlJc w:val="left"/>
      <w:pPr>
        <w:ind w:left="1636" w:hanging="200"/>
      </w:pPr>
      <w:rPr>
        <w:rFonts w:hint="default"/>
      </w:rPr>
    </w:lvl>
    <w:lvl w:ilvl="5" w:tplc="4EDCAE8E">
      <w:numFmt w:val="bullet"/>
      <w:lvlText w:val="•"/>
      <w:lvlJc w:val="left"/>
      <w:pPr>
        <w:ind w:left="1930" w:hanging="200"/>
      </w:pPr>
      <w:rPr>
        <w:rFonts w:hint="default"/>
      </w:rPr>
    </w:lvl>
    <w:lvl w:ilvl="6" w:tplc="F412EA4E">
      <w:numFmt w:val="bullet"/>
      <w:lvlText w:val="•"/>
      <w:lvlJc w:val="left"/>
      <w:pPr>
        <w:ind w:left="2224" w:hanging="200"/>
      </w:pPr>
      <w:rPr>
        <w:rFonts w:hint="default"/>
      </w:rPr>
    </w:lvl>
    <w:lvl w:ilvl="7" w:tplc="3B2A36E8">
      <w:numFmt w:val="bullet"/>
      <w:lvlText w:val="•"/>
      <w:lvlJc w:val="left"/>
      <w:pPr>
        <w:ind w:left="2518" w:hanging="200"/>
      </w:pPr>
      <w:rPr>
        <w:rFonts w:hint="default"/>
      </w:rPr>
    </w:lvl>
    <w:lvl w:ilvl="8" w:tplc="BBCC304C">
      <w:numFmt w:val="bullet"/>
      <w:lvlText w:val="•"/>
      <w:lvlJc w:val="left"/>
      <w:pPr>
        <w:ind w:left="2812" w:hanging="200"/>
      </w:pPr>
      <w:rPr>
        <w:rFonts w:hint="default"/>
      </w:rPr>
    </w:lvl>
  </w:abstractNum>
  <w:abstractNum w:abstractNumId="31" w15:restartNumberingAfterBreak="0">
    <w:nsid w:val="515901CF"/>
    <w:multiLevelType w:val="hybridMultilevel"/>
    <w:tmpl w:val="76E0E7A0"/>
    <w:lvl w:ilvl="0" w:tplc="2ACE7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083B78"/>
    <w:multiLevelType w:val="hybridMultilevel"/>
    <w:tmpl w:val="6B3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17265"/>
    <w:multiLevelType w:val="hybridMultilevel"/>
    <w:tmpl w:val="9A0A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A08777"/>
    <w:multiLevelType w:val="hybridMultilevel"/>
    <w:tmpl w:val="25BC7D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EB174AF"/>
    <w:multiLevelType w:val="hybridMultilevel"/>
    <w:tmpl w:val="54909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D1296F"/>
    <w:multiLevelType w:val="hybridMultilevel"/>
    <w:tmpl w:val="6876E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9903D5"/>
    <w:multiLevelType w:val="hybridMultilevel"/>
    <w:tmpl w:val="4A84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AE69B7"/>
    <w:multiLevelType w:val="hybridMultilevel"/>
    <w:tmpl w:val="BFCC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B555C"/>
    <w:multiLevelType w:val="hybridMultilevel"/>
    <w:tmpl w:val="F0BE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8E016D"/>
    <w:multiLevelType w:val="hybridMultilevel"/>
    <w:tmpl w:val="AF08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1463C"/>
    <w:multiLevelType w:val="hybridMultilevel"/>
    <w:tmpl w:val="4490B3E8"/>
    <w:lvl w:ilvl="0" w:tplc="60D8AA4E">
      <w:start w:val="1"/>
      <w:numFmt w:val="bullet"/>
      <w:lvlText w:val="•"/>
      <w:lvlJc w:val="left"/>
      <w:pPr>
        <w:tabs>
          <w:tab w:val="num" w:pos="720"/>
        </w:tabs>
        <w:ind w:left="720" w:hanging="360"/>
      </w:pPr>
      <w:rPr>
        <w:rFonts w:ascii="Arial" w:hAnsi="Arial" w:hint="default"/>
      </w:rPr>
    </w:lvl>
    <w:lvl w:ilvl="1" w:tplc="DF742980">
      <w:numFmt w:val="bullet"/>
      <w:lvlText w:val="•"/>
      <w:lvlJc w:val="left"/>
      <w:pPr>
        <w:tabs>
          <w:tab w:val="num" w:pos="1440"/>
        </w:tabs>
        <w:ind w:left="1440" w:hanging="360"/>
      </w:pPr>
      <w:rPr>
        <w:rFonts w:ascii="Arial" w:hAnsi="Arial" w:hint="default"/>
      </w:rPr>
    </w:lvl>
    <w:lvl w:ilvl="2" w:tplc="92C29AFE" w:tentative="1">
      <w:start w:val="1"/>
      <w:numFmt w:val="bullet"/>
      <w:lvlText w:val="•"/>
      <w:lvlJc w:val="left"/>
      <w:pPr>
        <w:tabs>
          <w:tab w:val="num" w:pos="2160"/>
        </w:tabs>
        <w:ind w:left="2160" w:hanging="360"/>
      </w:pPr>
      <w:rPr>
        <w:rFonts w:ascii="Arial" w:hAnsi="Arial" w:hint="default"/>
      </w:rPr>
    </w:lvl>
    <w:lvl w:ilvl="3" w:tplc="99502C66" w:tentative="1">
      <w:start w:val="1"/>
      <w:numFmt w:val="bullet"/>
      <w:lvlText w:val="•"/>
      <w:lvlJc w:val="left"/>
      <w:pPr>
        <w:tabs>
          <w:tab w:val="num" w:pos="2880"/>
        </w:tabs>
        <w:ind w:left="2880" w:hanging="360"/>
      </w:pPr>
      <w:rPr>
        <w:rFonts w:ascii="Arial" w:hAnsi="Arial" w:hint="default"/>
      </w:rPr>
    </w:lvl>
    <w:lvl w:ilvl="4" w:tplc="9E4C5A08" w:tentative="1">
      <w:start w:val="1"/>
      <w:numFmt w:val="bullet"/>
      <w:lvlText w:val="•"/>
      <w:lvlJc w:val="left"/>
      <w:pPr>
        <w:tabs>
          <w:tab w:val="num" w:pos="3600"/>
        </w:tabs>
        <w:ind w:left="3600" w:hanging="360"/>
      </w:pPr>
      <w:rPr>
        <w:rFonts w:ascii="Arial" w:hAnsi="Arial" w:hint="default"/>
      </w:rPr>
    </w:lvl>
    <w:lvl w:ilvl="5" w:tplc="6BDEB4CE" w:tentative="1">
      <w:start w:val="1"/>
      <w:numFmt w:val="bullet"/>
      <w:lvlText w:val="•"/>
      <w:lvlJc w:val="left"/>
      <w:pPr>
        <w:tabs>
          <w:tab w:val="num" w:pos="4320"/>
        </w:tabs>
        <w:ind w:left="4320" w:hanging="360"/>
      </w:pPr>
      <w:rPr>
        <w:rFonts w:ascii="Arial" w:hAnsi="Arial" w:hint="default"/>
      </w:rPr>
    </w:lvl>
    <w:lvl w:ilvl="6" w:tplc="D9D2E9A4" w:tentative="1">
      <w:start w:val="1"/>
      <w:numFmt w:val="bullet"/>
      <w:lvlText w:val="•"/>
      <w:lvlJc w:val="left"/>
      <w:pPr>
        <w:tabs>
          <w:tab w:val="num" w:pos="5040"/>
        </w:tabs>
        <w:ind w:left="5040" w:hanging="360"/>
      </w:pPr>
      <w:rPr>
        <w:rFonts w:ascii="Arial" w:hAnsi="Arial" w:hint="default"/>
      </w:rPr>
    </w:lvl>
    <w:lvl w:ilvl="7" w:tplc="F48433E4" w:tentative="1">
      <w:start w:val="1"/>
      <w:numFmt w:val="bullet"/>
      <w:lvlText w:val="•"/>
      <w:lvlJc w:val="left"/>
      <w:pPr>
        <w:tabs>
          <w:tab w:val="num" w:pos="5760"/>
        </w:tabs>
        <w:ind w:left="5760" w:hanging="360"/>
      </w:pPr>
      <w:rPr>
        <w:rFonts w:ascii="Arial" w:hAnsi="Arial" w:hint="default"/>
      </w:rPr>
    </w:lvl>
    <w:lvl w:ilvl="8" w:tplc="FF74A8E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E144F01"/>
    <w:multiLevelType w:val="hybridMultilevel"/>
    <w:tmpl w:val="4D145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559DC"/>
    <w:multiLevelType w:val="hybridMultilevel"/>
    <w:tmpl w:val="34920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FC226B"/>
    <w:multiLevelType w:val="hybridMultilevel"/>
    <w:tmpl w:val="5452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7F4510"/>
    <w:multiLevelType w:val="hybridMultilevel"/>
    <w:tmpl w:val="5CBE3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320A9"/>
    <w:multiLevelType w:val="multilevel"/>
    <w:tmpl w:val="73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9725BA"/>
    <w:multiLevelType w:val="hybridMultilevel"/>
    <w:tmpl w:val="32368DBA"/>
    <w:lvl w:ilvl="0" w:tplc="7EDE8F5E">
      <w:start w:val="1"/>
      <w:numFmt w:val="bullet"/>
      <w:lvlText w:val="•"/>
      <w:lvlJc w:val="left"/>
      <w:pPr>
        <w:tabs>
          <w:tab w:val="num" w:pos="720"/>
        </w:tabs>
        <w:ind w:left="720" w:hanging="360"/>
      </w:pPr>
      <w:rPr>
        <w:rFonts w:ascii="Arial" w:hAnsi="Arial" w:hint="default"/>
      </w:rPr>
    </w:lvl>
    <w:lvl w:ilvl="1" w:tplc="86887AB4" w:tentative="1">
      <w:start w:val="1"/>
      <w:numFmt w:val="bullet"/>
      <w:lvlText w:val="•"/>
      <w:lvlJc w:val="left"/>
      <w:pPr>
        <w:tabs>
          <w:tab w:val="num" w:pos="1440"/>
        </w:tabs>
        <w:ind w:left="1440" w:hanging="360"/>
      </w:pPr>
      <w:rPr>
        <w:rFonts w:ascii="Arial" w:hAnsi="Arial" w:hint="default"/>
      </w:rPr>
    </w:lvl>
    <w:lvl w:ilvl="2" w:tplc="C93691CE" w:tentative="1">
      <w:start w:val="1"/>
      <w:numFmt w:val="bullet"/>
      <w:lvlText w:val="•"/>
      <w:lvlJc w:val="left"/>
      <w:pPr>
        <w:tabs>
          <w:tab w:val="num" w:pos="2160"/>
        </w:tabs>
        <w:ind w:left="2160" w:hanging="360"/>
      </w:pPr>
      <w:rPr>
        <w:rFonts w:ascii="Arial" w:hAnsi="Arial" w:hint="default"/>
      </w:rPr>
    </w:lvl>
    <w:lvl w:ilvl="3" w:tplc="FFD085D4" w:tentative="1">
      <w:start w:val="1"/>
      <w:numFmt w:val="bullet"/>
      <w:lvlText w:val="•"/>
      <w:lvlJc w:val="left"/>
      <w:pPr>
        <w:tabs>
          <w:tab w:val="num" w:pos="2880"/>
        </w:tabs>
        <w:ind w:left="2880" w:hanging="360"/>
      </w:pPr>
      <w:rPr>
        <w:rFonts w:ascii="Arial" w:hAnsi="Arial" w:hint="default"/>
      </w:rPr>
    </w:lvl>
    <w:lvl w:ilvl="4" w:tplc="8B5A798C" w:tentative="1">
      <w:start w:val="1"/>
      <w:numFmt w:val="bullet"/>
      <w:lvlText w:val="•"/>
      <w:lvlJc w:val="left"/>
      <w:pPr>
        <w:tabs>
          <w:tab w:val="num" w:pos="3600"/>
        </w:tabs>
        <w:ind w:left="3600" w:hanging="360"/>
      </w:pPr>
      <w:rPr>
        <w:rFonts w:ascii="Arial" w:hAnsi="Arial" w:hint="default"/>
      </w:rPr>
    </w:lvl>
    <w:lvl w:ilvl="5" w:tplc="892010D8" w:tentative="1">
      <w:start w:val="1"/>
      <w:numFmt w:val="bullet"/>
      <w:lvlText w:val="•"/>
      <w:lvlJc w:val="left"/>
      <w:pPr>
        <w:tabs>
          <w:tab w:val="num" w:pos="4320"/>
        </w:tabs>
        <w:ind w:left="4320" w:hanging="360"/>
      </w:pPr>
      <w:rPr>
        <w:rFonts w:ascii="Arial" w:hAnsi="Arial" w:hint="default"/>
      </w:rPr>
    </w:lvl>
    <w:lvl w:ilvl="6" w:tplc="6F14C0AA" w:tentative="1">
      <w:start w:val="1"/>
      <w:numFmt w:val="bullet"/>
      <w:lvlText w:val="•"/>
      <w:lvlJc w:val="left"/>
      <w:pPr>
        <w:tabs>
          <w:tab w:val="num" w:pos="5040"/>
        </w:tabs>
        <w:ind w:left="5040" w:hanging="360"/>
      </w:pPr>
      <w:rPr>
        <w:rFonts w:ascii="Arial" w:hAnsi="Arial" w:hint="default"/>
      </w:rPr>
    </w:lvl>
    <w:lvl w:ilvl="7" w:tplc="B392799C" w:tentative="1">
      <w:start w:val="1"/>
      <w:numFmt w:val="bullet"/>
      <w:lvlText w:val="•"/>
      <w:lvlJc w:val="left"/>
      <w:pPr>
        <w:tabs>
          <w:tab w:val="num" w:pos="5760"/>
        </w:tabs>
        <w:ind w:left="5760" w:hanging="360"/>
      </w:pPr>
      <w:rPr>
        <w:rFonts w:ascii="Arial" w:hAnsi="Arial" w:hint="default"/>
      </w:rPr>
    </w:lvl>
    <w:lvl w:ilvl="8" w:tplc="E07202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C867E1C"/>
    <w:multiLevelType w:val="hybridMultilevel"/>
    <w:tmpl w:val="AED21A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DBF62D2"/>
    <w:multiLevelType w:val="hybridMultilevel"/>
    <w:tmpl w:val="8BD4B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59268">
    <w:abstractNumId w:val="16"/>
  </w:num>
  <w:num w:numId="2" w16cid:durableId="464395634">
    <w:abstractNumId w:val="34"/>
  </w:num>
  <w:num w:numId="3" w16cid:durableId="1952013360">
    <w:abstractNumId w:val="44"/>
  </w:num>
  <w:num w:numId="4" w16cid:durableId="1063603922">
    <w:abstractNumId w:val="42"/>
  </w:num>
  <w:num w:numId="5" w16cid:durableId="1375039932">
    <w:abstractNumId w:val="35"/>
  </w:num>
  <w:num w:numId="6" w16cid:durableId="75984178">
    <w:abstractNumId w:val="10"/>
  </w:num>
  <w:num w:numId="7" w16cid:durableId="780803014">
    <w:abstractNumId w:val="48"/>
  </w:num>
  <w:num w:numId="8" w16cid:durableId="2037803619">
    <w:abstractNumId w:val="25"/>
  </w:num>
  <w:num w:numId="9" w16cid:durableId="1124884841">
    <w:abstractNumId w:val="21"/>
  </w:num>
  <w:num w:numId="10" w16cid:durableId="1053962347">
    <w:abstractNumId w:val="43"/>
  </w:num>
  <w:num w:numId="11" w16cid:durableId="1980718178">
    <w:abstractNumId w:val="11"/>
  </w:num>
  <w:num w:numId="12" w16cid:durableId="178394941">
    <w:abstractNumId w:val="0"/>
  </w:num>
  <w:num w:numId="13" w16cid:durableId="1892574411">
    <w:abstractNumId w:val="41"/>
  </w:num>
  <w:num w:numId="14" w16cid:durableId="855997489">
    <w:abstractNumId w:val="49"/>
  </w:num>
  <w:num w:numId="15" w16cid:durableId="1681009351">
    <w:abstractNumId w:val="37"/>
  </w:num>
  <w:num w:numId="16" w16cid:durableId="1768504369">
    <w:abstractNumId w:val="32"/>
  </w:num>
  <w:num w:numId="17" w16cid:durableId="1449665189">
    <w:abstractNumId w:val="40"/>
  </w:num>
  <w:num w:numId="18" w16cid:durableId="421804087">
    <w:abstractNumId w:val="29"/>
  </w:num>
  <w:num w:numId="19" w16cid:durableId="714890376">
    <w:abstractNumId w:val="24"/>
  </w:num>
  <w:num w:numId="20" w16cid:durableId="987785542">
    <w:abstractNumId w:val="18"/>
  </w:num>
  <w:num w:numId="21" w16cid:durableId="1297104103">
    <w:abstractNumId w:val="13"/>
  </w:num>
  <w:num w:numId="22" w16cid:durableId="2032992625">
    <w:abstractNumId w:val="46"/>
  </w:num>
  <w:num w:numId="23" w16cid:durableId="1775979368">
    <w:abstractNumId w:val="15"/>
  </w:num>
  <w:num w:numId="24" w16cid:durableId="150100016">
    <w:abstractNumId w:val="5"/>
  </w:num>
  <w:num w:numId="25" w16cid:durableId="411584301">
    <w:abstractNumId w:val="2"/>
  </w:num>
  <w:num w:numId="26" w16cid:durableId="1156147617">
    <w:abstractNumId w:val="3"/>
  </w:num>
  <w:num w:numId="27" w16cid:durableId="449204420">
    <w:abstractNumId w:val="12"/>
  </w:num>
  <w:num w:numId="28" w16cid:durableId="935749789">
    <w:abstractNumId w:val="47"/>
  </w:num>
  <w:num w:numId="29" w16cid:durableId="2021739303">
    <w:abstractNumId w:val="17"/>
  </w:num>
  <w:num w:numId="30" w16cid:durableId="1827477568">
    <w:abstractNumId w:val="26"/>
  </w:num>
  <w:num w:numId="31" w16cid:durableId="520634240">
    <w:abstractNumId w:val="7"/>
  </w:num>
  <w:num w:numId="32" w16cid:durableId="1543246673">
    <w:abstractNumId w:val="28"/>
  </w:num>
  <w:num w:numId="33" w16cid:durableId="188493292">
    <w:abstractNumId w:val="39"/>
  </w:num>
  <w:num w:numId="34" w16cid:durableId="1905679954">
    <w:abstractNumId w:val="9"/>
  </w:num>
  <w:num w:numId="35" w16cid:durableId="1333487429">
    <w:abstractNumId w:val="6"/>
  </w:num>
  <w:num w:numId="36" w16cid:durableId="1655990326">
    <w:abstractNumId w:val="38"/>
  </w:num>
  <w:num w:numId="37" w16cid:durableId="1833374900">
    <w:abstractNumId w:val="36"/>
  </w:num>
  <w:num w:numId="38" w16cid:durableId="1643997701">
    <w:abstractNumId w:val="19"/>
  </w:num>
  <w:num w:numId="39" w16cid:durableId="145365473">
    <w:abstractNumId w:val="8"/>
  </w:num>
  <w:num w:numId="40" w16cid:durableId="2119979645">
    <w:abstractNumId w:val="23"/>
  </w:num>
  <w:num w:numId="41" w16cid:durableId="333729101">
    <w:abstractNumId w:val="31"/>
  </w:num>
  <w:num w:numId="42" w16cid:durableId="2041733970">
    <w:abstractNumId w:val="20"/>
  </w:num>
  <w:num w:numId="43" w16cid:durableId="246620154">
    <w:abstractNumId w:val="27"/>
  </w:num>
  <w:num w:numId="44" w16cid:durableId="703746949">
    <w:abstractNumId w:val="33"/>
  </w:num>
  <w:num w:numId="45" w16cid:durableId="516164350">
    <w:abstractNumId w:val="1"/>
  </w:num>
  <w:num w:numId="46" w16cid:durableId="1087531861">
    <w:abstractNumId w:val="14"/>
  </w:num>
  <w:num w:numId="47" w16cid:durableId="1209991813">
    <w:abstractNumId w:val="30"/>
  </w:num>
  <w:num w:numId="48" w16cid:durableId="1389722182">
    <w:abstractNumId w:val="4"/>
  </w:num>
  <w:num w:numId="49" w16cid:durableId="347564836">
    <w:abstractNumId w:val="45"/>
  </w:num>
  <w:num w:numId="50" w16cid:durableId="15317959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G0NDW1MDYxN7Q0MrdQ0lEKTi0uzszPAykwqwUAvXjPWywAAAA="/>
  </w:docVars>
  <w:rsids>
    <w:rsidRoot w:val="00D851BE"/>
    <w:rsid w:val="0000015E"/>
    <w:rsid w:val="00024542"/>
    <w:rsid w:val="00032A21"/>
    <w:rsid w:val="00046F5D"/>
    <w:rsid w:val="000554B0"/>
    <w:rsid w:val="000579D7"/>
    <w:rsid w:val="000622CA"/>
    <w:rsid w:val="0006276D"/>
    <w:rsid w:val="0007159C"/>
    <w:rsid w:val="000A1EB2"/>
    <w:rsid w:val="000A4F4B"/>
    <w:rsid w:val="000A5FDB"/>
    <w:rsid w:val="000B2D1E"/>
    <w:rsid w:val="000D5C82"/>
    <w:rsid w:val="000E4604"/>
    <w:rsid w:val="000F6229"/>
    <w:rsid w:val="00120F47"/>
    <w:rsid w:val="001231C8"/>
    <w:rsid w:val="00134A78"/>
    <w:rsid w:val="00165420"/>
    <w:rsid w:val="00165FE6"/>
    <w:rsid w:val="00196AFA"/>
    <w:rsid w:val="001C02DC"/>
    <w:rsid w:val="001D00BB"/>
    <w:rsid w:val="001E254A"/>
    <w:rsid w:val="001E2FD9"/>
    <w:rsid w:val="001E7976"/>
    <w:rsid w:val="001F27A6"/>
    <w:rsid w:val="00204FBC"/>
    <w:rsid w:val="00232DE5"/>
    <w:rsid w:val="00240C75"/>
    <w:rsid w:val="00242E96"/>
    <w:rsid w:val="00252561"/>
    <w:rsid w:val="00256891"/>
    <w:rsid w:val="002568BC"/>
    <w:rsid w:val="00275180"/>
    <w:rsid w:val="002803E9"/>
    <w:rsid w:val="00291315"/>
    <w:rsid w:val="00297BB0"/>
    <w:rsid w:val="002A2BD4"/>
    <w:rsid w:val="002A610B"/>
    <w:rsid w:val="002B130B"/>
    <w:rsid w:val="002B3EFD"/>
    <w:rsid w:val="002D2AE0"/>
    <w:rsid w:val="002D3D3B"/>
    <w:rsid w:val="002E225A"/>
    <w:rsid w:val="00313EA3"/>
    <w:rsid w:val="00314618"/>
    <w:rsid w:val="0032661D"/>
    <w:rsid w:val="00326739"/>
    <w:rsid w:val="003268BE"/>
    <w:rsid w:val="003350A7"/>
    <w:rsid w:val="00336566"/>
    <w:rsid w:val="00336A44"/>
    <w:rsid w:val="00372D36"/>
    <w:rsid w:val="0037651A"/>
    <w:rsid w:val="00393273"/>
    <w:rsid w:val="00396BDE"/>
    <w:rsid w:val="00397456"/>
    <w:rsid w:val="003A20AE"/>
    <w:rsid w:val="003B0D53"/>
    <w:rsid w:val="003B0E6E"/>
    <w:rsid w:val="003B41E3"/>
    <w:rsid w:val="003D4ED9"/>
    <w:rsid w:val="004053E1"/>
    <w:rsid w:val="004552B3"/>
    <w:rsid w:val="00461952"/>
    <w:rsid w:val="0048485E"/>
    <w:rsid w:val="004B2FD7"/>
    <w:rsid w:val="004C453D"/>
    <w:rsid w:val="004C4D09"/>
    <w:rsid w:val="004F7B04"/>
    <w:rsid w:val="00520652"/>
    <w:rsid w:val="00522476"/>
    <w:rsid w:val="005238C4"/>
    <w:rsid w:val="00534185"/>
    <w:rsid w:val="00547C6A"/>
    <w:rsid w:val="00556C4C"/>
    <w:rsid w:val="00573D90"/>
    <w:rsid w:val="005769BE"/>
    <w:rsid w:val="0059589E"/>
    <w:rsid w:val="0059790E"/>
    <w:rsid w:val="005A4C2A"/>
    <w:rsid w:val="005B6418"/>
    <w:rsid w:val="005C28C2"/>
    <w:rsid w:val="005D67B8"/>
    <w:rsid w:val="005E3608"/>
    <w:rsid w:val="005F2762"/>
    <w:rsid w:val="006128E9"/>
    <w:rsid w:val="00616E99"/>
    <w:rsid w:val="006521A2"/>
    <w:rsid w:val="006940AE"/>
    <w:rsid w:val="006C6A4D"/>
    <w:rsid w:val="006D0773"/>
    <w:rsid w:val="006D7B0E"/>
    <w:rsid w:val="00703B8E"/>
    <w:rsid w:val="00714084"/>
    <w:rsid w:val="0071479B"/>
    <w:rsid w:val="00732ADE"/>
    <w:rsid w:val="007600A8"/>
    <w:rsid w:val="007615FA"/>
    <w:rsid w:val="007C3CCC"/>
    <w:rsid w:val="007C72FC"/>
    <w:rsid w:val="007E1D11"/>
    <w:rsid w:val="007F2EFF"/>
    <w:rsid w:val="00800EAA"/>
    <w:rsid w:val="008211DF"/>
    <w:rsid w:val="008301F4"/>
    <w:rsid w:val="00845E01"/>
    <w:rsid w:val="00855529"/>
    <w:rsid w:val="00856B37"/>
    <w:rsid w:val="0087470A"/>
    <w:rsid w:val="008754BF"/>
    <w:rsid w:val="00875EEB"/>
    <w:rsid w:val="00883707"/>
    <w:rsid w:val="00885BE2"/>
    <w:rsid w:val="00895DB1"/>
    <w:rsid w:val="008A318F"/>
    <w:rsid w:val="008D7A82"/>
    <w:rsid w:val="00900B47"/>
    <w:rsid w:val="00906222"/>
    <w:rsid w:val="009278A7"/>
    <w:rsid w:val="00943813"/>
    <w:rsid w:val="00952C44"/>
    <w:rsid w:val="00980B6D"/>
    <w:rsid w:val="00986186"/>
    <w:rsid w:val="00987F1E"/>
    <w:rsid w:val="009920B7"/>
    <w:rsid w:val="009A0281"/>
    <w:rsid w:val="009A379E"/>
    <w:rsid w:val="009B5057"/>
    <w:rsid w:val="009B5CE4"/>
    <w:rsid w:val="009E006A"/>
    <w:rsid w:val="009F2552"/>
    <w:rsid w:val="009F6543"/>
    <w:rsid w:val="00A17182"/>
    <w:rsid w:val="00A273DE"/>
    <w:rsid w:val="00A408E1"/>
    <w:rsid w:val="00A53841"/>
    <w:rsid w:val="00A61D77"/>
    <w:rsid w:val="00A66782"/>
    <w:rsid w:val="00A6795E"/>
    <w:rsid w:val="00A70DED"/>
    <w:rsid w:val="00A84362"/>
    <w:rsid w:val="00A96D1E"/>
    <w:rsid w:val="00AA43AA"/>
    <w:rsid w:val="00AD5A10"/>
    <w:rsid w:val="00AE036D"/>
    <w:rsid w:val="00AF378C"/>
    <w:rsid w:val="00B16D6D"/>
    <w:rsid w:val="00B2015B"/>
    <w:rsid w:val="00B20BB5"/>
    <w:rsid w:val="00B21EF8"/>
    <w:rsid w:val="00B259C6"/>
    <w:rsid w:val="00B2743A"/>
    <w:rsid w:val="00B40BE9"/>
    <w:rsid w:val="00B4419E"/>
    <w:rsid w:val="00B50E9C"/>
    <w:rsid w:val="00B604F7"/>
    <w:rsid w:val="00B614A5"/>
    <w:rsid w:val="00B70638"/>
    <w:rsid w:val="00B86546"/>
    <w:rsid w:val="00B92546"/>
    <w:rsid w:val="00B9362F"/>
    <w:rsid w:val="00BF18C6"/>
    <w:rsid w:val="00BF30EC"/>
    <w:rsid w:val="00C14905"/>
    <w:rsid w:val="00C41B2F"/>
    <w:rsid w:val="00C43DC9"/>
    <w:rsid w:val="00C46351"/>
    <w:rsid w:val="00C64105"/>
    <w:rsid w:val="00C659B4"/>
    <w:rsid w:val="00C928F2"/>
    <w:rsid w:val="00CA1FA0"/>
    <w:rsid w:val="00CD05BC"/>
    <w:rsid w:val="00CF1C71"/>
    <w:rsid w:val="00D062C7"/>
    <w:rsid w:val="00D37AE0"/>
    <w:rsid w:val="00D50A7E"/>
    <w:rsid w:val="00D54160"/>
    <w:rsid w:val="00D63EE7"/>
    <w:rsid w:val="00D76535"/>
    <w:rsid w:val="00D851BE"/>
    <w:rsid w:val="00D8702C"/>
    <w:rsid w:val="00DA028A"/>
    <w:rsid w:val="00DB0E2E"/>
    <w:rsid w:val="00DB6A2B"/>
    <w:rsid w:val="00DF6904"/>
    <w:rsid w:val="00E167DF"/>
    <w:rsid w:val="00E2704A"/>
    <w:rsid w:val="00E30F33"/>
    <w:rsid w:val="00E36247"/>
    <w:rsid w:val="00E43DEA"/>
    <w:rsid w:val="00E55233"/>
    <w:rsid w:val="00E66A4C"/>
    <w:rsid w:val="00E86695"/>
    <w:rsid w:val="00EA0D05"/>
    <w:rsid w:val="00EA4EF9"/>
    <w:rsid w:val="00EB10C1"/>
    <w:rsid w:val="00EC0479"/>
    <w:rsid w:val="00ED72D7"/>
    <w:rsid w:val="00EE6BA3"/>
    <w:rsid w:val="00F00461"/>
    <w:rsid w:val="00F35C0B"/>
    <w:rsid w:val="00F50EE5"/>
    <w:rsid w:val="00F55B20"/>
    <w:rsid w:val="00F63FC0"/>
    <w:rsid w:val="00F7219E"/>
    <w:rsid w:val="00FA3E5A"/>
    <w:rsid w:val="00FA5232"/>
    <w:rsid w:val="00FB1CC0"/>
    <w:rsid w:val="0C5DEA9F"/>
    <w:rsid w:val="2440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758E"/>
  <w14:defaultImageDpi w14:val="32767"/>
  <w15:chartTrackingRefBased/>
  <w15:docId w15:val="{13F0D6BD-FC12-384D-92A6-7FA9C5D9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0B6D"/>
    <w:rPr>
      <w:rFonts w:ascii="Times New Roman" w:eastAsia="Times New Roman" w:hAnsi="Times New Roman" w:cs="Times New Roman"/>
    </w:rPr>
  </w:style>
  <w:style w:type="paragraph" w:styleId="Heading1">
    <w:name w:val="heading 1"/>
    <w:basedOn w:val="Normal"/>
    <w:link w:val="Heading1Char"/>
    <w:uiPriority w:val="9"/>
    <w:qFormat/>
    <w:rsid w:val="00CD05BC"/>
    <w:pPr>
      <w:widowControl w:val="0"/>
      <w:autoSpaceDE w:val="0"/>
      <w:autoSpaceDN w:val="0"/>
      <w:spacing w:line="802" w:lineRule="exact"/>
      <w:ind w:left="120"/>
      <w:outlineLvl w:val="0"/>
    </w:pPr>
    <w:rPr>
      <w:rFonts w:ascii="Gotham Black" w:eastAsia="Gotham Black" w:hAnsi="Gotham Black" w:cs="Gotham Black"/>
      <w:b/>
      <w:bCs/>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9C6"/>
    <w:rPr>
      <w:color w:val="0563C1" w:themeColor="hyperlink"/>
      <w:u w:val="single"/>
    </w:rPr>
  </w:style>
  <w:style w:type="paragraph" w:styleId="Header">
    <w:name w:val="header"/>
    <w:basedOn w:val="Normal"/>
    <w:link w:val="HeaderChar"/>
    <w:uiPriority w:val="99"/>
    <w:unhideWhenUsed/>
    <w:rsid w:val="00BF30EC"/>
    <w:pPr>
      <w:tabs>
        <w:tab w:val="center" w:pos="4680"/>
        <w:tab w:val="right" w:pos="9360"/>
      </w:tabs>
    </w:pPr>
  </w:style>
  <w:style w:type="character" w:customStyle="1" w:styleId="HeaderChar">
    <w:name w:val="Header Char"/>
    <w:basedOn w:val="DefaultParagraphFont"/>
    <w:link w:val="Header"/>
    <w:uiPriority w:val="99"/>
    <w:rsid w:val="00BF30EC"/>
  </w:style>
  <w:style w:type="paragraph" w:styleId="Footer">
    <w:name w:val="footer"/>
    <w:basedOn w:val="Normal"/>
    <w:link w:val="FooterChar"/>
    <w:uiPriority w:val="99"/>
    <w:unhideWhenUsed/>
    <w:rsid w:val="00BF30EC"/>
    <w:pPr>
      <w:tabs>
        <w:tab w:val="center" w:pos="4680"/>
        <w:tab w:val="right" w:pos="9360"/>
      </w:tabs>
    </w:pPr>
  </w:style>
  <w:style w:type="character" w:customStyle="1" w:styleId="FooterChar">
    <w:name w:val="Footer Char"/>
    <w:basedOn w:val="DefaultParagraphFont"/>
    <w:link w:val="Footer"/>
    <w:uiPriority w:val="99"/>
    <w:rsid w:val="00BF30EC"/>
  </w:style>
  <w:style w:type="character" w:customStyle="1" w:styleId="A0">
    <w:name w:val="A0"/>
    <w:uiPriority w:val="99"/>
    <w:rsid w:val="00900B47"/>
    <w:rPr>
      <w:rFonts w:cs="Utopia Std"/>
      <w:color w:val="221E1F"/>
      <w:sz w:val="20"/>
      <w:szCs w:val="20"/>
    </w:rPr>
  </w:style>
  <w:style w:type="paragraph" w:styleId="NoSpacing">
    <w:name w:val="No Spacing"/>
    <w:basedOn w:val="Normal"/>
    <w:uiPriority w:val="1"/>
    <w:qFormat/>
    <w:rsid w:val="00900B47"/>
    <w:pPr>
      <w:widowControl w:val="0"/>
      <w:autoSpaceDE w:val="0"/>
      <w:autoSpaceDN w:val="0"/>
      <w:adjustRightInd w:val="0"/>
      <w:spacing w:line="288" w:lineRule="auto"/>
      <w:textAlignment w:val="center"/>
    </w:pPr>
    <w:rPr>
      <w:rFonts w:ascii="Cambria" w:hAnsi="Cambria" w:cs="Cambria"/>
      <w:color w:val="000000"/>
      <w:sz w:val="22"/>
      <w:szCs w:val="22"/>
    </w:rPr>
  </w:style>
  <w:style w:type="paragraph" w:customStyle="1" w:styleId="p1">
    <w:name w:val="p1"/>
    <w:basedOn w:val="Normal"/>
    <w:rsid w:val="00CA1FA0"/>
    <w:rPr>
      <w:rFonts w:ascii="Helvetica" w:hAnsi="Helvetica"/>
      <w:sz w:val="18"/>
      <w:szCs w:val="18"/>
    </w:rPr>
  </w:style>
  <w:style w:type="paragraph" w:customStyle="1" w:styleId="p2">
    <w:name w:val="p2"/>
    <w:basedOn w:val="Normal"/>
    <w:rsid w:val="00CA1FA0"/>
    <w:pPr>
      <w:spacing w:after="135" w:line="152" w:lineRule="atLeast"/>
    </w:pPr>
    <w:rPr>
      <w:rFonts w:ascii="Helvetica" w:hAnsi="Helvetica"/>
      <w:color w:val="717274"/>
      <w:sz w:val="15"/>
      <w:szCs w:val="15"/>
    </w:rPr>
  </w:style>
  <w:style w:type="character" w:customStyle="1" w:styleId="apple-converted-space">
    <w:name w:val="apple-converted-space"/>
    <w:basedOn w:val="DefaultParagraphFont"/>
    <w:rsid w:val="00CA1FA0"/>
  </w:style>
  <w:style w:type="paragraph" w:styleId="ListParagraph">
    <w:name w:val="List Paragraph"/>
    <w:basedOn w:val="Normal"/>
    <w:uiPriority w:val="1"/>
    <w:qFormat/>
    <w:rsid w:val="002803E9"/>
    <w:pPr>
      <w:ind w:left="720"/>
      <w:contextualSpacing/>
    </w:pPr>
  </w:style>
  <w:style w:type="character" w:customStyle="1" w:styleId="s1">
    <w:name w:val="s1"/>
    <w:basedOn w:val="DefaultParagraphFont"/>
    <w:rsid w:val="00396BDE"/>
    <w:rPr>
      <w:rFonts w:ascii="Symbol" w:hAnsi="Symbol" w:hint="default"/>
      <w:sz w:val="12"/>
      <w:szCs w:val="12"/>
    </w:rPr>
  </w:style>
  <w:style w:type="paragraph" w:styleId="BalloonText">
    <w:name w:val="Balloon Text"/>
    <w:basedOn w:val="Normal"/>
    <w:link w:val="BalloonTextChar"/>
    <w:uiPriority w:val="99"/>
    <w:semiHidden/>
    <w:unhideWhenUsed/>
    <w:rsid w:val="0059589E"/>
    <w:rPr>
      <w:sz w:val="18"/>
      <w:szCs w:val="18"/>
    </w:rPr>
  </w:style>
  <w:style w:type="character" w:customStyle="1" w:styleId="BalloonTextChar">
    <w:name w:val="Balloon Text Char"/>
    <w:basedOn w:val="DefaultParagraphFont"/>
    <w:link w:val="BalloonText"/>
    <w:uiPriority w:val="99"/>
    <w:semiHidden/>
    <w:rsid w:val="0059589E"/>
    <w:rPr>
      <w:rFonts w:ascii="Times New Roman" w:hAnsi="Times New Roman" w:cs="Times New Roman"/>
      <w:sz w:val="18"/>
      <w:szCs w:val="18"/>
    </w:rPr>
  </w:style>
  <w:style w:type="table" w:styleId="TableGrid">
    <w:name w:val="Table Grid"/>
    <w:basedOn w:val="TableNormal"/>
    <w:uiPriority w:val="39"/>
    <w:rsid w:val="0059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7F1E"/>
    <w:pPr>
      <w:spacing w:before="100" w:beforeAutospacing="1" w:after="100" w:afterAutospacing="1"/>
    </w:pPr>
  </w:style>
  <w:style w:type="paragraph" w:customStyle="1" w:styleId="xmsonormal">
    <w:name w:val="x_msonormal"/>
    <w:basedOn w:val="Normal"/>
    <w:rsid w:val="0048485E"/>
    <w:pPr>
      <w:spacing w:before="100" w:beforeAutospacing="1" w:after="100" w:afterAutospacing="1"/>
    </w:pPr>
    <w:rPr>
      <w:rFonts w:eastAsiaTheme="minorEastAsia"/>
      <w:sz w:val="20"/>
      <w:szCs w:val="20"/>
    </w:rPr>
  </w:style>
  <w:style w:type="character" w:styleId="UnresolvedMention">
    <w:name w:val="Unresolved Mention"/>
    <w:basedOn w:val="DefaultParagraphFont"/>
    <w:uiPriority w:val="99"/>
    <w:rsid w:val="00C43DC9"/>
    <w:rPr>
      <w:color w:val="605E5C"/>
      <w:shd w:val="clear" w:color="auto" w:fill="E1DFDD"/>
    </w:rPr>
  </w:style>
  <w:style w:type="character" w:styleId="FollowedHyperlink">
    <w:name w:val="FollowedHyperlink"/>
    <w:basedOn w:val="DefaultParagraphFont"/>
    <w:uiPriority w:val="99"/>
    <w:semiHidden/>
    <w:unhideWhenUsed/>
    <w:rsid w:val="007E1D11"/>
    <w:rPr>
      <w:color w:val="954F72" w:themeColor="followedHyperlink"/>
      <w:u w:val="single"/>
    </w:rPr>
  </w:style>
  <w:style w:type="character" w:customStyle="1" w:styleId="Heading1Char">
    <w:name w:val="Heading 1 Char"/>
    <w:basedOn w:val="DefaultParagraphFont"/>
    <w:link w:val="Heading1"/>
    <w:uiPriority w:val="9"/>
    <w:rsid w:val="00CD05BC"/>
    <w:rPr>
      <w:rFonts w:ascii="Gotham Black" w:eastAsia="Gotham Black" w:hAnsi="Gotham Black" w:cs="Gotham Black"/>
      <w:b/>
      <w:bCs/>
      <w:sz w:val="68"/>
      <w:szCs w:val="68"/>
    </w:rPr>
  </w:style>
  <w:style w:type="paragraph" w:styleId="BodyText">
    <w:name w:val="Body Text"/>
    <w:basedOn w:val="Normal"/>
    <w:link w:val="BodyTextChar"/>
    <w:uiPriority w:val="1"/>
    <w:qFormat/>
    <w:rsid w:val="00CD05BC"/>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link w:val="BodyText"/>
    <w:uiPriority w:val="1"/>
    <w:rsid w:val="00CD05BC"/>
    <w:rPr>
      <w:rFonts w:ascii="Cambria" w:eastAsia="Cambria" w:hAnsi="Cambria" w:cs="Cambria"/>
      <w:sz w:val="20"/>
      <w:szCs w:val="20"/>
    </w:rPr>
  </w:style>
  <w:style w:type="paragraph" w:styleId="Title">
    <w:name w:val="Title"/>
    <w:basedOn w:val="Normal"/>
    <w:link w:val="TitleChar"/>
    <w:uiPriority w:val="10"/>
    <w:qFormat/>
    <w:rsid w:val="00CD05BC"/>
    <w:pPr>
      <w:widowControl w:val="0"/>
      <w:autoSpaceDE w:val="0"/>
      <w:autoSpaceDN w:val="0"/>
      <w:spacing w:before="297"/>
      <w:ind w:left="300" w:right="105"/>
    </w:pPr>
    <w:rPr>
      <w:rFonts w:ascii="Gotham Black" w:eastAsia="Gotham Black" w:hAnsi="Gotham Black" w:cs="Gotham Black"/>
      <w:b/>
      <w:bCs/>
      <w:sz w:val="126"/>
      <w:szCs w:val="126"/>
    </w:rPr>
  </w:style>
  <w:style w:type="character" w:customStyle="1" w:styleId="TitleChar">
    <w:name w:val="Title Char"/>
    <w:basedOn w:val="DefaultParagraphFont"/>
    <w:link w:val="Title"/>
    <w:uiPriority w:val="10"/>
    <w:rsid w:val="00CD05BC"/>
    <w:rPr>
      <w:rFonts w:ascii="Gotham Black" w:eastAsia="Gotham Black" w:hAnsi="Gotham Black" w:cs="Gotham Black"/>
      <w:b/>
      <w:bCs/>
      <w:sz w:val="126"/>
      <w:szCs w:val="126"/>
    </w:rPr>
  </w:style>
  <w:style w:type="paragraph" w:customStyle="1" w:styleId="TableParagraph">
    <w:name w:val="Table Paragraph"/>
    <w:basedOn w:val="Normal"/>
    <w:uiPriority w:val="1"/>
    <w:qFormat/>
    <w:rsid w:val="00CD05BC"/>
    <w:pPr>
      <w:widowControl w:val="0"/>
      <w:autoSpaceDE w:val="0"/>
      <w:autoSpaceDN w:val="0"/>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7742">
      <w:bodyDiv w:val="1"/>
      <w:marLeft w:val="0"/>
      <w:marRight w:val="0"/>
      <w:marTop w:val="0"/>
      <w:marBottom w:val="0"/>
      <w:divBdr>
        <w:top w:val="none" w:sz="0" w:space="0" w:color="auto"/>
        <w:left w:val="none" w:sz="0" w:space="0" w:color="auto"/>
        <w:bottom w:val="none" w:sz="0" w:space="0" w:color="auto"/>
        <w:right w:val="none" w:sz="0" w:space="0" w:color="auto"/>
      </w:divBdr>
      <w:divsChild>
        <w:div w:id="1974629509">
          <w:marLeft w:val="360"/>
          <w:marRight w:val="0"/>
          <w:marTop w:val="200"/>
          <w:marBottom w:val="0"/>
          <w:divBdr>
            <w:top w:val="none" w:sz="0" w:space="0" w:color="auto"/>
            <w:left w:val="none" w:sz="0" w:space="0" w:color="auto"/>
            <w:bottom w:val="none" w:sz="0" w:space="0" w:color="auto"/>
            <w:right w:val="none" w:sz="0" w:space="0" w:color="auto"/>
          </w:divBdr>
        </w:div>
        <w:div w:id="528417326">
          <w:marLeft w:val="360"/>
          <w:marRight w:val="0"/>
          <w:marTop w:val="200"/>
          <w:marBottom w:val="0"/>
          <w:divBdr>
            <w:top w:val="none" w:sz="0" w:space="0" w:color="auto"/>
            <w:left w:val="none" w:sz="0" w:space="0" w:color="auto"/>
            <w:bottom w:val="none" w:sz="0" w:space="0" w:color="auto"/>
            <w:right w:val="none" w:sz="0" w:space="0" w:color="auto"/>
          </w:divBdr>
        </w:div>
        <w:div w:id="1620915947">
          <w:marLeft w:val="360"/>
          <w:marRight w:val="0"/>
          <w:marTop w:val="200"/>
          <w:marBottom w:val="0"/>
          <w:divBdr>
            <w:top w:val="none" w:sz="0" w:space="0" w:color="auto"/>
            <w:left w:val="none" w:sz="0" w:space="0" w:color="auto"/>
            <w:bottom w:val="none" w:sz="0" w:space="0" w:color="auto"/>
            <w:right w:val="none" w:sz="0" w:space="0" w:color="auto"/>
          </w:divBdr>
        </w:div>
        <w:div w:id="263539727">
          <w:marLeft w:val="360"/>
          <w:marRight w:val="0"/>
          <w:marTop w:val="200"/>
          <w:marBottom w:val="0"/>
          <w:divBdr>
            <w:top w:val="none" w:sz="0" w:space="0" w:color="auto"/>
            <w:left w:val="none" w:sz="0" w:space="0" w:color="auto"/>
            <w:bottom w:val="none" w:sz="0" w:space="0" w:color="auto"/>
            <w:right w:val="none" w:sz="0" w:space="0" w:color="auto"/>
          </w:divBdr>
        </w:div>
      </w:divsChild>
    </w:div>
    <w:div w:id="68427184">
      <w:bodyDiv w:val="1"/>
      <w:marLeft w:val="0"/>
      <w:marRight w:val="0"/>
      <w:marTop w:val="0"/>
      <w:marBottom w:val="0"/>
      <w:divBdr>
        <w:top w:val="none" w:sz="0" w:space="0" w:color="auto"/>
        <w:left w:val="none" w:sz="0" w:space="0" w:color="auto"/>
        <w:bottom w:val="none" w:sz="0" w:space="0" w:color="auto"/>
        <w:right w:val="none" w:sz="0" w:space="0" w:color="auto"/>
      </w:divBdr>
      <w:divsChild>
        <w:div w:id="1352563857">
          <w:marLeft w:val="360"/>
          <w:marRight w:val="0"/>
          <w:marTop w:val="200"/>
          <w:marBottom w:val="0"/>
          <w:divBdr>
            <w:top w:val="none" w:sz="0" w:space="0" w:color="auto"/>
            <w:left w:val="none" w:sz="0" w:space="0" w:color="auto"/>
            <w:bottom w:val="none" w:sz="0" w:space="0" w:color="auto"/>
            <w:right w:val="none" w:sz="0" w:space="0" w:color="auto"/>
          </w:divBdr>
        </w:div>
        <w:div w:id="469515990">
          <w:marLeft w:val="360"/>
          <w:marRight w:val="0"/>
          <w:marTop w:val="200"/>
          <w:marBottom w:val="0"/>
          <w:divBdr>
            <w:top w:val="none" w:sz="0" w:space="0" w:color="auto"/>
            <w:left w:val="none" w:sz="0" w:space="0" w:color="auto"/>
            <w:bottom w:val="none" w:sz="0" w:space="0" w:color="auto"/>
            <w:right w:val="none" w:sz="0" w:space="0" w:color="auto"/>
          </w:divBdr>
        </w:div>
        <w:div w:id="2009089160">
          <w:marLeft w:val="360"/>
          <w:marRight w:val="0"/>
          <w:marTop w:val="200"/>
          <w:marBottom w:val="0"/>
          <w:divBdr>
            <w:top w:val="none" w:sz="0" w:space="0" w:color="auto"/>
            <w:left w:val="none" w:sz="0" w:space="0" w:color="auto"/>
            <w:bottom w:val="none" w:sz="0" w:space="0" w:color="auto"/>
            <w:right w:val="none" w:sz="0" w:space="0" w:color="auto"/>
          </w:divBdr>
        </w:div>
        <w:div w:id="1877350285">
          <w:marLeft w:val="360"/>
          <w:marRight w:val="0"/>
          <w:marTop w:val="200"/>
          <w:marBottom w:val="0"/>
          <w:divBdr>
            <w:top w:val="none" w:sz="0" w:space="0" w:color="auto"/>
            <w:left w:val="none" w:sz="0" w:space="0" w:color="auto"/>
            <w:bottom w:val="none" w:sz="0" w:space="0" w:color="auto"/>
            <w:right w:val="none" w:sz="0" w:space="0" w:color="auto"/>
          </w:divBdr>
        </w:div>
      </w:divsChild>
    </w:div>
    <w:div w:id="146479105">
      <w:bodyDiv w:val="1"/>
      <w:marLeft w:val="0"/>
      <w:marRight w:val="0"/>
      <w:marTop w:val="0"/>
      <w:marBottom w:val="0"/>
      <w:divBdr>
        <w:top w:val="none" w:sz="0" w:space="0" w:color="auto"/>
        <w:left w:val="none" w:sz="0" w:space="0" w:color="auto"/>
        <w:bottom w:val="none" w:sz="0" w:space="0" w:color="auto"/>
        <w:right w:val="none" w:sz="0" w:space="0" w:color="auto"/>
      </w:divBdr>
      <w:divsChild>
        <w:div w:id="2067027869">
          <w:marLeft w:val="360"/>
          <w:marRight w:val="0"/>
          <w:marTop w:val="200"/>
          <w:marBottom w:val="0"/>
          <w:divBdr>
            <w:top w:val="none" w:sz="0" w:space="0" w:color="auto"/>
            <w:left w:val="none" w:sz="0" w:space="0" w:color="auto"/>
            <w:bottom w:val="none" w:sz="0" w:space="0" w:color="auto"/>
            <w:right w:val="none" w:sz="0" w:space="0" w:color="auto"/>
          </w:divBdr>
        </w:div>
        <w:div w:id="782462564">
          <w:marLeft w:val="360"/>
          <w:marRight w:val="0"/>
          <w:marTop w:val="200"/>
          <w:marBottom w:val="0"/>
          <w:divBdr>
            <w:top w:val="none" w:sz="0" w:space="0" w:color="auto"/>
            <w:left w:val="none" w:sz="0" w:space="0" w:color="auto"/>
            <w:bottom w:val="none" w:sz="0" w:space="0" w:color="auto"/>
            <w:right w:val="none" w:sz="0" w:space="0" w:color="auto"/>
          </w:divBdr>
        </w:div>
        <w:div w:id="465589650">
          <w:marLeft w:val="360"/>
          <w:marRight w:val="0"/>
          <w:marTop w:val="200"/>
          <w:marBottom w:val="0"/>
          <w:divBdr>
            <w:top w:val="none" w:sz="0" w:space="0" w:color="auto"/>
            <w:left w:val="none" w:sz="0" w:space="0" w:color="auto"/>
            <w:bottom w:val="none" w:sz="0" w:space="0" w:color="auto"/>
            <w:right w:val="none" w:sz="0" w:space="0" w:color="auto"/>
          </w:divBdr>
        </w:div>
        <w:div w:id="2043746699">
          <w:marLeft w:val="360"/>
          <w:marRight w:val="0"/>
          <w:marTop w:val="200"/>
          <w:marBottom w:val="0"/>
          <w:divBdr>
            <w:top w:val="none" w:sz="0" w:space="0" w:color="auto"/>
            <w:left w:val="none" w:sz="0" w:space="0" w:color="auto"/>
            <w:bottom w:val="none" w:sz="0" w:space="0" w:color="auto"/>
            <w:right w:val="none" w:sz="0" w:space="0" w:color="auto"/>
          </w:divBdr>
        </w:div>
      </w:divsChild>
    </w:div>
    <w:div w:id="156577385">
      <w:bodyDiv w:val="1"/>
      <w:marLeft w:val="0"/>
      <w:marRight w:val="0"/>
      <w:marTop w:val="0"/>
      <w:marBottom w:val="0"/>
      <w:divBdr>
        <w:top w:val="none" w:sz="0" w:space="0" w:color="auto"/>
        <w:left w:val="none" w:sz="0" w:space="0" w:color="auto"/>
        <w:bottom w:val="none" w:sz="0" w:space="0" w:color="auto"/>
        <w:right w:val="none" w:sz="0" w:space="0" w:color="auto"/>
      </w:divBdr>
    </w:div>
    <w:div w:id="188682946">
      <w:bodyDiv w:val="1"/>
      <w:marLeft w:val="0"/>
      <w:marRight w:val="0"/>
      <w:marTop w:val="0"/>
      <w:marBottom w:val="0"/>
      <w:divBdr>
        <w:top w:val="none" w:sz="0" w:space="0" w:color="auto"/>
        <w:left w:val="none" w:sz="0" w:space="0" w:color="auto"/>
        <w:bottom w:val="none" w:sz="0" w:space="0" w:color="auto"/>
        <w:right w:val="none" w:sz="0" w:space="0" w:color="auto"/>
      </w:divBdr>
    </w:div>
    <w:div w:id="292056528">
      <w:bodyDiv w:val="1"/>
      <w:marLeft w:val="0"/>
      <w:marRight w:val="0"/>
      <w:marTop w:val="0"/>
      <w:marBottom w:val="0"/>
      <w:divBdr>
        <w:top w:val="none" w:sz="0" w:space="0" w:color="auto"/>
        <w:left w:val="none" w:sz="0" w:space="0" w:color="auto"/>
        <w:bottom w:val="none" w:sz="0" w:space="0" w:color="auto"/>
        <w:right w:val="none" w:sz="0" w:space="0" w:color="auto"/>
      </w:divBdr>
    </w:div>
    <w:div w:id="314190884">
      <w:bodyDiv w:val="1"/>
      <w:marLeft w:val="0"/>
      <w:marRight w:val="0"/>
      <w:marTop w:val="0"/>
      <w:marBottom w:val="0"/>
      <w:divBdr>
        <w:top w:val="none" w:sz="0" w:space="0" w:color="auto"/>
        <w:left w:val="none" w:sz="0" w:space="0" w:color="auto"/>
        <w:bottom w:val="none" w:sz="0" w:space="0" w:color="auto"/>
        <w:right w:val="none" w:sz="0" w:space="0" w:color="auto"/>
      </w:divBdr>
    </w:div>
    <w:div w:id="502473270">
      <w:bodyDiv w:val="1"/>
      <w:marLeft w:val="0"/>
      <w:marRight w:val="0"/>
      <w:marTop w:val="0"/>
      <w:marBottom w:val="0"/>
      <w:divBdr>
        <w:top w:val="none" w:sz="0" w:space="0" w:color="auto"/>
        <w:left w:val="none" w:sz="0" w:space="0" w:color="auto"/>
        <w:bottom w:val="none" w:sz="0" w:space="0" w:color="auto"/>
        <w:right w:val="none" w:sz="0" w:space="0" w:color="auto"/>
      </w:divBdr>
    </w:div>
    <w:div w:id="550267224">
      <w:bodyDiv w:val="1"/>
      <w:marLeft w:val="0"/>
      <w:marRight w:val="0"/>
      <w:marTop w:val="0"/>
      <w:marBottom w:val="0"/>
      <w:divBdr>
        <w:top w:val="none" w:sz="0" w:space="0" w:color="auto"/>
        <w:left w:val="none" w:sz="0" w:space="0" w:color="auto"/>
        <w:bottom w:val="none" w:sz="0" w:space="0" w:color="auto"/>
        <w:right w:val="none" w:sz="0" w:space="0" w:color="auto"/>
      </w:divBdr>
    </w:div>
    <w:div w:id="742992509">
      <w:bodyDiv w:val="1"/>
      <w:marLeft w:val="0"/>
      <w:marRight w:val="0"/>
      <w:marTop w:val="0"/>
      <w:marBottom w:val="0"/>
      <w:divBdr>
        <w:top w:val="none" w:sz="0" w:space="0" w:color="auto"/>
        <w:left w:val="none" w:sz="0" w:space="0" w:color="auto"/>
        <w:bottom w:val="none" w:sz="0" w:space="0" w:color="auto"/>
        <w:right w:val="none" w:sz="0" w:space="0" w:color="auto"/>
      </w:divBdr>
    </w:div>
    <w:div w:id="766199364">
      <w:bodyDiv w:val="1"/>
      <w:marLeft w:val="0"/>
      <w:marRight w:val="0"/>
      <w:marTop w:val="0"/>
      <w:marBottom w:val="0"/>
      <w:divBdr>
        <w:top w:val="none" w:sz="0" w:space="0" w:color="auto"/>
        <w:left w:val="none" w:sz="0" w:space="0" w:color="auto"/>
        <w:bottom w:val="none" w:sz="0" w:space="0" w:color="auto"/>
        <w:right w:val="none" w:sz="0" w:space="0" w:color="auto"/>
      </w:divBdr>
    </w:div>
    <w:div w:id="781729919">
      <w:bodyDiv w:val="1"/>
      <w:marLeft w:val="0"/>
      <w:marRight w:val="0"/>
      <w:marTop w:val="0"/>
      <w:marBottom w:val="0"/>
      <w:divBdr>
        <w:top w:val="none" w:sz="0" w:space="0" w:color="auto"/>
        <w:left w:val="none" w:sz="0" w:space="0" w:color="auto"/>
        <w:bottom w:val="none" w:sz="0" w:space="0" w:color="auto"/>
        <w:right w:val="none" w:sz="0" w:space="0" w:color="auto"/>
      </w:divBdr>
    </w:div>
    <w:div w:id="916476836">
      <w:bodyDiv w:val="1"/>
      <w:marLeft w:val="0"/>
      <w:marRight w:val="0"/>
      <w:marTop w:val="0"/>
      <w:marBottom w:val="0"/>
      <w:divBdr>
        <w:top w:val="none" w:sz="0" w:space="0" w:color="auto"/>
        <w:left w:val="none" w:sz="0" w:space="0" w:color="auto"/>
        <w:bottom w:val="none" w:sz="0" w:space="0" w:color="auto"/>
        <w:right w:val="none" w:sz="0" w:space="0" w:color="auto"/>
      </w:divBdr>
    </w:div>
    <w:div w:id="1033574416">
      <w:bodyDiv w:val="1"/>
      <w:marLeft w:val="0"/>
      <w:marRight w:val="0"/>
      <w:marTop w:val="0"/>
      <w:marBottom w:val="0"/>
      <w:divBdr>
        <w:top w:val="none" w:sz="0" w:space="0" w:color="auto"/>
        <w:left w:val="none" w:sz="0" w:space="0" w:color="auto"/>
        <w:bottom w:val="none" w:sz="0" w:space="0" w:color="auto"/>
        <w:right w:val="none" w:sz="0" w:space="0" w:color="auto"/>
      </w:divBdr>
    </w:div>
    <w:div w:id="1058628514">
      <w:bodyDiv w:val="1"/>
      <w:marLeft w:val="0"/>
      <w:marRight w:val="0"/>
      <w:marTop w:val="0"/>
      <w:marBottom w:val="0"/>
      <w:divBdr>
        <w:top w:val="none" w:sz="0" w:space="0" w:color="auto"/>
        <w:left w:val="none" w:sz="0" w:space="0" w:color="auto"/>
        <w:bottom w:val="none" w:sz="0" w:space="0" w:color="auto"/>
        <w:right w:val="none" w:sz="0" w:space="0" w:color="auto"/>
      </w:divBdr>
    </w:div>
    <w:div w:id="1323700026">
      <w:bodyDiv w:val="1"/>
      <w:marLeft w:val="0"/>
      <w:marRight w:val="0"/>
      <w:marTop w:val="0"/>
      <w:marBottom w:val="0"/>
      <w:divBdr>
        <w:top w:val="none" w:sz="0" w:space="0" w:color="auto"/>
        <w:left w:val="none" w:sz="0" w:space="0" w:color="auto"/>
        <w:bottom w:val="none" w:sz="0" w:space="0" w:color="auto"/>
        <w:right w:val="none" w:sz="0" w:space="0" w:color="auto"/>
      </w:divBdr>
    </w:div>
    <w:div w:id="1368288700">
      <w:bodyDiv w:val="1"/>
      <w:marLeft w:val="0"/>
      <w:marRight w:val="0"/>
      <w:marTop w:val="0"/>
      <w:marBottom w:val="0"/>
      <w:divBdr>
        <w:top w:val="none" w:sz="0" w:space="0" w:color="auto"/>
        <w:left w:val="none" w:sz="0" w:space="0" w:color="auto"/>
        <w:bottom w:val="none" w:sz="0" w:space="0" w:color="auto"/>
        <w:right w:val="none" w:sz="0" w:space="0" w:color="auto"/>
      </w:divBdr>
    </w:div>
    <w:div w:id="1390886707">
      <w:bodyDiv w:val="1"/>
      <w:marLeft w:val="0"/>
      <w:marRight w:val="0"/>
      <w:marTop w:val="0"/>
      <w:marBottom w:val="0"/>
      <w:divBdr>
        <w:top w:val="none" w:sz="0" w:space="0" w:color="auto"/>
        <w:left w:val="none" w:sz="0" w:space="0" w:color="auto"/>
        <w:bottom w:val="none" w:sz="0" w:space="0" w:color="auto"/>
        <w:right w:val="none" w:sz="0" w:space="0" w:color="auto"/>
      </w:divBdr>
    </w:div>
    <w:div w:id="1413546964">
      <w:bodyDiv w:val="1"/>
      <w:marLeft w:val="0"/>
      <w:marRight w:val="0"/>
      <w:marTop w:val="0"/>
      <w:marBottom w:val="0"/>
      <w:divBdr>
        <w:top w:val="none" w:sz="0" w:space="0" w:color="auto"/>
        <w:left w:val="none" w:sz="0" w:space="0" w:color="auto"/>
        <w:bottom w:val="none" w:sz="0" w:space="0" w:color="auto"/>
        <w:right w:val="none" w:sz="0" w:space="0" w:color="auto"/>
      </w:divBdr>
      <w:divsChild>
        <w:div w:id="1215194773">
          <w:marLeft w:val="360"/>
          <w:marRight w:val="0"/>
          <w:marTop w:val="320"/>
          <w:marBottom w:val="0"/>
          <w:divBdr>
            <w:top w:val="none" w:sz="0" w:space="0" w:color="auto"/>
            <w:left w:val="none" w:sz="0" w:space="0" w:color="auto"/>
            <w:bottom w:val="none" w:sz="0" w:space="0" w:color="auto"/>
            <w:right w:val="none" w:sz="0" w:space="0" w:color="auto"/>
          </w:divBdr>
        </w:div>
        <w:div w:id="937371861">
          <w:marLeft w:val="360"/>
          <w:marRight w:val="0"/>
          <w:marTop w:val="320"/>
          <w:marBottom w:val="0"/>
          <w:divBdr>
            <w:top w:val="none" w:sz="0" w:space="0" w:color="auto"/>
            <w:left w:val="none" w:sz="0" w:space="0" w:color="auto"/>
            <w:bottom w:val="none" w:sz="0" w:space="0" w:color="auto"/>
            <w:right w:val="none" w:sz="0" w:space="0" w:color="auto"/>
          </w:divBdr>
        </w:div>
        <w:div w:id="380784861">
          <w:marLeft w:val="360"/>
          <w:marRight w:val="0"/>
          <w:marTop w:val="320"/>
          <w:marBottom w:val="0"/>
          <w:divBdr>
            <w:top w:val="none" w:sz="0" w:space="0" w:color="auto"/>
            <w:left w:val="none" w:sz="0" w:space="0" w:color="auto"/>
            <w:bottom w:val="none" w:sz="0" w:space="0" w:color="auto"/>
            <w:right w:val="none" w:sz="0" w:space="0" w:color="auto"/>
          </w:divBdr>
        </w:div>
        <w:div w:id="1099105012">
          <w:marLeft w:val="360"/>
          <w:marRight w:val="0"/>
          <w:marTop w:val="320"/>
          <w:marBottom w:val="0"/>
          <w:divBdr>
            <w:top w:val="none" w:sz="0" w:space="0" w:color="auto"/>
            <w:left w:val="none" w:sz="0" w:space="0" w:color="auto"/>
            <w:bottom w:val="none" w:sz="0" w:space="0" w:color="auto"/>
            <w:right w:val="none" w:sz="0" w:space="0" w:color="auto"/>
          </w:divBdr>
        </w:div>
      </w:divsChild>
    </w:div>
    <w:div w:id="1604991861">
      <w:bodyDiv w:val="1"/>
      <w:marLeft w:val="0"/>
      <w:marRight w:val="0"/>
      <w:marTop w:val="0"/>
      <w:marBottom w:val="0"/>
      <w:divBdr>
        <w:top w:val="none" w:sz="0" w:space="0" w:color="auto"/>
        <w:left w:val="none" w:sz="0" w:space="0" w:color="auto"/>
        <w:bottom w:val="none" w:sz="0" w:space="0" w:color="auto"/>
        <w:right w:val="none" w:sz="0" w:space="0" w:color="auto"/>
      </w:divBdr>
    </w:div>
    <w:div w:id="1612317292">
      <w:bodyDiv w:val="1"/>
      <w:marLeft w:val="0"/>
      <w:marRight w:val="0"/>
      <w:marTop w:val="0"/>
      <w:marBottom w:val="0"/>
      <w:divBdr>
        <w:top w:val="none" w:sz="0" w:space="0" w:color="auto"/>
        <w:left w:val="none" w:sz="0" w:space="0" w:color="auto"/>
        <w:bottom w:val="none" w:sz="0" w:space="0" w:color="auto"/>
        <w:right w:val="none" w:sz="0" w:space="0" w:color="auto"/>
      </w:divBdr>
    </w:div>
    <w:div w:id="1745562506">
      <w:bodyDiv w:val="1"/>
      <w:marLeft w:val="0"/>
      <w:marRight w:val="0"/>
      <w:marTop w:val="0"/>
      <w:marBottom w:val="0"/>
      <w:divBdr>
        <w:top w:val="none" w:sz="0" w:space="0" w:color="auto"/>
        <w:left w:val="none" w:sz="0" w:space="0" w:color="auto"/>
        <w:bottom w:val="none" w:sz="0" w:space="0" w:color="auto"/>
        <w:right w:val="none" w:sz="0" w:space="0" w:color="auto"/>
      </w:divBdr>
    </w:div>
    <w:div w:id="1809200633">
      <w:bodyDiv w:val="1"/>
      <w:marLeft w:val="0"/>
      <w:marRight w:val="0"/>
      <w:marTop w:val="0"/>
      <w:marBottom w:val="0"/>
      <w:divBdr>
        <w:top w:val="none" w:sz="0" w:space="0" w:color="auto"/>
        <w:left w:val="none" w:sz="0" w:space="0" w:color="auto"/>
        <w:bottom w:val="none" w:sz="0" w:space="0" w:color="auto"/>
        <w:right w:val="none" w:sz="0" w:space="0" w:color="auto"/>
      </w:divBdr>
    </w:div>
    <w:div w:id="1838576060">
      <w:bodyDiv w:val="1"/>
      <w:marLeft w:val="0"/>
      <w:marRight w:val="0"/>
      <w:marTop w:val="0"/>
      <w:marBottom w:val="0"/>
      <w:divBdr>
        <w:top w:val="none" w:sz="0" w:space="0" w:color="auto"/>
        <w:left w:val="none" w:sz="0" w:space="0" w:color="auto"/>
        <w:bottom w:val="none" w:sz="0" w:space="0" w:color="auto"/>
        <w:right w:val="none" w:sz="0" w:space="0" w:color="auto"/>
      </w:divBdr>
    </w:div>
    <w:div w:id="1910075784">
      <w:bodyDiv w:val="1"/>
      <w:marLeft w:val="0"/>
      <w:marRight w:val="0"/>
      <w:marTop w:val="0"/>
      <w:marBottom w:val="0"/>
      <w:divBdr>
        <w:top w:val="none" w:sz="0" w:space="0" w:color="auto"/>
        <w:left w:val="none" w:sz="0" w:space="0" w:color="auto"/>
        <w:bottom w:val="none" w:sz="0" w:space="0" w:color="auto"/>
        <w:right w:val="none" w:sz="0" w:space="0" w:color="auto"/>
      </w:divBdr>
      <w:divsChild>
        <w:div w:id="813329092">
          <w:marLeft w:val="360"/>
          <w:marRight w:val="0"/>
          <w:marTop w:val="200"/>
          <w:marBottom w:val="0"/>
          <w:divBdr>
            <w:top w:val="none" w:sz="0" w:space="0" w:color="auto"/>
            <w:left w:val="none" w:sz="0" w:space="0" w:color="auto"/>
            <w:bottom w:val="none" w:sz="0" w:space="0" w:color="auto"/>
            <w:right w:val="none" w:sz="0" w:space="0" w:color="auto"/>
          </w:divBdr>
        </w:div>
        <w:div w:id="1422524693">
          <w:marLeft w:val="360"/>
          <w:marRight w:val="0"/>
          <w:marTop w:val="200"/>
          <w:marBottom w:val="0"/>
          <w:divBdr>
            <w:top w:val="none" w:sz="0" w:space="0" w:color="auto"/>
            <w:left w:val="none" w:sz="0" w:space="0" w:color="auto"/>
            <w:bottom w:val="none" w:sz="0" w:space="0" w:color="auto"/>
            <w:right w:val="none" w:sz="0" w:space="0" w:color="auto"/>
          </w:divBdr>
        </w:div>
        <w:div w:id="1250314228">
          <w:marLeft w:val="360"/>
          <w:marRight w:val="0"/>
          <w:marTop w:val="200"/>
          <w:marBottom w:val="0"/>
          <w:divBdr>
            <w:top w:val="none" w:sz="0" w:space="0" w:color="auto"/>
            <w:left w:val="none" w:sz="0" w:space="0" w:color="auto"/>
            <w:bottom w:val="none" w:sz="0" w:space="0" w:color="auto"/>
            <w:right w:val="none" w:sz="0" w:space="0" w:color="auto"/>
          </w:divBdr>
        </w:div>
      </w:divsChild>
    </w:div>
    <w:div w:id="1982953972">
      <w:bodyDiv w:val="1"/>
      <w:marLeft w:val="0"/>
      <w:marRight w:val="0"/>
      <w:marTop w:val="0"/>
      <w:marBottom w:val="0"/>
      <w:divBdr>
        <w:top w:val="none" w:sz="0" w:space="0" w:color="auto"/>
        <w:left w:val="none" w:sz="0" w:space="0" w:color="auto"/>
        <w:bottom w:val="none" w:sz="0" w:space="0" w:color="auto"/>
        <w:right w:val="none" w:sz="0" w:space="0" w:color="auto"/>
      </w:divBdr>
    </w:div>
    <w:div w:id="1992713373">
      <w:bodyDiv w:val="1"/>
      <w:marLeft w:val="0"/>
      <w:marRight w:val="0"/>
      <w:marTop w:val="0"/>
      <w:marBottom w:val="0"/>
      <w:divBdr>
        <w:top w:val="none" w:sz="0" w:space="0" w:color="auto"/>
        <w:left w:val="none" w:sz="0" w:space="0" w:color="auto"/>
        <w:bottom w:val="none" w:sz="0" w:space="0" w:color="auto"/>
        <w:right w:val="none" w:sz="0" w:space="0" w:color="auto"/>
      </w:divBdr>
      <w:divsChild>
        <w:div w:id="512381925">
          <w:marLeft w:val="360"/>
          <w:marRight w:val="0"/>
          <w:marTop w:val="200"/>
          <w:marBottom w:val="0"/>
          <w:divBdr>
            <w:top w:val="none" w:sz="0" w:space="0" w:color="auto"/>
            <w:left w:val="none" w:sz="0" w:space="0" w:color="auto"/>
            <w:bottom w:val="none" w:sz="0" w:space="0" w:color="auto"/>
            <w:right w:val="none" w:sz="0" w:space="0" w:color="auto"/>
          </w:divBdr>
        </w:div>
        <w:div w:id="1145850465">
          <w:marLeft w:val="360"/>
          <w:marRight w:val="0"/>
          <w:marTop w:val="200"/>
          <w:marBottom w:val="0"/>
          <w:divBdr>
            <w:top w:val="none" w:sz="0" w:space="0" w:color="auto"/>
            <w:left w:val="none" w:sz="0" w:space="0" w:color="auto"/>
            <w:bottom w:val="none" w:sz="0" w:space="0" w:color="auto"/>
            <w:right w:val="none" w:sz="0" w:space="0" w:color="auto"/>
          </w:divBdr>
        </w:div>
        <w:div w:id="1950118035">
          <w:marLeft w:val="1080"/>
          <w:marRight w:val="0"/>
          <w:marTop w:val="100"/>
          <w:marBottom w:val="0"/>
          <w:divBdr>
            <w:top w:val="none" w:sz="0" w:space="0" w:color="auto"/>
            <w:left w:val="none" w:sz="0" w:space="0" w:color="auto"/>
            <w:bottom w:val="none" w:sz="0" w:space="0" w:color="auto"/>
            <w:right w:val="none" w:sz="0" w:space="0" w:color="auto"/>
          </w:divBdr>
        </w:div>
        <w:div w:id="1984306386">
          <w:marLeft w:val="1080"/>
          <w:marRight w:val="0"/>
          <w:marTop w:val="100"/>
          <w:marBottom w:val="0"/>
          <w:divBdr>
            <w:top w:val="none" w:sz="0" w:space="0" w:color="auto"/>
            <w:left w:val="none" w:sz="0" w:space="0" w:color="auto"/>
            <w:bottom w:val="none" w:sz="0" w:space="0" w:color="auto"/>
            <w:right w:val="none" w:sz="0" w:space="0" w:color="auto"/>
          </w:divBdr>
        </w:div>
        <w:div w:id="902642381">
          <w:marLeft w:val="1080"/>
          <w:marRight w:val="0"/>
          <w:marTop w:val="100"/>
          <w:marBottom w:val="0"/>
          <w:divBdr>
            <w:top w:val="none" w:sz="0" w:space="0" w:color="auto"/>
            <w:left w:val="none" w:sz="0" w:space="0" w:color="auto"/>
            <w:bottom w:val="none" w:sz="0" w:space="0" w:color="auto"/>
            <w:right w:val="none" w:sz="0" w:space="0" w:color="auto"/>
          </w:divBdr>
        </w:div>
        <w:div w:id="397941824">
          <w:marLeft w:val="1080"/>
          <w:marRight w:val="0"/>
          <w:marTop w:val="100"/>
          <w:marBottom w:val="0"/>
          <w:divBdr>
            <w:top w:val="none" w:sz="0" w:space="0" w:color="auto"/>
            <w:left w:val="none" w:sz="0" w:space="0" w:color="auto"/>
            <w:bottom w:val="none" w:sz="0" w:space="0" w:color="auto"/>
            <w:right w:val="none" w:sz="0" w:space="0" w:color="auto"/>
          </w:divBdr>
        </w:div>
        <w:div w:id="425659586">
          <w:marLeft w:val="1080"/>
          <w:marRight w:val="0"/>
          <w:marTop w:val="100"/>
          <w:marBottom w:val="0"/>
          <w:divBdr>
            <w:top w:val="none" w:sz="0" w:space="0" w:color="auto"/>
            <w:left w:val="none" w:sz="0" w:space="0" w:color="auto"/>
            <w:bottom w:val="none" w:sz="0" w:space="0" w:color="auto"/>
            <w:right w:val="none" w:sz="0" w:space="0" w:color="auto"/>
          </w:divBdr>
        </w:div>
        <w:div w:id="1406226964">
          <w:marLeft w:val="1080"/>
          <w:marRight w:val="0"/>
          <w:marTop w:val="1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a.org/resources" TargetMode="External"/><Relationship Id="rId13" Type="http://schemas.openxmlformats.org/officeDocument/2006/relationships/hyperlink" Target="https://www.youtube.com/watch?v=Yiafb0-gqF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mazontours.com/n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ca.org/advisor-resources/sbe-distribu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Yiafb0-gqF4" TargetMode="External"/><Relationship Id="rId4" Type="http://schemas.openxmlformats.org/officeDocument/2006/relationships/webSettings" Target="webSettings.xml"/><Relationship Id="rId9" Type="http://schemas.openxmlformats.org/officeDocument/2006/relationships/hyperlink" Target="https://www.youtube.com/watch?v=8nKPC-WmLj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This Is How We Do DECA</vt:lpstr>
    </vt:vector>
  </TitlesOfParts>
  <Manager/>
  <Company>DECA Inc.</Company>
  <LinksUpToDate>false</LinksUpToDate>
  <CharactersWithSpaces>6277</CharactersWithSpaces>
  <SharedDoc>false</SharedDoc>
  <HyperlinkBase>www.deca.org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 SBE Lesson Plan</dc:title>
  <dc:subject>Distribution/Channel Management</dc:subject>
  <dc:creator>DECA Inc.</dc:creator>
  <cp:keywords/>
  <dc:description>Copyright DECA Inc. All rights reserved.</dc:description>
  <cp:lastModifiedBy>Danny Spors</cp:lastModifiedBy>
  <cp:revision>15</cp:revision>
  <cp:lastPrinted>2019-06-21T01:47:00Z</cp:lastPrinted>
  <dcterms:created xsi:type="dcterms:W3CDTF">2022-06-08T19:56:00Z</dcterms:created>
  <dcterms:modified xsi:type="dcterms:W3CDTF">2023-11-08T14:46:00Z</dcterms:modified>
  <cp:category/>
</cp:coreProperties>
</file>