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38778C" w:rsidRDefault="003D7ED8" w:rsidP="0038778C">
      <w:pPr>
        <w:autoSpaceDE w:val="0"/>
        <w:autoSpaceDN w:val="0"/>
        <w:adjustRightInd w:val="0"/>
        <w:rPr>
          <w:rFonts w:ascii="Avenir Book" w:hAnsi="Avenir Book" w:cs="Times New Roman"/>
          <w:color w:val="000000"/>
          <w:sz w:val="21"/>
          <w:szCs w:val="21"/>
        </w:rPr>
      </w:pPr>
      <w:r w:rsidRPr="0038778C">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14E3A845" w14:textId="77777777" w:rsidR="0038778C" w:rsidRPr="0038778C" w:rsidRDefault="0038778C" w:rsidP="0038778C">
      <w:pPr>
        <w:pStyle w:val="NormalWeb"/>
        <w:spacing w:before="0" w:beforeAutospacing="0" w:after="0" w:afterAutospacing="0"/>
        <w:textAlignment w:val="baseline"/>
        <w:rPr>
          <w:rFonts w:ascii="Avenir Book" w:eastAsiaTheme="minorHAnsi" w:hAnsi="Avenir Book" w:cs="Verdana"/>
          <w:sz w:val="21"/>
          <w:szCs w:val="21"/>
        </w:rPr>
      </w:pPr>
    </w:p>
    <w:p w14:paraId="02863351" w14:textId="7DC54B38" w:rsidR="003D7ED8" w:rsidRPr="0038778C" w:rsidRDefault="003D7ED8" w:rsidP="0038778C">
      <w:pPr>
        <w:rPr>
          <w:rFonts w:ascii="Avenir Next" w:hAnsi="Avenir Next" w:cs="Arial"/>
          <w:b/>
          <w:bCs/>
          <w:color w:val="0072B9"/>
          <w:sz w:val="28"/>
          <w:szCs w:val="28"/>
        </w:rPr>
      </w:pPr>
      <w:r w:rsidRPr="0038778C">
        <w:rPr>
          <w:rFonts w:ascii="Avenir Next" w:hAnsi="Avenir Next" w:cs="Arial"/>
          <w:b/>
          <w:bCs/>
          <w:color w:val="0072B9"/>
          <w:sz w:val="28"/>
          <w:szCs w:val="28"/>
        </w:rPr>
        <w:t>PRESS RELEASE</w:t>
      </w:r>
    </w:p>
    <w:p w14:paraId="6625608E" w14:textId="6B5205FA" w:rsidR="003D7ED8" w:rsidRPr="0038778C" w:rsidRDefault="003D7ED8" w:rsidP="0038778C">
      <w:pPr>
        <w:autoSpaceDE w:val="0"/>
        <w:autoSpaceDN w:val="0"/>
        <w:adjustRightInd w:val="0"/>
        <w:rPr>
          <w:rFonts w:ascii="Avenir Next" w:hAnsi="Avenir Next" w:cs="Times New Roman"/>
          <w:b/>
          <w:bCs/>
          <w:color w:val="000000"/>
          <w:sz w:val="22"/>
          <w:szCs w:val="22"/>
        </w:rPr>
      </w:pPr>
      <w:r w:rsidRPr="0038778C">
        <w:rPr>
          <w:rFonts w:ascii="Avenir Next" w:hAnsi="Avenir Next" w:cs="Times New Roman"/>
          <w:b/>
          <w:bCs/>
          <w:color w:val="000000"/>
          <w:sz w:val="22"/>
          <w:szCs w:val="22"/>
        </w:rPr>
        <w:t>FOR IMMEDIATE RELEASE</w:t>
      </w:r>
    </w:p>
    <w:p w14:paraId="737D0DBC" w14:textId="5603D823" w:rsidR="003D7ED8" w:rsidRPr="0038778C" w:rsidRDefault="00317BE0" w:rsidP="0038778C">
      <w:pPr>
        <w:autoSpaceDE w:val="0"/>
        <w:autoSpaceDN w:val="0"/>
        <w:adjustRightInd w:val="0"/>
        <w:rPr>
          <w:rFonts w:ascii="Avenir Book" w:hAnsi="Avenir Book" w:cs="Times New Roman"/>
          <w:color w:val="000000"/>
          <w:sz w:val="21"/>
          <w:szCs w:val="21"/>
        </w:rPr>
      </w:pPr>
      <w:r w:rsidRPr="0038778C">
        <w:rPr>
          <w:rFonts w:ascii="Avenir Book" w:hAnsi="Avenir Book" w:cs="Times New Roman"/>
          <w:color w:val="000000"/>
          <w:sz w:val="21"/>
          <w:szCs w:val="21"/>
          <w:highlight w:val="yellow"/>
        </w:rPr>
        <w:t>[Month Day, Year]</w:t>
      </w:r>
    </w:p>
    <w:p w14:paraId="74E90A03" w14:textId="77777777" w:rsidR="003D7ED8" w:rsidRPr="0038778C" w:rsidRDefault="003D7ED8" w:rsidP="0038778C">
      <w:pPr>
        <w:autoSpaceDE w:val="0"/>
        <w:autoSpaceDN w:val="0"/>
        <w:adjustRightInd w:val="0"/>
        <w:rPr>
          <w:rFonts w:ascii="Avenir Book" w:hAnsi="Avenir Book" w:cs="Times New Roman"/>
          <w:color w:val="000000"/>
          <w:sz w:val="21"/>
          <w:szCs w:val="21"/>
        </w:rPr>
      </w:pPr>
    </w:p>
    <w:p w14:paraId="5D7F5E30" w14:textId="77777777" w:rsidR="00DD225F" w:rsidRPr="001F0E2D" w:rsidRDefault="00DD225F" w:rsidP="00DD225F">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7A4D3638" w14:textId="77777777" w:rsidR="00DD225F" w:rsidRPr="001F0E2D" w:rsidRDefault="00DD225F" w:rsidP="00DD225F">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7F25F9ED" w14:textId="77777777" w:rsidR="00DD225F" w:rsidRPr="001F0E2D" w:rsidRDefault="00DD225F" w:rsidP="00DD225F">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6EF1F567" w14:textId="77777777" w:rsidR="00DD225F" w:rsidRPr="001F0E2D" w:rsidRDefault="00DD225F" w:rsidP="00DD225F">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38778C" w:rsidRDefault="00E71A66" w:rsidP="0038778C">
      <w:pPr>
        <w:autoSpaceDE w:val="0"/>
        <w:autoSpaceDN w:val="0"/>
        <w:adjustRightInd w:val="0"/>
        <w:rPr>
          <w:rFonts w:ascii="Avenir Book" w:hAnsi="Avenir Book" w:cs="Times New Roman"/>
          <w:color w:val="0000FF"/>
          <w:sz w:val="21"/>
          <w:szCs w:val="21"/>
        </w:rPr>
      </w:pPr>
    </w:p>
    <w:p w14:paraId="50D99632" w14:textId="45ABFA0D" w:rsidR="00FB1791" w:rsidRDefault="00F6035A" w:rsidP="0038778C">
      <w:pPr>
        <w:pStyle w:val="NormalWeb"/>
        <w:spacing w:before="0" w:beforeAutospacing="0" w:after="0" w:afterAutospacing="0"/>
        <w:textAlignment w:val="baseline"/>
        <w:rPr>
          <w:rFonts w:ascii="Avenir Next" w:hAnsi="Avenir Next"/>
          <w:b/>
          <w:bCs/>
          <w:sz w:val="28"/>
          <w:szCs w:val="28"/>
        </w:rPr>
      </w:pPr>
      <w:r w:rsidRPr="0038778C">
        <w:rPr>
          <w:rFonts w:ascii="Avenir Next" w:hAnsi="Avenir Next"/>
          <w:b/>
          <w:bCs/>
          <w:sz w:val="28"/>
          <w:szCs w:val="28"/>
          <w:highlight w:val="yellow"/>
        </w:rPr>
        <w:t>[</w:t>
      </w:r>
      <w:r w:rsidR="00DD225F">
        <w:rPr>
          <w:rFonts w:ascii="Avenir Next" w:hAnsi="Avenir Next"/>
          <w:b/>
          <w:bCs/>
          <w:sz w:val="28"/>
          <w:szCs w:val="28"/>
          <w:highlight w:val="yellow"/>
        </w:rPr>
        <w:t>School</w:t>
      </w:r>
      <w:r w:rsidR="0038778C">
        <w:rPr>
          <w:rFonts w:ascii="Avenir Next" w:hAnsi="Avenir Next"/>
          <w:b/>
          <w:bCs/>
          <w:sz w:val="28"/>
          <w:szCs w:val="28"/>
          <w:highlight w:val="yellow"/>
        </w:rPr>
        <w:t xml:space="preserve"> Name</w:t>
      </w:r>
      <w:r w:rsidRPr="0038778C">
        <w:rPr>
          <w:rFonts w:ascii="Avenir Next" w:hAnsi="Avenir Next"/>
          <w:b/>
          <w:bCs/>
          <w:sz w:val="28"/>
          <w:szCs w:val="28"/>
          <w:highlight w:val="yellow"/>
        </w:rPr>
        <w:t>]</w:t>
      </w:r>
      <w:r w:rsidR="00B12DAB" w:rsidRPr="0038778C">
        <w:rPr>
          <w:rFonts w:ascii="Avenir Next" w:hAnsi="Avenir Next"/>
          <w:b/>
          <w:bCs/>
          <w:sz w:val="28"/>
          <w:szCs w:val="28"/>
        </w:rPr>
        <w:t xml:space="preserve"> DECA </w:t>
      </w:r>
      <w:r w:rsidR="00DD225F">
        <w:rPr>
          <w:rFonts w:ascii="Avenir Next" w:hAnsi="Avenir Next"/>
          <w:b/>
          <w:bCs/>
          <w:sz w:val="28"/>
          <w:szCs w:val="28"/>
        </w:rPr>
        <w:t>m</w:t>
      </w:r>
      <w:r w:rsidR="00C37B67" w:rsidRPr="0038778C">
        <w:rPr>
          <w:rFonts w:ascii="Avenir Next" w:hAnsi="Avenir Next"/>
          <w:b/>
          <w:bCs/>
          <w:sz w:val="28"/>
          <w:szCs w:val="28"/>
        </w:rPr>
        <w:t>ember</w:t>
      </w:r>
      <w:r w:rsidR="00B12DAB" w:rsidRPr="0038778C">
        <w:rPr>
          <w:rFonts w:ascii="Avenir Next" w:hAnsi="Avenir Next"/>
          <w:b/>
          <w:bCs/>
          <w:sz w:val="28"/>
          <w:szCs w:val="28"/>
        </w:rPr>
        <w:t xml:space="preserve"> </w:t>
      </w:r>
      <w:r w:rsidR="00DD225F">
        <w:rPr>
          <w:rFonts w:ascii="Avenir Next" w:hAnsi="Avenir Next"/>
          <w:b/>
          <w:bCs/>
          <w:sz w:val="28"/>
          <w:szCs w:val="28"/>
        </w:rPr>
        <w:t>a</w:t>
      </w:r>
      <w:r w:rsidR="00C37B67" w:rsidRPr="0038778C">
        <w:rPr>
          <w:rFonts w:ascii="Avenir Next" w:hAnsi="Avenir Next"/>
          <w:b/>
          <w:bCs/>
          <w:sz w:val="28"/>
          <w:szCs w:val="28"/>
        </w:rPr>
        <w:t>warded</w:t>
      </w:r>
      <w:r w:rsidR="00B12DAB" w:rsidRPr="0038778C">
        <w:rPr>
          <w:rFonts w:ascii="Avenir Next" w:hAnsi="Avenir Next"/>
          <w:b/>
          <w:bCs/>
          <w:sz w:val="28"/>
          <w:szCs w:val="28"/>
        </w:rPr>
        <w:t xml:space="preserve"> </w:t>
      </w:r>
      <w:r w:rsidR="005C09AB" w:rsidRPr="0038778C">
        <w:rPr>
          <w:rFonts w:ascii="Avenir Next" w:hAnsi="Avenir Next"/>
          <w:b/>
          <w:bCs/>
          <w:sz w:val="28"/>
          <w:szCs w:val="28"/>
        </w:rPr>
        <w:t xml:space="preserve">a </w:t>
      </w:r>
      <w:r w:rsidR="00C37B67" w:rsidRPr="0038778C">
        <w:rPr>
          <w:rFonts w:ascii="Avenir Next" w:hAnsi="Avenir Next"/>
          <w:b/>
          <w:bCs/>
          <w:sz w:val="28"/>
          <w:szCs w:val="28"/>
          <w:highlight w:val="yellow"/>
        </w:rPr>
        <w:t>[</w:t>
      </w:r>
      <w:r w:rsidR="0038778C">
        <w:rPr>
          <w:rFonts w:ascii="Avenir Next" w:hAnsi="Avenir Next"/>
          <w:b/>
          <w:bCs/>
          <w:sz w:val="28"/>
          <w:szCs w:val="28"/>
          <w:highlight w:val="yellow"/>
        </w:rPr>
        <w:t>a</w:t>
      </w:r>
      <w:r w:rsidR="00C37B67" w:rsidRPr="0038778C">
        <w:rPr>
          <w:rFonts w:ascii="Avenir Next" w:hAnsi="Avenir Next"/>
          <w:b/>
          <w:bCs/>
          <w:sz w:val="28"/>
          <w:szCs w:val="28"/>
          <w:highlight w:val="yellow"/>
        </w:rPr>
        <w:t>mount]</w:t>
      </w:r>
      <w:r w:rsidR="00B12DAB" w:rsidRPr="0038778C">
        <w:rPr>
          <w:rFonts w:ascii="Avenir Next" w:hAnsi="Avenir Next"/>
          <w:b/>
          <w:bCs/>
          <w:sz w:val="28"/>
          <w:szCs w:val="28"/>
        </w:rPr>
        <w:t xml:space="preserve"> </w:t>
      </w:r>
      <w:r w:rsidR="00DD225F">
        <w:rPr>
          <w:rFonts w:ascii="Avenir Next" w:hAnsi="Avenir Next"/>
          <w:b/>
          <w:bCs/>
          <w:sz w:val="28"/>
          <w:szCs w:val="28"/>
        </w:rPr>
        <w:t>s</w:t>
      </w:r>
      <w:r w:rsidR="00C37B67" w:rsidRPr="0038778C">
        <w:rPr>
          <w:rFonts w:ascii="Avenir Next" w:hAnsi="Avenir Next"/>
          <w:b/>
          <w:bCs/>
          <w:sz w:val="28"/>
          <w:szCs w:val="28"/>
        </w:rPr>
        <w:t>cholarship</w:t>
      </w:r>
    </w:p>
    <w:p w14:paraId="543FEFE4" w14:textId="77777777" w:rsidR="0038778C" w:rsidRPr="0038778C" w:rsidRDefault="0038778C" w:rsidP="0038778C">
      <w:pPr>
        <w:pStyle w:val="NormalWeb"/>
        <w:spacing w:before="0" w:beforeAutospacing="0" w:after="0" w:afterAutospacing="0"/>
        <w:textAlignment w:val="baseline"/>
        <w:rPr>
          <w:rFonts w:ascii="Avenir Book" w:eastAsiaTheme="minorHAnsi" w:hAnsi="Avenir Book" w:cs="Verdana"/>
          <w:sz w:val="21"/>
          <w:szCs w:val="21"/>
        </w:rPr>
      </w:pPr>
    </w:p>
    <w:p w14:paraId="72D43F8E" w14:textId="403BC0AB" w:rsidR="00B12DAB" w:rsidRPr="0038778C" w:rsidRDefault="002D78C2" w:rsidP="0038778C">
      <w:pPr>
        <w:rPr>
          <w:rFonts w:ascii="Avenir Book" w:hAnsi="Avenir Book"/>
          <w:sz w:val="21"/>
          <w:szCs w:val="21"/>
        </w:rPr>
      </w:pPr>
      <w:r w:rsidRPr="0038778C">
        <w:rPr>
          <w:rFonts w:ascii="Avenir Book" w:hAnsi="Avenir Book" w:cs="Times New Roman"/>
          <w:color w:val="000000"/>
          <w:sz w:val="21"/>
          <w:szCs w:val="21"/>
          <w:highlight w:val="yellow"/>
        </w:rPr>
        <w:t>[City, State/Province]</w:t>
      </w:r>
      <w:r w:rsidRPr="0038778C">
        <w:rPr>
          <w:rFonts w:ascii="Avenir Book" w:hAnsi="Avenir Book" w:cs="Verdana"/>
          <w:sz w:val="21"/>
          <w:szCs w:val="21"/>
        </w:rPr>
        <w:t xml:space="preserve"> – </w:t>
      </w:r>
      <w:r w:rsidR="00B12DAB" w:rsidRPr="0038778C">
        <w:rPr>
          <w:rFonts w:ascii="Avenir Book" w:hAnsi="Avenir Book" w:cs="Verdana"/>
          <w:sz w:val="21"/>
          <w:szCs w:val="21"/>
          <w:highlight w:val="yellow"/>
        </w:rPr>
        <w:t>[</w:t>
      </w:r>
      <w:r w:rsidR="008C589D" w:rsidRPr="0038778C">
        <w:rPr>
          <w:rFonts w:ascii="Avenir Book" w:hAnsi="Avenir Book" w:cs="Verdana"/>
          <w:sz w:val="21"/>
          <w:szCs w:val="21"/>
          <w:highlight w:val="yellow"/>
        </w:rPr>
        <w:t>Student</w:t>
      </w:r>
      <w:r w:rsidR="00B12DAB" w:rsidRPr="0038778C">
        <w:rPr>
          <w:rFonts w:ascii="Avenir Book" w:hAnsi="Avenir Book" w:cs="Verdana"/>
          <w:sz w:val="21"/>
          <w:szCs w:val="21"/>
          <w:highlight w:val="yellow"/>
        </w:rPr>
        <w:t xml:space="preserve"> </w:t>
      </w:r>
      <w:r w:rsidR="00DD225F">
        <w:rPr>
          <w:rFonts w:ascii="Avenir Book" w:hAnsi="Avenir Book" w:cs="Verdana"/>
          <w:sz w:val="21"/>
          <w:szCs w:val="21"/>
          <w:highlight w:val="yellow"/>
        </w:rPr>
        <w:t>Name</w:t>
      </w:r>
      <w:r w:rsidR="00B12DAB" w:rsidRPr="0038778C">
        <w:rPr>
          <w:rFonts w:ascii="Avenir Book" w:hAnsi="Avenir Book" w:cs="Verdana"/>
          <w:sz w:val="21"/>
          <w:szCs w:val="21"/>
          <w:highlight w:val="yellow"/>
        </w:rPr>
        <w:t>]</w:t>
      </w:r>
      <w:r w:rsidR="00E74EE2" w:rsidRPr="0038778C">
        <w:rPr>
          <w:rFonts w:ascii="Avenir Book" w:hAnsi="Avenir Book" w:cs="Verdana"/>
          <w:sz w:val="21"/>
          <w:szCs w:val="21"/>
        </w:rPr>
        <w:t>,</w:t>
      </w:r>
      <w:r w:rsidR="00C15E6B" w:rsidRPr="0038778C">
        <w:rPr>
          <w:rFonts w:ascii="Avenir Book" w:hAnsi="Avenir Book" w:cs="Verdana"/>
          <w:sz w:val="21"/>
          <w:szCs w:val="21"/>
        </w:rPr>
        <w:t xml:space="preserve"> </w:t>
      </w:r>
      <w:r w:rsidR="00E74EE2" w:rsidRPr="0038778C">
        <w:rPr>
          <w:rFonts w:ascii="Avenir Book" w:hAnsi="Avenir Book" w:cs="Verdana"/>
          <w:sz w:val="21"/>
          <w:szCs w:val="21"/>
        </w:rPr>
        <w:t xml:space="preserve">a </w:t>
      </w:r>
      <w:r w:rsidR="008C589D" w:rsidRPr="0038778C">
        <w:rPr>
          <w:rFonts w:ascii="Avenir Book" w:hAnsi="Avenir Book" w:cs="Verdana"/>
          <w:sz w:val="21"/>
          <w:szCs w:val="21"/>
          <w:highlight w:val="yellow"/>
        </w:rPr>
        <w:t>[</w:t>
      </w:r>
      <w:r w:rsidR="00DD225F">
        <w:rPr>
          <w:rFonts w:ascii="Avenir Book" w:hAnsi="Avenir Book" w:cs="Verdana"/>
          <w:sz w:val="21"/>
          <w:szCs w:val="21"/>
          <w:highlight w:val="yellow"/>
        </w:rPr>
        <w:t>School Name</w:t>
      </w:r>
      <w:r w:rsidR="008C589D" w:rsidRPr="0038778C">
        <w:rPr>
          <w:rFonts w:ascii="Avenir Book" w:hAnsi="Avenir Book" w:cs="Verdana"/>
          <w:sz w:val="21"/>
          <w:szCs w:val="21"/>
          <w:highlight w:val="yellow"/>
        </w:rPr>
        <w:t>]</w:t>
      </w:r>
      <w:r w:rsidR="008C589D" w:rsidRPr="0038778C">
        <w:rPr>
          <w:rFonts w:ascii="Avenir Book" w:hAnsi="Avenir Book" w:cs="Verdana"/>
          <w:sz w:val="21"/>
          <w:szCs w:val="21"/>
        </w:rPr>
        <w:t xml:space="preserve"> DECA</w:t>
      </w:r>
      <w:r w:rsidR="00E74EE2" w:rsidRPr="0038778C">
        <w:rPr>
          <w:rFonts w:ascii="Avenir Book" w:hAnsi="Avenir Book" w:cs="Verdana"/>
          <w:sz w:val="21"/>
          <w:szCs w:val="21"/>
        </w:rPr>
        <w:t xml:space="preserve"> member,</w:t>
      </w:r>
      <w:r w:rsidR="008C589D" w:rsidRPr="0038778C">
        <w:rPr>
          <w:rFonts w:ascii="Avenir Book" w:hAnsi="Avenir Book" w:cs="Verdana"/>
          <w:sz w:val="21"/>
          <w:szCs w:val="21"/>
        </w:rPr>
        <w:t xml:space="preserve"> was awarded</w:t>
      </w:r>
      <w:r w:rsidR="00E74EE2" w:rsidRPr="0038778C">
        <w:rPr>
          <w:rFonts w:ascii="Avenir Book" w:hAnsi="Avenir Book" w:cs="Verdana"/>
          <w:sz w:val="21"/>
          <w:szCs w:val="21"/>
        </w:rPr>
        <w:t xml:space="preserve"> </w:t>
      </w:r>
      <w:r w:rsidR="001A1579" w:rsidRPr="0038778C">
        <w:rPr>
          <w:rFonts w:ascii="Avenir Book" w:hAnsi="Avenir Book" w:cs="Verdana"/>
          <w:sz w:val="21"/>
          <w:szCs w:val="21"/>
        </w:rPr>
        <w:t xml:space="preserve">the </w:t>
      </w:r>
      <w:r w:rsidR="008C589D" w:rsidRPr="00DD225F">
        <w:rPr>
          <w:rFonts w:ascii="Avenir Book" w:hAnsi="Avenir Book" w:cs="Verdana"/>
          <w:sz w:val="21"/>
          <w:szCs w:val="21"/>
          <w:highlight w:val="yellow"/>
        </w:rPr>
        <w:t>[</w:t>
      </w:r>
      <w:r w:rsidR="00DD225F" w:rsidRPr="00DD225F">
        <w:rPr>
          <w:rFonts w:ascii="Avenir Book" w:hAnsi="Avenir Book" w:cs="Verdana"/>
          <w:sz w:val="21"/>
          <w:szCs w:val="21"/>
          <w:highlight w:val="yellow"/>
        </w:rPr>
        <w:t>S</w:t>
      </w:r>
      <w:r w:rsidR="008C589D" w:rsidRPr="00DD225F">
        <w:rPr>
          <w:rFonts w:ascii="Avenir Book" w:hAnsi="Avenir Book" w:cs="Verdana"/>
          <w:sz w:val="21"/>
          <w:szCs w:val="21"/>
          <w:highlight w:val="yellow"/>
        </w:rPr>
        <w:t>cholarship</w:t>
      </w:r>
      <w:r w:rsidR="00DD225F" w:rsidRPr="00DD225F">
        <w:rPr>
          <w:rFonts w:ascii="Avenir Book" w:hAnsi="Avenir Book" w:cs="Verdana"/>
          <w:sz w:val="21"/>
          <w:szCs w:val="21"/>
          <w:highlight w:val="yellow"/>
        </w:rPr>
        <w:t xml:space="preserve"> Name</w:t>
      </w:r>
      <w:r w:rsidR="008C589D" w:rsidRPr="00DD225F">
        <w:rPr>
          <w:rFonts w:ascii="Avenir Book" w:hAnsi="Avenir Book" w:cs="Verdana"/>
          <w:sz w:val="21"/>
          <w:szCs w:val="21"/>
          <w:highlight w:val="yellow"/>
        </w:rPr>
        <w:t>]</w:t>
      </w:r>
      <w:r w:rsidR="00C15E6B" w:rsidRPr="0038778C">
        <w:rPr>
          <w:rFonts w:ascii="Avenir Book" w:hAnsi="Avenir Book" w:cs="Verdana"/>
          <w:sz w:val="21"/>
          <w:szCs w:val="21"/>
        </w:rPr>
        <w:t xml:space="preserve">, supported by </w:t>
      </w:r>
      <w:r w:rsidR="00C15E6B" w:rsidRPr="0038778C">
        <w:rPr>
          <w:rFonts w:ascii="Avenir Book" w:hAnsi="Avenir Book" w:cs="Verdana"/>
          <w:sz w:val="21"/>
          <w:szCs w:val="21"/>
          <w:highlight w:val="yellow"/>
        </w:rPr>
        <w:t>[</w:t>
      </w:r>
      <w:r w:rsidR="00DD225F">
        <w:rPr>
          <w:rFonts w:ascii="Avenir Book" w:hAnsi="Avenir Book" w:cs="Verdana"/>
          <w:sz w:val="21"/>
          <w:szCs w:val="21"/>
          <w:highlight w:val="yellow"/>
        </w:rPr>
        <w:t>Partner Name</w:t>
      </w:r>
      <w:r w:rsidR="00C15E6B" w:rsidRPr="0038778C">
        <w:rPr>
          <w:rFonts w:ascii="Avenir Book" w:hAnsi="Avenir Book" w:cs="Verdana"/>
          <w:sz w:val="21"/>
          <w:szCs w:val="21"/>
          <w:highlight w:val="yellow"/>
        </w:rPr>
        <w:t>]</w:t>
      </w:r>
      <w:r w:rsidR="00C15E6B" w:rsidRPr="0038778C">
        <w:rPr>
          <w:rFonts w:ascii="Avenir Book" w:hAnsi="Avenir Book" w:cs="Verdana"/>
          <w:sz w:val="21"/>
          <w:szCs w:val="21"/>
        </w:rPr>
        <w:t xml:space="preserve"> </w:t>
      </w:r>
      <w:r w:rsidR="00E74EE2" w:rsidRPr="0038778C">
        <w:rPr>
          <w:rFonts w:ascii="Avenir Book" w:hAnsi="Avenir Book" w:cs="Verdana"/>
          <w:sz w:val="21"/>
          <w:szCs w:val="21"/>
        </w:rPr>
        <w:t xml:space="preserve">on </w:t>
      </w:r>
      <w:r w:rsidR="0038778C" w:rsidRPr="0038778C">
        <w:rPr>
          <w:rFonts w:ascii="Avenir Book" w:hAnsi="Avenir Book" w:cs="Verdana"/>
          <w:sz w:val="21"/>
          <w:szCs w:val="21"/>
          <w:highlight w:val="cyan"/>
        </w:rPr>
        <w:t>April 2</w:t>
      </w:r>
      <w:r w:rsidR="00F62B4A">
        <w:rPr>
          <w:rFonts w:ascii="Avenir Book" w:hAnsi="Avenir Book" w:cs="Verdana"/>
          <w:sz w:val="21"/>
          <w:szCs w:val="21"/>
          <w:highlight w:val="cyan"/>
        </w:rPr>
        <w:t>6-29, 2025</w:t>
      </w:r>
      <w:r w:rsidR="0038778C" w:rsidRPr="0038778C">
        <w:rPr>
          <w:rFonts w:ascii="Avenir Book" w:hAnsi="Avenir Book" w:cs="Verdana"/>
          <w:sz w:val="21"/>
          <w:szCs w:val="21"/>
        </w:rPr>
        <w:t>,</w:t>
      </w:r>
      <w:r w:rsidR="00E74EE2" w:rsidRPr="0038778C">
        <w:rPr>
          <w:rFonts w:ascii="Avenir Book" w:hAnsi="Avenir Book" w:cs="Verdana"/>
          <w:sz w:val="21"/>
          <w:szCs w:val="21"/>
        </w:rPr>
        <w:t xml:space="preserve"> at the </w:t>
      </w:r>
      <w:r w:rsidR="00C15E6B" w:rsidRPr="0038778C">
        <w:rPr>
          <w:rFonts w:ascii="Avenir Book" w:hAnsi="Avenir Book" w:cs="Verdana"/>
          <w:sz w:val="21"/>
          <w:szCs w:val="21"/>
        </w:rPr>
        <w:t xml:space="preserve">DECA </w:t>
      </w:r>
      <w:r w:rsidR="00E74EE2" w:rsidRPr="0038778C">
        <w:rPr>
          <w:rFonts w:ascii="Avenir Book" w:hAnsi="Avenir Book" w:cs="Verdana"/>
          <w:sz w:val="21"/>
          <w:szCs w:val="21"/>
        </w:rPr>
        <w:t xml:space="preserve">International Career Development Conference </w:t>
      </w:r>
      <w:r w:rsidR="0038778C">
        <w:rPr>
          <w:rFonts w:ascii="Avenir Book" w:hAnsi="Avenir Book" w:cs="Verdana"/>
          <w:sz w:val="21"/>
          <w:szCs w:val="21"/>
        </w:rPr>
        <w:t xml:space="preserve">(ICDC) </w:t>
      </w:r>
      <w:r w:rsidR="005C09AB" w:rsidRPr="0038778C">
        <w:rPr>
          <w:rFonts w:ascii="Avenir Book" w:hAnsi="Avenir Book" w:cs="Verdana"/>
          <w:sz w:val="21"/>
          <w:szCs w:val="21"/>
        </w:rPr>
        <w:t xml:space="preserve">held </w:t>
      </w:r>
      <w:r w:rsidR="0038778C">
        <w:rPr>
          <w:rFonts w:ascii="Avenir Book" w:hAnsi="Avenir Book" w:cs="Verdana"/>
          <w:sz w:val="21"/>
          <w:szCs w:val="21"/>
        </w:rPr>
        <w:t xml:space="preserve">in </w:t>
      </w:r>
      <w:r w:rsidR="00F62B4A">
        <w:rPr>
          <w:rFonts w:ascii="Avenir Book" w:hAnsi="Avenir Book" w:cs="Verdana"/>
          <w:sz w:val="21"/>
          <w:szCs w:val="21"/>
          <w:highlight w:val="cyan"/>
        </w:rPr>
        <w:t>Orlando, Florida</w:t>
      </w:r>
      <w:r w:rsidR="00E74EE2" w:rsidRPr="0038778C">
        <w:rPr>
          <w:rFonts w:ascii="Avenir Book" w:hAnsi="Avenir Book" w:cs="Verdana"/>
          <w:sz w:val="21"/>
          <w:szCs w:val="21"/>
        </w:rPr>
        <w:t>.</w:t>
      </w:r>
    </w:p>
    <w:p w14:paraId="682F0644" w14:textId="77777777" w:rsidR="00B12DAB" w:rsidRPr="0038778C" w:rsidRDefault="00B12DAB" w:rsidP="0038778C">
      <w:pPr>
        <w:rPr>
          <w:rFonts w:ascii="Avenir Book" w:hAnsi="Avenir Book" w:cs="Verdana"/>
          <w:sz w:val="21"/>
          <w:szCs w:val="21"/>
        </w:rPr>
      </w:pPr>
    </w:p>
    <w:p w14:paraId="2A86556B" w14:textId="65CDF9C3" w:rsidR="008D678D" w:rsidRPr="0038778C" w:rsidRDefault="00E74EE2" w:rsidP="0038778C">
      <w:pPr>
        <w:rPr>
          <w:rFonts w:ascii="Avenir Book" w:hAnsi="Avenir Book" w:cs="Verdana"/>
          <w:sz w:val="21"/>
          <w:szCs w:val="21"/>
        </w:rPr>
      </w:pPr>
      <w:r w:rsidRPr="0038778C">
        <w:rPr>
          <w:rFonts w:ascii="Avenir Book" w:hAnsi="Avenir Book" w:cs="Verdana"/>
          <w:sz w:val="21"/>
          <w:szCs w:val="21"/>
          <w:highlight w:val="yellow"/>
        </w:rPr>
        <w:t>[Paragraph about student achievements in DECA chapter and at school]</w:t>
      </w:r>
      <w:r w:rsidR="0038778C">
        <w:rPr>
          <w:rFonts w:ascii="Avenir Book" w:hAnsi="Avenir Book" w:cs="Verdana"/>
          <w:sz w:val="21"/>
          <w:szCs w:val="21"/>
        </w:rPr>
        <w:t>.</w:t>
      </w:r>
    </w:p>
    <w:p w14:paraId="76C6A098" w14:textId="3D0BE2C7" w:rsidR="008D678D" w:rsidRPr="0038778C" w:rsidRDefault="008D678D" w:rsidP="0038778C">
      <w:pPr>
        <w:rPr>
          <w:rFonts w:ascii="Avenir Book" w:hAnsi="Avenir Book" w:cs="Verdana"/>
          <w:sz w:val="21"/>
          <w:szCs w:val="21"/>
        </w:rPr>
      </w:pPr>
    </w:p>
    <w:p w14:paraId="0C07B401" w14:textId="5EB9A60D" w:rsidR="008D678D" w:rsidRPr="0038778C" w:rsidRDefault="008D678D" w:rsidP="0038778C">
      <w:pPr>
        <w:rPr>
          <w:rFonts w:ascii="Avenir Book" w:hAnsi="Avenir Book" w:cs="Verdana"/>
          <w:sz w:val="21"/>
          <w:szCs w:val="21"/>
        </w:rPr>
      </w:pPr>
      <w:r w:rsidRPr="0038778C">
        <w:rPr>
          <w:rFonts w:ascii="Avenir Book" w:hAnsi="Avenir Book" w:cs="Verdana"/>
          <w:sz w:val="21"/>
          <w:szCs w:val="21"/>
        </w:rPr>
        <w:t>“</w:t>
      </w:r>
      <w:r w:rsidRPr="0038778C">
        <w:rPr>
          <w:rFonts w:ascii="Avenir Book" w:hAnsi="Avenir Book" w:cs="Verdana"/>
          <w:sz w:val="21"/>
          <w:szCs w:val="21"/>
          <w:highlight w:val="yellow"/>
        </w:rPr>
        <w:t>[Quote from chapter advisor on student achievement]</w:t>
      </w:r>
      <w:r w:rsidRPr="0038778C">
        <w:rPr>
          <w:rFonts w:ascii="Avenir Book" w:hAnsi="Avenir Book" w:cs="Verdana"/>
          <w:sz w:val="21"/>
          <w:szCs w:val="21"/>
        </w:rPr>
        <w:t xml:space="preserve">,” said </w:t>
      </w:r>
      <w:r w:rsidRPr="0038778C">
        <w:rPr>
          <w:rFonts w:ascii="Avenir Book" w:hAnsi="Avenir Book" w:cs="Verdana"/>
          <w:sz w:val="21"/>
          <w:szCs w:val="21"/>
          <w:highlight w:val="yellow"/>
        </w:rPr>
        <w:t>[</w:t>
      </w:r>
      <w:r w:rsidR="00DD225F">
        <w:rPr>
          <w:rFonts w:ascii="Avenir Book" w:hAnsi="Avenir Book" w:cs="Verdana"/>
          <w:sz w:val="21"/>
          <w:szCs w:val="21"/>
          <w:highlight w:val="yellow"/>
        </w:rPr>
        <w:t>Full Name</w:t>
      </w:r>
      <w:r w:rsidRPr="0038778C">
        <w:rPr>
          <w:rFonts w:ascii="Avenir Book" w:hAnsi="Avenir Book" w:cs="Verdana"/>
          <w:sz w:val="21"/>
          <w:szCs w:val="21"/>
          <w:highlight w:val="yellow"/>
        </w:rPr>
        <w:t>]</w:t>
      </w:r>
      <w:r w:rsidRPr="0038778C">
        <w:rPr>
          <w:rFonts w:ascii="Avenir Book" w:hAnsi="Avenir Book" w:cs="Verdana"/>
          <w:sz w:val="21"/>
          <w:szCs w:val="21"/>
        </w:rPr>
        <w:t xml:space="preserve">, chapter advisor from </w:t>
      </w:r>
      <w:r w:rsidRPr="0038778C">
        <w:rPr>
          <w:rFonts w:ascii="Avenir Book" w:hAnsi="Avenir Book" w:cs="Verdana"/>
          <w:sz w:val="21"/>
          <w:szCs w:val="21"/>
          <w:highlight w:val="yellow"/>
        </w:rPr>
        <w:t>[</w:t>
      </w:r>
      <w:r w:rsidR="00DD225F">
        <w:rPr>
          <w:rFonts w:ascii="Avenir Book" w:hAnsi="Avenir Book" w:cs="Verdana"/>
          <w:sz w:val="21"/>
          <w:szCs w:val="21"/>
          <w:highlight w:val="yellow"/>
        </w:rPr>
        <w:t>School Name</w:t>
      </w:r>
      <w:r w:rsidRPr="0038778C">
        <w:rPr>
          <w:rFonts w:ascii="Avenir Book" w:hAnsi="Avenir Book" w:cs="Verdana"/>
          <w:sz w:val="21"/>
          <w:szCs w:val="21"/>
          <w:highlight w:val="yellow"/>
        </w:rPr>
        <w:t>]</w:t>
      </w:r>
      <w:r w:rsidRPr="0038778C">
        <w:rPr>
          <w:rFonts w:ascii="Avenir Book" w:hAnsi="Avenir Book" w:cs="Verdana"/>
          <w:sz w:val="21"/>
          <w:szCs w:val="21"/>
        </w:rPr>
        <w:t xml:space="preserve"> DECA.</w:t>
      </w:r>
    </w:p>
    <w:p w14:paraId="17C45048" w14:textId="77777777" w:rsidR="00E74EE2" w:rsidRPr="0038778C" w:rsidRDefault="00E74EE2" w:rsidP="0038778C">
      <w:pPr>
        <w:rPr>
          <w:rFonts w:ascii="Avenir Book" w:hAnsi="Avenir Book" w:cs="Verdana"/>
          <w:sz w:val="21"/>
          <w:szCs w:val="21"/>
        </w:rPr>
      </w:pPr>
    </w:p>
    <w:p w14:paraId="49BE15BC" w14:textId="074D868A" w:rsidR="008C589D" w:rsidRPr="0038778C" w:rsidRDefault="008C589D" w:rsidP="0038778C">
      <w:pPr>
        <w:pStyle w:val="NormalWeb"/>
        <w:spacing w:before="0" w:beforeAutospacing="0" w:after="0" w:afterAutospacing="0"/>
        <w:textAlignment w:val="baseline"/>
        <w:rPr>
          <w:rFonts w:ascii="Avenir Book" w:eastAsiaTheme="minorHAnsi" w:hAnsi="Avenir Book" w:cs="Verdana"/>
          <w:sz w:val="21"/>
          <w:szCs w:val="21"/>
        </w:rPr>
      </w:pPr>
      <w:r w:rsidRPr="0038778C">
        <w:rPr>
          <w:rFonts w:ascii="Avenir Book" w:eastAsiaTheme="minorHAnsi" w:hAnsi="Avenir Book" w:cs="Verdana"/>
          <w:sz w:val="21"/>
          <w:szCs w:val="21"/>
        </w:rPr>
        <w:t>DECA’s scholarship program provides over $200,000 in scholarships to high school and college DECA members at the International Career Development Conference each year. Many corporate partners of DECA provide scholarships through the DECA scholarship program. DECA Inc. administers the program based on guidelines set by the donor. DECA scholarships are strictly merit-based.</w:t>
      </w:r>
    </w:p>
    <w:p w14:paraId="36A569AF" w14:textId="77777777" w:rsidR="0038778C" w:rsidRPr="0038778C" w:rsidRDefault="0038778C" w:rsidP="0038778C">
      <w:pPr>
        <w:rPr>
          <w:rFonts w:ascii="Avenir Book" w:hAnsi="Avenir Book" w:cs="Verdana"/>
          <w:sz w:val="21"/>
          <w:szCs w:val="21"/>
        </w:rPr>
      </w:pPr>
    </w:p>
    <w:p w14:paraId="02D4308D" w14:textId="77777777" w:rsidR="0038778C" w:rsidRPr="0038778C" w:rsidRDefault="0038778C" w:rsidP="0038778C">
      <w:pPr>
        <w:rPr>
          <w:rFonts w:ascii="Avenir Book" w:hAnsi="Avenir Book" w:cs="Verdana"/>
          <w:sz w:val="21"/>
          <w:szCs w:val="21"/>
        </w:rPr>
      </w:pPr>
    </w:p>
    <w:p w14:paraId="1CB71206" w14:textId="77777777" w:rsidR="004E35E0" w:rsidRPr="00327F79" w:rsidRDefault="004E35E0" w:rsidP="004E35E0">
      <w:pPr>
        <w:rPr>
          <w:rFonts w:ascii="Avenir Next" w:hAnsi="Avenir Next"/>
          <w:b/>
          <w:bCs/>
          <w:sz w:val="16"/>
          <w:szCs w:val="16"/>
        </w:rPr>
      </w:pPr>
      <w:r w:rsidRPr="00327F79">
        <w:rPr>
          <w:rFonts w:ascii="Avenir Next" w:hAnsi="Avenir Next"/>
          <w:b/>
          <w:bCs/>
          <w:sz w:val="16"/>
          <w:szCs w:val="16"/>
        </w:rPr>
        <w:t>About DECA Inc.</w:t>
      </w:r>
    </w:p>
    <w:p w14:paraId="31C70D30" w14:textId="77777777" w:rsidR="00E13DB9" w:rsidRPr="00BE342C" w:rsidRDefault="00E13DB9" w:rsidP="00E13DB9">
      <w:pPr>
        <w:rPr>
          <w:rFonts w:ascii="Avenir Book" w:hAnsi="Avenir Book" w:cs="Times New Roman"/>
          <w:color w:val="000000"/>
          <w:sz w:val="16"/>
          <w:szCs w:val="16"/>
        </w:rPr>
      </w:pPr>
      <w:r w:rsidRPr="00BE342C">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w:t>
      </w:r>
      <w:r>
        <w:rPr>
          <w:rFonts w:ascii="Avenir Book" w:hAnsi="Avenir Book" w:cs="Times New Roman"/>
          <w:color w:val="000000"/>
          <w:sz w:val="16"/>
          <w:szCs w:val="16"/>
        </w:rPr>
        <w:t>98</w:t>
      </w:r>
      <w:r w:rsidRPr="00BE342C">
        <w:rPr>
          <w:rFonts w:ascii="Avenir Book" w:hAnsi="Avenir Book" w:cs="Times New Roman"/>
          <w:color w:val="000000"/>
          <w:sz w:val="16"/>
          <w:szCs w:val="16"/>
        </w:rPr>
        <w:t>,000 members in more than 4,</w:t>
      </w:r>
      <w:r>
        <w:rPr>
          <w:rFonts w:ascii="Avenir Book" w:hAnsi="Avenir Book" w:cs="Times New Roman"/>
          <w:color w:val="000000"/>
          <w:sz w:val="16"/>
          <w:szCs w:val="16"/>
        </w:rPr>
        <w:t>45</w:t>
      </w:r>
      <w:r w:rsidRPr="00BE342C">
        <w:rPr>
          <w:rFonts w:ascii="Avenir Book" w:hAnsi="Avenir Book" w:cs="Times New Roman"/>
          <w:color w:val="000000"/>
          <w:sz w:val="16"/>
          <w:szCs w:val="16"/>
        </w:rPr>
        <w:t>0 high school and college chapters in the United States, Canada, Puerto Rico and Germany.</w:t>
      </w:r>
    </w:p>
    <w:p w14:paraId="3C51B9B6" w14:textId="77777777" w:rsidR="00E13DB9" w:rsidRPr="00327F79" w:rsidRDefault="00E13DB9" w:rsidP="00E13DB9">
      <w:pPr>
        <w:rPr>
          <w:rFonts w:ascii="Avenir Book" w:hAnsi="Avenir Book" w:cs="Times New Roman"/>
          <w:color w:val="000000"/>
          <w:sz w:val="16"/>
          <w:szCs w:val="16"/>
        </w:rPr>
      </w:pPr>
    </w:p>
    <w:p w14:paraId="264E5BB4" w14:textId="77777777" w:rsidR="00E13DB9" w:rsidRPr="00327F79" w:rsidRDefault="00E13DB9" w:rsidP="00E13DB9">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16C561B8" w14:textId="77777777" w:rsidR="004E35E0" w:rsidRPr="00327F79" w:rsidRDefault="004E35E0" w:rsidP="004E35E0">
      <w:pPr>
        <w:autoSpaceDE w:val="0"/>
        <w:autoSpaceDN w:val="0"/>
        <w:adjustRightInd w:val="0"/>
        <w:rPr>
          <w:rFonts w:ascii="Avenir Book" w:hAnsi="Avenir Book" w:cs="Times New Roman"/>
          <w:color w:val="000000"/>
          <w:sz w:val="21"/>
          <w:szCs w:val="21"/>
        </w:rPr>
      </w:pPr>
    </w:p>
    <w:p w14:paraId="4D7A4501" w14:textId="704DDE4A" w:rsidR="008B1DAC" w:rsidRPr="0038778C" w:rsidRDefault="004E35E0" w:rsidP="004E35E0">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38778C" w:rsidSect="004A0D4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04669"/>
    <w:multiLevelType w:val="hybridMultilevel"/>
    <w:tmpl w:val="B82E4300"/>
    <w:lvl w:ilvl="0" w:tplc="C456A6E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442334">
    <w:abstractNumId w:val="1"/>
  </w:num>
  <w:num w:numId="2" w16cid:durableId="1389455393">
    <w:abstractNumId w:val="0"/>
  </w:num>
  <w:num w:numId="3" w16cid:durableId="1510677606">
    <w:abstractNumId w:val="2"/>
  </w:num>
  <w:num w:numId="4" w16cid:durableId="910390703">
    <w:abstractNumId w:val="3"/>
  </w:num>
  <w:num w:numId="5" w16cid:durableId="1203206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28FC"/>
    <w:rsid w:val="000C4409"/>
    <w:rsid w:val="000F074B"/>
    <w:rsid w:val="001139BA"/>
    <w:rsid w:val="001A1579"/>
    <w:rsid w:val="001C161B"/>
    <w:rsid w:val="00272F29"/>
    <w:rsid w:val="00273594"/>
    <w:rsid w:val="00287E35"/>
    <w:rsid w:val="00295D91"/>
    <w:rsid w:val="002D78C2"/>
    <w:rsid w:val="002F41B6"/>
    <w:rsid w:val="003072A9"/>
    <w:rsid w:val="00317BE0"/>
    <w:rsid w:val="0038778C"/>
    <w:rsid w:val="00397219"/>
    <w:rsid w:val="003B61D8"/>
    <w:rsid w:val="003C5FE2"/>
    <w:rsid w:val="003D7ED8"/>
    <w:rsid w:val="004032B4"/>
    <w:rsid w:val="00407726"/>
    <w:rsid w:val="00416D9E"/>
    <w:rsid w:val="00446FE2"/>
    <w:rsid w:val="00456C25"/>
    <w:rsid w:val="00490870"/>
    <w:rsid w:val="004A0D49"/>
    <w:rsid w:val="004C1893"/>
    <w:rsid w:val="004D3746"/>
    <w:rsid w:val="004D47F6"/>
    <w:rsid w:val="004E35E0"/>
    <w:rsid w:val="0050258E"/>
    <w:rsid w:val="00512CD5"/>
    <w:rsid w:val="005C09AB"/>
    <w:rsid w:val="005E1D3B"/>
    <w:rsid w:val="006A2C88"/>
    <w:rsid w:val="006D0A75"/>
    <w:rsid w:val="006F0414"/>
    <w:rsid w:val="006F542B"/>
    <w:rsid w:val="00706A66"/>
    <w:rsid w:val="00716770"/>
    <w:rsid w:val="0075513A"/>
    <w:rsid w:val="007804FE"/>
    <w:rsid w:val="007B17EA"/>
    <w:rsid w:val="007C14ED"/>
    <w:rsid w:val="00852676"/>
    <w:rsid w:val="008B1DAC"/>
    <w:rsid w:val="008C589D"/>
    <w:rsid w:val="008D678D"/>
    <w:rsid w:val="008F0701"/>
    <w:rsid w:val="00903B99"/>
    <w:rsid w:val="00924848"/>
    <w:rsid w:val="009E0080"/>
    <w:rsid w:val="00A04CD0"/>
    <w:rsid w:val="00A60114"/>
    <w:rsid w:val="00A8181D"/>
    <w:rsid w:val="00AA0AFC"/>
    <w:rsid w:val="00AD4579"/>
    <w:rsid w:val="00AE176D"/>
    <w:rsid w:val="00B02653"/>
    <w:rsid w:val="00B12DAB"/>
    <w:rsid w:val="00B810E2"/>
    <w:rsid w:val="00B83423"/>
    <w:rsid w:val="00C15E6B"/>
    <w:rsid w:val="00C37B67"/>
    <w:rsid w:val="00C47938"/>
    <w:rsid w:val="00C63F81"/>
    <w:rsid w:val="00C83221"/>
    <w:rsid w:val="00CC0B4A"/>
    <w:rsid w:val="00CE20FF"/>
    <w:rsid w:val="00D41964"/>
    <w:rsid w:val="00D62209"/>
    <w:rsid w:val="00D72FB5"/>
    <w:rsid w:val="00DB3044"/>
    <w:rsid w:val="00DD08F3"/>
    <w:rsid w:val="00DD225F"/>
    <w:rsid w:val="00E13DB9"/>
    <w:rsid w:val="00E34EC4"/>
    <w:rsid w:val="00E71A66"/>
    <w:rsid w:val="00E74EE2"/>
    <w:rsid w:val="00E86240"/>
    <w:rsid w:val="00E9349A"/>
    <w:rsid w:val="00ED723B"/>
    <w:rsid w:val="00EE3523"/>
    <w:rsid w:val="00F12923"/>
    <w:rsid w:val="00F2630A"/>
    <w:rsid w:val="00F42E6D"/>
    <w:rsid w:val="00F47F1B"/>
    <w:rsid w:val="00F6035A"/>
    <w:rsid w:val="00F62B4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rmalWeb">
    <w:name w:val="Normal (Web)"/>
    <w:basedOn w:val="Normal"/>
    <w:uiPriority w:val="99"/>
    <w:semiHidden/>
    <w:unhideWhenUsed/>
    <w:rsid w:val="008C58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169">
      <w:bodyDiv w:val="1"/>
      <w:marLeft w:val="0"/>
      <w:marRight w:val="0"/>
      <w:marTop w:val="0"/>
      <w:marBottom w:val="0"/>
      <w:divBdr>
        <w:top w:val="none" w:sz="0" w:space="0" w:color="auto"/>
        <w:left w:val="none" w:sz="0" w:space="0" w:color="auto"/>
        <w:bottom w:val="none" w:sz="0" w:space="0" w:color="auto"/>
        <w:right w:val="none" w:sz="0" w:space="0" w:color="auto"/>
      </w:divBdr>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 w:id="9246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cp:revision>
  <dcterms:created xsi:type="dcterms:W3CDTF">2025-05-02T17:50:00Z</dcterms:created>
  <dcterms:modified xsi:type="dcterms:W3CDTF">2025-05-02T17:50:00Z</dcterms:modified>
</cp:coreProperties>
</file>