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9FB42" w14:textId="77777777" w:rsidR="001372DA" w:rsidRDefault="001372DA">
      <w:pPr>
        <w:widowControl w:val="0"/>
        <w:autoSpaceDE w:val="0"/>
        <w:autoSpaceDN w:val="0"/>
        <w:adjustRightInd w:val="0"/>
        <w:rPr>
          <w:rFonts w:ascii="Arial" w:hAnsi="Arial" w:cs="Arial"/>
        </w:rPr>
      </w:pPr>
    </w:p>
    <w:p w14:paraId="4A18CF72" w14:textId="77777777" w:rsidR="001372DA" w:rsidRDefault="001372DA">
      <w:pPr>
        <w:widowControl w:val="0"/>
        <w:autoSpaceDE w:val="0"/>
        <w:autoSpaceDN w:val="0"/>
        <w:adjustRightInd w:val="0"/>
        <w:jc w:val="center"/>
        <w:rPr>
          <w:rFonts w:ascii="Arial" w:hAnsi="Arial"/>
        </w:rPr>
      </w:pPr>
    </w:p>
    <w:p w14:paraId="34DB124B" w14:textId="77777777" w:rsidR="001372DA" w:rsidRDefault="001372DA">
      <w:pPr>
        <w:pStyle w:val="ARCATNormal"/>
        <w:rPr>
          <w:rFonts w:cs="Times New Roman"/>
          <w:sz w:val="20"/>
          <w:lang w:val="en-US"/>
        </w:rPr>
      </w:pPr>
    </w:p>
    <w:p w14:paraId="5359A4D5" w14:textId="77777777" w:rsidR="006E7C88" w:rsidRPr="006E7C88" w:rsidRDefault="006E7C88" w:rsidP="006E7C88">
      <w:pPr>
        <w:pStyle w:val="ARCATTitle"/>
        <w:jc w:val="center"/>
        <w:rPr>
          <w:rFonts w:cs="Times New Roman"/>
          <w:sz w:val="20"/>
          <w:lang w:val="en-US"/>
        </w:rPr>
      </w:pPr>
      <w:r>
        <w:rPr>
          <w:rFonts w:cs="Times New Roman"/>
          <w:sz w:val="20"/>
          <w:lang w:val="en-US"/>
        </w:rPr>
        <w:t xml:space="preserve">SECTION </w:t>
      </w:r>
      <w:r w:rsidRPr="006E7C88">
        <w:rPr>
          <w:rFonts w:cs="Times New Roman"/>
          <w:sz w:val="20"/>
          <w:lang w:val="en-US"/>
        </w:rPr>
        <w:t>09 62 83</w:t>
      </w:r>
      <w:r>
        <w:rPr>
          <w:rFonts w:cs="Times New Roman"/>
          <w:sz w:val="20"/>
          <w:lang w:val="en-US"/>
        </w:rPr>
        <w:t xml:space="preserve"> </w:t>
      </w:r>
      <w:r w:rsidR="000B2623">
        <w:rPr>
          <w:rFonts w:cs="Times New Roman"/>
          <w:sz w:val="20"/>
          <w:lang w:val="en-US"/>
        </w:rPr>
        <w:t>–</w:t>
      </w:r>
      <w:r>
        <w:rPr>
          <w:rFonts w:cs="Times New Roman"/>
          <w:sz w:val="20"/>
          <w:lang w:val="en-US"/>
        </w:rPr>
        <w:t xml:space="preserve"> </w:t>
      </w:r>
      <w:r w:rsidR="000B2623">
        <w:rPr>
          <w:rFonts w:cs="Times New Roman"/>
          <w:sz w:val="20"/>
          <w:lang w:val="en-US"/>
        </w:rPr>
        <w:t>STRUCTURAL GLASS FLOORING</w:t>
      </w:r>
    </w:p>
    <w:p w14:paraId="31155433" w14:textId="77777777" w:rsidR="00625C19" w:rsidRDefault="00625C19" w:rsidP="00625C19">
      <w:pPr>
        <w:pStyle w:val="ARCATTitle"/>
        <w:jc w:val="center"/>
        <w:rPr>
          <w:rFonts w:cs="Times New Roman"/>
          <w:sz w:val="20"/>
          <w:lang w:val="en-US"/>
        </w:rPr>
      </w:pPr>
      <w:r>
        <w:rPr>
          <w:rFonts w:cs="Times New Roman"/>
          <w:sz w:val="20"/>
          <w:lang w:val="en-US"/>
        </w:rPr>
        <w:t>Or</w:t>
      </w:r>
    </w:p>
    <w:p w14:paraId="1A4BF3AF" w14:textId="77777777" w:rsidR="00625C19" w:rsidRDefault="00625C19" w:rsidP="00625C19">
      <w:pPr>
        <w:pStyle w:val="ARCATTitle"/>
        <w:jc w:val="center"/>
        <w:rPr>
          <w:rFonts w:cs="Times New Roman"/>
          <w:sz w:val="20"/>
          <w:lang w:val="en-US"/>
        </w:rPr>
      </w:pPr>
      <w:r w:rsidRPr="00625C19">
        <w:rPr>
          <w:rFonts w:cs="Times New Roman"/>
          <w:sz w:val="20"/>
          <w:lang w:val="en-US"/>
        </w:rPr>
        <w:t xml:space="preserve">SECTION </w:t>
      </w:r>
      <w:r w:rsidR="000B2623" w:rsidRPr="000B2623">
        <w:rPr>
          <w:rFonts w:cs="Times New Roman"/>
          <w:sz w:val="20"/>
          <w:lang w:val="en-US"/>
        </w:rPr>
        <w:t>08 63 00</w:t>
      </w:r>
      <w:r w:rsidR="000B2623">
        <w:rPr>
          <w:rFonts w:cs="Times New Roman"/>
          <w:sz w:val="20"/>
          <w:lang w:val="en-US"/>
        </w:rPr>
        <w:t xml:space="preserve"> </w:t>
      </w:r>
      <w:r w:rsidRPr="00625C19">
        <w:rPr>
          <w:rFonts w:cs="Times New Roman"/>
          <w:sz w:val="20"/>
          <w:lang w:val="en-US"/>
        </w:rPr>
        <w:t xml:space="preserve">– </w:t>
      </w:r>
      <w:r w:rsidR="000B2623">
        <w:rPr>
          <w:rFonts w:cs="Times New Roman"/>
          <w:sz w:val="20"/>
          <w:lang w:val="en-US"/>
        </w:rPr>
        <w:t>METAL FRAMED SKYLIGHTS</w:t>
      </w:r>
    </w:p>
    <w:p w14:paraId="6ED03B2A" w14:textId="77777777" w:rsidR="001372DA" w:rsidRDefault="001372DA">
      <w:pPr>
        <w:pStyle w:val="ARCATNormal"/>
        <w:rPr>
          <w:rFonts w:cs="Times New Roman"/>
          <w:sz w:val="20"/>
          <w:lang w:val="en-US"/>
        </w:rPr>
      </w:pPr>
    </w:p>
    <w:p w14:paraId="457ABC1C" w14:textId="77777777" w:rsidR="001372DA" w:rsidRDefault="001372DA">
      <w:pPr>
        <w:pStyle w:val="ARCATnote"/>
        <w:rPr>
          <w:rFonts w:cs="Times New Roman"/>
          <w:color w:val="FF0000"/>
          <w:lang w:val="en-US"/>
        </w:rPr>
      </w:pPr>
      <w:r>
        <w:rPr>
          <w:rFonts w:cs="Times New Roman"/>
          <w:color w:val="FF0000"/>
          <w:lang w:val="en-US"/>
        </w:rPr>
        <w:t>** NOTE TO SPECIFIER ** Greenlite Glass Systems Inc. ; LITELAM Fire-rated Glass floor system products.</w:t>
      </w:r>
      <w:r>
        <w:rPr>
          <w:rFonts w:cs="Times New Roman"/>
          <w:color w:val="FF0000"/>
          <w:lang w:val="en-US"/>
        </w:rPr>
        <w:br/>
        <w:t xml:space="preserve"> .</w:t>
      </w:r>
      <w:r>
        <w:rPr>
          <w:rFonts w:cs="Times New Roman"/>
          <w:color w:val="FF0000"/>
          <w:lang w:val="en-US"/>
        </w:rPr>
        <w:br/>
        <w:t xml:space="preserve"> This section is based on the products of Greenlite Glass Systems Inc. , which is located at:</w:t>
      </w:r>
      <w:r>
        <w:rPr>
          <w:rFonts w:cs="Times New Roman"/>
          <w:color w:val="FF0000"/>
          <w:lang w:val="en-US"/>
        </w:rPr>
        <w:br/>
        <w:t xml:space="preserve">2495 Davies Ave.  Unit 55  </w:t>
      </w:r>
      <w:r>
        <w:rPr>
          <w:rFonts w:cs="Times New Roman"/>
          <w:color w:val="FF0000"/>
          <w:lang w:val="en-US"/>
        </w:rPr>
        <w:br/>
        <w:t>Port Coquitlam, BC</w:t>
      </w:r>
      <w:r>
        <w:rPr>
          <w:rFonts w:cs="Times New Roman"/>
          <w:color w:val="FF0000"/>
          <w:lang w:val="en-US"/>
        </w:rPr>
        <w:br/>
        <w:t xml:space="preserve">Canada     V3C 0B2 </w:t>
      </w:r>
      <w:r>
        <w:rPr>
          <w:rFonts w:cs="Times New Roman"/>
          <w:color w:val="FF0000"/>
          <w:lang w:val="en-US"/>
        </w:rPr>
        <w:br/>
        <w:t xml:space="preserve">Tel: 778-285-8530 </w:t>
      </w:r>
      <w:r>
        <w:rPr>
          <w:rFonts w:cs="Times New Roman"/>
          <w:color w:val="FF0000"/>
          <w:lang w:val="en-US"/>
        </w:rPr>
        <w:br/>
        <w:t xml:space="preserve">Email: </w:t>
      </w:r>
      <w:hyperlink r:id="rId7" w:history="1">
        <w:r>
          <w:rPr>
            <w:rFonts w:cs="Times New Roman"/>
            <w:color w:val="802020"/>
            <w:u w:val="single"/>
            <w:lang w:val="en-US"/>
          </w:rPr>
          <w:t>request info (info@greenliteglass.com)</w:t>
        </w:r>
      </w:hyperlink>
      <w:r>
        <w:rPr>
          <w:rFonts w:cs="Times New Roman"/>
          <w:color w:val="FF0000"/>
          <w:lang w:val="en-US"/>
        </w:rPr>
        <w:br/>
        <w:t xml:space="preserve">Web: </w:t>
      </w:r>
      <w:hyperlink r:id="rId8" w:history="1">
        <w:r>
          <w:rPr>
            <w:rFonts w:cs="Times New Roman"/>
            <w:color w:val="802020"/>
            <w:u w:val="single"/>
            <w:lang w:val="en-US"/>
          </w:rPr>
          <w:t>www.greenliteglass.com</w:t>
        </w:r>
      </w:hyperlink>
      <w:r>
        <w:rPr>
          <w:rFonts w:cs="Times New Roman"/>
          <w:color w:val="FF0000"/>
          <w:lang w:val="en-US"/>
        </w:rPr>
        <w:t xml:space="preserve"> </w:t>
      </w:r>
      <w:r>
        <w:rPr>
          <w:rFonts w:cs="Times New Roman"/>
          <w:color w:val="FF0000"/>
          <w:lang w:val="en-US"/>
        </w:rPr>
        <w:br/>
        <w:t xml:space="preserve">[ </w:t>
      </w:r>
      <w:hyperlink r:id="rId9" w:history="1">
        <w:r>
          <w:rPr>
            <w:rFonts w:cs="Times New Roman"/>
            <w:color w:val="802020"/>
            <w:u w:val="single"/>
            <w:lang w:val="en-US"/>
          </w:rPr>
          <w:t>Click Here</w:t>
        </w:r>
      </w:hyperlink>
      <w:r>
        <w:rPr>
          <w:rFonts w:cs="Times New Roman"/>
          <w:color w:val="FF0000"/>
          <w:lang w:val="en-US"/>
        </w:rPr>
        <w:t xml:space="preserve"> ] for additional information.</w:t>
      </w:r>
      <w:r>
        <w:rPr>
          <w:rFonts w:cs="Times New Roman"/>
          <w:color w:val="FF0000"/>
          <w:lang w:val="en-US"/>
        </w:rPr>
        <w:br/>
        <w:t xml:space="preserve"> </w:t>
      </w:r>
      <w:r>
        <w:rPr>
          <w:rFonts w:cs="Times New Roman"/>
          <w:color w:val="FF0000"/>
          <w:lang w:val="en-US"/>
        </w:rPr>
        <w:br/>
        <w:t xml:space="preserve"> Greenlite Glass Systems provides distribution and technical service for St. Gobain Glass, a world leader in glass manufacturing for the last 300 years. With a primary focus specialty glass products Greenlite Glass offers Architects and designers unique and creative alternatives to traditional applications. Together with our clients, we develop sophisticated solutions for specific tasks and architectural statements. The integrate structures of our constructions set worldwide standards in lightness and transparency, stability and precision, economy and sound environment practice. </w:t>
      </w:r>
      <w:r>
        <w:rPr>
          <w:rFonts w:cs="Times New Roman"/>
          <w:color w:val="FF0000"/>
          <w:lang w:val="en-US"/>
        </w:rPr>
        <w:br/>
        <w:t xml:space="preserve"> </w:t>
      </w:r>
      <w:r>
        <w:rPr>
          <w:rFonts w:cs="Times New Roman"/>
          <w:color w:val="FF0000"/>
          <w:lang w:val="en-US"/>
        </w:rPr>
        <w:br/>
        <w:t xml:space="preserve"> LITELAM is a fully tested Fire-rated Glass-floor system. The patented "load bi-pass" system gives LITEFLAM a superb range performance with over 90mins integrity/90mins insulation and /90mins load-bearing capability - meeting the requirements of US Building Regulations ASTM E 119, British Standards, European Norms.</w:t>
      </w:r>
    </w:p>
    <w:p w14:paraId="108F4FC6" w14:textId="77777777" w:rsidR="001372DA" w:rsidRDefault="001372DA">
      <w:pPr>
        <w:pStyle w:val="ARCATPart"/>
        <w:numPr>
          <w:ilvl w:val="0"/>
          <w:numId w:val="1"/>
        </w:numPr>
        <w:spacing w:before="200"/>
        <w:ind w:left="576" w:hanging="576"/>
        <w:rPr>
          <w:rFonts w:cs="Times New Roman"/>
          <w:sz w:val="20"/>
          <w:lang w:val="en-US"/>
        </w:rPr>
      </w:pPr>
      <w:r>
        <w:rPr>
          <w:rFonts w:cs="Times New Roman"/>
          <w:sz w:val="20"/>
          <w:lang w:val="en-US"/>
        </w:rPr>
        <w:t xml:space="preserve">  GENERAL</w:t>
      </w:r>
    </w:p>
    <w:p w14:paraId="64F40AFC"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SECTION INCLUDES</w:t>
      </w:r>
    </w:p>
    <w:p w14:paraId="01565E43" w14:textId="77777777" w:rsidR="001372DA" w:rsidRDefault="001372DA">
      <w:pPr>
        <w:pStyle w:val="ARCATnote"/>
        <w:rPr>
          <w:rFonts w:cs="Times New Roman"/>
          <w:color w:val="FF0000"/>
          <w:lang w:val="en-US"/>
        </w:rPr>
      </w:pPr>
      <w:r>
        <w:rPr>
          <w:rFonts w:cs="Times New Roman"/>
          <w:color w:val="FF0000"/>
          <w:lang w:val="en-US"/>
        </w:rPr>
        <w:t>** NOTE TO SPECIFIER **  Delete items below not required for project.</w:t>
      </w:r>
    </w:p>
    <w:p w14:paraId="696AD55A"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Fire Rated Glass Floor System.</w:t>
      </w:r>
    </w:p>
    <w:p w14:paraId="4287D38F"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RELATED SECTIONS</w:t>
      </w:r>
    </w:p>
    <w:p w14:paraId="6FCBEF89" w14:textId="77777777" w:rsidR="001372DA" w:rsidRDefault="001372DA">
      <w:pPr>
        <w:pStyle w:val="ARCATnote"/>
        <w:rPr>
          <w:rFonts w:cs="Times New Roman"/>
          <w:color w:val="FF0000"/>
          <w:lang w:val="en-US"/>
        </w:rPr>
      </w:pPr>
      <w:r>
        <w:rPr>
          <w:rFonts w:cs="Times New Roman"/>
          <w:color w:val="FF0000"/>
          <w:lang w:val="en-US"/>
        </w:rPr>
        <w:t>** NOTE TO SPECIFIER **  Delete any sections below not relevant to this project; add others as required.</w:t>
      </w:r>
    </w:p>
    <w:p w14:paraId="7DB14BC2"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Section 03300 - Cast-in-Place Concrete</w:t>
      </w:r>
      <w:proofErr w:type="gramStart"/>
      <w:r>
        <w:rPr>
          <w:rFonts w:cs="Times New Roman"/>
          <w:sz w:val="20"/>
          <w:lang w:val="en-US"/>
        </w:rPr>
        <w:t>:  Concrete</w:t>
      </w:r>
      <w:proofErr w:type="gramEnd"/>
      <w:r>
        <w:rPr>
          <w:rFonts w:cs="Times New Roman"/>
          <w:sz w:val="20"/>
          <w:lang w:val="en-US"/>
        </w:rPr>
        <w:t xml:space="preserve"> structure and slabs.</w:t>
      </w:r>
    </w:p>
    <w:p w14:paraId="15B44E63" w14:textId="77777777" w:rsidR="008E007A" w:rsidRPr="00625C19" w:rsidRDefault="001372DA" w:rsidP="008E007A">
      <w:pPr>
        <w:pStyle w:val="ARCATParagraph"/>
        <w:numPr>
          <w:ilvl w:val="2"/>
          <w:numId w:val="1"/>
        </w:numPr>
        <w:spacing w:before="200"/>
        <w:ind w:left="1152" w:hanging="576"/>
        <w:rPr>
          <w:rFonts w:cs="Times New Roman"/>
          <w:sz w:val="20"/>
          <w:lang w:val="en-US"/>
        </w:rPr>
      </w:pPr>
      <w:r>
        <w:rPr>
          <w:rFonts w:cs="Times New Roman"/>
          <w:sz w:val="20"/>
          <w:lang w:val="en-US"/>
        </w:rPr>
        <w:tab/>
      </w:r>
      <w:r w:rsidR="008E007A" w:rsidRPr="008E007A">
        <w:rPr>
          <w:rFonts w:cs="Times New Roman"/>
          <w:sz w:val="20"/>
          <w:lang w:val="en-US"/>
        </w:rPr>
        <w:t>Section 078443 - Firestopping: Firestop at system junction with structure.</w:t>
      </w:r>
    </w:p>
    <w:p w14:paraId="412FD7A6" w14:textId="77777777" w:rsidR="00625C19" w:rsidRDefault="008E007A" w:rsidP="00625C19">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001372DA">
        <w:rPr>
          <w:rFonts w:cs="Times New Roman"/>
          <w:sz w:val="20"/>
          <w:lang w:val="en-US"/>
        </w:rPr>
        <w:t>Section 07900 - Joint Sealers</w:t>
      </w:r>
      <w:proofErr w:type="gramStart"/>
      <w:r w:rsidR="001372DA">
        <w:rPr>
          <w:rFonts w:cs="Times New Roman"/>
          <w:sz w:val="20"/>
          <w:lang w:val="en-US"/>
        </w:rPr>
        <w:t>:  Sealant</w:t>
      </w:r>
      <w:proofErr w:type="gramEnd"/>
      <w:r w:rsidR="001372DA">
        <w:rPr>
          <w:rFonts w:cs="Times New Roman"/>
          <w:sz w:val="20"/>
          <w:lang w:val="en-US"/>
        </w:rPr>
        <w:t xml:space="preserve"> installation requirements.</w:t>
      </w:r>
    </w:p>
    <w:p w14:paraId="6370D12C" w14:textId="77777777" w:rsidR="00625C19" w:rsidRDefault="00625C19" w:rsidP="00625C19">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625C19">
        <w:rPr>
          <w:rFonts w:cs="Times New Roman"/>
          <w:sz w:val="20"/>
          <w:lang w:val="en-US"/>
        </w:rPr>
        <w:t>S</w:t>
      </w:r>
      <w:r w:rsidR="003C1266">
        <w:rPr>
          <w:rFonts w:cs="Times New Roman"/>
          <w:sz w:val="20"/>
          <w:lang w:val="en-US"/>
        </w:rPr>
        <w:t>ection</w:t>
      </w:r>
      <w:r w:rsidRPr="00625C19">
        <w:rPr>
          <w:rFonts w:cs="Times New Roman"/>
          <w:sz w:val="20"/>
          <w:lang w:val="en-US"/>
        </w:rPr>
        <w:t xml:space="preserve"> 08</w:t>
      </w:r>
      <w:r w:rsidR="008E007A">
        <w:rPr>
          <w:rFonts w:cs="Times New Roman"/>
          <w:sz w:val="20"/>
          <w:lang w:val="en-US"/>
        </w:rPr>
        <w:t>8000</w:t>
      </w:r>
      <w:r w:rsidRPr="00625C19">
        <w:rPr>
          <w:rFonts w:cs="Times New Roman"/>
          <w:sz w:val="20"/>
          <w:lang w:val="en-US"/>
        </w:rPr>
        <w:t xml:space="preserve"> – GLASS TYPES</w:t>
      </w:r>
    </w:p>
    <w:p w14:paraId="7A1564F7" w14:textId="77777777" w:rsidR="001372DA" w:rsidRDefault="001372DA">
      <w:pPr>
        <w:pStyle w:val="ARCATParagraph"/>
        <w:numPr>
          <w:ilvl w:val="2"/>
          <w:numId w:val="1"/>
        </w:numPr>
        <w:spacing w:before="200"/>
        <w:ind w:left="1152" w:hanging="576"/>
        <w:rPr>
          <w:rFonts w:cs="Times New Roman"/>
          <w:sz w:val="20"/>
          <w:lang w:val="en-US"/>
        </w:rPr>
      </w:pPr>
      <w:r>
        <w:rPr>
          <w:rFonts w:cs="Times New Roman"/>
          <w:sz w:val="20"/>
          <w:lang w:val="en-US"/>
        </w:rPr>
        <w:tab/>
        <w:t>Section 09900 - Painting.</w:t>
      </w:r>
    </w:p>
    <w:p w14:paraId="21CF4BB9" w14:textId="77777777" w:rsidR="001372DA" w:rsidRDefault="001372DA">
      <w:pPr>
        <w:pStyle w:val="ARCATArticle"/>
        <w:numPr>
          <w:ilvl w:val="1"/>
          <w:numId w:val="1"/>
        </w:numPr>
        <w:spacing w:before="200"/>
        <w:ind w:left="576" w:hanging="576"/>
        <w:rPr>
          <w:rFonts w:cs="Times New Roman"/>
          <w:sz w:val="20"/>
          <w:lang w:val="en-US"/>
        </w:rPr>
      </w:pPr>
      <w:r>
        <w:rPr>
          <w:rFonts w:cs="Times New Roman"/>
          <w:sz w:val="20"/>
          <w:lang w:val="en-US"/>
        </w:rPr>
        <w:tab/>
        <w:t>REFERENCES</w:t>
      </w:r>
      <w:r w:rsidR="008E007A">
        <w:rPr>
          <w:rFonts w:cs="Times New Roman"/>
          <w:sz w:val="20"/>
          <w:lang w:val="en-US"/>
        </w:rPr>
        <w:t xml:space="preserve"> STANDARDS</w:t>
      </w:r>
    </w:p>
    <w:p w14:paraId="2898B294" w14:textId="77777777" w:rsidR="001372DA" w:rsidRDefault="001372DA">
      <w:pPr>
        <w:pStyle w:val="ARCATnote"/>
        <w:rPr>
          <w:rFonts w:cs="Times New Roman"/>
          <w:color w:val="FF0000"/>
          <w:lang w:val="en-US"/>
        </w:rPr>
      </w:pPr>
      <w:r>
        <w:rPr>
          <w:rFonts w:cs="Times New Roman"/>
          <w:color w:val="FF0000"/>
          <w:lang w:val="en-US"/>
        </w:rPr>
        <w:t>** NOTE TO SPECIFIER **  Delete references from the list below that are not actually required by the text of the edited section.</w:t>
      </w:r>
    </w:p>
    <w:p w14:paraId="05079E5A" w14:textId="77777777" w:rsidR="00100400" w:rsidRDefault="001372DA" w:rsidP="00100400">
      <w:pPr>
        <w:pStyle w:val="ARCATParagraph"/>
        <w:numPr>
          <w:ilvl w:val="2"/>
          <w:numId w:val="1"/>
        </w:numPr>
        <w:spacing w:before="200"/>
        <w:ind w:left="1152" w:hanging="576"/>
        <w:rPr>
          <w:rFonts w:cs="Times New Roman"/>
          <w:sz w:val="20"/>
          <w:lang w:val="en-US"/>
        </w:rPr>
      </w:pPr>
      <w:r>
        <w:rPr>
          <w:rFonts w:cs="Times New Roman"/>
          <w:sz w:val="20"/>
          <w:lang w:val="en-US"/>
        </w:rPr>
        <w:tab/>
        <w:t xml:space="preserve">ASTM E 119 </w:t>
      </w:r>
      <w:r w:rsidR="00100400">
        <w:rPr>
          <w:rFonts w:cs="Times New Roman"/>
          <w:sz w:val="20"/>
          <w:lang w:val="en-US"/>
        </w:rPr>
        <w:t xml:space="preserve">/ CAN ULC-S101 </w:t>
      </w:r>
      <w:r>
        <w:rPr>
          <w:rFonts w:cs="Times New Roman"/>
          <w:sz w:val="20"/>
          <w:lang w:val="en-US"/>
        </w:rPr>
        <w:t>- Standard test methods for fire tests of building construction and materials.</w:t>
      </w:r>
    </w:p>
    <w:p w14:paraId="10529A38" w14:textId="77777777" w:rsidR="001C6BB4" w:rsidRPr="004140FD" w:rsidRDefault="001C6BB4" w:rsidP="001C6BB4">
      <w:pPr>
        <w:pStyle w:val="ARCATParagraph"/>
        <w:numPr>
          <w:ilvl w:val="2"/>
          <w:numId w:val="1"/>
        </w:numPr>
        <w:spacing w:before="200"/>
        <w:ind w:left="1152" w:hanging="576"/>
        <w:rPr>
          <w:rFonts w:cs="Times New Roman"/>
          <w:sz w:val="20"/>
          <w:lang w:val="en-US"/>
        </w:rPr>
      </w:pPr>
      <w:r>
        <w:rPr>
          <w:rFonts w:cs="Times New Roman"/>
          <w:sz w:val="20"/>
          <w:lang w:val="en-US"/>
        </w:rPr>
        <w:t xml:space="preserve">      ASTM</w:t>
      </w:r>
      <w:r w:rsidRPr="00F43F64">
        <w:rPr>
          <w:rFonts w:cs="Times New Roman"/>
          <w:sz w:val="20"/>
          <w:lang w:val="en-US"/>
        </w:rPr>
        <w:t xml:space="preserve"> E1300-09a Standard Practice for Determining Load Resistance of Glass in Buildings</w:t>
      </w:r>
    </w:p>
    <w:p w14:paraId="4BF320AC" w14:textId="77777777" w:rsidR="004140FD" w:rsidRPr="004140FD" w:rsidRDefault="004140FD" w:rsidP="004140FD">
      <w:pPr>
        <w:pStyle w:val="ARCATParagraph"/>
        <w:numPr>
          <w:ilvl w:val="2"/>
          <w:numId w:val="1"/>
        </w:numPr>
        <w:spacing w:before="200"/>
        <w:ind w:left="1152" w:hanging="576"/>
        <w:rPr>
          <w:rFonts w:cs="Times New Roman"/>
          <w:sz w:val="20"/>
          <w:lang w:val="en-US"/>
        </w:rPr>
      </w:pPr>
      <w:r>
        <w:rPr>
          <w:rFonts w:cs="Times New Roman"/>
          <w:sz w:val="20"/>
          <w:lang w:val="en-US"/>
        </w:rPr>
        <w:t xml:space="preserve">      ASTM</w:t>
      </w:r>
      <w:r w:rsidRPr="008E007A">
        <w:rPr>
          <w:rFonts w:cs="Times New Roman"/>
          <w:sz w:val="20"/>
          <w:lang w:val="en-US"/>
        </w:rPr>
        <w:t xml:space="preserve"> </w:t>
      </w:r>
      <w:r>
        <w:rPr>
          <w:rFonts w:cs="Times New Roman"/>
          <w:sz w:val="20"/>
          <w:lang w:val="en-US"/>
        </w:rPr>
        <w:t>E2751/E2751M-1</w:t>
      </w:r>
      <w:r w:rsidRPr="004140FD">
        <w:rPr>
          <w:rFonts w:cs="Times New Roman"/>
          <w:sz w:val="20"/>
          <w:lang w:val="en-US"/>
        </w:rPr>
        <w:t>3</w:t>
      </w:r>
      <w:r>
        <w:rPr>
          <w:rFonts w:cs="Times New Roman"/>
          <w:sz w:val="20"/>
          <w:lang w:val="en-US"/>
        </w:rPr>
        <w:t xml:space="preserve"> </w:t>
      </w:r>
      <w:r w:rsidRPr="004140FD">
        <w:rPr>
          <w:rFonts w:cs="Times New Roman"/>
          <w:sz w:val="20"/>
          <w:lang w:val="en-US"/>
        </w:rPr>
        <w:t>Standard Practice for Design and Performance of Supported Laminated Glass Walkways</w:t>
      </w:r>
    </w:p>
    <w:p w14:paraId="49394784" w14:textId="77777777" w:rsidR="001C6BB4" w:rsidRDefault="001C6BB4" w:rsidP="008E007A">
      <w:pPr>
        <w:pStyle w:val="ARCATParagraph"/>
        <w:numPr>
          <w:ilvl w:val="2"/>
          <w:numId w:val="1"/>
        </w:numPr>
        <w:spacing w:before="200"/>
        <w:ind w:left="1152" w:hanging="576"/>
        <w:rPr>
          <w:rFonts w:cs="Times New Roman"/>
          <w:sz w:val="20"/>
          <w:lang w:val="en-US"/>
        </w:rPr>
      </w:pPr>
      <w:r>
        <w:rPr>
          <w:rFonts w:cs="Times New Roman"/>
          <w:sz w:val="20"/>
          <w:lang w:val="en-US"/>
        </w:rPr>
        <w:t xml:space="preserve">       ASTM C 1028 - </w:t>
      </w:r>
      <w:r w:rsidRPr="004D3711">
        <w:rPr>
          <w:rFonts w:cs="Times New Roman"/>
          <w:sz w:val="20"/>
          <w:lang w:val="en-US"/>
        </w:rPr>
        <w:t>Standard Test Method for Determining the Static Coefficient of Friction of Ceramic Tile and Other Like Surfaces</w:t>
      </w:r>
    </w:p>
    <w:p w14:paraId="35797569" w14:textId="77777777" w:rsidR="009F19D6" w:rsidRPr="009F19D6" w:rsidRDefault="007273EC" w:rsidP="009F19D6">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000000BB">
        <w:rPr>
          <w:rFonts w:cs="Times New Roman"/>
          <w:sz w:val="20"/>
          <w:lang w:val="en-US"/>
        </w:rPr>
        <w:t xml:space="preserve"> </w:t>
      </w:r>
      <w:r w:rsidR="009F19D6" w:rsidRPr="009F19D6">
        <w:rPr>
          <w:rFonts w:cs="Times New Roman"/>
          <w:sz w:val="20"/>
          <w:lang w:val="en-US"/>
        </w:rPr>
        <w:t>ASTM-E2188 Standard Test Method for Insulating Glass Unit Performance</w:t>
      </w:r>
    </w:p>
    <w:p w14:paraId="0F9A0A8C" w14:textId="77777777" w:rsidR="009F19D6" w:rsidRDefault="000D65DD" w:rsidP="000D65DD">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0D65DD">
        <w:rPr>
          <w:rFonts w:cs="Times New Roman"/>
          <w:sz w:val="20"/>
          <w:lang w:val="en-US"/>
        </w:rPr>
        <w:t xml:space="preserve">ASTM E546 </w:t>
      </w:r>
      <w:r w:rsidR="009F19D6" w:rsidRPr="000D65DD">
        <w:rPr>
          <w:rFonts w:cs="Times New Roman"/>
          <w:sz w:val="20"/>
          <w:lang w:val="en-US"/>
        </w:rPr>
        <w:t>Standard Test Method for Frost/Dew Point of Sealed Insulating Glass Units</w:t>
      </w:r>
    </w:p>
    <w:p w14:paraId="239368B0" w14:textId="77777777" w:rsidR="000D65DD" w:rsidRPr="000D65DD" w:rsidRDefault="000D65DD" w:rsidP="000D65DD">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0D65DD">
        <w:rPr>
          <w:rFonts w:cs="Times New Roman"/>
          <w:sz w:val="20"/>
          <w:lang w:val="en-US"/>
        </w:rPr>
        <w:t>ASTM-E2189 Standard Test Method for Testing Resistance to Fogging in Insulating Glass Units</w:t>
      </w:r>
    </w:p>
    <w:p w14:paraId="6923FAE2" w14:textId="77777777" w:rsidR="001372DA" w:rsidRDefault="001372DA" w:rsidP="008E007A">
      <w:pPr>
        <w:pStyle w:val="ARCATParagraph"/>
        <w:numPr>
          <w:ilvl w:val="2"/>
          <w:numId w:val="1"/>
        </w:numPr>
        <w:spacing w:before="200"/>
        <w:ind w:left="1152" w:hanging="576"/>
        <w:rPr>
          <w:rFonts w:cs="Times New Roman"/>
          <w:sz w:val="20"/>
          <w:lang w:val="en-US"/>
        </w:rPr>
      </w:pPr>
      <w:r>
        <w:rPr>
          <w:rFonts w:cs="Times New Roman"/>
          <w:sz w:val="20"/>
          <w:lang w:val="en-US"/>
        </w:rPr>
        <w:tab/>
        <w:t>SSPC SP 6 - Commercial Blast Cleaning.</w:t>
      </w:r>
    </w:p>
    <w:p w14:paraId="245C8CDD" w14:textId="77777777" w:rsidR="008E007A" w:rsidRPr="008E007A" w:rsidRDefault="008E007A" w:rsidP="008E007A">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8E007A">
        <w:rPr>
          <w:rFonts w:cs="Times New Roman"/>
          <w:sz w:val="20"/>
          <w:lang w:val="en-US"/>
        </w:rPr>
        <w:t>AAMA 800 -Voluntary Specifications and Test Methods for Sealants</w:t>
      </w:r>
    </w:p>
    <w:p w14:paraId="0D94CF2F" w14:textId="77777777" w:rsidR="008E007A" w:rsidRDefault="008E007A" w:rsidP="008E007A">
      <w:pPr>
        <w:pStyle w:val="ARCATParagraph"/>
        <w:numPr>
          <w:ilvl w:val="2"/>
          <w:numId w:val="1"/>
        </w:numPr>
        <w:spacing w:before="200"/>
        <w:ind w:left="1152" w:hanging="576"/>
        <w:rPr>
          <w:rFonts w:cs="Times New Roman"/>
          <w:sz w:val="20"/>
          <w:lang w:val="en-US"/>
        </w:rPr>
      </w:pPr>
      <w:r>
        <w:rPr>
          <w:rFonts w:cs="Times New Roman"/>
          <w:sz w:val="20"/>
          <w:lang w:val="en-US"/>
        </w:rPr>
        <w:t xml:space="preserve">       </w:t>
      </w:r>
      <w:r w:rsidRPr="008E007A">
        <w:rPr>
          <w:rFonts w:cs="Times New Roman"/>
          <w:sz w:val="20"/>
          <w:lang w:val="en-US"/>
        </w:rPr>
        <w:t>AAMA 1503-1998: Voluntary Test Method for Thermal Transmittance and</w:t>
      </w:r>
      <w:r>
        <w:rPr>
          <w:rFonts w:cs="Times New Roman"/>
          <w:sz w:val="20"/>
          <w:lang w:val="en-US"/>
        </w:rPr>
        <w:t xml:space="preserve"> </w:t>
      </w:r>
      <w:r w:rsidRPr="008E007A">
        <w:rPr>
          <w:rFonts w:cs="Times New Roman"/>
          <w:sz w:val="20"/>
          <w:lang w:val="en-US"/>
        </w:rPr>
        <w:t>Condensation Resistance of Windows, Doors and Glazed Wall Sections</w:t>
      </w:r>
    </w:p>
    <w:p w14:paraId="20DCE9D6" w14:textId="77777777" w:rsidR="000000BB" w:rsidRDefault="000000BB" w:rsidP="000000BB">
      <w:pPr>
        <w:pStyle w:val="ARCATParagraph"/>
        <w:spacing w:before="200"/>
        <w:ind w:left="1152"/>
        <w:rPr>
          <w:rFonts w:cs="Times New Roman"/>
          <w:sz w:val="20"/>
          <w:lang w:val="en-US"/>
        </w:rPr>
      </w:pPr>
    </w:p>
    <w:p w14:paraId="56036D37" w14:textId="77777777" w:rsidR="000000BB" w:rsidRPr="008E007A" w:rsidRDefault="000000BB" w:rsidP="000000BB">
      <w:pPr>
        <w:pStyle w:val="ARCATParagraph"/>
        <w:spacing w:before="200"/>
        <w:ind w:left="1152"/>
        <w:rPr>
          <w:rFonts w:cs="Times New Roman"/>
          <w:sz w:val="20"/>
          <w:lang w:val="en-US"/>
        </w:rPr>
      </w:pPr>
    </w:p>
    <w:p w14:paraId="5C81B2D7" w14:textId="77777777" w:rsidR="001372DA" w:rsidRDefault="001372DA" w:rsidP="008E007A">
      <w:pPr>
        <w:pStyle w:val="ARCATArticle"/>
        <w:numPr>
          <w:ilvl w:val="1"/>
          <w:numId w:val="6"/>
        </w:numPr>
        <w:spacing w:before="200"/>
        <w:ind w:left="576" w:hanging="576"/>
        <w:rPr>
          <w:rFonts w:cs="Times New Roman"/>
          <w:sz w:val="20"/>
          <w:lang w:val="en-US"/>
        </w:rPr>
      </w:pPr>
      <w:r>
        <w:rPr>
          <w:rFonts w:cs="Times New Roman"/>
          <w:sz w:val="20"/>
          <w:lang w:val="en-US"/>
        </w:rPr>
        <w:lastRenderedPageBreak/>
        <w:tab/>
        <w:t>DESIGN / PERFORMANCE REQUIREMENTS</w:t>
      </w:r>
    </w:p>
    <w:p w14:paraId="76B6D677" w14:textId="77777777" w:rsidR="00565737" w:rsidRPr="00ED4A14" w:rsidRDefault="00625C19" w:rsidP="008E007A">
      <w:pPr>
        <w:pStyle w:val="ARCATParagraph"/>
        <w:numPr>
          <w:ilvl w:val="2"/>
          <w:numId w:val="6"/>
        </w:numPr>
        <w:spacing w:before="200"/>
        <w:ind w:left="1152" w:hanging="576"/>
        <w:rPr>
          <w:rFonts w:cs="Times New Roman"/>
          <w:sz w:val="20"/>
          <w:lang w:val="en-US"/>
        </w:rPr>
      </w:pPr>
      <w:r>
        <w:rPr>
          <w:rFonts w:cs="Times New Roman"/>
          <w:sz w:val="20"/>
          <w:lang w:val="en-US"/>
        </w:rPr>
        <w:t xml:space="preserve">   </w:t>
      </w:r>
      <w:r w:rsidR="00213302">
        <w:rPr>
          <w:rFonts w:cs="Times New Roman"/>
          <w:sz w:val="20"/>
          <w:lang w:val="en-US"/>
        </w:rPr>
        <w:t>90minutes</w:t>
      </w:r>
      <w:r>
        <w:rPr>
          <w:rFonts w:cs="Times New Roman"/>
          <w:sz w:val="20"/>
          <w:lang w:val="en-US"/>
        </w:rPr>
        <w:t xml:space="preserve"> Fire</w:t>
      </w:r>
      <w:r w:rsidR="004140FD">
        <w:rPr>
          <w:rFonts w:cs="Times New Roman"/>
          <w:sz w:val="20"/>
          <w:lang w:val="en-US"/>
        </w:rPr>
        <w:t xml:space="preserve"> Performance Evaluation of a Load Bearing Glass Floor/Ceiling/Skylight assembly in accordance ASTM-E119</w:t>
      </w:r>
    </w:p>
    <w:p w14:paraId="5F4E96CE" w14:textId="77777777" w:rsidR="00625C19" w:rsidRDefault="00625C19" w:rsidP="008E007A">
      <w:pPr>
        <w:pStyle w:val="ARCATParagraph"/>
        <w:numPr>
          <w:ilvl w:val="2"/>
          <w:numId w:val="6"/>
        </w:numPr>
        <w:spacing w:before="200"/>
        <w:ind w:left="1152" w:hanging="576"/>
        <w:rPr>
          <w:rFonts w:cs="Times New Roman"/>
          <w:sz w:val="20"/>
          <w:lang w:val="en-US"/>
        </w:rPr>
      </w:pPr>
      <w:r>
        <w:rPr>
          <w:rFonts w:cs="Times New Roman"/>
          <w:sz w:val="20"/>
          <w:lang w:val="en-US"/>
        </w:rPr>
        <w:t xml:space="preserve">   </w:t>
      </w:r>
      <w:r w:rsidR="001372DA">
        <w:rPr>
          <w:rFonts w:cs="Times New Roman"/>
          <w:sz w:val="20"/>
          <w:lang w:val="en-US"/>
        </w:rPr>
        <w:t>Design glass floor system assemblies and attachments to resist the following loads:</w:t>
      </w:r>
    </w:p>
    <w:p w14:paraId="64FC352D" w14:textId="77777777" w:rsidR="000000BB" w:rsidRPr="00625C19" w:rsidRDefault="000000BB" w:rsidP="000000BB">
      <w:pPr>
        <w:pStyle w:val="ARCATParagraph"/>
        <w:spacing w:before="200"/>
        <w:ind w:left="1152"/>
        <w:rPr>
          <w:rFonts w:cs="Times New Roman"/>
          <w:sz w:val="20"/>
          <w:lang w:val="en-US"/>
        </w:rPr>
      </w:pPr>
    </w:p>
    <w:p w14:paraId="3A90DF1B" w14:textId="77777777" w:rsidR="000000BB" w:rsidRPr="000000BB" w:rsidRDefault="000000BB" w:rsidP="000000BB">
      <w:pPr>
        <w:pStyle w:val="ARCATSubPara"/>
        <w:numPr>
          <w:ilvl w:val="3"/>
          <w:numId w:val="6"/>
        </w:numPr>
        <w:ind w:left="1728" w:hanging="576"/>
        <w:rPr>
          <w:rFonts w:cs="Times New Roman"/>
          <w:sz w:val="20"/>
          <w:lang w:val="en-US"/>
        </w:rPr>
      </w:pPr>
      <w:r w:rsidRPr="000000BB">
        <w:rPr>
          <w:rFonts w:cs="Times New Roman"/>
          <w:sz w:val="20"/>
          <w:lang w:val="en-US"/>
        </w:rPr>
        <w:t>Project Specific Loading by Specification Writer</w:t>
      </w:r>
      <w:r w:rsidR="001372DA" w:rsidRPr="000000BB">
        <w:rPr>
          <w:rFonts w:cs="Times New Roman"/>
          <w:sz w:val="20"/>
          <w:lang w:val="en-US"/>
        </w:rPr>
        <w:tab/>
      </w:r>
    </w:p>
    <w:p w14:paraId="62CBEDE4" w14:textId="77777777" w:rsidR="000000BB" w:rsidRDefault="000000BB" w:rsidP="000000BB">
      <w:pPr>
        <w:pStyle w:val="ARCATSubPara"/>
        <w:ind w:left="1728"/>
        <w:rPr>
          <w:rFonts w:cs="Times New Roman"/>
          <w:sz w:val="20"/>
          <w:lang w:val="en-US"/>
        </w:rPr>
      </w:pPr>
    </w:p>
    <w:p w14:paraId="447230EC"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Floor Live and dead loads with L/500 of span maximum deflection.</w:t>
      </w:r>
    </w:p>
    <w:p w14:paraId="6BCBB98E" w14:textId="77777777" w:rsidR="001372DA" w:rsidRDefault="001372DA" w:rsidP="008E007A">
      <w:pPr>
        <w:pStyle w:val="ARCATSubSub1"/>
        <w:numPr>
          <w:ilvl w:val="4"/>
          <w:numId w:val="6"/>
        </w:numPr>
        <w:ind w:left="2304" w:hanging="576"/>
        <w:rPr>
          <w:rFonts w:cs="Times New Roman"/>
          <w:sz w:val="20"/>
          <w:lang w:val="en-US"/>
        </w:rPr>
      </w:pPr>
      <w:r>
        <w:rPr>
          <w:rFonts w:cs="Times New Roman"/>
          <w:sz w:val="20"/>
          <w:lang w:val="en-US"/>
        </w:rPr>
        <w:tab/>
        <w:t xml:space="preserve">Live Loads: 60 </w:t>
      </w:r>
      <w:proofErr w:type="spellStart"/>
      <w:r>
        <w:rPr>
          <w:rFonts w:cs="Times New Roman"/>
          <w:sz w:val="20"/>
          <w:lang w:val="en-US"/>
        </w:rPr>
        <w:t>psf</w:t>
      </w:r>
      <w:proofErr w:type="spellEnd"/>
      <w:r>
        <w:rPr>
          <w:rFonts w:cs="Times New Roman"/>
          <w:sz w:val="20"/>
          <w:lang w:val="en-US"/>
        </w:rPr>
        <w:t xml:space="preserve"> (2.9 kPa) uniform load and concentrated load of 300 </w:t>
      </w:r>
      <w:proofErr w:type="spellStart"/>
      <w:r>
        <w:rPr>
          <w:rFonts w:cs="Times New Roman"/>
          <w:sz w:val="20"/>
          <w:lang w:val="en-US"/>
        </w:rPr>
        <w:t>psf</w:t>
      </w:r>
      <w:proofErr w:type="spellEnd"/>
      <w:r>
        <w:rPr>
          <w:rFonts w:cs="Times New Roman"/>
          <w:sz w:val="20"/>
          <w:lang w:val="en-US"/>
        </w:rPr>
        <w:t xml:space="preserve"> (14.4 kPa</w:t>
      </w:r>
      <w:proofErr w:type="gramStart"/>
      <w:r>
        <w:rPr>
          <w:rFonts w:cs="Times New Roman"/>
          <w:sz w:val="20"/>
          <w:lang w:val="en-US"/>
        </w:rPr>
        <w:t>) .</w:t>
      </w:r>
      <w:proofErr w:type="gramEnd"/>
    </w:p>
    <w:p w14:paraId="019A650A" w14:textId="77777777" w:rsidR="008E007A" w:rsidRDefault="008E007A" w:rsidP="008E007A">
      <w:pPr>
        <w:pStyle w:val="ARCATSubSub1"/>
        <w:ind w:left="2304"/>
        <w:rPr>
          <w:rFonts w:cs="Times New Roman"/>
          <w:sz w:val="20"/>
          <w:lang w:val="en-US"/>
        </w:rPr>
      </w:pPr>
    </w:p>
    <w:p w14:paraId="1B22EC34" w14:textId="77777777" w:rsidR="008E007A" w:rsidRDefault="008E007A" w:rsidP="008E007A">
      <w:pPr>
        <w:pStyle w:val="ARCATSubSub1"/>
        <w:ind w:left="2304"/>
        <w:rPr>
          <w:rFonts w:cs="Times New Roman"/>
          <w:sz w:val="20"/>
          <w:lang w:val="en-US"/>
        </w:rPr>
      </w:pPr>
      <w:r>
        <w:rPr>
          <w:rFonts w:cs="Times New Roman"/>
          <w:sz w:val="20"/>
          <w:lang w:val="en-US"/>
        </w:rPr>
        <w:t>OR</w:t>
      </w:r>
    </w:p>
    <w:p w14:paraId="25CC49E1" w14:textId="77777777" w:rsidR="000000BB" w:rsidRDefault="000000BB" w:rsidP="008E007A">
      <w:pPr>
        <w:pStyle w:val="ARCATSubSub1"/>
        <w:ind w:left="2304"/>
        <w:rPr>
          <w:rFonts w:cs="Times New Roman"/>
          <w:sz w:val="20"/>
          <w:lang w:val="en-US"/>
        </w:rPr>
      </w:pPr>
    </w:p>
    <w:p w14:paraId="293B0A8E" w14:textId="77777777" w:rsidR="001372DA" w:rsidRDefault="001372DA" w:rsidP="008E007A">
      <w:pPr>
        <w:pStyle w:val="ARCATSubSub1"/>
        <w:numPr>
          <w:ilvl w:val="4"/>
          <w:numId w:val="6"/>
        </w:numPr>
        <w:ind w:left="2304" w:hanging="576"/>
        <w:rPr>
          <w:rFonts w:cs="Times New Roman"/>
          <w:sz w:val="20"/>
          <w:lang w:val="en-US"/>
        </w:rPr>
      </w:pPr>
      <w:r>
        <w:rPr>
          <w:rFonts w:cs="Times New Roman"/>
          <w:sz w:val="20"/>
          <w:lang w:val="en-US"/>
        </w:rPr>
        <w:tab/>
        <w:t xml:space="preserve">Live Loads: 100 </w:t>
      </w:r>
      <w:proofErr w:type="spellStart"/>
      <w:r>
        <w:rPr>
          <w:rFonts w:cs="Times New Roman"/>
          <w:sz w:val="20"/>
          <w:lang w:val="en-US"/>
        </w:rPr>
        <w:t>psf</w:t>
      </w:r>
      <w:proofErr w:type="spellEnd"/>
      <w:r>
        <w:rPr>
          <w:rFonts w:cs="Times New Roman"/>
          <w:sz w:val="20"/>
          <w:lang w:val="en-US"/>
        </w:rPr>
        <w:t xml:space="preserve"> (4.8 kPa) uniform load and concentrated load of 300 </w:t>
      </w:r>
      <w:proofErr w:type="spellStart"/>
      <w:r>
        <w:rPr>
          <w:rFonts w:cs="Times New Roman"/>
          <w:sz w:val="20"/>
          <w:lang w:val="en-US"/>
        </w:rPr>
        <w:t>psf</w:t>
      </w:r>
      <w:proofErr w:type="spellEnd"/>
      <w:r>
        <w:rPr>
          <w:rFonts w:cs="Times New Roman"/>
          <w:sz w:val="20"/>
          <w:lang w:val="en-US"/>
        </w:rPr>
        <w:t xml:space="preserve"> (14.4 kPa).</w:t>
      </w:r>
    </w:p>
    <w:p w14:paraId="5910A231" w14:textId="77777777" w:rsidR="000000BB" w:rsidRDefault="000000BB" w:rsidP="000000BB">
      <w:pPr>
        <w:pStyle w:val="ARCATSubSub1"/>
        <w:ind w:left="2304"/>
        <w:rPr>
          <w:rFonts w:cs="Times New Roman"/>
          <w:sz w:val="20"/>
          <w:lang w:val="en-US"/>
        </w:rPr>
      </w:pPr>
    </w:p>
    <w:p w14:paraId="6E2B279F" w14:textId="77777777" w:rsidR="001372DA" w:rsidRDefault="001372DA" w:rsidP="008E007A">
      <w:pPr>
        <w:pStyle w:val="ARCATSubSub1"/>
        <w:numPr>
          <w:ilvl w:val="4"/>
          <w:numId w:val="6"/>
        </w:numPr>
        <w:ind w:left="2304" w:hanging="576"/>
        <w:rPr>
          <w:rFonts w:cs="Times New Roman"/>
          <w:sz w:val="20"/>
          <w:lang w:val="en-US"/>
        </w:rPr>
      </w:pPr>
      <w:r>
        <w:rPr>
          <w:rFonts w:cs="Times New Roman"/>
          <w:sz w:val="20"/>
          <w:lang w:val="en-US"/>
        </w:rPr>
        <w:tab/>
        <w:t>Dead Loads: Actual weight of materials incorporated into Work.</w:t>
      </w:r>
    </w:p>
    <w:p w14:paraId="089C03FD" w14:textId="77777777" w:rsidR="000000BB" w:rsidRDefault="000000BB" w:rsidP="000000BB">
      <w:pPr>
        <w:pStyle w:val="ARCATSubSub1"/>
        <w:rPr>
          <w:rFonts w:cs="Times New Roman"/>
          <w:sz w:val="20"/>
          <w:lang w:val="en-US"/>
        </w:rPr>
      </w:pPr>
    </w:p>
    <w:p w14:paraId="6451B2E3"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ab/>
        <w:t>Seismic Loads: As calculated in accordance with applicable code.</w:t>
      </w:r>
    </w:p>
    <w:p w14:paraId="2D488E3A" w14:textId="77777777" w:rsidR="001372DA" w:rsidRDefault="001372DA" w:rsidP="008E007A">
      <w:pPr>
        <w:pStyle w:val="ARCATArticle"/>
        <w:numPr>
          <w:ilvl w:val="1"/>
          <w:numId w:val="6"/>
        </w:numPr>
        <w:spacing w:before="200"/>
        <w:ind w:left="576" w:hanging="576"/>
        <w:rPr>
          <w:rFonts w:cs="Times New Roman"/>
          <w:sz w:val="20"/>
          <w:lang w:val="en-US"/>
        </w:rPr>
      </w:pPr>
      <w:r>
        <w:rPr>
          <w:rFonts w:cs="Times New Roman"/>
          <w:sz w:val="20"/>
          <w:lang w:val="en-US"/>
        </w:rPr>
        <w:tab/>
        <w:t>SUBMITTALS</w:t>
      </w:r>
    </w:p>
    <w:p w14:paraId="5384FFCA" w14:textId="77777777" w:rsidR="001372DA" w:rsidRDefault="001372DA" w:rsidP="008E007A">
      <w:pPr>
        <w:pStyle w:val="ARCATParagraph"/>
        <w:numPr>
          <w:ilvl w:val="2"/>
          <w:numId w:val="6"/>
        </w:numPr>
        <w:spacing w:before="200"/>
        <w:ind w:left="1152" w:hanging="576"/>
        <w:rPr>
          <w:rFonts w:cs="Times New Roman"/>
          <w:sz w:val="20"/>
          <w:lang w:val="en-US"/>
        </w:rPr>
      </w:pPr>
      <w:r>
        <w:rPr>
          <w:rFonts w:cs="Times New Roman"/>
          <w:sz w:val="20"/>
          <w:lang w:val="en-US"/>
        </w:rPr>
        <w:tab/>
        <w:t>Submit under provisions of Section 01300.</w:t>
      </w:r>
    </w:p>
    <w:p w14:paraId="3055D57B" w14:textId="77777777" w:rsidR="001372DA" w:rsidRDefault="001372DA" w:rsidP="008E007A">
      <w:pPr>
        <w:pStyle w:val="ARCATParagraph"/>
        <w:numPr>
          <w:ilvl w:val="2"/>
          <w:numId w:val="6"/>
        </w:numPr>
        <w:spacing w:before="200"/>
        <w:ind w:left="1152" w:hanging="576"/>
        <w:rPr>
          <w:rFonts w:cs="Times New Roman"/>
          <w:sz w:val="20"/>
          <w:lang w:val="en-US"/>
        </w:rPr>
      </w:pPr>
      <w:r>
        <w:rPr>
          <w:rFonts w:cs="Times New Roman"/>
          <w:sz w:val="20"/>
          <w:lang w:val="en-US"/>
        </w:rPr>
        <w:tab/>
        <w:t>Product Data</w:t>
      </w:r>
      <w:proofErr w:type="gramStart"/>
      <w:r>
        <w:rPr>
          <w:rFonts w:cs="Times New Roman"/>
          <w:sz w:val="20"/>
          <w:lang w:val="en-US"/>
        </w:rPr>
        <w:t>:  Manufacturer's</w:t>
      </w:r>
      <w:proofErr w:type="gramEnd"/>
      <w:r>
        <w:rPr>
          <w:rFonts w:cs="Times New Roman"/>
          <w:sz w:val="20"/>
          <w:lang w:val="en-US"/>
        </w:rPr>
        <w:t xml:space="preserve"> data sheets on each product to be used, including:</w:t>
      </w:r>
    </w:p>
    <w:p w14:paraId="67EB9524"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ab/>
        <w:t>Preparation instructions and recommendations.</w:t>
      </w:r>
    </w:p>
    <w:p w14:paraId="53C56E87"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ab/>
        <w:t>Storage and handling requirements and recommendations.</w:t>
      </w:r>
    </w:p>
    <w:p w14:paraId="582E12D3"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ab/>
        <w:t>Installation methods.</w:t>
      </w:r>
    </w:p>
    <w:p w14:paraId="7A950410" w14:textId="77777777" w:rsidR="001372DA" w:rsidRDefault="001372DA" w:rsidP="008E007A">
      <w:pPr>
        <w:pStyle w:val="ARCATParagraph"/>
        <w:numPr>
          <w:ilvl w:val="2"/>
          <w:numId w:val="6"/>
        </w:numPr>
        <w:spacing w:before="200"/>
        <w:ind w:left="1152" w:hanging="576"/>
        <w:rPr>
          <w:rFonts w:cs="Times New Roman"/>
          <w:sz w:val="20"/>
          <w:lang w:val="en-US"/>
        </w:rPr>
      </w:pPr>
      <w:r>
        <w:rPr>
          <w:rFonts w:cs="Times New Roman"/>
          <w:sz w:val="20"/>
          <w:lang w:val="en-US"/>
        </w:rPr>
        <w:tab/>
        <w:t>Shop Drawings:</w:t>
      </w:r>
    </w:p>
    <w:p w14:paraId="41C9CABB"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ab/>
        <w:t>Show methods of installation, location and spacing of anchors, and relationship to adjoining work.</w:t>
      </w:r>
    </w:p>
    <w:p w14:paraId="75733794" w14:textId="77777777" w:rsidR="001372DA" w:rsidRDefault="001372DA" w:rsidP="008E007A">
      <w:pPr>
        <w:pStyle w:val="ARCATSubPara"/>
        <w:numPr>
          <w:ilvl w:val="3"/>
          <w:numId w:val="6"/>
        </w:numPr>
        <w:ind w:left="1728" w:hanging="576"/>
        <w:rPr>
          <w:rFonts w:cs="Times New Roman"/>
          <w:sz w:val="20"/>
          <w:lang w:val="en-US"/>
        </w:rPr>
      </w:pPr>
      <w:r>
        <w:rPr>
          <w:rFonts w:cs="Times New Roman"/>
          <w:sz w:val="20"/>
          <w:lang w:val="en-US"/>
        </w:rPr>
        <w:tab/>
        <w:t>Indicate floor layout, interruptions to grid, special sized panels, panels requiring drilling or cut-out for appurtenances or interruptions, edge details.</w:t>
      </w:r>
    </w:p>
    <w:p w14:paraId="60282C30" w14:textId="77777777" w:rsidR="001372DA" w:rsidRDefault="001372DA" w:rsidP="008E007A">
      <w:pPr>
        <w:pStyle w:val="ARCATParagraph"/>
        <w:numPr>
          <w:ilvl w:val="2"/>
          <w:numId w:val="6"/>
        </w:numPr>
        <w:spacing w:before="200"/>
        <w:ind w:left="1152" w:hanging="576"/>
        <w:rPr>
          <w:rFonts w:cs="Times New Roman"/>
          <w:sz w:val="20"/>
          <w:lang w:val="en-US"/>
        </w:rPr>
      </w:pPr>
      <w:r>
        <w:rPr>
          <w:rFonts w:cs="Times New Roman"/>
          <w:sz w:val="20"/>
          <w:lang w:val="en-US"/>
        </w:rPr>
        <w:tab/>
        <w:t>Design Data: Signed and sealed by professional engineer.</w:t>
      </w:r>
    </w:p>
    <w:p w14:paraId="00341E5C" w14:textId="77777777" w:rsidR="00B62846" w:rsidRDefault="001372DA" w:rsidP="00B62846">
      <w:pPr>
        <w:pStyle w:val="ARCATSubPara"/>
        <w:numPr>
          <w:ilvl w:val="3"/>
          <w:numId w:val="6"/>
        </w:numPr>
        <w:ind w:left="1728" w:hanging="576"/>
        <w:rPr>
          <w:rFonts w:cs="Times New Roman"/>
          <w:sz w:val="20"/>
          <w:lang w:val="en-US"/>
        </w:rPr>
      </w:pPr>
      <w:r>
        <w:rPr>
          <w:rFonts w:cs="Times New Roman"/>
          <w:sz w:val="20"/>
          <w:lang w:val="en-US"/>
        </w:rPr>
        <w:tab/>
        <w:t>Submit calculations and analysis to support design.</w:t>
      </w:r>
      <w:r w:rsidR="000A13AE">
        <w:rPr>
          <w:rFonts w:cs="Times New Roman"/>
          <w:sz w:val="20"/>
          <w:lang w:val="en-US"/>
        </w:rPr>
        <w:t xml:space="preserve"> </w:t>
      </w:r>
      <w:r w:rsidR="00B62846" w:rsidRPr="00B62846">
        <w:rPr>
          <w:rFonts w:cs="Times New Roman"/>
          <w:sz w:val="20"/>
          <w:lang w:val="en-US"/>
        </w:rPr>
        <w:t xml:space="preserve">Submit structural calculations, sealed by a licensed professional engineer prepared in compliance with referenced documents and these specifications. Where specifications and code differ, the more severe requirements shall govern. Test reports are not an acceptable substitute for calculations. Calculations shall include the following information: </w:t>
      </w:r>
    </w:p>
    <w:p w14:paraId="6A7D58A1" w14:textId="77777777" w:rsidR="00B62846" w:rsidRPr="00B62846" w:rsidRDefault="00B62846" w:rsidP="00B62846">
      <w:pPr>
        <w:pStyle w:val="ARCATSubSub1"/>
        <w:numPr>
          <w:ilvl w:val="4"/>
          <w:numId w:val="6"/>
        </w:numPr>
        <w:ind w:left="2304" w:hanging="576"/>
        <w:rPr>
          <w:rFonts w:cs="Times New Roman"/>
          <w:sz w:val="20"/>
          <w:lang w:val="en-US"/>
        </w:rPr>
      </w:pPr>
      <w:r>
        <w:rPr>
          <w:rFonts w:cs="Times New Roman"/>
          <w:sz w:val="20"/>
          <w:lang w:val="en-US"/>
        </w:rPr>
        <w:t xml:space="preserve">  </w:t>
      </w:r>
      <w:r w:rsidR="000A13AE">
        <w:rPr>
          <w:rFonts w:cs="Times New Roman"/>
          <w:sz w:val="20"/>
          <w:lang w:val="en-US"/>
        </w:rPr>
        <w:t xml:space="preserve"> </w:t>
      </w:r>
      <w:r w:rsidRPr="00B62846">
        <w:rPr>
          <w:rFonts w:cs="Times New Roman"/>
          <w:sz w:val="20"/>
          <w:lang w:val="en-US"/>
        </w:rPr>
        <w:t>Analysis for all applicable loads on framing members.</w:t>
      </w:r>
    </w:p>
    <w:p w14:paraId="65BE14F2" w14:textId="77777777" w:rsidR="00B62846" w:rsidRPr="00B62846" w:rsidRDefault="000A13AE" w:rsidP="00B62846">
      <w:pPr>
        <w:pStyle w:val="ARCATSubSub1"/>
        <w:numPr>
          <w:ilvl w:val="4"/>
          <w:numId w:val="6"/>
        </w:numPr>
        <w:ind w:left="2304" w:hanging="576"/>
        <w:rPr>
          <w:rFonts w:cs="Times New Roman"/>
          <w:sz w:val="20"/>
          <w:lang w:val="en-US"/>
        </w:rPr>
      </w:pPr>
      <w:r>
        <w:rPr>
          <w:rFonts w:cs="Times New Roman"/>
          <w:sz w:val="20"/>
          <w:lang w:val="en-US"/>
        </w:rPr>
        <w:t xml:space="preserve">   </w:t>
      </w:r>
      <w:r w:rsidR="00B62846" w:rsidRPr="00B62846">
        <w:rPr>
          <w:rFonts w:cs="Times New Roman"/>
          <w:sz w:val="20"/>
          <w:lang w:val="en-US"/>
        </w:rPr>
        <w:t>Analysis for all applicable loads on anch</w:t>
      </w:r>
      <w:r>
        <w:rPr>
          <w:rFonts w:cs="Times New Roman"/>
          <w:sz w:val="20"/>
          <w:lang w:val="en-US"/>
        </w:rPr>
        <w:t xml:space="preserve">ors, including anchors embedded </w:t>
      </w:r>
      <w:r w:rsidR="00B62846" w:rsidRPr="00B62846">
        <w:rPr>
          <w:rFonts w:cs="Times New Roman"/>
          <w:sz w:val="20"/>
          <w:lang w:val="en-US"/>
        </w:rPr>
        <w:t>in</w:t>
      </w:r>
      <w:r w:rsidR="00B62846">
        <w:rPr>
          <w:rFonts w:cs="Times New Roman"/>
          <w:sz w:val="20"/>
          <w:lang w:val="en-US"/>
        </w:rPr>
        <w:t xml:space="preserve"> </w:t>
      </w:r>
      <w:r w:rsidR="00B62846" w:rsidRPr="00B62846">
        <w:rPr>
          <w:rFonts w:cs="Times New Roman"/>
          <w:sz w:val="20"/>
          <w:lang w:val="en-US"/>
        </w:rPr>
        <w:t>concrete.</w:t>
      </w:r>
    </w:p>
    <w:p w14:paraId="483664D3" w14:textId="77777777" w:rsidR="00B62846" w:rsidRPr="00B62846" w:rsidRDefault="000A13AE" w:rsidP="00B62846">
      <w:pPr>
        <w:pStyle w:val="ARCATSubSub1"/>
        <w:numPr>
          <w:ilvl w:val="4"/>
          <w:numId w:val="6"/>
        </w:numPr>
        <w:ind w:left="2304" w:hanging="576"/>
        <w:rPr>
          <w:rFonts w:cs="Times New Roman"/>
          <w:sz w:val="20"/>
          <w:lang w:val="en-US"/>
        </w:rPr>
      </w:pPr>
      <w:r>
        <w:rPr>
          <w:rFonts w:cs="Times New Roman"/>
          <w:sz w:val="20"/>
          <w:lang w:val="en-US"/>
        </w:rPr>
        <w:t xml:space="preserve">   </w:t>
      </w:r>
      <w:r w:rsidR="00B62846" w:rsidRPr="00B62846">
        <w:rPr>
          <w:rFonts w:cs="Times New Roman"/>
          <w:sz w:val="20"/>
          <w:lang w:val="en-US"/>
        </w:rPr>
        <w:t>Section property computations for framing members.</w:t>
      </w:r>
    </w:p>
    <w:p w14:paraId="69C6D57B" w14:textId="77777777" w:rsidR="00B62846" w:rsidRPr="00B62846" w:rsidRDefault="000A13AE" w:rsidP="00B62846">
      <w:pPr>
        <w:pStyle w:val="ARCATSubSub1"/>
        <w:numPr>
          <w:ilvl w:val="4"/>
          <w:numId w:val="6"/>
        </w:numPr>
        <w:ind w:left="2304" w:hanging="576"/>
        <w:rPr>
          <w:rFonts w:cs="Times New Roman"/>
          <w:sz w:val="20"/>
          <w:lang w:val="en-US"/>
        </w:rPr>
      </w:pPr>
      <w:r>
        <w:rPr>
          <w:rFonts w:cs="Times New Roman"/>
          <w:sz w:val="20"/>
          <w:lang w:val="en-US"/>
        </w:rPr>
        <w:t xml:space="preserve">   </w:t>
      </w:r>
      <w:r w:rsidR="00B62846" w:rsidRPr="00B62846">
        <w:rPr>
          <w:rFonts w:cs="Times New Roman"/>
          <w:sz w:val="20"/>
          <w:lang w:val="en-US"/>
        </w:rPr>
        <w:t>Seal and signature of professional engineer on drawings and calculations.</w:t>
      </w:r>
    </w:p>
    <w:p w14:paraId="0BF8BFEE" w14:textId="77777777" w:rsidR="001372DA" w:rsidRDefault="001372DA" w:rsidP="008E007A">
      <w:pPr>
        <w:pStyle w:val="ARCATParagraph"/>
        <w:numPr>
          <w:ilvl w:val="2"/>
          <w:numId w:val="6"/>
        </w:numPr>
        <w:spacing w:before="200"/>
        <w:ind w:left="1152" w:hanging="576"/>
        <w:rPr>
          <w:rFonts w:cs="Times New Roman"/>
          <w:sz w:val="20"/>
          <w:lang w:val="en-US"/>
        </w:rPr>
      </w:pPr>
      <w:r>
        <w:rPr>
          <w:rFonts w:cs="Times New Roman"/>
          <w:sz w:val="20"/>
          <w:lang w:val="en-US"/>
        </w:rPr>
        <w:tab/>
        <w:t>Verification Samples</w:t>
      </w:r>
      <w:proofErr w:type="gramStart"/>
      <w:r>
        <w:rPr>
          <w:rFonts w:cs="Times New Roman"/>
          <w:sz w:val="20"/>
          <w:lang w:val="en-US"/>
        </w:rPr>
        <w:t>:  For</w:t>
      </w:r>
      <w:proofErr w:type="gramEnd"/>
      <w:r>
        <w:rPr>
          <w:rFonts w:cs="Times New Roman"/>
          <w:sz w:val="20"/>
          <w:lang w:val="en-US"/>
        </w:rPr>
        <w:t xml:space="preserve"> each </w:t>
      </w:r>
      <w:proofErr w:type="gramStart"/>
      <w:r>
        <w:rPr>
          <w:rFonts w:cs="Times New Roman"/>
          <w:sz w:val="20"/>
          <w:lang w:val="en-US"/>
        </w:rPr>
        <w:t>finish</w:t>
      </w:r>
      <w:proofErr w:type="gramEnd"/>
      <w:r>
        <w:rPr>
          <w:rFonts w:cs="Times New Roman"/>
          <w:sz w:val="20"/>
          <w:lang w:val="en-US"/>
        </w:rPr>
        <w:t xml:space="preserve"> product specif</w:t>
      </w:r>
      <w:r w:rsidR="006D2AE0">
        <w:rPr>
          <w:rFonts w:cs="Times New Roman"/>
          <w:sz w:val="20"/>
          <w:lang w:val="en-US"/>
        </w:rPr>
        <w:t>ied, two samples, minimum size 12</w:t>
      </w:r>
      <w:r>
        <w:rPr>
          <w:rFonts w:cs="Times New Roman"/>
          <w:sz w:val="20"/>
          <w:lang w:val="en-US"/>
        </w:rPr>
        <w:t xml:space="preserve"> inches (</w:t>
      </w:r>
      <w:r w:rsidR="006D2AE0">
        <w:rPr>
          <w:rFonts w:cs="Times New Roman"/>
          <w:sz w:val="20"/>
          <w:lang w:val="en-US"/>
        </w:rPr>
        <w:t>300</w:t>
      </w:r>
      <w:r>
        <w:rPr>
          <w:rFonts w:cs="Times New Roman"/>
          <w:sz w:val="20"/>
          <w:lang w:val="en-US"/>
        </w:rPr>
        <w:t xml:space="preserve"> mm) square, representing actual product, color, and patterns.</w:t>
      </w:r>
    </w:p>
    <w:p w14:paraId="60E7C4AE" w14:textId="77777777" w:rsidR="001372DA" w:rsidRDefault="001372DA" w:rsidP="008E007A">
      <w:pPr>
        <w:pStyle w:val="ARCATParagraph"/>
        <w:numPr>
          <w:ilvl w:val="2"/>
          <w:numId w:val="6"/>
        </w:numPr>
        <w:spacing w:before="200"/>
        <w:ind w:left="1152" w:hanging="576"/>
        <w:rPr>
          <w:rFonts w:cs="Times New Roman"/>
          <w:sz w:val="20"/>
          <w:lang w:val="en-US"/>
        </w:rPr>
      </w:pPr>
      <w:r>
        <w:rPr>
          <w:rFonts w:cs="Times New Roman"/>
          <w:sz w:val="20"/>
          <w:lang w:val="en-US"/>
        </w:rPr>
        <w:tab/>
        <w:t>Manufacturer's Certificates: Certify products meet or exceed specified requirements.</w:t>
      </w:r>
    </w:p>
    <w:p w14:paraId="36714265" w14:textId="77777777" w:rsidR="000A13AE" w:rsidRPr="000A13AE" w:rsidRDefault="000A13AE" w:rsidP="000A13AE">
      <w:pPr>
        <w:pStyle w:val="ARCATParagraph"/>
        <w:numPr>
          <w:ilvl w:val="2"/>
          <w:numId w:val="6"/>
        </w:numPr>
        <w:spacing w:before="200"/>
        <w:ind w:left="1152" w:hanging="576"/>
        <w:rPr>
          <w:rFonts w:cs="Times New Roman"/>
          <w:sz w:val="20"/>
          <w:lang w:val="en-US"/>
        </w:rPr>
      </w:pPr>
      <w:r>
        <w:rPr>
          <w:rFonts w:cs="Times New Roman"/>
          <w:sz w:val="20"/>
          <w:lang w:val="en-US"/>
        </w:rPr>
        <w:t xml:space="preserve">       </w:t>
      </w:r>
      <w:r w:rsidRPr="000A13AE">
        <w:rPr>
          <w:rFonts w:cs="Times New Roman"/>
          <w:sz w:val="20"/>
          <w:lang w:val="en-US"/>
        </w:rPr>
        <w:t>Qualification Data: For qualified Installer.</w:t>
      </w:r>
    </w:p>
    <w:p w14:paraId="320CE7D8" w14:textId="77777777" w:rsidR="000A13AE" w:rsidRPr="000A13AE" w:rsidRDefault="000A13AE" w:rsidP="000A13AE">
      <w:pPr>
        <w:pStyle w:val="ARCATParagraph"/>
        <w:numPr>
          <w:ilvl w:val="2"/>
          <w:numId w:val="6"/>
        </w:numPr>
        <w:spacing w:before="200"/>
        <w:ind w:left="1152" w:hanging="576"/>
        <w:rPr>
          <w:rFonts w:cs="Times New Roman"/>
          <w:sz w:val="20"/>
          <w:lang w:val="en-US"/>
        </w:rPr>
      </w:pPr>
      <w:r>
        <w:rPr>
          <w:rFonts w:cs="Times New Roman"/>
          <w:sz w:val="20"/>
          <w:lang w:val="en-US"/>
        </w:rPr>
        <w:lastRenderedPageBreak/>
        <w:t xml:space="preserve">       </w:t>
      </w:r>
      <w:r w:rsidRPr="000A13AE">
        <w:rPr>
          <w:rFonts w:cs="Times New Roman"/>
          <w:sz w:val="20"/>
          <w:lang w:val="en-US"/>
        </w:rPr>
        <w:t>Product/Material test reports.</w:t>
      </w:r>
    </w:p>
    <w:p w14:paraId="34272A6D" w14:textId="77777777" w:rsidR="000A13AE" w:rsidRDefault="000A13AE" w:rsidP="000A13AE">
      <w:pPr>
        <w:pStyle w:val="ARCATParagraph"/>
        <w:numPr>
          <w:ilvl w:val="2"/>
          <w:numId w:val="6"/>
        </w:numPr>
        <w:spacing w:before="200"/>
        <w:ind w:left="1152" w:hanging="576"/>
        <w:rPr>
          <w:rFonts w:cs="Times New Roman"/>
          <w:sz w:val="20"/>
          <w:lang w:val="en-US"/>
        </w:rPr>
      </w:pPr>
      <w:r>
        <w:rPr>
          <w:rFonts w:cs="Times New Roman"/>
          <w:sz w:val="20"/>
          <w:lang w:val="en-US"/>
        </w:rPr>
        <w:t xml:space="preserve">        </w:t>
      </w:r>
      <w:r w:rsidRPr="000A13AE">
        <w:rPr>
          <w:rFonts w:cs="Times New Roman"/>
          <w:sz w:val="20"/>
          <w:lang w:val="en-US"/>
        </w:rPr>
        <w:t>Field quality-control reports.</w:t>
      </w:r>
    </w:p>
    <w:p w14:paraId="5D937315" w14:textId="77777777" w:rsidR="000A13AE" w:rsidRPr="000A13AE" w:rsidRDefault="000A13AE" w:rsidP="000A13AE">
      <w:pPr>
        <w:pStyle w:val="ARCATSubSub1"/>
        <w:numPr>
          <w:ilvl w:val="4"/>
          <w:numId w:val="6"/>
        </w:numPr>
        <w:ind w:left="2304" w:hanging="576"/>
        <w:rPr>
          <w:rFonts w:cs="Times New Roman"/>
          <w:sz w:val="20"/>
          <w:lang w:val="en-US"/>
        </w:rPr>
      </w:pPr>
      <w:r>
        <w:rPr>
          <w:rFonts w:cs="Times New Roman"/>
          <w:sz w:val="20"/>
          <w:lang w:val="en-US"/>
        </w:rPr>
        <w:t xml:space="preserve">  </w:t>
      </w:r>
      <w:r w:rsidRPr="000A13AE">
        <w:rPr>
          <w:rFonts w:cs="Times New Roman"/>
          <w:sz w:val="20"/>
          <w:lang w:val="en-US"/>
        </w:rPr>
        <w:t>Flood test report Certified by Owner's authorized representative and Roofing</w:t>
      </w:r>
      <w:r>
        <w:rPr>
          <w:rFonts w:cs="Times New Roman"/>
          <w:sz w:val="20"/>
          <w:lang w:val="en-US"/>
        </w:rPr>
        <w:t xml:space="preserve"> </w:t>
      </w:r>
      <w:r w:rsidRPr="000A13AE">
        <w:rPr>
          <w:rFonts w:cs="Times New Roman"/>
          <w:sz w:val="20"/>
          <w:lang w:val="en-US"/>
        </w:rPr>
        <w:t>Contractor.</w:t>
      </w:r>
    </w:p>
    <w:p w14:paraId="7CB2E483" w14:textId="77777777" w:rsidR="000A13AE" w:rsidRPr="000A13AE" w:rsidRDefault="000A13AE" w:rsidP="000A13AE">
      <w:pPr>
        <w:pStyle w:val="ARCATParagraph"/>
        <w:numPr>
          <w:ilvl w:val="2"/>
          <w:numId w:val="6"/>
        </w:numPr>
        <w:spacing w:before="200"/>
        <w:ind w:left="1152" w:hanging="576"/>
        <w:rPr>
          <w:rFonts w:cs="Times New Roman"/>
          <w:sz w:val="20"/>
          <w:lang w:val="en-US"/>
        </w:rPr>
      </w:pPr>
      <w:r>
        <w:rPr>
          <w:rFonts w:cs="Times New Roman"/>
          <w:sz w:val="20"/>
          <w:lang w:val="en-US"/>
        </w:rPr>
        <w:t xml:space="preserve">       </w:t>
      </w:r>
      <w:r w:rsidRPr="000A13AE">
        <w:rPr>
          <w:rFonts w:cs="Times New Roman"/>
          <w:sz w:val="20"/>
          <w:lang w:val="en-US"/>
        </w:rPr>
        <w:t>Warranties: Sample of special warranties.</w:t>
      </w:r>
    </w:p>
    <w:p w14:paraId="75F56767" w14:textId="77777777" w:rsidR="001372DA" w:rsidRDefault="001372DA" w:rsidP="000A13AE">
      <w:pPr>
        <w:pStyle w:val="ARCATParagraph"/>
        <w:numPr>
          <w:ilvl w:val="2"/>
          <w:numId w:val="6"/>
        </w:numPr>
        <w:spacing w:before="200"/>
        <w:ind w:left="1152" w:hanging="576"/>
        <w:rPr>
          <w:rFonts w:cs="Times New Roman"/>
          <w:sz w:val="20"/>
          <w:lang w:val="en-US"/>
        </w:rPr>
      </w:pPr>
      <w:r>
        <w:rPr>
          <w:rFonts w:cs="Times New Roman"/>
          <w:sz w:val="20"/>
          <w:lang w:val="en-US"/>
        </w:rPr>
        <w:tab/>
        <w:t>Closeout Submittals</w:t>
      </w:r>
      <w:proofErr w:type="gramStart"/>
      <w:r>
        <w:rPr>
          <w:rFonts w:cs="Times New Roman"/>
          <w:sz w:val="20"/>
          <w:lang w:val="en-US"/>
        </w:rPr>
        <w:t>:  Provide</w:t>
      </w:r>
      <w:proofErr w:type="gramEnd"/>
      <w:r>
        <w:rPr>
          <w:rFonts w:cs="Times New Roman"/>
          <w:sz w:val="20"/>
          <w:lang w:val="en-US"/>
        </w:rPr>
        <w:t xml:space="preserve"> manufacturer's maintenance instructions that include recommendations for periodic cleaning and maintenance of all components.</w:t>
      </w:r>
    </w:p>
    <w:p w14:paraId="628CD752"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QUALITY ASSURANCE</w:t>
      </w:r>
    </w:p>
    <w:p w14:paraId="502D5D33" w14:textId="77777777" w:rsidR="000A13AE" w:rsidRPr="000A13AE" w:rsidRDefault="000A13AE" w:rsidP="000A13AE">
      <w:pPr>
        <w:pStyle w:val="ARCATParagraph"/>
        <w:numPr>
          <w:ilvl w:val="2"/>
          <w:numId w:val="7"/>
        </w:numPr>
        <w:spacing w:before="200"/>
        <w:ind w:left="1152" w:hanging="576"/>
        <w:rPr>
          <w:rFonts w:cs="Times New Roman"/>
          <w:sz w:val="20"/>
          <w:lang w:val="en-US"/>
        </w:rPr>
      </w:pPr>
      <w:r w:rsidRPr="000A13AE">
        <w:rPr>
          <w:rFonts w:cs="Times New Roman"/>
          <w:sz w:val="20"/>
          <w:lang w:val="en-US"/>
        </w:rPr>
        <w:t xml:space="preserve"> Qualifications</w:t>
      </w:r>
    </w:p>
    <w:p w14:paraId="775D4364" w14:textId="77777777" w:rsidR="000A13AE" w:rsidRPr="000A13AE" w:rsidRDefault="000A13AE" w:rsidP="000A13AE">
      <w:pPr>
        <w:pStyle w:val="ARCATParagraph"/>
        <w:spacing w:before="200"/>
        <w:ind w:left="1152"/>
        <w:rPr>
          <w:rFonts w:cs="Times New Roman"/>
          <w:sz w:val="20"/>
          <w:lang w:val="en-US"/>
        </w:rPr>
      </w:pPr>
      <w:r w:rsidRPr="000A13AE">
        <w:rPr>
          <w:rFonts w:cs="Times New Roman"/>
          <w:sz w:val="20"/>
          <w:lang w:val="en-US"/>
        </w:rPr>
        <w:t>1. Manufacturers: Manufacturer capable of providing field service representation</w:t>
      </w:r>
      <w:r>
        <w:rPr>
          <w:rFonts w:cs="Times New Roman"/>
          <w:sz w:val="20"/>
          <w:lang w:val="en-US"/>
        </w:rPr>
        <w:t xml:space="preserve"> </w:t>
      </w:r>
      <w:r w:rsidRPr="000A13AE">
        <w:rPr>
          <w:rFonts w:cs="Times New Roman"/>
          <w:sz w:val="20"/>
          <w:lang w:val="en-US"/>
        </w:rPr>
        <w:t>during construction, approving acceptable installer and approving application</w:t>
      </w:r>
      <w:r>
        <w:rPr>
          <w:rFonts w:cs="Times New Roman"/>
          <w:sz w:val="20"/>
          <w:lang w:val="en-US"/>
        </w:rPr>
        <w:t xml:space="preserve"> </w:t>
      </w:r>
      <w:r w:rsidRPr="000A13AE">
        <w:rPr>
          <w:rFonts w:cs="Times New Roman"/>
          <w:sz w:val="20"/>
          <w:lang w:val="en-US"/>
        </w:rPr>
        <w:t>method.</w:t>
      </w:r>
    </w:p>
    <w:p w14:paraId="4FEF59AD" w14:textId="77777777" w:rsidR="000A13AE" w:rsidRPr="000A13AE" w:rsidRDefault="000A13AE" w:rsidP="000A13AE">
      <w:pPr>
        <w:pStyle w:val="ARCATParagraph"/>
        <w:spacing w:before="200"/>
        <w:ind w:left="1152"/>
        <w:rPr>
          <w:rFonts w:cs="Times New Roman"/>
          <w:sz w:val="20"/>
          <w:lang w:val="en-US"/>
        </w:rPr>
      </w:pPr>
      <w:r w:rsidRPr="000A13AE">
        <w:rPr>
          <w:rFonts w:cs="Times New Roman"/>
          <w:sz w:val="20"/>
          <w:lang w:val="en-US"/>
        </w:rPr>
        <w:t>2. Installers: Manufacturer's authorized representative who is trained and approved</w:t>
      </w:r>
      <w:r>
        <w:rPr>
          <w:rFonts w:cs="Times New Roman"/>
          <w:sz w:val="20"/>
          <w:lang w:val="en-US"/>
        </w:rPr>
        <w:t xml:space="preserve"> </w:t>
      </w:r>
      <w:r w:rsidRPr="000A13AE">
        <w:rPr>
          <w:rFonts w:cs="Times New Roman"/>
          <w:sz w:val="20"/>
          <w:lang w:val="en-US"/>
        </w:rPr>
        <w:t>for installation of units required for this Project.</w:t>
      </w:r>
    </w:p>
    <w:p w14:paraId="2C500F8D" w14:textId="77777777" w:rsidR="000A13AE" w:rsidRPr="000A13AE" w:rsidRDefault="000A13AE" w:rsidP="000A13AE">
      <w:pPr>
        <w:pStyle w:val="ARCATParagraph"/>
        <w:spacing w:before="200"/>
        <w:ind w:left="1152"/>
        <w:rPr>
          <w:rFonts w:cs="Times New Roman"/>
          <w:sz w:val="20"/>
          <w:lang w:val="en-US"/>
        </w:rPr>
      </w:pPr>
      <w:r w:rsidRPr="000A13AE">
        <w:rPr>
          <w:rFonts w:cs="Times New Roman"/>
          <w:sz w:val="20"/>
          <w:lang w:val="en-US"/>
        </w:rPr>
        <w:t>3. Testing Agencies</w:t>
      </w:r>
    </w:p>
    <w:p w14:paraId="16715590" w14:textId="77777777" w:rsidR="000A13AE" w:rsidRPr="000A13AE" w:rsidRDefault="000A13AE" w:rsidP="000A13AE">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Pr="000A13AE">
        <w:rPr>
          <w:rFonts w:cs="Times New Roman"/>
          <w:sz w:val="20"/>
          <w:lang w:val="en-US"/>
        </w:rPr>
        <w:t xml:space="preserve">Delegated design: For the performance requirements listed below requiring </w:t>
      </w:r>
      <w:proofErr w:type="spellStart"/>
      <w:proofErr w:type="gramStart"/>
      <w:r w:rsidRPr="000A13AE">
        <w:rPr>
          <w:rFonts w:cs="Times New Roman"/>
          <w:sz w:val="20"/>
          <w:lang w:val="en-US"/>
        </w:rPr>
        <w:t>structuraldesign</w:t>
      </w:r>
      <w:proofErr w:type="spellEnd"/>
      <w:proofErr w:type="gramEnd"/>
      <w:r w:rsidRPr="000A13AE">
        <w:rPr>
          <w:rFonts w:cs="Times New Roman"/>
          <w:sz w:val="20"/>
          <w:lang w:val="en-US"/>
        </w:rPr>
        <w:t xml:space="preserve"> provide data, calculations and drawings signed and sealed by an engineer licensed</w:t>
      </w:r>
      <w:r>
        <w:rPr>
          <w:rFonts w:cs="Times New Roman"/>
          <w:sz w:val="20"/>
          <w:lang w:val="en-US"/>
        </w:rPr>
        <w:t xml:space="preserve"> </w:t>
      </w:r>
      <w:r w:rsidRPr="000A13AE">
        <w:rPr>
          <w:rFonts w:cs="Times New Roman"/>
          <w:sz w:val="20"/>
          <w:lang w:val="en-US"/>
        </w:rPr>
        <w:t>in the state where the project is located.</w:t>
      </w:r>
    </w:p>
    <w:p w14:paraId="14EC37C7" w14:textId="77777777" w:rsidR="000A13AE" w:rsidRPr="000A13AE" w:rsidRDefault="000A13AE" w:rsidP="000A13AE">
      <w:pPr>
        <w:pStyle w:val="ARCATParagraph"/>
        <w:numPr>
          <w:ilvl w:val="2"/>
          <w:numId w:val="7"/>
        </w:numPr>
        <w:spacing w:before="200"/>
        <w:ind w:left="1152" w:hanging="576"/>
        <w:rPr>
          <w:rFonts w:cs="Times New Roman"/>
          <w:sz w:val="20"/>
          <w:lang w:val="en-US"/>
        </w:rPr>
      </w:pPr>
      <w:r w:rsidRPr="000A13AE">
        <w:rPr>
          <w:rFonts w:cs="Times New Roman"/>
          <w:sz w:val="20"/>
          <w:lang w:val="en-US"/>
        </w:rPr>
        <w:t xml:space="preserve"> Certificates</w:t>
      </w:r>
    </w:p>
    <w:p w14:paraId="45248531" w14:textId="77777777" w:rsidR="000A13AE" w:rsidRPr="000A13AE" w:rsidRDefault="000A13AE" w:rsidP="000A13AE">
      <w:pPr>
        <w:pStyle w:val="ARCATParagraph"/>
        <w:spacing w:before="200"/>
        <w:ind w:left="1152"/>
        <w:rPr>
          <w:rFonts w:cs="Times New Roman"/>
          <w:sz w:val="20"/>
          <w:lang w:val="en-US"/>
        </w:rPr>
      </w:pPr>
      <w:r w:rsidRPr="000A13AE">
        <w:rPr>
          <w:rFonts w:cs="Times New Roman"/>
          <w:sz w:val="20"/>
          <w:lang w:val="en-US"/>
        </w:rPr>
        <w:t>1. Manufacturer's Certificates:</w:t>
      </w:r>
    </w:p>
    <w:p w14:paraId="25166F9C" w14:textId="77777777" w:rsidR="000A13AE" w:rsidRPr="000A13AE" w:rsidRDefault="000A13AE" w:rsidP="000A13AE">
      <w:pPr>
        <w:pStyle w:val="ARCATParagraph"/>
        <w:spacing w:before="200"/>
        <w:ind w:left="1152"/>
        <w:rPr>
          <w:rFonts w:cs="Times New Roman"/>
          <w:sz w:val="20"/>
          <w:lang w:val="en-US"/>
        </w:rPr>
      </w:pPr>
      <w:r w:rsidRPr="000A13AE">
        <w:rPr>
          <w:rFonts w:cs="Times New Roman"/>
          <w:sz w:val="20"/>
          <w:lang w:val="en-US"/>
        </w:rPr>
        <w:t xml:space="preserve">a. </w:t>
      </w:r>
      <w:r w:rsidR="00D35F17">
        <w:rPr>
          <w:rFonts w:cs="Times New Roman"/>
          <w:sz w:val="20"/>
          <w:lang w:val="en-US"/>
        </w:rPr>
        <w:t xml:space="preserve">    </w:t>
      </w:r>
      <w:r w:rsidRPr="000A13AE">
        <w:rPr>
          <w:rFonts w:cs="Times New Roman"/>
          <w:sz w:val="20"/>
          <w:lang w:val="en-US"/>
        </w:rPr>
        <w:t>Certify that products meet or exceed specified requirements.</w:t>
      </w:r>
    </w:p>
    <w:p w14:paraId="68C48019" w14:textId="77777777" w:rsidR="000A13AE" w:rsidRPr="000A13AE" w:rsidRDefault="000A13AE" w:rsidP="00D35F17">
      <w:pPr>
        <w:pStyle w:val="ARCATParagraph"/>
        <w:spacing w:before="200"/>
        <w:ind w:left="1152"/>
        <w:rPr>
          <w:rFonts w:cs="Times New Roman"/>
          <w:sz w:val="20"/>
          <w:lang w:val="en-US"/>
        </w:rPr>
      </w:pPr>
      <w:r w:rsidRPr="000A13AE">
        <w:rPr>
          <w:rFonts w:cs="Times New Roman"/>
          <w:sz w:val="20"/>
          <w:lang w:val="en-US"/>
        </w:rPr>
        <w:t xml:space="preserve">b. </w:t>
      </w:r>
      <w:r w:rsidR="00D35F17">
        <w:rPr>
          <w:rFonts w:cs="Times New Roman"/>
          <w:sz w:val="20"/>
          <w:lang w:val="en-US"/>
        </w:rPr>
        <w:t xml:space="preserve">    </w:t>
      </w:r>
      <w:r w:rsidRPr="000A13AE">
        <w:rPr>
          <w:rFonts w:cs="Times New Roman"/>
          <w:sz w:val="20"/>
          <w:lang w:val="en-US"/>
        </w:rPr>
        <w:t>Certification showing that all components of the floor assembly are being</w:t>
      </w:r>
      <w:r w:rsidR="00D35F17">
        <w:rPr>
          <w:rFonts w:cs="Times New Roman"/>
          <w:sz w:val="20"/>
          <w:lang w:val="en-US"/>
        </w:rPr>
        <w:t xml:space="preserve"> </w:t>
      </w:r>
      <w:r w:rsidRPr="000A13AE">
        <w:rPr>
          <w:rFonts w:cs="Times New Roman"/>
          <w:sz w:val="20"/>
          <w:lang w:val="en-US"/>
        </w:rPr>
        <w:t>supplied and warranted by the manufacturer(s) as a single system</w:t>
      </w:r>
    </w:p>
    <w:p w14:paraId="55732369" w14:textId="77777777" w:rsidR="000A13AE" w:rsidRPr="000A13AE" w:rsidRDefault="000A13AE" w:rsidP="00D35F17">
      <w:pPr>
        <w:pStyle w:val="ARCATParagraph"/>
        <w:spacing w:before="200"/>
        <w:ind w:left="1152"/>
        <w:rPr>
          <w:rFonts w:cs="Times New Roman"/>
          <w:sz w:val="20"/>
          <w:lang w:val="en-US"/>
        </w:rPr>
      </w:pPr>
      <w:r w:rsidRPr="000A13AE">
        <w:rPr>
          <w:rFonts w:cs="Times New Roman"/>
          <w:sz w:val="20"/>
          <w:lang w:val="en-US"/>
        </w:rPr>
        <w:t xml:space="preserve">c. </w:t>
      </w:r>
      <w:r w:rsidR="00D35F17">
        <w:rPr>
          <w:rFonts w:cs="Times New Roman"/>
          <w:sz w:val="20"/>
          <w:lang w:val="en-US"/>
        </w:rPr>
        <w:t xml:space="preserve">    </w:t>
      </w:r>
      <w:proofErr w:type="gramStart"/>
      <w:r w:rsidRPr="000A13AE">
        <w:rPr>
          <w:rFonts w:cs="Times New Roman"/>
          <w:sz w:val="20"/>
          <w:lang w:val="en-US"/>
        </w:rPr>
        <w:t>Manufacturer has</w:t>
      </w:r>
      <w:proofErr w:type="gramEnd"/>
      <w:r w:rsidRPr="000A13AE">
        <w:rPr>
          <w:rFonts w:cs="Times New Roman"/>
          <w:sz w:val="20"/>
          <w:lang w:val="en-US"/>
        </w:rPr>
        <w:t xml:space="preserve"> not less than three years of documented experience</w:t>
      </w:r>
      <w:r w:rsidR="00D35F17">
        <w:rPr>
          <w:rFonts w:cs="Times New Roman"/>
          <w:sz w:val="20"/>
          <w:lang w:val="en-US"/>
        </w:rPr>
        <w:t xml:space="preserve"> </w:t>
      </w:r>
      <w:r w:rsidRPr="000A13AE">
        <w:rPr>
          <w:rFonts w:cs="Times New Roman"/>
          <w:sz w:val="20"/>
          <w:lang w:val="en-US"/>
        </w:rPr>
        <w:t>producing fire rated glazing systems.</w:t>
      </w:r>
    </w:p>
    <w:p w14:paraId="3D22554D" w14:textId="77777777" w:rsidR="000A13AE" w:rsidRPr="000A13AE" w:rsidRDefault="000A13AE" w:rsidP="00D35F17">
      <w:pPr>
        <w:pStyle w:val="ARCATParagraph"/>
        <w:spacing w:before="200"/>
        <w:ind w:left="1152"/>
        <w:rPr>
          <w:rFonts w:cs="Times New Roman"/>
          <w:sz w:val="20"/>
          <w:lang w:val="en-US"/>
        </w:rPr>
      </w:pPr>
      <w:r w:rsidRPr="000A13AE">
        <w:rPr>
          <w:rFonts w:cs="Times New Roman"/>
          <w:sz w:val="20"/>
          <w:lang w:val="en-US"/>
        </w:rPr>
        <w:t>2. Installer's qualification data.</w:t>
      </w:r>
    </w:p>
    <w:p w14:paraId="692F42DD" w14:textId="77777777" w:rsidR="000A13AE" w:rsidRPr="000A13AE" w:rsidRDefault="000A13AE" w:rsidP="00D35F17">
      <w:pPr>
        <w:pStyle w:val="ARCATParagraph"/>
        <w:spacing w:before="200"/>
        <w:ind w:left="1152"/>
        <w:rPr>
          <w:rFonts w:cs="Times New Roman"/>
          <w:sz w:val="20"/>
          <w:lang w:val="en-US"/>
        </w:rPr>
      </w:pPr>
      <w:r w:rsidRPr="000A13AE">
        <w:rPr>
          <w:rFonts w:cs="Times New Roman"/>
          <w:sz w:val="20"/>
          <w:lang w:val="en-US"/>
        </w:rPr>
        <w:t xml:space="preserve">a. </w:t>
      </w:r>
      <w:r w:rsidR="00D35F17">
        <w:rPr>
          <w:rFonts w:cs="Times New Roman"/>
          <w:sz w:val="20"/>
          <w:lang w:val="en-US"/>
        </w:rPr>
        <w:t xml:space="preserve">     </w:t>
      </w:r>
      <w:r w:rsidRPr="000A13AE">
        <w:rPr>
          <w:rFonts w:cs="Times New Roman"/>
          <w:sz w:val="20"/>
          <w:lang w:val="en-US"/>
        </w:rPr>
        <w:t>Installer of flooring system meets the training and qualification</w:t>
      </w:r>
      <w:r w:rsidR="00D35F17">
        <w:rPr>
          <w:rFonts w:cs="Times New Roman"/>
          <w:sz w:val="20"/>
          <w:lang w:val="en-US"/>
        </w:rPr>
        <w:t xml:space="preserve"> </w:t>
      </w:r>
      <w:r w:rsidRPr="000A13AE">
        <w:rPr>
          <w:rFonts w:cs="Times New Roman"/>
          <w:sz w:val="20"/>
          <w:lang w:val="en-US"/>
        </w:rPr>
        <w:t>requirements of manufacturer.</w:t>
      </w:r>
    </w:p>
    <w:p w14:paraId="5524F499" w14:textId="77777777" w:rsidR="000A13AE" w:rsidRPr="000A13AE" w:rsidRDefault="000A13AE" w:rsidP="00D35F17">
      <w:pPr>
        <w:pStyle w:val="ARCATParagraph"/>
        <w:spacing w:before="200"/>
        <w:ind w:left="1152"/>
        <w:rPr>
          <w:rFonts w:cs="Times New Roman"/>
          <w:sz w:val="20"/>
          <w:lang w:val="en-US"/>
        </w:rPr>
      </w:pPr>
      <w:r w:rsidRPr="000A13AE">
        <w:rPr>
          <w:rFonts w:cs="Times New Roman"/>
          <w:sz w:val="20"/>
          <w:lang w:val="en-US"/>
        </w:rPr>
        <w:t>b.</w:t>
      </w:r>
      <w:r w:rsidR="00D35F17">
        <w:rPr>
          <w:rFonts w:cs="Times New Roman"/>
          <w:sz w:val="20"/>
          <w:lang w:val="en-US"/>
        </w:rPr>
        <w:t xml:space="preserve">    </w:t>
      </w:r>
      <w:r w:rsidRPr="000A13AE">
        <w:rPr>
          <w:rFonts w:cs="Times New Roman"/>
          <w:sz w:val="20"/>
          <w:lang w:val="en-US"/>
        </w:rPr>
        <w:t xml:space="preserve"> Installer has not less than a </w:t>
      </w:r>
      <w:proofErr w:type="gramStart"/>
      <w:r w:rsidRPr="000A13AE">
        <w:rPr>
          <w:rFonts w:cs="Times New Roman"/>
          <w:sz w:val="20"/>
          <w:lang w:val="en-US"/>
        </w:rPr>
        <w:t>minimum</w:t>
      </w:r>
      <w:proofErr w:type="gramEnd"/>
      <w:r w:rsidRPr="000A13AE">
        <w:rPr>
          <w:rFonts w:cs="Times New Roman"/>
          <w:sz w:val="20"/>
          <w:lang w:val="en-US"/>
        </w:rPr>
        <w:t xml:space="preserve"> three years of experience installing fire rated glazing systems. </w:t>
      </w:r>
    </w:p>
    <w:p w14:paraId="05C86308" w14:textId="77777777" w:rsidR="000A13AE" w:rsidRPr="000A13AE" w:rsidRDefault="00D35F17" w:rsidP="00D35F17">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000A13AE" w:rsidRPr="000A13AE">
        <w:rPr>
          <w:rFonts w:cs="Times New Roman"/>
          <w:sz w:val="20"/>
          <w:lang w:val="en-US"/>
        </w:rPr>
        <w:t>Listings and Labels - Fire Rated Assemblies: Under current follow-up service by an</w:t>
      </w:r>
      <w:r>
        <w:rPr>
          <w:rFonts w:cs="Times New Roman"/>
          <w:sz w:val="20"/>
          <w:lang w:val="en-US"/>
        </w:rPr>
        <w:t xml:space="preserve"> </w:t>
      </w:r>
      <w:r w:rsidR="000A13AE" w:rsidRPr="000A13AE">
        <w:rPr>
          <w:rFonts w:cs="Times New Roman"/>
          <w:sz w:val="20"/>
          <w:lang w:val="en-US"/>
        </w:rPr>
        <w:t>approved independent agency maintaining a current listing or certification. Label</w:t>
      </w:r>
      <w:r>
        <w:rPr>
          <w:rFonts w:cs="Times New Roman"/>
          <w:sz w:val="20"/>
          <w:lang w:val="en-US"/>
        </w:rPr>
        <w:t xml:space="preserve"> </w:t>
      </w:r>
      <w:r w:rsidR="000A13AE" w:rsidRPr="000A13AE">
        <w:rPr>
          <w:rFonts w:cs="Times New Roman"/>
          <w:sz w:val="20"/>
          <w:lang w:val="en-US"/>
        </w:rPr>
        <w:t>assemblies accordance with limits of manufacturer’s listing.</w:t>
      </w:r>
    </w:p>
    <w:p w14:paraId="738BEE63" w14:textId="77777777" w:rsidR="000A13AE" w:rsidRPr="00D35F17" w:rsidRDefault="00D35F17" w:rsidP="00D35F17">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000A13AE" w:rsidRPr="000A13AE">
        <w:rPr>
          <w:rFonts w:cs="Times New Roman"/>
          <w:sz w:val="20"/>
          <w:lang w:val="en-US"/>
        </w:rPr>
        <w:t>Testing Agency Qualifications: Qualified according to ASTM E 699 for testing</w:t>
      </w:r>
      <w:r>
        <w:rPr>
          <w:rFonts w:cs="Times New Roman"/>
          <w:sz w:val="20"/>
          <w:lang w:val="en-US"/>
        </w:rPr>
        <w:t xml:space="preserve"> </w:t>
      </w:r>
      <w:r w:rsidR="000A13AE" w:rsidRPr="00D35F17">
        <w:rPr>
          <w:rFonts w:cs="Times New Roman"/>
          <w:sz w:val="20"/>
          <w:lang w:val="en-US"/>
        </w:rPr>
        <w:t>indicated.</w:t>
      </w:r>
    </w:p>
    <w:p w14:paraId="5A454CEA" w14:textId="77777777" w:rsidR="000A13AE" w:rsidRPr="00D35F17" w:rsidRDefault="00D35F17" w:rsidP="00D35F17">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000A13AE" w:rsidRPr="000A13AE">
        <w:rPr>
          <w:rFonts w:cs="Times New Roman"/>
          <w:sz w:val="20"/>
          <w:lang w:val="en-US"/>
        </w:rPr>
        <w:t>Product Options: Information on Drawings and in Specifications establishes</w:t>
      </w:r>
      <w:r>
        <w:rPr>
          <w:rFonts w:cs="Times New Roman"/>
          <w:sz w:val="20"/>
          <w:lang w:val="en-US"/>
        </w:rPr>
        <w:t xml:space="preserve"> </w:t>
      </w:r>
      <w:r w:rsidR="000A13AE" w:rsidRPr="00D35F17">
        <w:rPr>
          <w:rFonts w:cs="Times New Roman"/>
          <w:sz w:val="20"/>
          <w:lang w:val="en-US"/>
        </w:rPr>
        <w:t>requirements for aesthetic effects and performance characteristics of assemblies.</w:t>
      </w:r>
    </w:p>
    <w:p w14:paraId="2FA49E13" w14:textId="77777777" w:rsidR="000A13AE" w:rsidRPr="00D35F17" w:rsidRDefault="00D35F17" w:rsidP="00D35F17">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000A13AE" w:rsidRPr="000A13AE">
        <w:rPr>
          <w:rFonts w:cs="Times New Roman"/>
          <w:sz w:val="20"/>
          <w:lang w:val="en-US"/>
        </w:rPr>
        <w:t xml:space="preserve">Aesthetic effects are indicated by dimensions, arrangements, alignment, and profiles </w:t>
      </w:r>
      <w:r w:rsidR="000A13AE" w:rsidRPr="000A13AE">
        <w:rPr>
          <w:rFonts w:cs="Times New Roman"/>
          <w:sz w:val="20"/>
          <w:lang w:val="en-US"/>
        </w:rPr>
        <w:lastRenderedPageBreak/>
        <w:t>of</w:t>
      </w:r>
      <w:r>
        <w:rPr>
          <w:rFonts w:cs="Times New Roman"/>
          <w:sz w:val="20"/>
          <w:lang w:val="en-US"/>
        </w:rPr>
        <w:t xml:space="preserve"> </w:t>
      </w:r>
      <w:r w:rsidR="000A13AE" w:rsidRPr="00D35F17">
        <w:rPr>
          <w:rFonts w:cs="Times New Roman"/>
          <w:sz w:val="20"/>
          <w:lang w:val="en-US"/>
        </w:rPr>
        <w:t>components and assemblies as they relate to sightlines, to one another, and to adjoining</w:t>
      </w:r>
      <w:r w:rsidRPr="00D35F17">
        <w:rPr>
          <w:rFonts w:cs="Times New Roman"/>
          <w:sz w:val="20"/>
          <w:lang w:val="en-US"/>
        </w:rPr>
        <w:t xml:space="preserve"> </w:t>
      </w:r>
      <w:r w:rsidR="000A13AE" w:rsidRPr="00D35F17">
        <w:rPr>
          <w:rFonts w:cs="Times New Roman"/>
          <w:sz w:val="20"/>
          <w:lang w:val="en-US"/>
        </w:rPr>
        <w:t>construction.</w:t>
      </w:r>
    </w:p>
    <w:p w14:paraId="59511C69"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Manufacturer Qualifications: Company specializing in manufacturing Products specified in this section with minimum five years documented experience.</w:t>
      </w:r>
    </w:p>
    <w:p w14:paraId="17BBDC5C"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Installer Qualifications: Company specializing in performing Work of this section with minimum three years documented experience and approved by manufacturer.</w:t>
      </w:r>
    </w:p>
    <w:p w14:paraId="1D0184B3"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Design floor system structure layout for this Project under direct supervision of Professional Engineer experienced in design of this Work and licensed at Project location.</w:t>
      </w:r>
    </w:p>
    <w:p w14:paraId="5E4C813F"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Welders Certificates: Certify welders and welding procedures employed on the Work, verifying AWS qualification within </w:t>
      </w:r>
      <w:proofErr w:type="gramStart"/>
      <w:r>
        <w:rPr>
          <w:rFonts w:cs="Times New Roman"/>
          <w:sz w:val="20"/>
          <w:lang w:val="en-US"/>
        </w:rPr>
        <w:t>previous</w:t>
      </w:r>
      <w:proofErr w:type="gramEnd"/>
      <w:r>
        <w:rPr>
          <w:rFonts w:cs="Times New Roman"/>
          <w:sz w:val="20"/>
          <w:lang w:val="en-US"/>
        </w:rPr>
        <w:t xml:space="preserve"> 12 months.</w:t>
      </w:r>
    </w:p>
    <w:p w14:paraId="38072CE6" w14:textId="77777777" w:rsidR="001372DA" w:rsidRDefault="001372DA">
      <w:pPr>
        <w:pStyle w:val="ARCATnote"/>
        <w:rPr>
          <w:rFonts w:cs="Times New Roman"/>
          <w:color w:val="FF0000"/>
          <w:lang w:val="en-US"/>
        </w:rPr>
      </w:pPr>
      <w:r>
        <w:rPr>
          <w:rFonts w:cs="Times New Roman"/>
          <w:color w:val="FF0000"/>
          <w:lang w:val="en-US"/>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14:paraId="06523353"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r>
      <w:r w:rsidR="00991EFA" w:rsidRPr="001128E7">
        <w:rPr>
          <w:rFonts w:cs="Times New Roman"/>
          <w:i/>
          <w:sz w:val="20"/>
          <w:u w:val="single"/>
          <w:lang w:val="en-US"/>
        </w:rPr>
        <w:t>OPTIONAL</w:t>
      </w:r>
      <w:r w:rsidR="004140FD" w:rsidRPr="001128E7">
        <w:rPr>
          <w:rFonts w:cs="Times New Roman"/>
          <w:i/>
          <w:sz w:val="20"/>
          <w:u w:val="single"/>
          <w:lang w:val="en-US"/>
        </w:rPr>
        <w:t xml:space="preserve"> </w:t>
      </w:r>
      <w:r w:rsidR="00991EFA" w:rsidRPr="001128E7">
        <w:rPr>
          <w:rFonts w:cs="Times New Roman"/>
          <w:i/>
          <w:sz w:val="20"/>
          <w:u w:val="single"/>
          <w:lang w:val="en-US"/>
        </w:rPr>
        <w:t>$$</w:t>
      </w:r>
      <w:proofErr w:type="gramStart"/>
      <w:r w:rsidR="00991EFA" w:rsidRPr="001128E7">
        <w:rPr>
          <w:rFonts w:cs="Times New Roman"/>
          <w:i/>
          <w:sz w:val="20"/>
          <w:u w:val="single"/>
          <w:lang w:val="en-US"/>
        </w:rPr>
        <w:t>$</w:t>
      </w:r>
      <w:r w:rsidR="00991EFA">
        <w:rPr>
          <w:rFonts w:cs="Times New Roman"/>
          <w:i/>
          <w:sz w:val="20"/>
          <w:u w:val="single"/>
          <w:lang w:val="en-US"/>
        </w:rPr>
        <w:t xml:space="preserve"> </w:t>
      </w:r>
      <w:r w:rsidR="00991EFA" w:rsidRPr="00991EFA">
        <w:rPr>
          <w:rFonts w:cs="Times New Roman"/>
          <w:i/>
          <w:sz w:val="20"/>
          <w:u w:val="single"/>
          <w:lang w:val="en-US"/>
        </w:rPr>
        <w:t xml:space="preserve"> </w:t>
      </w:r>
      <w:r>
        <w:rPr>
          <w:rFonts w:cs="Times New Roman"/>
          <w:sz w:val="20"/>
          <w:lang w:val="en-US"/>
        </w:rPr>
        <w:t>Mock</w:t>
      </w:r>
      <w:proofErr w:type="gramEnd"/>
      <w:r>
        <w:rPr>
          <w:rFonts w:cs="Times New Roman"/>
          <w:sz w:val="20"/>
          <w:lang w:val="en-US"/>
        </w:rPr>
        <w:t>-Up</w:t>
      </w:r>
      <w:proofErr w:type="gramStart"/>
      <w:r>
        <w:rPr>
          <w:rFonts w:cs="Times New Roman"/>
          <w:sz w:val="20"/>
          <w:lang w:val="en-US"/>
        </w:rPr>
        <w:t>:  Provide</w:t>
      </w:r>
      <w:proofErr w:type="gramEnd"/>
      <w:r>
        <w:rPr>
          <w:rFonts w:cs="Times New Roman"/>
          <w:sz w:val="20"/>
          <w:lang w:val="en-US"/>
        </w:rPr>
        <w:t xml:space="preserve"> a mock-up for evaluation of surface preparation techniques and application workmanship.</w:t>
      </w:r>
    </w:p>
    <w:p w14:paraId="1A879A5F"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Finish floor system in area designated by Architect.</w:t>
      </w:r>
    </w:p>
    <w:p w14:paraId="5F39F039"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 xml:space="preserve">Do not proceed with </w:t>
      </w:r>
      <w:proofErr w:type="gramStart"/>
      <w:r>
        <w:rPr>
          <w:rFonts w:cs="Times New Roman"/>
          <w:sz w:val="20"/>
          <w:lang w:val="en-US"/>
        </w:rPr>
        <w:t>remaining</w:t>
      </w:r>
      <w:proofErr w:type="gramEnd"/>
      <w:r>
        <w:rPr>
          <w:rFonts w:cs="Times New Roman"/>
          <w:sz w:val="20"/>
          <w:lang w:val="en-US"/>
        </w:rPr>
        <w:t xml:space="preserve"> work until workmanship and color are approved by Architect.</w:t>
      </w:r>
    </w:p>
    <w:p w14:paraId="4CC1A002"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 xml:space="preserve">Refinish </w:t>
      </w:r>
      <w:proofErr w:type="gramStart"/>
      <w:r>
        <w:rPr>
          <w:rFonts w:cs="Times New Roman"/>
          <w:sz w:val="20"/>
          <w:lang w:val="en-US"/>
        </w:rPr>
        <w:t>mock</w:t>
      </w:r>
      <w:proofErr w:type="gramEnd"/>
      <w:r>
        <w:rPr>
          <w:rFonts w:cs="Times New Roman"/>
          <w:sz w:val="20"/>
          <w:lang w:val="en-US"/>
        </w:rPr>
        <w:t>-up area as required to produce acceptable work.</w:t>
      </w:r>
    </w:p>
    <w:p w14:paraId="3B245CBF"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DELIVERY, STORAGE, AND HANDLING</w:t>
      </w:r>
    </w:p>
    <w:p w14:paraId="7D06D410"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Store products in manufacturer's unopened packaging until ready for installation.</w:t>
      </w:r>
    </w:p>
    <w:p w14:paraId="0A02715D"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Store materials in dry </w:t>
      </w:r>
      <w:proofErr w:type="gramStart"/>
      <w:r>
        <w:rPr>
          <w:rFonts w:cs="Times New Roman"/>
          <w:sz w:val="20"/>
          <w:lang w:val="en-US"/>
        </w:rPr>
        <w:t>place</w:t>
      </w:r>
      <w:proofErr w:type="gramEnd"/>
      <w:r>
        <w:rPr>
          <w:rFonts w:cs="Times New Roman"/>
          <w:sz w:val="20"/>
          <w:lang w:val="en-US"/>
        </w:rPr>
        <w:t xml:space="preserve">, off the ground, where </w:t>
      </w:r>
      <w:proofErr w:type="gramStart"/>
      <w:r>
        <w:rPr>
          <w:rFonts w:cs="Times New Roman"/>
          <w:sz w:val="20"/>
          <w:lang w:val="en-US"/>
        </w:rPr>
        <w:t>temperature</w:t>
      </w:r>
      <w:proofErr w:type="gramEnd"/>
      <w:r>
        <w:rPr>
          <w:rFonts w:cs="Times New Roman"/>
          <w:sz w:val="20"/>
          <w:lang w:val="en-US"/>
        </w:rPr>
        <w:t xml:space="preserve"> will not exceed 90 degrees F (32 degrees C).</w:t>
      </w:r>
    </w:p>
    <w:p w14:paraId="1AC3A087"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Handle material in </w:t>
      </w:r>
      <w:proofErr w:type="gramStart"/>
      <w:r>
        <w:rPr>
          <w:rFonts w:cs="Times New Roman"/>
          <w:sz w:val="20"/>
          <w:lang w:val="en-US"/>
        </w:rPr>
        <w:t>manner</w:t>
      </w:r>
      <w:proofErr w:type="gramEnd"/>
      <w:r>
        <w:rPr>
          <w:rFonts w:cs="Times New Roman"/>
          <w:sz w:val="20"/>
          <w:lang w:val="en-US"/>
        </w:rPr>
        <w:t xml:space="preserve"> that will prevent damage to finished surfaces.  Do not install scratched or damaged components.</w:t>
      </w:r>
    </w:p>
    <w:p w14:paraId="5DF2272B"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SEQUENCING</w:t>
      </w:r>
    </w:p>
    <w:p w14:paraId="2DD58B71"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Ensure that locating templates and other information required for installation of products of this section are furnished to affected trades in time to prevent interruption of construction progress.</w:t>
      </w:r>
    </w:p>
    <w:p w14:paraId="74533A53"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Ensure that products of this section are supplied to affected trades in time to prevent interruption of construction progress.</w:t>
      </w:r>
    </w:p>
    <w:p w14:paraId="37F17EE9"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PROJECT CONDITIONS</w:t>
      </w:r>
    </w:p>
    <w:p w14:paraId="469E74C1"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Maintain environmental conditions (temperature, humidity, and ventilation) within limits recommended by </w:t>
      </w:r>
      <w:proofErr w:type="gramStart"/>
      <w:r>
        <w:rPr>
          <w:rFonts w:cs="Times New Roman"/>
          <w:sz w:val="20"/>
          <w:lang w:val="en-US"/>
        </w:rPr>
        <w:t>manufacturer</w:t>
      </w:r>
      <w:proofErr w:type="gramEnd"/>
      <w:r>
        <w:rPr>
          <w:rFonts w:cs="Times New Roman"/>
          <w:sz w:val="20"/>
          <w:lang w:val="en-US"/>
        </w:rPr>
        <w:t xml:space="preserve"> for optimum results.  Do not install products under environmental conditions outside manufacturer's absolute limits.</w:t>
      </w:r>
    </w:p>
    <w:p w14:paraId="47F1EE39" w14:textId="77777777" w:rsidR="00565737" w:rsidRPr="00ED4A14"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WARRANTY</w:t>
      </w:r>
    </w:p>
    <w:p w14:paraId="274CDFF1" w14:textId="77777777" w:rsidR="00B03AC1" w:rsidRPr="00565737" w:rsidRDefault="00ED4A14" w:rsidP="000A13AE">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00565737" w:rsidRPr="00565737">
        <w:rPr>
          <w:rFonts w:cs="Times New Roman"/>
          <w:sz w:val="20"/>
          <w:lang w:val="en-US"/>
        </w:rPr>
        <w:t>Manufacture</w:t>
      </w:r>
      <w:r w:rsidR="00B03AC1" w:rsidRPr="00565737">
        <w:rPr>
          <w:rFonts w:cs="Times New Roman"/>
          <w:sz w:val="20"/>
          <w:lang w:val="en-US"/>
        </w:rPr>
        <w:t xml:space="preserve"> warrants that its </w:t>
      </w:r>
      <w:r w:rsidR="000F0C0F">
        <w:rPr>
          <w:rFonts w:cs="Times New Roman"/>
          <w:sz w:val="20"/>
          <w:lang w:val="en-US"/>
        </w:rPr>
        <w:t>LITEFLAM-XT-</w:t>
      </w:r>
      <w:r w:rsidR="00213302">
        <w:rPr>
          <w:rFonts w:cs="Times New Roman"/>
          <w:sz w:val="20"/>
          <w:lang w:val="en-US"/>
        </w:rPr>
        <w:t>9</w:t>
      </w:r>
      <w:r w:rsidR="000F0C0F">
        <w:rPr>
          <w:rFonts w:cs="Times New Roman"/>
          <w:sz w:val="20"/>
          <w:lang w:val="en-US"/>
        </w:rPr>
        <w:t>0</w:t>
      </w:r>
      <w:r w:rsidR="00565737" w:rsidRPr="00565737">
        <w:rPr>
          <w:rFonts w:cs="Times New Roman"/>
          <w:sz w:val="20"/>
          <w:lang w:val="en-US"/>
        </w:rPr>
        <w:t xml:space="preserve"> glazing</w:t>
      </w:r>
      <w:r w:rsidR="00B03AC1" w:rsidRPr="00565737">
        <w:rPr>
          <w:rFonts w:cs="Times New Roman"/>
          <w:sz w:val="20"/>
          <w:lang w:val="en-US"/>
        </w:rPr>
        <w:t xml:space="preserve"> to be free of substantial obstruction of vision from dust or other foreign substances, film formation or moisture accumulation between glass lites resulting from seal failure due to defective materials or workmanship for: a) a period of five (5) years for the fire-rated (Contraflam) and load bearing glazing (</w:t>
      </w:r>
      <w:proofErr w:type="spellStart"/>
      <w:r w:rsidR="00B03AC1" w:rsidRPr="00565737">
        <w:rPr>
          <w:rFonts w:cs="Times New Roman"/>
          <w:sz w:val="20"/>
          <w:lang w:val="en-US"/>
        </w:rPr>
        <w:t>LiteFloor</w:t>
      </w:r>
      <w:proofErr w:type="spellEnd"/>
      <w:r w:rsidR="00B03AC1" w:rsidRPr="00565737">
        <w:rPr>
          <w:rFonts w:cs="Times New Roman"/>
          <w:sz w:val="20"/>
          <w:lang w:val="en-US"/>
        </w:rPr>
        <w:t>) assembly and from the date of shipment to jobsite.</w:t>
      </w:r>
    </w:p>
    <w:p w14:paraId="4B37F538" w14:textId="77777777" w:rsidR="00B03AC1" w:rsidRPr="00565737" w:rsidRDefault="00565737" w:rsidP="00565737">
      <w:pPr>
        <w:pStyle w:val="ARCATParagraph"/>
        <w:spacing w:before="200"/>
        <w:ind w:left="1152"/>
        <w:rPr>
          <w:rFonts w:cs="Times New Roman"/>
          <w:sz w:val="20"/>
          <w:lang w:val="en-US"/>
        </w:rPr>
      </w:pPr>
      <w:r>
        <w:rPr>
          <w:rFonts w:cs="Times New Roman"/>
          <w:sz w:val="20"/>
          <w:lang w:val="en-US"/>
        </w:rPr>
        <w:t>b)</w:t>
      </w:r>
      <w:r w:rsidR="00B03AC1" w:rsidRPr="00565737">
        <w:rPr>
          <w:rFonts w:cs="Times New Roman"/>
          <w:sz w:val="20"/>
          <w:lang w:val="en-US"/>
        </w:rPr>
        <w:t xml:space="preserve"> for a period of one (1) year for the load bearing</w:t>
      </w:r>
      <w:r w:rsidRPr="00565737">
        <w:rPr>
          <w:rFonts w:cs="Times New Roman"/>
          <w:sz w:val="20"/>
          <w:lang w:val="en-US"/>
        </w:rPr>
        <w:t xml:space="preserve"> </w:t>
      </w:r>
      <w:r w:rsidR="00B03AC1" w:rsidRPr="00565737">
        <w:rPr>
          <w:rFonts w:cs="Times New Roman"/>
          <w:sz w:val="20"/>
          <w:lang w:val="en-US"/>
        </w:rPr>
        <w:t>(</w:t>
      </w:r>
      <w:proofErr w:type="spellStart"/>
      <w:r w:rsidR="00B03AC1" w:rsidRPr="00565737">
        <w:rPr>
          <w:rFonts w:cs="Times New Roman"/>
          <w:sz w:val="20"/>
          <w:lang w:val="en-US"/>
        </w:rPr>
        <w:t>LiteFloor</w:t>
      </w:r>
      <w:proofErr w:type="spellEnd"/>
      <w:r w:rsidR="00B03AC1" w:rsidRPr="00565737">
        <w:rPr>
          <w:rFonts w:cs="Times New Roman"/>
          <w:sz w:val="20"/>
          <w:lang w:val="en-US"/>
        </w:rPr>
        <w:t xml:space="preserve">) and Sacrificial Lite </w:t>
      </w:r>
      <w:r w:rsidR="00B03AC1" w:rsidRPr="00565737">
        <w:rPr>
          <w:rFonts w:cs="Times New Roman"/>
          <w:sz w:val="20"/>
          <w:lang w:val="en-US"/>
        </w:rPr>
        <w:lastRenderedPageBreak/>
        <w:t>assembly from the date of</w:t>
      </w:r>
      <w:r w:rsidRPr="00565737">
        <w:rPr>
          <w:rFonts w:cs="Times New Roman"/>
          <w:sz w:val="20"/>
          <w:lang w:val="en-US"/>
        </w:rPr>
        <w:t xml:space="preserve"> </w:t>
      </w:r>
      <w:r w:rsidR="00B03AC1" w:rsidRPr="00565737">
        <w:rPr>
          <w:rFonts w:cs="Times New Roman"/>
          <w:sz w:val="20"/>
          <w:lang w:val="en-US"/>
        </w:rPr>
        <w:t>substantial completion, not to exceed 2.5 years of date of</w:t>
      </w:r>
      <w:r w:rsidRPr="00565737">
        <w:rPr>
          <w:rFonts w:cs="Times New Roman"/>
          <w:sz w:val="20"/>
          <w:lang w:val="en-US"/>
        </w:rPr>
        <w:t xml:space="preserve"> </w:t>
      </w:r>
      <w:r w:rsidR="00B03AC1" w:rsidRPr="00565737">
        <w:rPr>
          <w:rFonts w:cs="Times New Roman"/>
          <w:sz w:val="20"/>
          <w:lang w:val="en-US"/>
        </w:rPr>
        <w:t>shipment to jobsite.</w:t>
      </w:r>
    </w:p>
    <w:p w14:paraId="3CC748ED" w14:textId="77777777" w:rsidR="00B03AC1" w:rsidRPr="00565737" w:rsidRDefault="00B03AC1" w:rsidP="00565737">
      <w:pPr>
        <w:pStyle w:val="ARCATParagraph"/>
        <w:spacing w:before="200"/>
        <w:ind w:left="1152"/>
        <w:rPr>
          <w:rFonts w:cs="Times New Roman"/>
          <w:sz w:val="20"/>
          <w:lang w:val="en-US"/>
        </w:rPr>
      </w:pPr>
      <w:r w:rsidRPr="00565737">
        <w:rPr>
          <w:rFonts w:cs="Times New Roman"/>
          <w:sz w:val="20"/>
          <w:lang w:val="en-US"/>
        </w:rPr>
        <w:t>This warranty does not include wear and tear of</w:t>
      </w:r>
      <w:r w:rsidR="00565737" w:rsidRPr="00565737">
        <w:rPr>
          <w:rFonts w:cs="Times New Roman"/>
          <w:sz w:val="20"/>
          <w:lang w:val="en-US"/>
        </w:rPr>
        <w:t xml:space="preserve"> </w:t>
      </w:r>
      <w:r w:rsidRPr="00565737">
        <w:rPr>
          <w:rFonts w:cs="Times New Roman"/>
          <w:sz w:val="20"/>
          <w:lang w:val="en-US"/>
        </w:rPr>
        <w:t>the slip resistant Sacrificial Lite finish on its exposed</w:t>
      </w:r>
      <w:r w:rsidR="00565737">
        <w:rPr>
          <w:rFonts w:cs="Times New Roman"/>
          <w:sz w:val="20"/>
          <w:lang w:val="en-US"/>
        </w:rPr>
        <w:t xml:space="preserve"> </w:t>
      </w:r>
      <w:r w:rsidRPr="00565737">
        <w:rPr>
          <w:rFonts w:cs="Times New Roman"/>
          <w:sz w:val="20"/>
          <w:lang w:val="en-US"/>
        </w:rPr>
        <w:t>surface; a warranty for the life span of the slip resistant</w:t>
      </w:r>
      <w:r w:rsidR="00565737" w:rsidRPr="00565737">
        <w:rPr>
          <w:rFonts w:cs="Times New Roman"/>
          <w:sz w:val="20"/>
          <w:lang w:val="en-US"/>
        </w:rPr>
        <w:t xml:space="preserve"> </w:t>
      </w:r>
      <w:r w:rsidRPr="00565737">
        <w:rPr>
          <w:rFonts w:cs="Times New Roman"/>
          <w:sz w:val="20"/>
          <w:lang w:val="en-US"/>
        </w:rPr>
        <w:t>Sacrificial Lite finish cannot be offered.</w:t>
      </w:r>
    </w:p>
    <w:p w14:paraId="44456EEF" w14:textId="77777777" w:rsidR="00565737" w:rsidRDefault="00B03AC1" w:rsidP="00565737">
      <w:pPr>
        <w:pStyle w:val="ARCATParagraph"/>
        <w:spacing w:before="200"/>
        <w:ind w:left="1152"/>
        <w:rPr>
          <w:rFonts w:cs="Times New Roman"/>
          <w:sz w:val="20"/>
          <w:lang w:val="en-US"/>
        </w:rPr>
      </w:pPr>
      <w:r w:rsidRPr="00565737">
        <w:rPr>
          <w:rFonts w:cs="Times New Roman"/>
          <w:sz w:val="20"/>
          <w:lang w:val="en-US"/>
        </w:rPr>
        <w:t>The interlayer materials used in the production of</w:t>
      </w:r>
      <w:r w:rsidR="00565737" w:rsidRPr="00565737">
        <w:rPr>
          <w:rFonts w:cs="Times New Roman"/>
          <w:sz w:val="20"/>
          <w:lang w:val="en-US"/>
        </w:rPr>
        <w:t xml:space="preserve"> </w:t>
      </w:r>
      <w:r w:rsidRPr="00565737">
        <w:rPr>
          <w:rFonts w:cs="Times New Roman"/>
          <w:sz w:val="20"/>
          <w:lang w:val="en-US"/>
        </w:rPr>
        <w:t>laminated safety glass for the top sheet(s) (</w:t>
      </w:r>
      <w:proofErr w:type="spellStart"/>
      <w:r w:rsidRPr="00565737">
        <w:rPr>
          <w:rFonts w:cs="Times New Roman"/>
          <w:sz w:val="20"/>
          <w:lang w:val="en-US"/>
        </w:rPr>
        <w:t>LiteFloor</w:t>
      </w:r>
      <w:proofErr w:type="spellEnd"/>
      <w:r w:rsidRPr="00565737">
        <w:rPr>
          <w:rFonts w:cs="Times New Roman"/>
          <w:sz w:val="20"/>
          <w:lang w:val="en-US"/>
        </w:rPr>
        <w:t xml:space="preserve"> and</w:t>
      </w:r>
      <w:r w:rsidR="00565737" w:rsidRPr="00565737">
        <w:rPr>
          <w:rFonts w:cs="Times New Roman"/>
          <w:sz w:val="20"/>
          <w:lang w:val="en-US"/>
        </w:rPr>
        <w:t xml:space="preserve"> </w:t>
      </w:r>
      <w:r w:rsidRPr="00565737">
        <w:rPr>
          <w:rFonts w:cs="Times New Roman"/>
          <w:sz w:val="20"/>
          <w:lang w:val="en-US"/>
        </w:rPr>
        <w:t>Sacrificial Lite) are lightly hygroscopic and depending on</w:t>
      </w:r>
      <w:r w:rsidR="00565737" w:rsidRPr="00565737">
        <w:rPr>
          <w:rFonts w:cs="Times New Roman"/>
          <w:sz w:val="20"/>
          <w:lang w:val="en-US"/>
        </w:rPr>
        <w:t xml:space="preserve"> </w:t>
      </w:r>
      <w:r w:rsidRPr="00565737">
        <w:rPr>
          <w:rFonts w:cs="Times New Roman"/>
          <w:sz w:val="20"/>
          <w:lang w:val="en-US"/>
        </w:rPr>
        <w:t>climatic conditions, small delamination and bubbles</w:t>
      </w:r>
      <w:r w:rsidR="00565737" w:rsidRPr="00565737">
        <w:rPr>
          <w:rFonts w:cs="Times New Roman"/>
          <w:sz w:val="20"/>
          <w:lang w:val="en-US"/>
        </w:rPr>
        <w:t xml:space="preserve"> </w:t>
      </w:r>
      <w:r w:rsidRPr="00565737">
        <w:rPr>
          <w:rFonts w:cs="Times New Roman"/>
          <w:sz w:val="20"/>
          <w:lang w:val="en-US"/>
        </w:rPr>
        <w:t>(≤30mm) along the glass edge may occur due to</w:t>
      </w:r>
      <w:r w:rsidR="00565737" w:rsidRPr="00565737">
        <w:rPr>
          <w:rFonts w:cs="Times New Roman"/>
          <w:sz w:val="20"/>
          <w:lang w:val="en-US"/>
        </w:rPr>
        <w:t xml:space="preserve"> </w:t>
      </w:r>
      <w:r w:rsidRPr="00565737">
        <w:rPr>
          <w:rFonts w:cs="Times New Roman"/>
          <w:sz w:val="20"/>
          <w:lang w:val="en-US"/>
        </w:rPr>
        <w:t>migrations of humidity or softener of sealing materials</w:t>
      </w:r>
      <w:r w:rsidR="00565737" w:rsidRPr="00565737">
        <w:rPr>
          <w:rFonts w:cs="Times New Roman"/>
          <w:sz w:val="20"/>
          <w:lang w:val="en-US"/>
        </w:rPr>
        <w:t xml:space="preserve"> Vetrotech Saint-Gobain warrants for a period of five (5) years from the date of shipment to jobsite, that the multilayer load bearing glass is not detached under proper usage and treatment and when being used under normal</w:t>
      </w:r>
      <w:r w:rsidR="00565737">
        <w:rPr>
          <w:rFonts w:cs="Times New Roman"/>
          <w:sz w:val="20"/>
          <w:lang w:val="en-US"/>
        </w:rPr>
        <w:t xml:space="preserve"> </w:t>
      </w:r>
      <w:r w:rsidR="00565737" w:rsidRPr="00565737">
        <w:rPr>
          <w:rFonts w:cs="Times New Roman"/>
          <w:sz w:val="20"/>
          <w:lang w:val="en-US"/>
        </w:rPr>
        <w:t>conditions. Optically any occurrence of edge delamination is minimal at normal viewing distance and does not represent a visual defect and shall not be considered</w:t>
      </w:r>
      <w:r w:rsidR="00565737">
        <w:rPr>
          <w:rFonts w:cs="Times New Roman"/>
          <w:sz w:val="20"/>
          <w:lang w:val="en-US"/>
        </w:rPr>
        <w:t xml:space="preserve"> </w:t>
      </w:r>
      <w:r w:rsidR="00565737" w:rsidRPr="00565737">
        <w:rPr>
          <w:rFonts w:cs="Times New Roman"/>
          <w:sz w:val="20"/>
          <w:lang w:val="en-US"/>
        </w:rPr>
        <w:t xml:space="preserve">cause </w:t>
      </w:r>
      <w:proofErr w:type="gramStart"/>
      <w:r w:rsidR="00565737" w:rsidRPr="00565737">
        <w:rPr>
          <w:rFonts w:cs="Times New Roman"/>
          <w:sz w:val="20"/>
          <w:lang w:val="en-US"/>
        </w:rPr>
        <w:t>for</w:t>
      </w:r>
      <w:proofErr w:type="gramEnd"/>
      <w:r w:rsidR="00565737" w:rsidRPr="00565737">
        <w:rPr>
          <w:rFonts w:cs="Times New Roman"/>
          <w:sz w:val="20"/>
          <w:lang w:val="en-US"/>
        </w:rPr>
        <w:t xml:space="preserve"> rejection or claim.</w:t>
      </w:r>
    </w:p>
    <w:p w14:paraId="36BDA190" w14:textId="77777777" w:rsidR="001372DA" w:rsidRDefault="001372DA" w:rsidP="000A13AE">
      <w:pPr>
        <w:pStyle w:val="ARCATPart"/>
        <w:numPr>
          <w:ilvl w:val="0"/>
          <w:numId w:val="7"/>
        </w:numPr>
        <w:spacing w:before="200"/>
        <w:ind w:left="576" w:hanging="576"/>
        <w:rPr>
          <w:rFonts w:cs="Times New Roman"/>
          <w:sz w:val="20"/>
          <w:lang w:val="en-US"/>
        </w:rPr>
      </w:pPr>
      <w:r>
        <w:rPr>
          <w:rFonts w:cs="Times New Roman"/>
          <w:sz w:val="20"/>
          <w:lang w:val="en-US"/>
        </w:rPr>
        <w:t xml:space="preserve">  PRODUCTS</w:t>
      </w:r>
    </w:p>
    <w:p w14:paraId="23EBE9E1"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MANUFACTURERS</w:t>
      </w:r>
    </w:p>
    <w:p w14:paraId="2C782B0A" w14:textId="77777777" w:rsidR="00D35F17" w:rsidRPr="00D35F17" w:rsidRDefault="001372DA" w:rsidP="00D35F17">
      <w:pPr>
        <w:pStyle w:val="ARCATParagraph"/>
        <w:numPr>
          <w:ilvl w:val="2"/>
          <w:numId w:val="7"/>
        </w:numPr>
        <w:spacing w:before="200"/>
        <w:ind w:left="1152" w:hanging="576"/>
        <w:rPr>
          <w:rFonts w:cs="Times New Roman"/>
          <w:sz w:val="20"/>
          <w:lang w:val="en-US"/>
        </w:rPr>
      </w:pPr>
      <w:r>
        <w:rPr>
          <w:rFonts w:cs="Times New Roman"/>
          <w:sz w:val="20"/>
          <w:lang w:val="en-US"/>
        </w:rPr>
        <w:tab/>
      </w:r>
      <w:r w:rsidR="00D35F17" w:rsidRPr="00D35F17">
        <w:rPr>
          <w:rFonts w:cs="Times New Roman"/>
          <w:sz w:val="20"/>
          <w:lang w:val="en-US"/>
        </w:rPr>
        <w:t xml:space="preserve">Basis of Design: </w:t>
      </w:r>
      <w:r w:rsidR="000F0C0F">
        <w:rPr>
          <w:rFonts w:cs="Times New Roman"/>
          <w:sz w:val="20"/>
          <w:lang w:val="en-US"/>
        </w:rPr>
        <w:t>SwRI</w:t>
      </w:r>
      <w:r w:rsidR="00D35F17" w:rsidRPr="00D35F17">
        <w:rPr>
          <w:rFonts w:cs="Times New Roman"/>
          <w:sz w:val="20"/>
          <w:lang w:val="en-US"/>
        </w:rPr>
        <w:t xml:space="preserve"> Laboratory Listed </w:t>
      </w:r>
      <w:r w:rsidR="00D35F17">
        <w:rPr>
          <w:rFonts w:cs="Times New Roman"/>
          <w:sz w:val="20"/>
          <w:lang w:val="en-US"/>
        </w:rPr>
        <w:t>–</w:t>
      </w:r>
      <w:r w:rsidR="00D35F17" w:rsidRPr="00D35F17">
        <w:rPr>
          <w:rFonts w:cs="Times New Roman"/>
          <w:sz w:val="20"/>
          <w:lang w:val="en-US"/>
        </w:rPr>
        <w:t xml:space="preserve"> </w:t>
      </w:r>
      <w:r w:rsidR="00D35F17">
        <w:rPr>
          <w:rFonts w:cs="Times New Roman"/>
          <w:sz w:val="20"/>
          <w:lang w:val="en-US"/>
        </w:rPr>
        <w:t>LITEFLAM-XT-</w:t>
      </w:r>
      <w:r w:rsidR="000F0C0F">
        <w:rPr>
          <w:rFonts w:cs="Times New Roman"/>
          <w:sz w:val="20"/>
          <w:lang w:val="en-US"/>
        </w:rPr>
        <w:t>60</w:t>
      </w:r>
      <w:r w:rsidR="00D35F17" w:rsidRPr="00D35F17">
        <w:rPr>
          <w:rFonts w:cs="Times New Roman"/>
          <w:sz w:val="20"/>
          <w:lang w:val="en-US"/>
        </w:rPr>
        <w:t xml:space="preserve"> System as</w:t>
      </w:r>
      <w:r w:rsidR="00D35F17">
        <w:rPr>
          <w:rFonts w:cs="Times New Roman"/>
          <w:sz w:val="20"/>
          <w:lang w:val="en-US"/>
        </w:rPr>
        <w:t xml:space="preserve"> </w:t>
      </w:r>
      <w:r w:rsidR="00D35F17" w:rsidRPr="00D35F17">
        <w:rPr>
          <w:rFonts w:cs="Times New Roman"/>
          <w:sz w:val="20"/>
          <w:lang w:val="en-US"/>
        </w:rPr>
        <w:t xml:space="preserve">manufactured and supplied by </w:t>
      </w:r>
      <w:r w:rsidR="00D35F17">
        <w:rPr>
          <w:rFonts w:cs="Times New Roman"/>
          <w:sz w:val="20"/>
          <w:lang w:val="en-US"/>
        </w:rPr>
        <w:t>Greenlite Glass Systems Inc</w:t>
      </w:r>
      <w:r w:rsidR="00D35F17" w:rsidRPr="00D35F17">
        <w:rPr>
          <w:rFonts w:cs="Times New Roman"/>
          <w:sz w:val="20"/>
          <w:lang w:val="en-US"/>
        </w:rPr>
        <w:t>, or comparable product provided by the following:</w:t>
      </w:r>
    </w:p>
    <w:p w14:paraId="1917F15B" w14:textId="77777777" w:rsidR="001372DA" w:rsidRDefault="00D35F17" w:rsidP="000A13AE">
      <w:pPr>
        <w:pStyle w:val="ARCATParagraph"/>
        <w:numPr>
          <w:ilvl w:val="2"/>
          <w:numId w:val="7"/>
        </w:numPr>
        <w:spacing w:before="200"/>
        <w:ind w:left="1152" w:hanging="576"/>
        <w:rPr>
          <w:rFonts w:cs="Times New Roman"/>
          <w:sz w:val="20"/>
          <w:lang w:val="en-US"/>
        </w:rPr>
      </w:pPr>
      <w:r>
        <w:rPr>
          <w:rFonts w:cs="Times New Roman"/>
          <w:sz w:val="20"/>
          <w:lang w:val="en-US"/>
        </w:rPr>
        <w:t xml:space="preserve">      </w:t>
      </w:r>
      <w:r w:rsidR="001372DA">
        <w:rPr>
          <w:rFonts w:cs="Times New Roman"/>
          <w:sz w:val="20"/>
          <w:lang w:val="en-US"/>
        </w:rPr>
        <w:t>Acceptable Manufacturer</w:t>
      </w:r>
      <w:r w:rsidR="007273EC">
        <w:rPr>
          <w:rFonts w:cs="Times New Roman"/>
          <w:sz w:val="20"/>
          <w:lang w:val="en-US"/>
        </w:rPr>
        <w:t xml:space="preserve">: Greenlite Glass Systems Inc. </w:t>
      </w:r>
      <w:r w:rsidR="001372DA">
        <w:rPr>
          <w:rFonts w:cs="Times New Roman"/>
          <w:sz w:val="20"/>
          <w:lang w:val="en-US"/>
        </w:rPr>
        <w:t xml:space="preserve">; Email: </w:t>
      </w:r>
      <w:hyperlink r:id="rId10" w:history="1">
        <w:r w:rsidR="001372DA">
          <w:rPr>
            <w:rFonts w:cs="Times New Roman"/>
            <w:color w:val="802020"/>
            <w:sz w:val="20"/>
            <w:u w:val="single"/>
            <w:lang w:val="en-US"/>
          </w:rPr>
          <w:t>request info (info@greenliteglass.com)</w:t>
        </w:r>
      </w:hyperlink>
      <w:r w:rsidR="001372DA">
        <w:rPr>
          <w:rFonts w:cs="Times New Roman"/>
          <w:sz w:val="20"/>
          <w:lang w:val="en-US"/>
        </w:rPr>
        <w:t xml:space="preserve">; Web: </w:t>
      </w:r>
      <w:hyperlink r:id="rId11" w:history="1">
        <w:r w:rsidR="001372DA">
          <w:rPr>
            <w:rFonts w:cs="Times New Roman"/>
            <w:color w:val="802020"/>
            <w:sz w:val="20"/>
            <w:u w:val="single"/>
            <w:lang w:val="en-US"/>
          </w:rPr>
          <w:t>www.greenliteglass.com</w:t>
        </w:r>
      </w:hyperlink>
      <w:r w:rsidR="001372DA">
        <w:rPr>
          <w:rFonts w:cs="Times New Roman"/>
          <w:sz w:val="20"/>
          <w:lang w:val="en-US"/>
        </w:rPr>
        <w:t xml:space="preserve"> </w:t>
      </w:r>
    </w:p>
    <w:p w14:paraId="4692F7EA" w14:textId="77777777" w:rsidR="001372DA" w:rsidRDefault="001372DA">
      <w:pPr>
        <w:pStyle w:val="ARCATnote"/>
        <w:rPr>
          <w:rFonts w:cs="Times New Roman"/>
          <w:color w:val="FF0000"/>
          <w:lang w:val="en-US"/>
        </w:rPr>
      </w:pPr>
      <w:r>
        <w:rPr>
          <w:rFonts w:cs="Times New Roman"/>
          <w:color w:val="FF0000"/>
          <w:lang w:val="en-US"/>
        </w:rPr>
        <w:t>** NOTE TO SPECIFIER **  Delete one of the following two paragraphs; coordinate with requirements of Division 1 section on product options and substitutions.</w:t>
      </w:r>
    </w:p>
    <w:p w14:paraId="0F3DAD45"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Substitutions</w:t>
      </w:r>
      <w:proofErr w:type="gramStart"/>
      <w:r>
        <w:rPr>
          <w:rFonts w:cs="Times New Roman"/>
          <w:sz w:val="20"/>
          <w:lang w:val="en-US"/>
        </w:rPr>
        <w:t>:  Not</w:t>
      </w:r>
      <w:proofErr w:type="gramEnd"/>
      <w:r>
        <w:rPr>
          <w:rFonts w:cs="Times New Roman"/>
          <w:sz w:val="20"/>
          <w:lang w:val="en-US"/>
        </w:rPr>
        <w:t xml:space="preserve"> permitted.</w:t>
      </w:r>
      <w:r w:rsidR="007273EC">
        <w:rPr>
          <w:rFonts w:cs="Times New Roman"/>
          <w:sz w:val="20"/>
          <w:lang w:val="en-US"/>
        </w:rPr>
        <w:t xml:space="preserve">    (Or as per section D)</w:t>
      </w:r>
    </w:p>
    <w:p w14:paraId="4C2CDAB3"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Requests for substitutions will be considered in accordance with </w:t>
      </w:r>
      <w:proofErr w:type="gramStart"/>
      <w:r>
        <w:rPr>
          <w:rFonts w:cs="Times New Roman"/>
          <w:sz w:val="20"/>
          <w:lang w:val="en-US"/>
        </w:rPr>
        <w:t>provisions</w:t>
      </w:r>
      <w:proofErr w:type="gramEnd"/>
      <w:r>
        <w:rPr>
          <w:rFonts w:cs="Times New Roman"/>
          <w:sz w:val="20"/>
          <w:lang w:val="en-US"/>
        </w:rPr>
        <w:t xml:space="preserve"> of Section 01600.</w:t>
      </w:r>
    </w:p>
    <w:p w14:paraId="6FCEEC6D"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 xml:space="preserve">METAL FRAMED GLASS FLOOR </w:t>
      </w:r>
      <w:r w:rsidR="003C1266">
        <w:rPr>
          <w:rFonts w:cs="Times New Roman"/>
          <w:sz w:val="20"/>
          <w:lang w:val="en-US"/>
        </w:rPr>
        <w:t>DESCRIPTION</w:t>
      </w:r>
    </w:p>
    <w:p w14:paraId="705104E9"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System Description:</w:t>
      </w:r>
    </w:p>
    <w:p w14:paraId="6F364D76"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 xml:space="preserve">Steel support </w:t>
      </w:r>
      <w:proofErr w:type="gramStart"/>
      <w:r>
        <w:rPr>
          <w:rFonts w:cs="Times New Roman"/>
          <w:sz w:val="20"/>
          <w:lang w:val="en-US"/>
        </w:rPr>
        <w:t>framing</w:t>
      </w:r>
      <w:proofErr w:type="gramEnd"/>
      <w:r>
        <w:rPr>
          <w:rFonts w:cs="Times New Roman"/>
          <w:sz w:val="20"/>
          <w:lang w:val="en-US"/>
        </w:rPr>
        <w:t xml:space="preserve"> requires </w:t>
      </w:r>
      <w:proofErr w:type="gramStart"/>
      <w:r>
        <w:rPr>
          <w:rFonts w:cs="Times New Roman"/>
          <w:sz w:val="20"/>
          <w:lang w:val="en-US"/>
        </w:rPr>
        <w:t>four sided</w:t>
      </w:r>
      <w:proofErr w:type="gramEnd"/>
      <w:r>
        <w:rPr>
          <w:rFonts w:cs="Times New Roman"/>
          <w:sz w:val="20"/>
          <w:lang w:val="en-US"/>
        </w:rPr>
        <w:t xml:space="preserve"> steel support as primary and secondary support. Steel support is mild steel rolled hollow sections protected with intumescent paper and ceramic tape. </w:t>
      </w:r>
      <w:r w:rsidR="00464DCC">
        <w:rPr>
          <w:rFonts w:cs="Times New Roman"/>
          <w:sz w:val="20"/>
          <w:lang w:val="en-US"/>
        </w:rPr>
        <w:t xml:space="preserve">Primary Support Members are </w:t>
      </w:r>
      <w:r>
        <w:rPr>
          <w:rFonts w:cs="Times New Roman"/>
          <w:sz w:val="20"/>
          <w:lang w:val="en-US"/>
        </w:rPr>
        <w:t>Primed and painted with intumescent paint for fire rated systems.</w:t>
      </w:r>
    </w:p>
    <w:p w14:paraId="11469A96" w14:textId="77777777" w:rsidR="001372DA" w:rsidRDefault="001372DA" w:rsidP="004140FD">
      <w:pPr>
        <w:pStyle w:val="ARCATSubPara"/>
        <w:ind w:left="1728"/>
        <w:rPr>
          <w:rFonts w:cs="Times New Roman"/>
          <w:sz w:val="20"/>
          <w:lang w:val="en-US"/>
        </w:rPr>
      </w:pPr>
    </w:p>
    <w:p w14:paraId="5CA52390"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Glass floor systems combine the fire rated glass and structural glass into a single steel frame protected by intumescent paint.</w:t>
      </w:r>
    </w:p>
    <w:p w14:paraId="4652388F" w14:textId="77777777" w:rsidR="003C1266"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r>
      <w:r w:rsidR="003C1266">
        <w:rPr>
          <w:rFonts w:cs="Times New Roman"/>
          <w:sz w:val="20"/>
          <w:lang w:val="en-US"/>
        </w:rPr>
        <w:t>Glazing Description:</w:t>
      </w:r>
    </w:p>
    <w:p w14:paraId="5B509958" w14:textId="77777777" w:rsidR="001372DA" w:rsidRDefault="00464DCC" w:rsidP="000A13AE">
      <w:pPr>
        <w:pStyle w:val="ARCATSubPara"/>
        <w:numPr>
          <w:ilvl w:val="3"/>
          <w:numId w:val="7"/>
        </w:numPr>
        <w:ind w:left="1728" w:hanging="576"/>
        <w:rPr>
          <w:rFonts w:cs="Times New Roman"/>
          <w:sz w:val="20"/>
          <w:lang w:val="en-US"/>
        </w:rPr>
      </w:pPr>
      <w:r>
        <w:rPr>
          <w:rFonts w:cs="Times New Roman"/>
          <w:sz w:val="20"/>
          <w:lang w:val="en-US"/>
        </w:rPr>
        <w:t xml:space="preserve">       </w:t>
      </w:r>
      <w:r w:rsidR="004140FD">
        <w:rPr>
          <w:rFonts w:cs="Times New Roman"/>
          <w:sz w:val="20"/>
          <w:lang w:val="en-US"/>
        </w:rPr>
        <w:t>LITEFLAM-XT-</w:t>
      </w:r>
      <w:proofErr w:type="gramStart"/>
      <w:r w:rsidR="00213302">
        <w:rPr>
          <w:rFonts w:cs="Times New Roman"/>
          <w:sz w:val="20"/>
          <w:lang w:val="en-US"/>
        </w:rPr>
        <w:t>9</w:t>
      </w:r>
      <w:r w:rsidR="000F0C0F">
        <w:rPr>
          <w:rFonts w:cs="Times New Roman"/>
          <w:sz w:val="20"/>
          <w:lang w:val="en-US"/>
        </w:rPr>
        <w:t>0</w:t>
      </w:r>
      <w:r w:rsidR="004140FD">
        <w:rPr>
          <w:rFonts w:cs="Times New Roman"/>
          <w:sz w:val="20"/>
          <w:lang w:val="en-US"/>
        </w:rPr>
        <w:t xml:space="preserve">  </w:t>
      </w:r>
      <w:r w:rsidR="008F1054">
        <w:rPr>
          <w:rFonts w:cs="Times New Roman"/>
          <w:sz w:val="20"/>
          <w:lang w:val="en-US"/>
        </w:rPr>
        <w:t>1</w:t>
      </w:r>
      <w:proofErr w:type="gramEnd"/>
      <w:r w:rsidR="004140FD">
        <w:rPr>
          <w:rFonts w:cs="Times New Roman"/>
          <w:sz w:val="20"/>
          <w:lang w:val="en-US"/>
        </w:rPr>
        <w:t>hr Fire-Rated Glass Floor Assembly</w:t>
      </w:r>
    </w:p>
    <w:p w14:paraId="3E17A52D" w14:textId="77777777" w:rsidR="00991EFA" w:rsidRDefault="004140FD" w:rsidP="00991EFA">
      <w:pPr>
        <w:pStyle w:val="ARCATSubSub1"/>
        <w:ind w:left="1728"/>
        <w:rPr>
          <w:rFonts w:cs="Times New Roman"/>
          <w:sz w:val="20"/>
          <w:lang w:val="en-US"/>
        </w:rPr>
      </w:pPr>
      <w:r>
        <w:rPr>
          <w:rFonts w:cs="Times New Roman"/>
          <w:sz w:val="20"/>
          <w:lang w:val="en-US"/>
        </w:rPr>
        <w:t xml:space="preserve"> Max area per panel </w:t>
      </w:r>
      <w:r w:rsidR="00B03AC1">
        <w:rPr>
          <w:rFonts w:cs="Times New Roman"/>
          <w:sz w:val="20"/>
          <w:lang w:val="en-US"/>
        </w:rPr>
        <w:t>=</w:t>
      </w:r>
      <w:r>
        <w:rPr>
          <w:rFonts w:cs="Times New Roman"/>
          <w:sz w:val="20"/>
          <w:lang w:val="en-US"/>
        </w:rPr>
        <w:t xml:space="preserve"> </w:t>
      </w:r>
      <w:r w:rsidR="008F1054">
        <w:rPr>
          <w:rFonts w:cs="Times New Roman"/>
          <w:sz w:val="20"/>
          <w:lang w:val="en-US"/>
        </w:rPr>
        <w:t>2.25m2</w:t>
      </w:r>
    </w:p>
    <w:p w14:paraId="2C2891E1" w14:textId="77777777" w:rsidR="004140FD" w:rsidRDefault="00B03AC1" w:rsidP="00991EFA">
      <w:pPr>
        <w:pStyle w:val="ARCATSubSub1"/>
        <w:ind w:left="1728"/>
        <w:rPr>
          <w:rFonts w:cs="Times New Roman"/>
          <w:sz w:val="20"/>
          <w:lang w:val="en-US"/>
        </w:rPr>
      </w:pPr>
      <w:r>
        <w:rPr>
          <w:rFonts w:cs="Times New Roman"/>
          <w:sz w:val="20"/>
          <w:lang w:val="en-US"/>
        </w:rPr>
        <w:t xml:space="preserve"> </w:t>
      </w:r>
      <w:r w:rsidR="004140FD">
        <w:rPr>
          <w:rFonts w:cs="Times New Roman"/>
          <w:sz w:val="20"/>
          <w:lang w:val="en-US"/>
        </w:rPr>
        <w:t xml:space="preserve">Max length per panel </w:t>
      </w:r>
      <w:r>
        <w:rPr>
          <w:rFonts w:cs="Times New Roman"/>
          <w:sz w:val="20"/>
          <w:lang w:val="en-US"/>
        </w:rPr>
        <w:t xml:space="preserve">= </w:t>
      </w:r>
      <w:r w:rsidR="008F1054">
        <w:rPr>
          <w:rFonts w:cs="Times New Roman"/>
          <w:sz w:val="20"/>
          <w:lang w:val="en-US"/>
        </w:rPr>
        <w:t>2250mm</w:t>
      </w:r>
    </w:p>
    <w:p w14:paraId="2B71391C" w14:textId="77777777" w:rsidR="00464DCC" w:rsidRDefault="00464DCC" w:rsidP="00464DCC">
      <w:pPr>
        <w:pStyle w:val="ARCATSubPara"/>
        <w:rPr>
          <w:rFonts w:cs="Times New Roman"/>
          <w:sz w:val="20"/>
          <w:lang w:val="en-US"/>
        </w:rPr>
      </w:pPr>
    </w:p>
    <w:p w14:paraId="31A8AEE1" w14:textId="77777777" w:rsidR="00464DCC" w:rsidRDefault="00464DCC" w:rsidP="004140FD">
      <w:pPr>
        <w:pStyle w:val="ARCATSubPara"/>
        <w:ind w:left="1728"/>
        <w:rPr>
          <w:rFonts w:cs="Times New Roman"/>
          <w:sz w:val="20"/>
          <w:lang w:val="en-US"/>
        </w:rPr>
      </w:pPr>
    </w:p>
    <w:p w14:paraId="2F49C10F" w14:textId="77777777" w:rsidR="004140FD" w:rsidRPr="004140FD" w:rsidRDefault="00464DCC" w:rsidP="000A13AE">
      <w:pPr>
        <w:pStyle w:val="ARCATSubPara"/>
        <w:numPr>
          <w:ilvl w:val="3"/>
          <w:numId w:val="7"/>
        </w:numPr>
        <w:ind w:left="1728" w:hanging="576"/>
        <w:rPr>
          <w:rFonts w:cs="Times New Roman"/>
          <w:sz w:val="20"/>
          <w:lang w:val="en-US"/>
        </w:rPr>
      </w:pPr>
      <w:r>
        <w:rPr>
          <w:rFonts w:cs="Times New Roman"/>
          <w:sz w:val="20"/>
          <w:lang w:val="en-US"/>
        </w:rPr>
        <w:t xml:space="preserve">       </w:t>
      </w:r>
      <w:r w:rsidR="000F0C0F">
        <w:rPr>
          <w:rFonts w:cs="Times New Roman"/>
          <w:sz w:val="20"/>
          <w:lang w:val="en-US"/>
        </w:rPr>
        <w:t>LITEFLAM-XT-</w:t>
      </w:r>
      <w:r w:rsidR="00213302">
        <w:rPr>
          <w:rFonts w:cs="Times New Roman"/>
          <w:sz w:val="20"/>
          <w:lang w:val="en-US"/>
        </w:rPr>
        <w:t>9</w:t>
      </w:r>
      <w:r w:rsidR="000F0C0F">
        <w:rPr>
          <w:rFonts w:cs="Times New Roman"/>
          <w:sz w:val="20"/>
          <w:lang w:val="en-US"/>
        </w:rPr>
        <w:t>0</w:t>
      </w:r>
      <w:r w:rsidR="004140FD">
        <w:rPr>
          <w:rFonts w:cs="Times New Roman"/>
          <w:sz w:val="20"/>
          <w:lang w:val="en-US"/>
        </w:rPr>
        <w:t xml:space="preserve"> Glazing </w:t>
      </w:r>
      <w:r w:rsidR="004140FD" w:rsidRPr="004140FD">
        <w:rPr>
          <w:rFonts w:cs="Times New Roman"/>
          <w:sz w:val="20"/>
          <w:lang w:val="en-US"/>
        </w:rPr>
        <w:t xml:space="preserve">composed of a) </w:t>
      </w:r>
      <w:r w:rsidR="00B97CEE">
        <w:rPr>
          <w:rFonts w:cs="Times New Roman"/>
          <w:sz w:val="20"/>
          <w:lang w:val="en-US"/>
        </w:rPr>
        <w:t xml:space="preserve">Optional </w:t>
      </w:r>
      <w:r w:rsidR="004140FD" w:rsidRPr="004140FD">
        <w:rPr>
          <w:rFonts w:cs="Times New Roman"/>
          <w:sz w:val="20"/>
          <w:lang w:val="en-US"/>
        </w:rPr>
        <w:t xml:space="preserve">replaceable top Sacrificial Lite, b) SGG </w:t>
      </w:r>
      <w:proofErr w:type="spellStart"/>
      <w:r w:rsidR="004140FD" w:rsidRPr="004140FD">
        <w:rPr>
          <w:rFonts w:cs="Times New Roman"/>
          <w:sz w:val="20"/>
          <w:lang w:val="en-US"/>
        </w:rPr>
        <w:t>LiteFloor</w:t>
      </w:r>
      <w:proofErr w:type="spellEnd"/>
      <w:r w:rsidR="004140FD" w:rsidRPr="004140FD">
        <w:rPr>
          <w:rFonts w:cs="Times New Roman"/>
          <w:sz w:val="20"/>
          <w:lang w:val="en-US"/>
        </w:rPr>
        <w:t xml:space="preserve"> structural glass panels and c) CONTRAFLAM® lower fire rated glass panels </w:t>
      </w:r>
    </w:p>
    <w:p w14:paraId="3B8035B0" w14:textId="77777777" w:rsidR="004140FD" w:rsidRDefault="004140FD" w:rsidP="004140FD">
      <w:pPr>
        <w:pStyle w:val="ARCATSubPara"/>
        <w:ind w:left="1728"/>
        <w:rPr>
          <w:rFonts w:cs="Times New Roman"/>
          <w:sz w:val="20"/>
          <w:lang w:val="en-US"/>
        </w:rPr>
      </w:pPr>
    </w:p>
    <w:p w14:paraId="40988797" w14:textId="77777777" w:rsidR="00464DCC" w:rsidRDefault="00464DCC" w:rsidP="004140FD">
      <w:pPr>
        <w:pStyle w:val="ARCATSubPara"/>
        <w:ind w:left="1728"/>
        <w:rPr>
          <w:rFonts w:cs="Times New Roman"/>
          <w:sz w:val="20"/>
          <w:lang w:val="en-US"/>
        </w:rPr>
      </w:pPr>
    </w:p>
    <w:p w14:paraId="36967FDA" w14:textId="77777777" w:rsidR="00464DCC" w:rsidRDefault="00464DCC" w:rsidP="004140FD">
      <w:pPr>
        <w:pStyle w:val="ARCATSubPara"/>
        <w:ind w:left="1728"/>
        <w:rPr>
          <w:rFonts w:cs="Times New Roman"/>
          <w:sz w:val="20"/>
          <w:lang w:val="en-US"/>
        </w:rPr>
      </w:pPr>
    </w:p>
    <w:p w14:paraId="46B3996C" w14:textId="77777777" w:rsidR="00464DCC" w:rsidRPr="004140FD" w:rsidRDefault="00464DCC" w:rsidP="004140FD">
      <w:pPr>
        <w:pStyle w:val="ARCATSubPara"/>
        <w:ind w:left="1728"/>
        <w:rPr>
          <w:rFonts w:cs="Times New Roman"/>
          <w:sz w:val="20"/>
          <w:lang w:val="en-US"/>
        </w:rPr>
      </w:pPr>
    </w:p>
    <w:p w14:paraId="7311AC28" w14:textId="77777777" w:rsidR="004140FD" w:rsidRDefault="00B97CEE" w:rsidP="004140FD">
      <w:pPr>
        <w:pStyle w:val="ARCATSubPara"/>
        <w:numPr>
          <w:ilvl w:val="0"/>
          <w:numId w:val="5"/>
        </w:numPr>
        <w:rPr>
          <w:rFonts w:cs="Times New Roman"/>
          <w:sz w:val="20"/>
          <w:lang w:val="en-US"/>
        </w:rPr>
      </w:pPr>
      <w:r>
        <w:rPr>
          <w:rFonts w:cs="Times New Roman"/>
          <w:sz w:val="20"/>
          <w:lang w:val="en-US"/>
        </w:rPr>
        <w:lastRenderedPageBreak/>
        <w:t xml:space="preserve">Optional </w:t>
      </w:r>
      <w:r w:rsidR="004140FD" w:rsidRPr="004140FD">
        <w:rPr>
          <w:rFonts w:cs="Times New Roman"/>
          <w:sz w:val="20"/>
          <w:lang w:val="en-US"/>
        </w:rPr>
        <w:t>Replaceable Top-Lite – aka Sacrificial Lite: (exterior top lite glass walking surface)</w:t>
      </w:r>
      <w:r w:rsidR="007273EC">
        <w:rPr>
          <w:rFonts w:cs="Times New Roman"/>
          <w:sz w:val="20"/>
          <w:lang w:val="en-US"/>
        </w:rPr>
        <w:t xml:space="preserve">    </w:t>
      </w:r>
    </w:p>
    <w:p w14:paraId="08067844" w14:textId="77777777" w:rsidR="003C1266" w:rsidRPr="004140FD" w:rsidRDefault="003C1266" w:rsidP="003C1266">
      <w:pPr>
        <w:pStyle w:val="ARCATSubPara"/>
        <w:ind w:left="2088"/>
        <w:rPr>
          <w:rFonts w:cs="Times New Roman"/>
          <w:sz w:val="20"/>
          <w:lang w:val="en-US"/>
        </w:rPr>
      </w:pPr>
    </w:p>
    <w:p w14:paraId="7B407462" w14:textId="77777777" w:rsidR="004140FD" w:rsidRPr="004140FD" w:rsidRDefault="004140FD" w:rsidP="004140FD">
      <w:pPr>
        <w:pStyle w:val="ARCATSubPara"/>
        <w:ind w:left="1728"/>
        <w:rPr>
          <w:rFonts w:cs="Times New Roman"/>
          <w:sz w:val="20"/>
          <w:lang w:val="en-US"/>
        </w:rPr>
      </w:pPr>
      <w:r w:rsidRPr="004140FD">
        <w:rPr>
          <w:rFonts w:cs="Times New Roman"/>
          <w:sz w:val="20"/>
          <w:lang w:val="en-US"/>
        </w:rPr>
        <w:t>10 mm low-iron</w:t>
      </w:r>
      <w:r w:rsidR="00464DCC">
        <w:rPr>
          <w:rFonts w:cs="Times New Roman"/>
          <w:sz w:val="20"/>
          <w:lang w:val="en-US"/>
        </w:rPr>
        <w:t xml:space="preserve"> or regular clear</w:t>
      </w:r>
      <w:r w:rsidRPr="004140FD">
        <w:rPr>
          <w:rFonts w:cs="Times New Roman"/>
          <w:sz w:val="20"/>
          <w:lang w:val="en-US"/>
        </w:rPr>
        <w:t xml:space="preserve"> heat-strengthened glass, with </w:t>
      </w:r>
      <w:proofErr w:type="spellStart"/>
      <w:proofErr w:type="gramStart"/>
      <w:r w:rsidRPr="004140FD">
        <w:rPr>
          <w:rFonts w:cs="Times New Roman"/>
          <w:sz w:val="20"/>
          <w:lang w:val="en-US"/>
        </w:rPr>
        <w:t>a</w:t>
      </w:r>
      <w:proofErr w:type="spellEnd"/>
      <w:proofErr w:type="gramEnd"/>
      <w:r w:rsidRPr="004140FD">
        <w:rPr>
          <w:rFonts w:cs="Times New Roman"/>
          <w:sz w:val="20"/>
          <w:lang w:val="en-US"/>
        </w:rPr>
        <w:t xml:space="preserve"> anti-slip screen print pattern (Static Coefficient of Friction: </w:t>
      </w:r>
      <w:r w:rsidR="00464DCC">
        <w:rPr>
          <w:rFonts w:cs="Times New Roman"/>
          <w:sz w:val="20"/>
          <w:lang w:val="en-US"/>
        </w:rPr>
        <w:t>____</w:t>
      </w:r>
      <w:r w:rsidRPr="004140FD">
        <w:rPr>
          <w:rFonts w:cs="Times New Roman"/>
          <w:sz w:val="20"/>
          <w:lang w:val="en-US"/>
        </w:rPr>
        <w:t xml:space="preserve"> Dry, </w:t>
      </w:r>
      <w:r w:rsidR="00464DCC">
        <w:rPr>
          <w:rFonts w:cs="Times New Roman"/>
          <w:sz w:val="20"/>
          <w:lang w:val="en-US"/>
        </w:rPr>
        <w:t>______</w:t>
      </w:r>
      <w:r w:rsidRPr="004140FD">
        <w:rPr>
          <w:rFonts w:cs="Times New Roman"/>
          <w:sz w:val="20"/>
          <w:lang w:val="en-US"/>
        </w:rPr>
        <w:t xml:space="preserve"> Wet per ASTM C1028) – 30-50% print gradient, </w:t>
      </w:r>
      <w:r w:rsidR="003C1266">
        <w:rPr>
          <w:rFonts w:cs="Times New Roman"/>
          <w:sz w:val="20"/>
          <w:lang w:val="en-US"/>
        </w:rPr>
        <w:t>conforming to ASTM C 102</w:t>
      </w:r>
      <w:r w:rsidRPr="004140FD">
        <w:rPr>
          <w:rFonts w:cs="Times New Roman"/>
          <w:sz w:val="20"/>
          <w:lang w:val="en-US"/>
        </w:rPr>
        <w:t>8.</w:t>
      </w:r>
    </w:p>
    <w:p w14:paraId="72BDCFD4" w14:textId="77777777" w:rsidR="004140FD" w:rsidRPr="004140FD" w:rsidRDefault="004140FD" w:rsidP="003C1266">
      <w:pPr>
        <w:pStyle w:val="ARCATSubPara"/>
        <w:ind w:left="1148" w:firstLine="580"/>
        <w:rPr>
          <w:rFonts w:cs="Times New Roman"/>
          <w:sz w:val="20"/>
          <w:lang w:val="en-US"/>
        </w:rPr>
      </w:pPr>
      <w:r w:rsidRPr="004140FD">
        <w:rPr>
          <w:rFonts w:cs="Times New Roman"/>
          <w:sz w:val="20"/>
          <w:lang w:val="en-US"/>
        </w:rPr>
        <w:t>1.52 mm PVB</w:t>
      </w:r>
      <w:r w:rsidR="00464DCC">
        <w:rPr>
          <w:rFonts w:cs="Times New Roman"/>
          <w:sz w:val="20"/>
          <w:lang w:val="en-US"/>
        </w:rPr>
        <w:t xml:space="preserve"> clear or</w:t>
      </w:r>
      <w:r w:rsidRPr="004140FD">
        <w:rPr>
          <w:rFonts w:cs="Times New Roman"/>
          <w:sz w:val="20"/>
          <w:lang w:val="en-US"/>
        </w:rPr>
        <w:t xml:space="preserve"> diffused translucent interlayer</w:t>
      </w:r>
    </w:p>
    <w:p w14:paraId="76DAFE82"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 xml:space="preserve">6-mm SGG SECURIT® fully tempered &amp; heat soaked </w:t>
      </w:r>
      <w:r w:rsidR="00464DCC">
        <w:rPr>
          <w:rFonts w:cs="Times New Roman"/>
          <w:sz w:val="20"/>
          <w:lang w:val="en-US"/>
        </w:rPr>
        <w:t xml:space="preserve">with optional </w:t>
      </w:r>
      <w:r w:rsidRPr="004140FD">
        <w:rPr>
          <w:rFonts w:cs="Times New Roman"/>
          <w:sz w:val="20"/>
          <w:lang w:val="en-US"/>
        </w:rPr>
        <w:t xml:space="preserve">solar reflective </w:t>
      </w:r>
      <w:r w:rsidR="00464DCC">
        <w:rPr>
          <w:rFonts w:cs="Times New Roman"/>
          <w:sz w:val="20"/>
          <w:lang w:val="en-US"/>
        </w:rPr>
        <w:t>coating on #3</w:t>
      </w:r>
      <w:r w:rsidRPr="004140FD">
        <w:rPr>
          <w:rFonts w:cs="Times New Roman"/>
          <w:sz w:val="20"/>
          <w:lang w:val="en-US"/>
        </w:rPr>
        <w:t xml:space="preserve"> on substrate incl. edge perimeter frit</w:t>
      </w:r>
    </w:p>
    <w:p w14:paraId="4A62C33A"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 xml:space="preserve">EDGETECH </w:t>
      </w:r>
      <w:proofErr w:type="spellStart"/>
      <w:r w:rsidRPr="004140FD">
        <w:rPr>
          <w:rFonts w:cs="Times New Roman"/>
          <w:sz w:val="20"/>
          <w:lang w:val="en-US"/>
        </w:rPr>
        <w:t>SuperSpacerTM</w:t>
      </w:r>
      <w:proofErr w:type="spellEnd"/>
      <w:r w:rsidRPr="004140FD">
        <w:rPr>
          <w:rFonts w:cs="Times New Roman"/>
          <w:sz w:val="20"/>
          <w:lang w:val="en-US"/>
        </w:rPr>
        <w:t xml:space="preserve"> (or equal) – nominal thickness 6-mm incl. sealant</w:t>
      </w:r>
    </w:p>
    <w:p w14:paraId="49E8679B" w14:textId="77777777" w:rsidR="004140FD" w:rsidRPr="004140FD" w:rsidRDefault="004140FD" w:rsidP="003C1266">
      <w:pPr>
        <w:pStyle w:val="ARCATSubPara"/>
        <w:ind w:left="1728"/>
        <w:rPr>
          <w:rFonts w:cs="Times New Roman"/>
          <w:sz w:val="20"/>
          <w:lang w:val="en-US"/>
        </w:rPr>
      </w:pPr>
    </w:p>
    <w:p w14:paraId="73DB6F7C" w14:textId="77777777" w:rsidR="004140FD" w:rsidRPr="004140FD" w:rsidRDefault="004140FD" w:rsidP="003C1266">
      <w:pPr>
        <w:pStyle w:val="ARCATSubPara"/>
        <w:numPr>
          <w:ilvl w:val="0"/>
          <w:numId w:val="5"/>
        </w:numPr>
        <w:rPr>
          <w:rFonts w:cs="Times New Roman"/>
          <w:sz w:val="20"/>
          <w:lang w:val="en-US"/>
        </w:rPr>
      </w:pPr>
      <w:r w:rsidRPr="004140FD">
        <w:rPr>
          <w:rFonts w:cs="Times New Roman"/>
          <w:sz w:val="20"/>
          <w:lang w:val="en-US"/>
        </w:rPr>
        <w:t>Laminated Glass Floor: (Load Bearing):</w:t>
      </w:r>
    </w:p>
    <w:p w14:paraId="4450E181"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 xml:space="preserve">structural floor panel consisting of three (3) lites of 10mm heat-strengthened low-iron </w:t>
      </w:r>
      <w:r w:rsidR="00464DCC">
        <w:rPr>
          <w:rFonts w:cs="Times New Roman"/>
          <w:sz w:val="20"/>
          <w:lang w:val="en-US"/>
        </w:rPr>
        <w:t xml:space="preserve">or regular clear </w:t>
      </w:r>
      <w:r w:rsidRPr="004140FD">
        <w:rPr>
          <w:rFonts w:cs="Times New Roman"/>
          <w:sz w:val="20"/>
          <w:lang w:val="en-US"/>
        </w:rPr>
        <w:t>glass</w:t>
      </w:r>
    </w:p>
    <w:p w14:paraId="6DE7FCA2"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1.52 clear PVB interlayers incl. a screen-printed obscuration band to visually conceal panel perimeter conditions</w:t>
      </w:r>
    </w:p>
    <w:p w14:paraId="77D3CCD5"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Stainless Steel Air-Spacer – black color</w:t>
      </w:r>
    </w:p>
    <w:p w14:paraId="1365FC7F" w14:textId="77777777" w:rsidR="004140FD" w:rsidRPr="004140FD" w:rsidRDefault="004140FD" w:rsidP="003C1266">
      <w:pPr>
        <w:pStyle w:val="ARCATSubPara"/>
        <w:ind w:left="1728"/>
        <w:rPr>
          <w:rFonts w:cs="Times New Roman"/>
          <w:sz w:val="20"/>
          <w:lang w:val="en-US"/>
        </w:rPr>
      </w:pPr>
    </w:p>
    <w:p w14:paraId="4A944404" w14:textId="77777777" w:rsidR="004140FD" w:rsidRPr="004140FD" w:rsidRDefault="004140FD" w:rsidP="003C1266">
      <w:pPr>
        <w:pStyle w:val="ARCATSubPara"/>
        <w:numPr>
          <w:ilvl w:val="0"/>
          <w:numId w:val="5"/>
        </w:numPr>
        <w:rPr>
          <w:rFonts w:cs="Times New Roman"/>
          <w:sz w:val="20"/>
          <w:lang w:val="en-US"/>
        </w:rPr>
      </w:pPr>
      <w:r w:rsidRPr="004140FD">
        <w:rPr>
          <w:rFonts w:cs="Times New Roman"/>
          <w:sz w:val="20"/>
          <w:lang w:val="en-US"/>
        </w:rPr>
        <w:t xml:space="preserve">Fire Resistive Glass: CONTRAFLAM® </w:t>
      </w:r>
      <w:proofErr w:type="spellStart"/>
      <w:r w:rsidRPr="004140FD">
        <w:rPr>
          <w:rFonts w:cs="Times New Roman"/>
          <w:sz w:val="20"/>
          <w:lang w:val="en-US"/>
        </w:rPr>
        <w:t>LiteFlam</w:t>
      </w:r>
      <w:proofErr w:type="spellEnd"/>
      <w:r w:rsidRPr="004140FD">
        <w:rPr>
          <w:rFonts w:cs="Times New Roman"/>
          <w:sz w:val="20"/>
          <w:lang w:val="en-US"/>
        </w:rPr>
        <w:t xml:space="preserve"> </w:t>
      </w:r>
      <w:r w:rsidR="00213302">
        <w:rPr>
          <w:rFonts w:cs="Times New Roman"/>
          <w:sz w:val="20"/>
          <w:lang w:val="en-US"/>
        </w:rPr>
        <w:t>9</w:t>
      </w:r>
      <w:r w:rsidR="00157AB7">
        <w:rPr>
          <w:rFonts w:cs="Times New Roman"/>
          <w:sz w:val="20"/>
          <w:lang w:val="en-US"/>
        </w:rPr>
        <w:t>0</w:t>
      </w:r>
      <w:r w:rsidRPr="004140FD">
        <w:rPr>
          <w:rFonts w:cs="Times New Roman"/>
          <w:sz w:val="20"/>
          <w:lang w:val="en-US"/>
        </w:rPr>
        <w:t>:</w:t>
      </w:r>
    </w:p>
    <w:p w14:paraId="350229EA" w14:textId="77777777" w:rsidR="004140FD" w:rsidRPr="004140FD" w:rsidRDefault="004140FD" w:rsidP="003C1266">
      <w:pPr>
        <w:pStyle w:val="ARCATSubPara"/>
        <w:ind w:left="1728"/>
        <w:rPr>
          <w:rFonts w:cs="Times New Roman"/>
          <w:sz w:val="20"/>
          <w:lang w:val="en-US"/>
        </w:rPr>
      </w:pPr>
      <w:r w:rsidRPr="004140FD">
        <w:rPr>
          <w:rFonts w:cs="Times New Roman"/>
          <w:sz w:val="20"/>
          <w:lang w:val="en-US"/>
        </w:rPr>
        <w:t xml:space="preserve">Part 1: Multi-layer glass and intumescing interlayer material. Glass panes from SGG PLANICLEAR® clear where compatible, fully tempered &amp; heat soak tested.    </w:t>
      </w:r>
    </w:p>
    <w:p w14:paraId="2F0ED565" w14:textId="77777777" w:rsidR="004140FD" w:rsidRDefault="004140FD" w:rsidP="004140FD">
      <w:pPr>
        <w:pStyle w:val="ARCATSubSub1"/>
        <w:rPr>
          <w:rFonts w:cs="Times New Roman"/>
          <w:sz w:val="20"/>
          <w:lang w:val="en-US"/>
        </w:rPr>
      </w:pPr>
    </w:p>
    <w:p w14:paraId="671D3FEF" w14:textId="77777777" w:rsidR="00991EFA" w:rsidRDefault="00991EFA" w:rsidP="003C1266">
      <w:pPr>
        <w:pStyle w:val="ARCATSubPara"/>
        <w:rPr>
          <w:rFonts w:cs="Times New Roman"/>
          <w:sz w:val="20"/>
          <w:lang w:val="en-US"/>
        </w:rPr>
      </w:pPr>
    </w:p>
    <w:p w14:paraId="682A8F29"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Assembly:</w:t>
      </w:r>
    </w:p>
    <w:p w14:paraId="43C301D8" w14:textId="77777777" w:rsidR="001372DA" w:rsidRDefault="001372DA" w:rsidP="000A13AE">
      <w:pPr>
        <w:pStyle w:val="ARCATSubSub1"/>
        <w:numPr>
          <w:ilvl w:val="4"/>
          <w:numId w:val="7"/>
        </w:numPr>
        <w:ind w:left="2304" w:hanging="576"/>
        <w:rPr>
          <w:rFonts w:cs="Times New Roman"/>
          <w:sz w:val="20"/>
          <w:lang w:val="en-US"/>
        </w:rPr>
      </w:pPr>
      <w:r>
        <w:rPr>
          <w:rFonts w:cs="Times New Roman"/>
          <w:sz w:val="20"/>
          <w:lang w:val="en-US"/>
        </w:rPr>
        <w:tab/>
        <w:t xml:space="preserve">Glass supported on steel frame </w:t>
      </w:r>
      <w:r w:rsidR="00DF1245">
        <w:rPr>
          <w:rFonts w:cs="Times New Roman"/>
          <w:sz w:val="20"/>
          <w:lang w:val="en-US"/>
        </w:rPr>
        <w:t xml:space="preserve">or concrete precast </w:t>
      </w:r>
      <w:r>
        <w:rPr>
          <w:rFonts w:cs="Times New Roman"/>
          <w:sz w:val="20"/>
          <w:lang w:val="en-US"/>
        </w:rPr>
        <w:t>shall deflect no more than L/500 under the specified loading. Minimum edge support for the glass panels is 20 to 30 mm.</w:t>
      </w:r>
    </w:p>
    <w:p w14:paraId="2B2A8F2A" w14:textId="77777777" w:rsidR="001372DA" w:rsidRDefault="001372DA" w:rsidP="000A13AE">
      <w:pPr>
        <w:pStyle w:val="ARCATSubSub1"/>
        <w:numPr>
          <w:ilvl w:val="4"/>
          <w:numId w:val="7"/>
        </w:numPr>
        <w:ind w:left="2304" w:hanging="576"/>
        <w:rPr>
          <w:rFonts w:cs="Times New Roman"/>
          <w:sz w:val="20"/>
          <w:lang w:val="en-US"/>
        </w:rPr>
      </w:pPr>
      <w:r>
        <w:rPr>
          <w:rFonts w:cs="Times New Roman"/>
          <w:sz w:val="20"/>
          <w:lang w:val="en-US"/>
        </w:rPr>
        <w:tab/>
        <w:t xml:space="preserve">Sealant Seals between panel and edge to be constructed using two-part </w:t>
      </w:r>
      <w:proofErr w:type="spellStart"/>
      <w:r>
        <w:rPr>
          <w:rFonts w:cs="Times New Roman"/>
          <w:sz w:val="20"/>
          <w:lang w:val="en-US"/>
        </w:rPr>
        <w:t>polysulphide</w:t>
      </w:r>
      <w:proofErr w:type="spellEnd"/>
      <w:r>
        <w:rPr>
          <w:rFonts w:cs="Times New Roman"/>
          <w:sz w:val="20"/>
          <w:lang w:val="en-US"/>
        </w:rPr>
        <w:t xml:space="preserve"> sealant in standard color as specified in Section 07900.</w:t>
      </w:r>
    </w:p>
    <w:p w14:paraId="1AC313FA" w14:textId="77777777" w:rsidR="001372DA" w:rsidRDefault="001372DA" w:rsidP="000A13AE">
      <w:pPr>
        <w:pStyle w:val="ARCATSubSub1"/>
        <w:numPr>
          <w:ilvl w:val="4"/>
          <w:numId w:val="7"/>
        </w:numPr>
        <w:ind w:left="2304" w:hanging="576"/>
        <w:rPr>
          <w:rFonts w:cs="Times New Roman"/>
          <w:sz w:val="20"/>
          <w:lang w:val="en-US"/>
        </w:rPr>
      </w:pPr>
      <w:r>
        <w:rPr>
          <w:rFonts w:cs="Times New Roman"/>
          <w:sz w:val="20"/>
          <w:lang w:val="en-US"/>
        </w:rPr>
        <w:tab/>
        <w:t xml:space="preserve">Bedding Strip: Bedding strip between glass </w:t>
      </w:r>
      <w:proofErr w:type="gramStart"/>
      <w:r>
        <w:rPr>
          <w:rFonts w:cs="Times New Roman"/>
          <w:sz w:val="20"/>
          <w:lang w:val="en-US"/>
        </w:rPr>
        <w:t>and  supporting</w:t>
      </w:r>
      <w:proofErr w:type="gramEnd"/>
      <w:r>
        <w:rPr>
          <w:rFonts w:cs="Times New Roman"/>
          <w:sz w:val="20"/>
          <w:lang w:val="en-US"/>
        </w:rPr>
        <w:t xml:space="preserve"> steelwork to be 60 shore hardness continuous silicone strip in standard color. Minimum bedding thickness shall be 5 mm.</w:t>
      </w:r>
    </w:p>
    <w:p w14:paraId="48E22FDE" w14:textId="77777777" w:rsidR="00991EFA" w:rsidRDefault="00991EFA" w:rsidP="000A13AE">
      <w:pPr>
        <w:pStyle w:val="ARCATSubSub1"/>
        <w:numPr>
          <w:ilvl w:val="4"/>
          <w:numId w:val="7"/>
        </w:numPr>
        <w:ind w:left="2304" w:hanging="576"/>
        <w:rPr>
          <w:rFonts w:cs="Times New Roman"/>
          <w:sz w:val="20"/>
          <w:lang w:val="en-US"/>
        </w:rPr>
      </w:pPr>
      <w:r>
        <w:rPr>
          <w:rFonts w:cs="Times New Roman"/>
          <w:sz w:val="20"/>
          <w:lang w:val="en-US"/>
        </w:rPr>
        <w:t xml:space="preserve">       Steel or Concrete support assembly </w:t>
      </w:r>
      <w:r w:rsidR="00DF1245">
        <w:rPr>
          <w:rFonts w:cs="Times New Roman"/>
          <w:sz w:val="20"/>
          <w:lang w:val="en-US"/>
        </w:rPr>
        <w:t>to be</w:t>
      </w:r>
      <w:r>
        <w:rPr>
          <w:rFonts w:cs="Times New Roman"/>
          <w:sz w:val="20"/>
          <w:lang w:val="en-US"/>
        </w:rPr>
        <w:t xml:space="preserve"> backed by Rated Mineral Wool f</w:t>
      </w:r>
      <w:r w:rsidR="00DF1245">
        <w:rPr>
          <w:rFonts w:cs="Times New Roman"/>
          <w:sz w:val="20"/>
          <w:lang w:val="en-US"/>
        </w:rPr>
        <w:t xml:space="preserve">ire-rated insulation between glazing </w:t>
      </w:r>
      <w:proofErr w:type="gramStart"/>
      <w:r w:rsidR="00DF1245">
        <w:rPr>
          <w:rFonts w:cs="Times New Roman"/>
          <w:sz w:val="20"/>
          <w:lang w:val="en-US"/>
        </w:rPr>
        <w:t>frame</w:t>
      </w:r>
      <w:proofErr w:type="gramEnd"/>
      <w:r w:rsidR="00DF1245">
        <w:rPr>
          <w:rFonts w:cs="Times New Roman"/>
          <w:sz w:val="20"/>
          <w:lang w:val="en-US"/>
        </w:rPr>
        <w:t xml:space="preserve">.  </w:t>
      </w:r>
    </w:p>
    <w:p w14:paraId="28532D85" w14:textId="77777777" w:rsidR="00991EFA" w:rsidRDefault="00991EFA" w:rsidP="00991EFA">
      <w:pPr>
        <w:pStyle w:val="ARCATSubSub1"/>
        <w:ind w:left="1728"/>
        <w:rPr>
          <w:rFonts w:cs="Times New Roman"/>
          <w:sz w:val="20"/>
          <w:lang w:val="en-US"/>
        </w:rPr>
      </w:pPr>
    </w:p>
    <w:p w14:paraId="1A0600F0"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Test Certification: Fire performance of load-bearing glass floor/ceiling assembly has been tested in accordance with ASTM E 119, "Standard test methods for fire tests of building construction and materials".</w:t>
      </w:r>
    </w:p>
    <w:p w14:paraId="735EC4CF"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FABRICATION</w:t>
      </w:r>
    </w:p>
    <w:p w14:paraId="15B1404C"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Fit and shop assemble in largest practical sections, for delivery to site and field bolted assembly.</w:t>
      </w:r>
    </w:p>
    <w:p w14:paraId="4BFC6A44"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Fabricate components with joints tightly fitted and secured.</w:t>
      </w:r>
    </w:p>
    <w:p w14:paraId="2D85978F"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Make exposed joints </w:t>
      </w:r>
      <w:proofErr w:type="gramStart"/>
      <w:r>
        <w:rPr>
          <w:rFonts w:cs="Times New Roman"/>
          <w:sz w:val="20"/>
          <w:lang w:val="en-US"/>
        </w:rPr>
        <w:t>butt</w:t>
      </w:r>
      <w:proofErr w:type="gramEnd"/>
      <w:r>
        <w:rPr>
          <w:rFonts w:cs="Times New Roman"/>
          <w:sz w:val="20"/>
          <w:lang w:val="en-US"/>
        </w:rPr>
        <w:t xml:space="preserve"> tight, flush, and hairline. Ease exposed edges to small uniform radius.</w:t>
      </w:r>
    </w:p>
    <w:p w14:paraId="79140F27"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Supply components required for anchorage of fabrications. Fabricate anchors and related components of same material and finish as fabrication, except where specifically noted otherwise.</w:t>
      </w:r>
    </w:p>
    <w:p w14:paraId="119652F1"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Prepare steel component surfaces in accordance with SSPC SP 6.</w:t>
      </w:r>
    </w:p>
    <w:p w14:paraId="4EF8A01F"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lastRenderedPageBreak/>
        <w:tab/>
        <w:t>Shop prime and paint steel members. Do not prime surfaces that will be in contact with concrete, or high strength bolted.</w:t>
      </w:r>
    </w:p>
    <w:p w14:paraId="3323A46C"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 xml:space="preserve">Finish paint with white </w:t>
      </w:r>
      <w:r w:rsidR="004140FD">
        <w:rPr>
          <w:rFonts w:cs="Times New Roman"/>
          <w:sz w:val="20"/>
          <w:lang w:val="en-US"/>
        </w:rPr>
        <w:t>Intumescent</w:t>
      </w:r>
      <w:r>
        <w:rPr>
          <w:rFonts w:cs="Times New Roman"/>
          <w:sz w:val="20"/>
          <w:lang w:val="en-US"/>
        </w:rPr>
        <w:t xml:space="preserve"> paint.</w:t>
      </w:r>
      <w:r w:rsidR="004140FD">
        <w:rPr>
          <w:rFonts w:cs="Times New Roman"/>
          <w:sz w:val="20"/>
          <w:lang w:val="en-US"/>
        </w:rPr>
        <w:t xml:space="preserve">  Level 4 finish</w:t>
      </w:r>
    </w:p>
    <w:p w14:paraId="796790EF" w14:textId="77777777" w:rsidR="001372DA" w:rsidRDefault="001372DA">
      <w:pPr>
        <w:pStyle w:val="ARCATnote"/>
        <w:rPr>
          <w:rFonts w:cs="Times New Roman"/>
          <w:color w:val="FF0000"/>
          <w:lang w:val="en-US"/>
        </w:rPr>
      </w:pPr>
      <w:r>
        <w:rPr>
          <w:rFonts w:cs="Times New Roman"/>
          <w:color w:val="FF0000"/>
          <w:lang w:val="en-US"/>
        </w:rPr>
        <w:t>** NOTE TO SPECIFIER **  Select the following optional paragraph if required and delete if not required.</w:t>
      </w:r>
    </w:p>
    <w:p w14:paraId="15300887" w14:textId="77777777" w:rsidR="001372DA" w:rsidRDefault="001372DA" w:rsidP="000A13AE">
      <w:pPr>
        <w:pStyle w:val="ARCATSubPara"/>
        <w:numPr>
          <w:ilvl w:val="3"/>
          <w:numId w:val="7"/>
        </w:numPr>
        <w:ind w:left="1728" w:hanging="576"/>
        <w:rPr>
          <w:rFonts w:cs="Times New Roman"/>
          <w:sz w:val="20"/>
          <w:lang w:val="en-US"/>
        </w:rPr>
      </w:pPr>
      <w:r>
        <w:rPr>
          <w:rFonts w:cs="Times New Roman"/>
          <w:sz w:val="20"/>
          <w:lang w:val="en-US"/>
        </w:rPr>
        <w:tab/>
        <w:t xml:space="preserve">Color </w:t>
      </w:r>
      <w:proofErr w:type="gramStart"/>
      <w:r>
        <w:rPr>
          <w:rFonts w:cs="Times New Roman"/>
          <w:sz w:val="20"/>
          <w:lang w:val="en-US"/>
        </w:rPr>
        <w:t>top coat</w:t>
      </w:r>
      <w:proofErr w:type="gramEnd"/>
      <w:r>
        <w:rPr>
          <w:rFonts w:cs="Times New Roman"/>
          <w:sz w:val="20"/>
          <w:lang w:val="en-US"/>
        </w:rPr>
        <w:t xml:space="preserve"> can be provided as selected by the Architect.</w:t>
      </w:r>
    </w:p>
    <w:p w14:paraId="6EC3E580"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Supply steelwork to site with intumescent paint protection provided up to base coat level only. Final decorative finish coat to be applied on site after installation of steelwork is completed.</w:t>
      </w:r>
    </w:p>
    <w:p w14:paraId="6C48641F" w14:textId="77777777" w:rsidR="001372DA" w:rsidRDefault="001372DA" w:rsidP="000A13AE">
      <w:pPr>
        <w:pStyle w:val="ARCATPart"/>
        <w:numPr>
          <w:ilvl w:val="0"/>
          <w:numId w:val="7"/>
        </w:numPr>
        <w:spacing w:before="200"/>
        <w:ind w:left="576" w:hanging="576"/>
        <w:rPr>
          <w:rFonts w:cs="Times New Roman"/>
          <w:sz w:val="20"/>
          <w:lang w:val="en-US"/>
        </w:rPr>
      </w:pPr>
      <w:r>
        <w:rPr>
          <w:rFonts w:cs="Times New Roman"/>
          <w:sz w:val="20"/>
          <w:lang w:val="en-US"/>
        </w:rPr>
        <w:t xml:space="preserve">  EXECUTION</w:t>
      </w:r>
    </w:p>
    <w:p w14:paraId="3035E695"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EXAMINATION</w:t>
      </w:r>
    </w:p>
    <w:p w14:paraId="1EDBBC92"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Do not begin installation until substrates have been properly prepared.</w:t>
      </w:r>
    </w:p>
    <w:p w14:paraId="6EDDE9BA"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Verify field measurements are as shown on shop drawings.</w:t>
      </w:r>
    </w:p>
    <w:p w14:paraId="525C89B8"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If substrate preparation is the responsibility of another installer, notify </w:t>
      </w:r>
      <w:proofErr w:type="gramStart"/>
      <w:r>
        <w:rPr>
          <w:rFonts w:cs="Times New Roman"/>
          <w:sz w:val="20"/>
          <w:lang w:val="en-US"/>
        </w:rPr>
        <w:t>Architect</w:t>
      </w:r>
      <w:proofErr w:type="gramEnd"/>
      <w:r>
        <w:rPr>
          <w:rFonts w:cs="Times New Roman"/>
          <w:sz w:val="20"/>
          <w:lang w:val="en-US"/>
        </w:rPr>
        <w:t xml:space="preserve"> of unsatisfactory preparation before proceeding.</w:t>
      </w:r>
    </w:p>
    <w:p w14:paraId="431C2924"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PREPARATION</w:t>
      </w:r>
    </w:p>
    <w:p w14:paraId="2A6326FE"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Clean surfaces thoroughly prior to installation.</w:t>
      </w:r>
    </w:p>
    <w:p w14:paraId="38DB9ABE"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Prepare surfaces using the methods recommended by the manufacturer for achieving the best result for the substrate under the project conditions.</w:t>
      </w:r>
    </w:p>
    <w:p w14:paraId="5BCC34E7"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INSTALLATION</w:t>
      </w:r>
    </w:p>
    <w:p w14:paraId="44165F81"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Install in accordance with manufacturer's instructions.</w:t>
      </w:r>
    </w:p>
    <w:p w14:paraId="295AACAF"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Install components plumb and level, accurately fitted, free from distortion or defects.</w:t>
      </w:r>
    </w:p>
    <w:p w14:paraId="169F80BB"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Allow for erection loads, and for sufficient temporary bracing to maintain platform safe, plumb, and in alignment until completion of erection and installation of permanent bracing.</w:t>
      </w:r>
    </w:p>
    <w:p w14:paraId="001A4088"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Make field connections with threaded fasteners.</w:t>
      </w:r>
    </w:p>
    <w:p w14:paraId="0A2A5689"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Install panels on frames with full bearing.</w:t>
      </w:r>
    </w:p>
    <w:p w14:paraId="154670EF"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Do not field cut or alter structural members without approval of Architect and glass floor system manufacturer.</w:t>
      </w:r>
    </w:p>
    <w:p w14:paraId="4A67344A"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After erection, touch up abrasions to match shop finishes.</w:t>
      </w:r>
    </w:p>
    <w:p w14:paraId="744DE3AB"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Field finish components as specified in Section 09900.</w:t>
      </w:r>
    </w:p>
    <w:p w14:paraId="6B24051D"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FIELD QUALITY CONTROL</w:t>
      </w:r>
    </w:p>
    <w:p w14:paraId="5FE51C40"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Bolted Connections: Inspect in accordance with AISC specifications.</w:t>
      </w:r>
    </w:p>
    <w:p w14:paraId="7379A0AF"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Visually inspect all bolted connections.</w:t>
      </w:r>
    </w:p>
    <w:p w14:paraId="1C1646D2"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PROTECTION</w:t>
      </w:r>
    </w:p>
    <w:p w14:paraId="1DA7B9D6"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Protect installed products until completion of </w:t>
      </w:r>
      <w:proofErr w:type="gramStart"/>
      <w:r>
        <w:rPr>
          <w:rFonts w:cs="Times New Roman"/>
          <w:sz w:val="20"/>
          <w:lang w:val="en-US"/>
        </w:rPr>
        <w:t>project</w:t>
      </w:r>
      <w:proofErr w:type="gramEnd"/>
      <w:r>
        <w:rPr>
          <w:rFonts w:cs="Times New Roman"/>
          <w:sz w:val="20"/>
          <w:lang w:val="en-US"/>
        </w:rPr>
        <w:t>.</w:t>
      </w:r>
    </w:p>
    <w:p w14:paraId="46910E86"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 xml:space="preserve">Do not permit traffic over </w:t>
      </w:r>
      <w:proofErr w:type="gramStart"/>
      <w:r>
        <w:rPr>
          <w:rFonts w:cs="Times New Roman"/>
          <w:sz w:val="20"/>
          <w:lang w:val="en-US"/>
        </w:rPr>
        <w:t>unprotected</w:t>
      </w:r>
      <w:proofErr w:type="gramEnd"/>
      <w:r>
        <w:rPr>
          <w:rFonts w:cs="Times New Roman"/>
          <w:sz w:val="20"/>
          <w:lang w:val="en-US"/>
        </w:rPr>
        <w:t xml:space="preserve"> floor surface.</w:t>
      </w:r>
    </w:p>
    <w:p w14:paraId="45E704F8"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lastRenderedPageBreak/>
        <w:tab/>
        <w:t>Touch-up, repair or replace damaged products before Substantial Completion.</w:t>
      </w:r>
    </w:p>
    <w:p w14:paraId="4AB67336" w14:textId="77777777" w:rsidR="001372DA" w:rsidRDefault="001372DA" w:rsidP="000A13AE">
      <w:pPr>
        <w:pStyle w:val="ARCATArticle"/>
        <w:numPr>
          <w:ilvl w:val="1"/>
          <w:numId w:val="7"/>
        </w:numPr>
        <w:spacing w:before="200"/>
        <w:ind w:left="576" w:hanging="576"/>
        <w:rPr>
          <w:rFonts w:cs="Times New Roman"/>
          <w:sz w:val="20"/>
          <w:lang w:val="en-US"/>
        </w:rPr>
      </w:pPr>
      <w:r>
        <w:rPr>
          <w:rFonts w:cs="Times New Roman"/>
          <w:sz w:val="20"/>
          <w:lang w:val="en-US"/>
        </w:rPr>
        <w:tab/>
        <w:t>SCHEDULES</w:t>
      </w:r>
    </w:p>
    <w:p w14:paraId="546EC5A5" w14:textId="77777777" w:rsidR="001372DA" w:rsidRDefault="001372DA">
      <w:pPr>
        <w:pStyle w:val="ARCATnote"/>
        <w:rPr>
          <w:rFonts w:cs="Times New Roman"/>
          <w:color w:val="FF0000"/>
          <w:lang w:val="en-US"/>
        </w:rPr>
      </w:pPr>
      <w:r>
        <w:rPr>
          <w:rFonts w:cs="Times New Roman"/>
          <w:color w:val="FF0000"/>
          <w:lang w:val="en-US"/>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14:paraId="38A11B6A"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w:t>
      </w:r>
    </w:p>
    <w:p w14:paraId="17A58E7F" w14:textId="77777777" w:rsidR="001372DA" w:rsidRDefault="001372DA" w:rsidP="000A13AE">
      <w:pPr>
        <w:pStyle w:val="ARCATParagraph"/>
        <w:numPr>
          <w:ilvl w:val="2"/>
          <w:numId w:val="7"/>
        </w:numPr>
        <w:spacing w:before="200"/>
        <w:ind w:left="1152" w:hanging="576"/>
        <w:rPr>
          <w:rFonts w:cs="Times New Roman"/>
          <w:sz w:val="20"/>
          <w:lang w:val="en-US"/>
        </w:rPr>
      </w:pPr>
      <w:r>
        <w:rPr>
          <w:rFonts w:cs="Times New Roman"/>
          <w:sz w:val="20"/>
          <w:lang w:val="en-US"/>
        </w:rPr>
        <w:tab/>
        <w:t>:</w:t>
      </w:r>
    </w:p>
    <w:p w14:paraId="45586192" w14:textId="77777777" w:rsidR="001372DA" w:rsidRDefault="001372DA">
      <w:pPr>
        <w:pStyle w:val="ARCATNormal"/>
        <w:rPr>
          <w:rFonts w:cs="Times New Roman"/>
          <w:sz w:val="20"/>
          <w:lang w:val="en-US"/>
        </w:rPr>
      </w:pPr>
    </w:p>
    <w:p w14:paraId="6AA40A29" w14:textId="77777777" w:rsidR="001372DA" w:rsidRDefault="001372DA">
      <w:pPr>
        <w:pStyle w:val="ARCATTitle"/>
        <w:jc w:val="center"/>
        <w:rPr>
          <w:rFonts w:cs="Times New Roman"/>
          <w:sz w:val="20"/>
          <w:lang w:val="en-US"/>
        </w:rPr>
      </w:pPr>
      <w:r>
        <w:rPr>
          <w:rFonts w:cs="Times New Roman"/>
          <w:sz w:val="20"/>
          <w:lang w:val="en-US"/>
        </w:rPr>
        <w:t>END OF SECTION</w:t>
      </w:r>
    </w:p>
    <w:sectPr w:rsidR="001372DA">
      <w:headerReference w:type="default" r:id="rId12"/>
      <w:footerReference w:type="default" r:id="rId13"/>
      <w:type w:val="continuous"/>
      <w:pgSz w:w="12240" w:h="15840"/>
      <w:pgMar w:top="1440" w:right="1800" w:bottom="1440" w:left="1800" w:header="720" w:footer="720" w:gutter="0"/>
      <w:cols w:space="720"/>
      <w:noEndnote/>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9330F" w14:textId="77777777" w:rsidR="00BB5A35" w:rsidRDefault="00BB5A35">
      <w:r>
        <w:separator/>
      </w:r>
    </w:p>
  </w:endnote>
  <w:endnote w:type="continuationSeparator" w:id="0">
    <w:p w14:paraId="59A05B61" w14:textId="77777777" w:rsidR="00BB5A35" w:rsidRDefault="00BB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DB27" w14:textId="77777777" w:rsidR="001372DA" w:rsidRDefault="001372DA">
    <w:pPr>
      <w:pStyle w:val="ARCATfooter"/>
    </w:pPr>
    <w:r>
      <w:rPr>
        <w:rFonts w:cs="Times New Roman"/>
        <w:sz w:val="20"/>
        <w:lang w:val="en-US"/>
      </w:rPr>
      <w:t>08640-</w:t>
    </w:r>
    <w:r>
      <w:rPr>
        <w:rFonts w:cs="Times New Roman"/>
        <w:snapToGrid w:val="0"/>
        <w:sz w:val="20"/>
        <w:lang w:val="en-US"/>
      </w:rPr>
      <w:fldChar w:fldCharType="begin"/>
    </w:r>
    <w:r>
      <w:rPr>
        <w:rFonts w:cs="Times New Roman"/>
        <w:snapToGrid w:val="0"/>
        <w:sz w:val="20"/>
        <w:lang w:val="en-US"/>
      </w:rPr>
      <w:instrText xml:space="preserve"> PAGE </w:instrText>
    </w:r>
    <w:r>
      <w:rPr>
        <w:rFonts w:cs="Times New Roman"/>
        <w:snapToGrid w:val="0"/>
        <w:sz w:val="20"/>
        <w:lang w:val="en-US"/>
      </w:rPr>
      <w:fldChar w:fldCharType="separate"/>
    </w:r>
    <w:r w:rsidR="000F0C0F">
      <w:rPr>
        <w:rFonts w:cs="Times New Roman"/>
        <w:noProof/>
        <w:snapToGrid w:val="0"/>
        <w:sz w:val="20"/>
        <w:lang w:val="en-US"/>
      </w:rPr>
      <w:t>8</w:t>
    </w:r>
    <w:r>
      <w:rPr>
        <w:rFonts w:cs="Times New Roman"/>
        <w:snapToGrid w:val="0"/>
        <w:sz w:val="20"/>
        <w:lang w:val="en-US"/>
      </w:rPr>
      <w:fldChar w:fldCharType="end"/>
    </w:r>
    <w:r>
      <w:rPr>
        <w:rFonts w:cs="Times New Roman"/>
        <w:sz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F36DC" w14:textId="77777777" w:rsidR="00BB5A35" w:rsidRDefault="00BB5A35">
      <w:r>
        <w:separator/>
      </w:r>
    </w:p>
  </w:footnote>
  <w:footnote w:type="continuationSeparator" w:id="0">
    <w:p w14:paraId="7EDA7A6C" w14:textId="77777777" w:rsidR="00BB5A35" w:rsidRDefault="00BB5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90D5C" w14:textId="77777777" w:rsidR="001372DA" w:rsidRDefault="001372DA">
    <w:pPr>
      <w:pStyle w:val="ARCATheader"/>
      <w:tabs>
        <w:tab w:val="right" w:pos="8640"/>
      </w:tabs>
      <w:rPr>
        <w:rFonts w:cs="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25364C8C"/>
    <w:multiLevelType w:val="hybridMultilevel"/>
    <w:tmpl w:val="FFFFFFFF"/>
    <w:lvl w:ilvl="0" w:tplc="6412A42A">
      <w:start w:val="1"/>
      <w:numFmt w:val="decimal"/>
      <w:lvlText w:val="%1."/>
      <w:lvlJc w:val="left"/>
      <w:pPr>
        <w:ind w:left="1080" w:hanging="72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2B7A157E"/>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3" w15:restartNumberingAfterBreak="0">
    <w:nsid w:val="51684F59"/>
    <w:multiLevelType w:val="hybridMultilevel"/>
    <w:tmpl w:val="FFFFFFFF"/>
    <w:lvl w:ilvl="0" w:tplc="BA282328">
      <w:start w:val="1"/>
      <w:numFmt w:val="lowerLetter"/>
      <w:lvlText w:val="%1.)"/>
      <w:lvlJc w:val="left"/>
      <w:pPr>
        <w:ind w:left="2088" w:hanging="360"/>
      </w:pPr>
      <w:rPr>
        <w:rFonts w:cs="Times New Roman" w:hint="default"/>
      </w:rPr>
    </w:lvl>
    <w:lvl w:ilvl="1" w:tplc="10090019" w:tentative="1">
      <w:start w:val="1"/>
      <w:numFmt w:val="lowerLetter"/>
      <w:lvlText w:val="%2."/>
      <w:lvlJc w:val="left"/>
      <w:pPr>
        <w:ind w:left="2808" w:hanging="360"/>
      </w:pPr>
      <w:rPr>
        <w:rFonts w:cs="Times New Roman"/>
      </w:rPr>
    </w:lvl>
    <w:lvl w:ilvl="2" w:tplc="1009001B" w:tentative="1">
      <w:start w:val="1"/>
      <w:numFmt w:val="lowerRoman"/>
      <w:lvlText w:val="%3."/>
      <w:lvlJc w:val="right"/>
      <w:pPr>
        <w:ind w:left="3528" w:hanging="180"/>
      </w:pPr>
      <w:rPr>
        <w:rFonts w:cs="Times New Roman"/>
      </w:rPr>
    </w:lvl>
    <w:lvl w:ilvl="3" w:tplc="1009000F" w:tentative="1">
      <w:start w:val="1"/>
      <w:numFmt w:val="decimal"/>
      <w:lvlText w:val="%4."/>
      <w:lvlJc w:val="left"/>
      <w:pPr>
        <w:ind w:left="4248" w:hanging="360"/>
      </w:pPr>
      <w:rPr>
        <w:rFonts w:cs="Times New Roman"/>
      </w:rPr>
    </w:lvl>
    <w:lvl w:ilvl="4" w:tplc="10090019" w:tentative="1">
      <w:start w:val="1"/>
      <w:numFmt w:val="lowerLetter"/>
      <w:lvlText w:val="%5."/>
      <w:lvlJc w:val="left"/>
      <w:pPr>
        <w:ind w:left="4968" w:hanging="360"/>
      </w:pPr>
      <w:rPr>
        <w:rFonts w:cs="Times New Roman"/>
      </w:rPr>
    </w:lvl>
    <w:lvl w:ilvl="5" w:tplc="1009001B" w:tentative="1">
      <w:start w:val="1"/>
      <w:numFmt w:val="lowerRoman"/>
      <w:lvlText w:val="%6."/>
      <w:lvlJc w:val="right"/>
      <w:pPr>
        <w:ind w:left="5688" w:hanging="180"/>
      </w:pPr>
      <w:rPr>
        <w:rFonts w:cs="Times New Roman"/>
      </w:rPr>
    </w:lvl>
    <w:lvl w:ilvl="6" w:tplc="1009000F" w:tentative="1">
      <w:start w:val="1"/>
      <w:numFmt w:val="decimal"/>
      <w:lvlText w:val="%7."/>
      <w:lvlJc w:val="left"/>
      <w:pPr>
        <w:ind w:left="6408" w:hanging="360"/>
      </w:pPr>
      <w:rPr>
        <w:rFonts w:cs="Times New Roman"/>
      </w:rPr>
    </w:lvl>
    <w:lvl w:ilvl="7" w:tplc="10090019" w:tentative="1">
      <w:start w:val="1"/>
      <w:numFmt w:val="lowerLetter"/>
      <w:lvlText w:val="%8."/>
      <w:lvlJc w:val="left"/>
      <w:pPr>
        <w:ind w:left="7128" w:hanging="360"/>
      </w:pPr>
      <w:rPr>
        <w:rFonts w:cs="Times New Roman"/>
      </w:rPr>
    </w:lvl>
    <w:lvl w:ilvl="8" w:tplc="1009001B" w:tentative="1">
      <w:start w:val="1"/>
      <w:numFmt w:val="lowerRoman"/>
      <w:lvlText w:val="%9."/>
      <w:lvlJc w:val="right"/>
      <w:pPr>
        <w:ind w:left="7848" w:hanging="180"/>
      </w:pPr>
      <w:rPr>
        <w:rFonts w:cs="Times New Roman"/>
      </w:rPr>
    </w:lvl>
  </w:abstractNum>
  <w:abstractNum w:abstractNumId="4" w15:restartNumberingAfterBreak="0">
    <w:nsid w:val="66243B13"/>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5" w15:restartNumberingAfterBreak="0">
    <w:nsid w:val="6A0514D1"/>
    <w:multiLevelType w:val="multilevel"/>
    <w:tmpl w:val="FFFFFFFF"/>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6" w15:restartNumberingAfterBreak="0">
    <w:nsid w:val="6B7B1A31"/>
    <w:multiLevelType w:val="multilevel"/>
    <w:tmpl w:val="FFFFFFFF"/>
    <w:lvl w:ilvl="0">
      <w:start w:val="2"/>
      <w:numFmt w:val="decimal"/>
      <w:lvlText w:val="%1"/>
      <w:lvlJc w:val="left"/>
      <w:pPr>
        <w:ind w:left="839" w:hanging="720"/>
      </w:pPr>
      <w:rPr>
        <w:rFonts w:cs="Times New Roman" w:hint="default"/>
      </w:rPr>
    </w:lvl>
    <w:lvl w:ilvl="1">
      <w:start w:val="1"/>
      <w:numFmt w:val="decimal"/>
      <w:lvlText w:val="%1.%2"/>
      <w:lvlJc w:val="left"/>
      <w:pPr>
        <w:ind w:left="839" w:hanging="720"/>
      </w:pPr>
      <w:rPr>
        <w:rFonts w:ascii="Times New Roman" w:eastAsia="Times New Roman" w:hAnsi="Times New Roman" w:cs="Times New Roman" w:hint="default"/>
        <w:w w:val="100"/>
        <w:sz w:val="20"/>
        <w:szCs w:val="20"/>
      </w:rPr>
    </w:lvl>
    <w:lvl w:ilvl="2">
      <w:start w:val="1"/>
      <w:numFmt w:val="upperLetter"/>
      <w:lvlText w:val="%3."/>
      <w:lvlJc w:val="left"/>
      <w:pPr>
        <w:ind w:left="1559" w:hanging="721"/>
      </w:pPr>
      <w:rPr>
        <w:rFonts w:ascii="Times New Roman" w:eastAsia="Times New Roman" w:hAnsi="Times New Roman" w:cs="Times New Roman" w:hint="default"/>
        <w:w w:val="100"/>
        <w:sz w:val="20"/>
        <w:szCs w:val="20"/>
      </w:rPr>
    </w:lvl>
    <w:lvl w:ilvl="3">
      <w:start w:val="1"/>
      <w:numFmt w:val="decimal"/>
      <w:lvlText w:val="%4."/>
      <w:lvlJc w:val="left"/>
      <w:pPr>
        <w:ind w:left="1919" w:hanging="361"/>
      </w:pPr>
      <w:rPr>
        <w:rFonts w:ascii="Times New Roman" w:eastAsia="Times New Roman" w:hAnsi="Times New Roman" w:cs="Times New Roman" w:hint="default"/>
        <w:w w:val="100"/>
        <w:sz w:val="20"/>
        <w:szCs w:val="20"/>
      </w:rPr>
    </w:lvl>
    <w:lvl w:ilvl="4">
      <w:start w:val="1"/>
      <w:numFmt w:val="lowerLetter"/>
      <w:lvlText w:val="%5."/>
      <w:lvlJc w:val="left"/>
      <w:pPr>
        <w:ind w:left="2280" w:hanging="361"/>
      </w:pPr>
      <w:rPr>
        <w:rFonts w:ascii="Times New Roman" w:eastAsia="Times New Roman" w:hAnsi="Times New Roman" w:cs="Times New Roman" w:hint="default"/>
        <w:spacing w:val="-1"/>
        <w:w w:val="100"/>
        <w:sz w:val="20"/>
        <w:szCs w:val="20"/>
      </w:rPr>
    </w:lvl>
    <w:lvl w:ilvl="5">
      <w:start w:val="1"/>
      <w:numFmt w:val="decimal"/>
      <w:lvlText w:val="%6)"/>
      <w:lvlJc w:val="left"/>
      <w:pPr>
        <w:ind w:left="2620" w:hanging="360"/>
      </w:pPr>
      <w:rPr>
        <w:rFonts w:ascii="Times New Roman" w:eastAsia="Times New Roman" w:hAnsi="Times New Roman" w:cs="Times New Roman" w:hint="default"/>
        <w:w w:val="100"/>
        <w:sz w:val="20"/>
        <w:szCs w:val="20"/>
      </w:rPr>
    </w:lvl>
    <w:lvl w:ilvl="6">
      <w:start w:val="1"/>
      <w:numFmt w:val="bullet"/>
      <w:lvlText w:val="•"/>
      <w:lvlJc w:val="left"/>
      <w:pPr>
        <w:ind w:left="2500" w:hanging="360"/>
      </w:pPr>
      <w:rPr>
        <w:rFonts w:hint="default"/>
      </w:rPr>
    </w:lvl>
    <w:lvl w:ilvl="7">
      <w:start w:val="1"/>
      <w:numFmt w:val="bullet"/>
      <w:lvlText w:val="•"/>
      <w:lvlJc w:val="left"/>
      <w:pPr>
        <w:ind w:left="2620" w:hanging="360"/>
      </w:pPr>
      <w:rPr>
        <w:rFonts w:hint="default"/>
      </w:rPr>
    </w:lvl>
    <w:lvl w:ilvl="8">
      <w:start w:val="1"/>
      <w:numFmt w:val="bullet"/>
      <w:lvlText w:val="•"/>
      <w:lvlJc w:val="left"/>
      <w:pPr>
        <w:ind w:left="4700" w:hanging="360"/>
      </w:pPr>
      <w:rPr>
        <w:rFonts w:hint="default"/>
      </w:rPr>
    </w:lvl>
  </w:abstractNum>
  <w:num w:numId="1" w16cid:durableId="2084984132">
    <w:abstractNumId w:val="0"/>
  </w:num>
  <w:num w:numId="2" w16cid:durableId="1507131546">
    <w:abstractNumId w:val="4"/>
  </w:num>
  <w:num w:numId="3" w16cid:durableId="1080911274">
    <w:abstractNumId w:val="6"/>
  </w:num>
  <w:num w:numId="4" w16cid:durableId="1870337107">
    <w:abstractNumId w:val="1"/>
  </w:num>
  <w:num w:numId="5" w16cid:durableId="2016566409">
    <w:abstractNumId w:val="3"/>
  </w:num>
  <w:num w:numId="6" w16cid:durableId="1258321546">
    <w:abstractNumId w:val="2"/>
  </w:num>
  <w:num w:numId="7" w16cid:durableId="1717394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902C23"/>
    <w:rsid w:val="000000BB"/>
    <w:rsid w:val="000863C5"/>
    <w:rsid w:val="000A13AE"/>
    <w:rsid w:val="000B2623"/>
    <w:rsid w:val="000C45B7"/>
    <w:rsid w:val="000D65DD"/>
    <w:rsid w:val="000F0C0F"/>
    <w:rsid w:val="00100400"/>
    <w:rsid w:val="001128E7"/>
    <w:rsid w:val="001372DA"/>
    <w:rsid w:val="00157AB7"/>
    <w:rsid w:val="00171AEE"/>
    <w:rsid w:val="001C6BB4"/>
    <w:rsid w:val="00213302"/>
    <w:rsid w:val="00270316"/>
    <w:rsid w:val="002E4B59"/>
    <w:rsid w:val="003C1266"/>
    <w:rsid w:val="004140FD"/>
    <w:rsid w:val="00464DCC"/>
    <w:rsid w:val="004D3711"/>
    <w:rsid w:val="00565737"/>
    <w:rsid w:val="00573EC1"/>
    <w:rsid w:val="00625C19"/>
    <w:rsid w:val="00650C7B"/>
    <w:rsid w:val="006D2AE0"/>
    <w:rsid w:val="006E7C2C"/>
    <w:rsid w:val="006E7C88"/>
    <w:rsid w:val="007273EC"/>
    <w:rsid w:val="008765DD"/>
    <w:rsid w:val="008E007A"/>
    <w:rsid w:val="008F1054"/>
    <w:rsid w:val="009016FA"/>
    <w:rsid w:val="00902C23"/>
    <w:rsid w:val="0091132D"/>
    <w:rsid w:val="00991EFA"/>
    <w:rsid w:val="009E6BFA"/>
    <w:rsid w:val="009F0C29"/>
    <w:rsid w:val="009F19D6"/>
    <w:rsid w:val="00A213B2"/>
    <w:rsid w:val="00B03AC1"/>
    <w:rsid w:val="00B17927"/>
    <w:rsid w:val="00B62846"/>
    <w:rsid w:val="00B97CEE"/>
    <w:rsid w:val="00BB5A35"/>
    <w:rsid w:val="00D35F17"/>
    <w:rsid w:val="00D653BD"/>
    <w:rsid w:val="00DF1245"/>
    <w:rsid w:val="00ED4A14"/>
    <w:rsid w:val="00F43F64"/>
    <w:rsid w:val="00F61B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37E4E1"/>
  <w14:defaultImageDpi w14:val="0"/>
  <w15:docId w15:val="{FF9172A4-1380-40AB-AC8D-ABB4964CA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4"/>
      <w:szCs w:val="24"/>
      <w:lang w:val="en-US" w:eastAsia="en-US"/>
    </w:rPr>
  </w:style>
  <w:style w:type="paragraph" w:styleId="Heading3">
    <w:name w:val="heading 3"/>
    <w:basedOn w:val="Normal"/>
    <w:next w:val="Normal"/>
    <w:link w:val="Heading3Char"/>
    <w:uiPriority w:val="9"/>
    <w:semiHidden/>
    <w:unhideWhenUsed/>
    <w:qFormat/>
    <w:rsid w:val="009F19D6"/>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locked/>
    <w:rsid w:val="009F19D6"/>
    <w:rPr>
      <w:rFonts w:asciiTheme="majorHAnsi" w:eastAsiaTheme="majorEastAsia" w:hAnsiTheme="majorHAnsi" w:cs="Times New Roman"/>
      <w:b/>
      <w:bCs/>
      <w:sz w:val="26"/>
      <w:szCs w:val="26"/>
      <w:lang w:val="en-US" w:eastAsia="en-US"/>
    </w:rPr>
  </w:style>
  <w:style w:type="paragraph" w:customStyle="1" w:styleId="ARCATNormal">
    <w:name w:val="ARCAT Normal"/>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Part">
    <w:name w:val="ARCAT Part"/>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Article">
    <w:name w:val="ARCAT Article"/>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Paragraph">
    <w:name w:val="ARCAT Paragraph"/>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Para">
    <w:name w:val="ARCAT SubPara"/>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1">
    <w:name w:val="ARCAT SubSub1"/>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2">
    <w:name w:val="ARCAT SubSub2"/>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3">
    <w:name w:val="ARCAT SubSub3"/>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4">
    <w:name w:val="ARCAT SubSub4"/>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SubSub5">
    <w:name w:val="ARCAT SubSub5"/>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sz w:val="24"/>
      <w:szCs w:val="24"/>
      <w:lang w:eastAsia="en-US"/>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sz w:val="24"/>
      <w:szCs w:val="24"/>
      <w:lang w:eastAsia="en-US"/>
    </w:rPr>
  </w:style>
  <w:style w:type="paragraph" w:customStyle="1" w:styleId="ARCATnote">
    <w:name w:val="ARCAT note"/>
    <w:uiPriority w:val="99"/>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hAnsi="Arial" w:cs="Arial"/>
      <w:b/>
      <w:vanish/>
      <w:sz w:val="20"/>
      <w:szCs w:val="24"/>
      <w:lang w:eastAsia="en-US"/>
    </w:rPr>
  </w:style>
  <w:style w:type="paragraph" w:customStyle="1" w:styleId="ARCATTitle">
    <w:name w:val="ARCAT Title"/>
    <w:uiPriority w:val="99"/>
    <w:pPr>
      <w:widowControl w:val="0"/>
      <w:autoSpaceDE w:val="0"/>
      <w:autoSpaceDN w:val="0"/>
      <w:adjustRightInd w:val="0"/>
      <w:spacing w:after="0" w:line="240" w:lineRule="auto"/>
    </w:pPr>
    <w:rPr>
      <w:rFonts w:ascii="Arial" w:hAnsi="Arial" w:cs="Arial"/>
      <w:sz w:val="24"/>
      <w:szCs w:val="24"/>
      <w:lang w:eastAsia="en-US"/>
    </w:rPr>
  </w:style>
  <w:style w:type="paragraph" w:styleId="BodyText">
    <w:name w:val="Body Text"/>
    <w:basedOn w:val="Normal"/>
    <w:link w:val="BodyTextChar"/>
    <w:uiPriority w:val="1"/>
    <w:qFormat/>
    <w:rsid w:val="00625C19"/>
    <w:pPr>
      <w:widowControl w:val="0"/>
      <w:ind w:left="1900" w:hanging="360"/>
    </w:pPr>
    <w:rPr>
      <w:sz w:val="20"/>
      <w:szCs w:val="20"/>
    </w:rPr>
  </w:style>
  <w:style w:type="character" w:customStyle="1" w:styleId="BodyTextChar">
    <w:name w:val="Body Text Char"/>
    <w:basedOn w:val="DefaultParagraphFont"/>
    <w:link w:val="BodyText"/>
    <w:uiPriority w:val="1"/>
    <w:locked/>
    <w:rsid w:val="00625C19"/>
    <w:rPr>
      <w:rFonts w:cs="Times New Roman"/>
      <w:sz w:val="20"/>
      <w:szCs w:val="20"/>
      <w:lang w:val="en-US" w:eastAsia="en-US"/>
    </w:rPr>
  </w:style>
  <w:style w:type="paragraph" w:styleId="ListParagraph">
    <w:name w:val="List Paragraph"/>
    <w:basedOn w:val="Normal"/>
    <w:uiPriority w:val="34"/>
    <w:qFormat/>
    <w:rsid w:val="004140FD"/>
    <w:pPr>
      <w:widowControl w:val="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575432">
      <w:marLeft w:val="0"/>
      <w:marRight w:val="0"/>
      <w:marTop w:val="0"/>
      <w:marBottom w:val="0"/>
      <w:divBdr>
        <w:top w:val="none" w:sz="0" w:space="0" w:color="auto"/>
        <w:left w:val="none" w:sz="0" w:space="0" w:color="auto"/>
        <w:bottom w:val="none" w:sz="0" w:space="0" w:color="auto"/>
        <w:right w:val="none" w:sz="0" w:space="0" w:color="auto"/>
      </w:divBdr>
    </w:div>
    <w:div w:id="1749575433">
      <w:marLeft w:val="0"/>
      <w:marRight w:val="0"/>
      <w:marTop w:val="0"/>
      <w:marBottom w:val="0"/>
      <w:divBdr>
        <w:top w:val="none" w:sz="0" w:space="0" w:color="auto"/>
        <w:left w:val="none" w:sz="0" w:space="0" w:color="auto"/>
        <w:bottom w:val="none" w:sz="0" w:space="0" w:color="auto"/>
        <w:right w:val="none" w:sz="0" w:space="0" w:color="auto"/>
      </w:divBdr>
    </w:div>
    <w:div w:id="1749575434">
      <w:marLeft w:val="0"/>
      <w:marRight w:val="0"/>
      <w:marTop w:val="0"/>
      <w:marBottom w:val="0"/>
      <w:divBdr>
        <w:top w:val="none" w:sz="0" w:space="0" w:color="auto"/>
        <w:left w:val="none" w:sz="0" w:space="0" w:color="auto"/>
        <w:bottom w:val="none" w:sz="0" w:space="0" w:color="auto"/>
        <w:right w:val="none" w:sz="0" w:space="0" w:color="auto"/>
      </w:divBdr>
    </w:div>
    <w:div w:id="1749575436">
      <w:marLeft w:val="0"/>
      <w:marRight w:val="0"/>
      <w:marTop w:val="0"/>
      <w:marBottom w:val="0"/>
      <w:divBdr>
        <w:top w:val="none" w:sz="0" w:space="0" w:color="auto"/>
        <w:left w:val="none" w:sz="0" w:space="0" w:color="auto"/>
        <w:bottom w:val="none" w:sz="0" w:space="0" w:color="auto"/>
        <w:right w:val="none" w:sz="0" w:space="0" w:color="auto"/>
      </w:divBdr>
      <w:divsChild>
        <w:div w:id="1749575431">
          <w:marLeft w:val="0"/>
          <w:marRight w:val="0"/>
          <w:marTop w:val="0"/>
          <w:marBottom w:val="0"/>
          <w:divBdr>
            <w:top w:val="none" w:sz="0" w:space="0" w:color="auto"/>
            <w:left w:val="none" w:sz="0" w:space="0" w:color="auto"/>
            <w:bottom w:val="none" w:sz="0" w:space="0" w:color="auto"/>
            <w:right w:val="none" w:sz="0" w:space="0" w:color="auto"/>
          </w:divBdr>
        </w:div>
        <w:div w:id="174957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liteglass.com"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admin.arcat.com/users.pl?action=UserEmail&amp;company=Greenlite%20Glass%20Systems%20Inc.%20&amp;coid=45727&amp;rep=&amp;fax=&amp;message=RE:%20Spec%20Question%20(08640gre):%20%20&amp;mf=" TargetMode="External"/><Relationship Id="rId12" Type="http://schemas.openxmlformats.org/officeDocument/2006/relationships/header" Target="header1.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eenliteglas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admin.arcat.com/users.pl?action=UserEmail&amp;company=Greenlite%20Glass%20Systems%20Inc.%20&amp;coid=45727&amp;rep=&amp;fax=&amp;message=RE:%20Spec%20Question%20(08640gre):%20%20&amp;mf=" TargetMode="External"/><Relationship Id="rId4" Type="http://schemas.openxmlformats.org/officeDocument/2006/relationships/webSettings" Target="webSettings.xml"/><Relationship Id="rId9" Type="http://schemas.openxmlformats.org/officeDocument/2006/relationships/hyperlink" Target="http://www.arcat.com/arcatcos/cos45/arc45727.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0DA2D914233F42B0E105DD2F484466" ma:contentTypeVersion="15" ma:contentTypeDescription="Create a new document." ma:contentTypeScope="" ma:versionID="379a5bf9030ff4486188dcaec8fa76c5">
  <xsd:schema xmlns:xsd="http://www.w3.org/2001/XMLSchema" xmlns:xs="http://www.w3.org/2001/XMLSchema" xmlns:p="http://schemas.microsoft.com/office/2006/metadata/properties" xmlns:ns2="bfc20fd5-d92e-4408-b7ef-97e99b6647f3" xmlns:ns3="3009a43e-5e1e-4caf-b6e2-15a17f8acf53" targetNamespace="http://schemas.microsoft.com/office/2006/metadata/properties" ma:root="true" ma:fieldsID="fcc6f1ee8ef1a942417c0aad84b5130a" ns2:_="" ns3:_="">
    <xsd:import namespace="bfc20fd5-d92e-4408-b7ef-97e99b6647f3"/>
    <xsd:import namespace="3009a43e-5e1e-4caf-b6e2-15a17f8acf5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20fd5-d92e-4408-b7ef-97e99b664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c955dc0-c839-4d68-93ff-840ca3eb3bb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9a43e-5e1e-4caf-b6e2-15a17f8acf5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be6aeb-d8d5-4100-ab6f-e1008175634f}" ma:internalName="TaxCatchAll" ma:showField="CatchAllData" ma:web="3009a43e-5e1e-4caf-b6e2-15a17f8acf5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009a43e-5e1e-4caf-b6e2-15a17f8acf53" xsi:nil="true"/>
    <lcf76f155ced4ddcb4097134ff3c332f xmlns="bfc20fd5-d92e-4408-b7ef-97e99b6647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D7257B-53B8-412A-941F-64C70481A3FC}"/>
</file>

<file path=customXml/itemProps2.xml><?xml version="1.0" encoding="utf-8"?>
<ds:datastoreItem xmlns:ds="http://schemas.openxmlformats.org/officeDocument/2006/customXml" ds:itemID="{AC699A01-7951-4E7F-B6A2-C75D608D5E29}"/>
</file>

<file path=customXml/itemProps3.xml><?xml version="1.0" encoding="utf-8"?>
<ds:datastoreItem xmlns:ds="http://schemas.openxmlformats.org/officeDocument/2006/customXml" ds:itemID="{A816FCBB-7DD7-4E5B-B761-EB4A99570D02}"/>
</file>

<file path=docProps/app.xml><?xml version="1.0" encoding="utf-8"?>
<Properties xmlns="http://schemas.openxmlformats.org/officeDocument/2006/extended-properties" xmlns:vt="http://schemas.openxmlformats.org/officeDocument/2006/docPropsVTypes">
  <Template>Normal</Template>
  <TotalTime>0</TotalTime>
  <Pages>8</Pages>
  <Words>2717</Words>
  <Characters>15492</Characters>
  <Application>Microsoft Office Word</Application>
  <DocSecurity>0</DocSecurity>
  <Lines>129</Lines>
  <Paragraphs>36</Paragraphs>
  <ScaleCrop>false</ScaleCrop>
  <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08640gre 2009-6-22</dc:title>
  <dc:subject/>
  <dc:creator>Ryan Dennett</dc:creator>
  <cp:keywords/>
  <dc:description/>
  <cp:lastModifiedBy>Karim Al-Tabbaa</cp:lastModifiedBy>
  <cp:revision>2</cp:revision>
  <dcterms:created xsi:type="dcterms:W3CDTF">2025-05-09T04:15:00Z</dcterms:created>
  <dcterms:modified xsi:type="dcterms:W3CDTF">2025-05-09T04:15:00Z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0x010100750DA2D914233F42B0E105DD2F484466</vt:lpwstr>
  </property>
</Properties>
</file>