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06"/>
      </w:tblGrid>
      <w:tr w:rsidR="00FC7ABC" w14:paraId="3062012C" w14:textId="77777777" w:rsidTr="00EC7039">
        <w:trPr>
          <w:trHeight w:val="13437"/>
        </w:trPr>
        <w:tc>
          <w:tcPr>
            <w:tcW w:w="9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E0AF0" w14:textId="0AAE8F09" w:rsidR="00FC7ABC" w:rsidRPr="00FC7ABC" w:rsidRDefault="00BB62A6" w:rsidP="00FC7ABC">
            <w:r>
              <w:rPr>
                <w:rFonts w:hint="eastAsia"/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61312" behindDoc="1" locked="0" layoutInCell="1" allowOverlap="1" wp14:anchorId="794EEF43" wp14:editId="59E2A7CD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127000</wp:posOffset>
                  </wp:positionV>
                  <wp:extent cx="1267460" cy="288290"/>
                  <wp:effectExtent l="0" t="0" r="8890" b="0"/>
                  <wp:wrapTight wrapText="bothSides">
                    <wp:wrapPolygon edited="0">
                      <wp:start x="2922" y="0"/>
                      <wp:lineTo x="0" y="4282"/>
                      <wp:lineTo x="0" y="19982"/>
                      <wp:lineTo x="21427" y="19982"/>
                      <wp:lineTo x="21427" y="0"/>
                      <wp:lineTo x="2922" y="0"/>
                    </wp:wrapPolygon>
                  </wp:wrapTight>
                  <wp:docPr id="36129972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E215128" w14:textId="0809B5E8" w:rsidR="00FC7ABC" w:rsidRPr="007B2CA9" w:rsidRDefault="00FC7ABC" w:rsidP="00FC7ABC"/>
          <w:p w14:paraId="58C7E91B" w14:textId="51B6B316" w:rsidR="00FC7ABC" w:rsidRPr="007B2CA9" w:rsidRDefault="00FC7ABC" w:rsidP="00FC7ABC"/>
          <w:p w14:paraId="3C95515D" w14:textId="6934BB99" w:rsidR="00FC7ABC" w:rsidRPr="007B2CA9" w:rsidRDefault="00FC7ABC" w:rsidP="00FC7ABC">
            <w:pPr>
              <w:pStyle w:val="ab"/>
              <w:tabs>
                <w:tab w:val="left" w:pos="3776"/>
              </w:tabs>
              <w:wordWrap/>
              <w:spacing w:line="240" w:lineRule="auto"/>
              <w:jc w:val="center"/>
              <w:rPr>
                <w:rFonts w:ascii="HY헤드라인M" w:eastAsia="HY헤드라인M"/>
                <w:b/>
                <w:bCs/>
                <w:color w:val="auto"/>
                <w:sz w:val="34"/>
                <w:szCs w:val="34"/>
                <w:u w:val="double"/>
              </w:rPr>
            </w:pPr>
            <w:r w:rsidRPr="007B2CA9">
              <w:rPr>
                <w:rFonts w:ascii="HY헤드라인M" w:eastAsia="HY헤드라인M" w:hint="eastAsia"/>
                <w:b/>
                <w:bCs/>
                <w:color w:val="auto"/>
                <w:sz w:val="34"/>
                <w:szCs w:val="34"/>
                <w:u w:val="double"/>
              </w:rPr>
              <w:t>Collection and use of personal information</w:t>
            </w:r>
          </w:p>
          <w:p w14:paraId="4BDE9BEB" w14:textId="77777777" w:rsidR="00FC7ABC" w:rsidRPr="007B2CA9" w:rsidRDefault="00FC7ABC" w:rsidP="00FC7ABC">
            <w:pPr>
              <w:pStyle w:val="ab"/>
              <w:tabs>
                <w:tab w:val="left" w:pos="3776"/>
              </w:tabs>
              <w:wordWrap/>
              <w:spacing w:line="240" w:lineRule="auto"/>
              <w:jc w:val="center"/>
              <w:rPr>
                <w:color w:val="auto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490"/>
            </w:tblGrid>
            <w:tr w:rsidR="007B2CA9" w:rsidRPr="007B2CA9" w14:paraId="01E727BF" w14:textId="77777777" w:rsidTr="007B2CA9">
              <w:trPr>
                <w:trHeight w:val="1019"/>
              </w:trPr>
              <w:tc>
                <w:tcPr>
                  <w:tcW w:w="9490" w:type="dxa"/>
                  <w:shd w:val="clear" w:color="auto" w:fill="F2F2F2" w:themeFill="background1" w:themeFillShade="F2"/>
                </w:tcPr>
                <w:p w14:paraId="535F164B" w14:textId="5203DFCF" w:rsidR="00FC7ABC" w:rsidRPr="007B2CA9" w:rsidRDefault="00FC7ABC" w:rsidP="007B2CA9">
                  <w:pPr>
                    <w:rPr>
                      <w:b/>
                      <w:bCs/>
                      <w:spacing w:val="-20"/>
                    </w:rPr>
                  </w:pPr>
                  <w:r w:rsidRPr="00FC7ABC">
                    <w:rPr>
                      <w:rFonts w:hint="eastAsia"/>
                      <w:b/>
                      <w:bCs/>
                      <w:spacing w:val="-20"/>
                    </w:rPr>
                    <w:t>Korea Institute of Startup &amp; Entrepreneurship Development would like to obtain your consent in collecting and using the following personal information in accordance with Article 15 (1) 1 of the Personal Information Protection Act in relation to the Startup Korea Special Visa Recommendation.</w:t>
                  </w:r>
                </w:p>
              </w:tc>
            </w:tr>
          </w:tbl>
          <w:p w14:paraId="343BF9FF" w14:textId="77777777" w:rsidR="00FC7ABC" w:rsidRPr="007B2CA9" w:rsidRDefault="00FC7ABC" w:rsidP="007B2CA9">
            <w:pPr>
              <w:spacing w:line="192" w:lineRule="auto"/>
              <w:rPr>
                <w:spacing w:val="-20"/>
              </w:rPr>
            </w:pPr>
          </w:p>
          <w:p w14:paraId="45F4656E" w14:textId="77777777" w:rsidR="00FC7ABC" w:rsidRPr="007B2CA9" w:rsidRDefault="00FC7ABC" w:rsidP="007B2CA9">
            <w:pPr>
              <w:spacing w:line="192" w:lineRule="auto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>◈ Matters concerning the collection and use of personal information</w:t>
            </w:r>
          </w:p>
          <w:p w14:paraId="7DB6EA1F" w14:textId="7602012F" w:rsidR="00FC7ABC" w:rsidRPr="007B2CA9" w:rsidRDefault="00FC7ABC" w:rsidP="007B2CA9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>□ Purpose of collecting and using personal information</w:t>
            </w:r>
          </w:p>
          <w:p w14:paraId="155BAB0A" w14:textId="398CE442" w:rsidR="007B2CA9" w:rsidRPr="007B2CA9" w:rsidRDefault="00FC7ABC" w:rsidP="007B2CA9">
            <w:pPr>
              <w:spacing w:line="192" w:lineRule="auto"/>
              <w:ind w:firstLineChars="200" w:firstLine="360"/>
              <w:rPr>
                <w:spacing w:val="-20"/>
              </w:rPr>
            </w:pPr>
            <w:r w:rsidRPr="00FC7ABC">
              <w:rPr>
                <w:rFonts w:hint="eastAsia"/>
                <w:spacing w:val="-20"/>
              </w:rPr>
              <w:t>○ We collect the following personal information to operate the “Startup Korea Special Visa Recommendation.”</w:t>
            </w:r>
          </w:p>
          <w:p w14:paraId="22BD6D1C" w14:textId="77777777" w:rsidR="007B2CA9" w:rsidRPr="007B2CA9" w:rsidRDefault="007B2CA9" w:rsidP="007B2CA9">
            <w:pPr>
              <w:spacing w:line="192" w:lineRule="auto"/>
              <w:ind w:firstLineChars="200" w:firstLine="120"/>
              <w:rPr>
                <w:spacing w:val="-20"/>
                <w:sz w:val="10"/>
                <w:szCs w:val="10"/>
              </w:rPr>
            </w:pPr>
          </w:p>
          <w:p w14:paraId="71D452B4" w14:textId="06264CC7" w:rsidR="00FC7ABC" w:rsidRPr="007B2CA9" w:rsidRDefault="00FC7ABC" w:rsidP="007B2CA9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Pr="007B2CA9">
              <w:rPr>
                <w:b/>
                <w:bCs/>
                <w:spacing w:val="-20"/>
                <w:sz w:val="24"/>
                <w:szCs w:val="28"/>
              </w:rPr>
              <w:t>Items of personal information collected</w:t>
            </w:r>
          </w:p>
          <w:p w14:paraId="20E5356B" w14:textId="77777777" w:rsidR="00FC7ABC" w:rsidRPr="007B2CA9" w:rsidRDefault="00FC7ABC" w:rsidP="007B2CA9">
            <w:pPr>
              <w:spacing w:line="192" w:lineRule="auto"/>
              <w:ind w:leftChars="100" w:left="220" w:firstLineChars="100" w:firstLine="180"/>
              <w:rPr>
                <w:spacing w:val="-20"/>
              </w:rPr>
            </w:pPr>
            <w:r w:rsidRPr="00FC7ABC">
              <w:rPr>
                <w:rFonts w:hint="eastAsia"/>
                <w:spacing w:val="-20"/>
              </w:rPr>
              <w:t xml:space="preserve">○ </w:t>
            </w:r>
            <w:r w:rsidRPr="007B2CA9">
              <w:rPr>
                <w:spacing w:val="-20"/>
              </w:rPr>
              <w:t xml:space="preserve">Name, date of birth, gender, nationality, mobile phone number, email, home address, residence address, </w:t>
            </w:r>
          </w:p>
          <w:p w14:paraId="653F3EFD" w14:textId="46604CAC" w:rsidR="007B2CA9" w:rsidRPr="007B2CA9" w:rsidRDefault="00FC7ABC" w:rsidP="007B2CA9">
            <w:pPr>
              <w:spacing w:line="192" w:lineRule="auto"/>
              <w:ind w:leftChars="100" w:left="220" w:firstLineChars="100" w:firstLine="180"/>
              <w:rPr>
                <w:spacing w:val="-20"/>
              </w:rPr>
            </w:pPr>
            <w:r w:rsidRPr="007B2CA9">
              <w:rPr>
                <w:rFonts w:hint="eastAsia"/>
                <w:spacing w:val="-20"/>
              </w:rPr>
              <w:t xml:space="preserve">    </w:t>
            </w:r>
            <w:r w:rsidRPr="007B2CA9">
              <w:rPr>
                <w:spacing w:val="-20"/>
              </w:rPr>
              <w:t>representative name, affiliation, LinkedIn address</w:t>
            </w:r>
          </w:p>
          <w:p w14:paraId="40DB565C" w14:textId="77777777" w:rsidR="007B2CA9" w:rsidRPr="007B2CA9" w:rsidRDefault="007B2CA9" w:rsidP="007B2CA9">
            <w:pPr>
              <w:spacing w:line="192" w:lineRule="auto"/>
              <w:ind w:leftChars="100" w:left="220" w:firstLineChars="100" w:firstLine="60"/>
              <w:rPr>
                <w:spacing w:val="-20"/>
                <w:sz w:val="10"/>
                <w:szCs w:val="10"/>
              </w:rPr>
            </w:pPr>
          </w:p>
          <w:p w14:paraId="7348A8FB" w14:textId="00BE18B0" w:rsidR="007B2CA9" w:rsidRPr="007B2CA9" w:rsidRDefault="007B2CA9" w:rsidP="007B2CA9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Pr="007B2CA9">
              <w:rPr>
                <w:b/>
                <w:bCs/>
                <w:spacing w:val="-20"/>
                <w:sz w:val="24"/>
                <w:szCs w:val="28"/>
              </w:rPr>
              <w:t>Retention and use of personal information</w:t>
            </w:r>
          </w:p>
          <w:p w14:paraId="3FC0A650" w14:textId="77777777" w:rsidR="007B2CA9" w:rsidRPr="007B2CA9" w:rsidRDefault="007B2CA9" w:rsidP="007B2CA9">
            <w:pPr>
              <w:spacing w:line="192" w:lineRule="auto"/>
              <w:ind w:leftChars="100" w:left="220" w:firstLineChars="100" w:firstLine="180"/>
              <w:rPr>
                <w:b/>
                <w:bCs/>
                <w:spacing w:val="-20"/>
                <w:u w:val="single"/>
              </w:rPr>
            </w:pPr>
            <w:r w:rsidRPr="00FC7ABC">
              <w:rPr>
                <w:rFonts w:hint="eastAsia"/>
                <w:spacing w:val="-20"/>
              </w:rPr>
              <w:t xml:space="preserve">○ </w:t>
            </w:r>
            <w:r w:rsidRPr="007B2CA9">
              <w:rPr>
                <w:rFonts w:hint="eastAsia"/>
                <w:b/>
                <w:bCs/>
                <w:spacing w:val="-20"/>
                <w:u w:val="single"/>
              </w:rPr>
              <w:t>5 years</w:t>
            </w:r>
          </w:p>
          <w:p w14:paraId="3738AD25" w14:textId="77777777" w:rsidR="007B2CA9" w:rsidRPr="007B2CA9" w:rsidRDefault="007B2CA9" w:rsidP="007B2CA9">
            <w:pPr>
              <w:spacing w:line="192" w:lineRule="auto"/>
              <w:ind w:leftChars="100" w:left="220" w:firstLineChars="100" w:firstLine="60"/>
              <w:rPr>
                <w:spacing w:val="-20"/>
                <w:sz w:val="10"/>
                <w:szCs w:val="10"/>
              </w:rPr>
            </w:pPr>
          </w:p>
          <w:p w14:paraId="5CB91CBC" w14:textId="24C5C456" w:rsidR="007B2CA9" w:rsidRPr="007B2CA9" w:rsidRDefault="007B2CA9" w:rsidP="007B2CA9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Pr="007B2CA9">
              <w:rPr>
                <w:b/>
                <w:bCs/>
                <w:spacing w:val="-20"/>
                <w:sz w:val="24"/>
                <w:szCs w:val="28"/>
              </w:rPr>
              <w:t>Disadvantages in case of refusing to consent</w:t>
            </w:r>
          </w:p>
          <w:p w14:paraId="4BE6B479" w14:textId="77777777" w:rsidR="007B2CA9" w:rsidRPr="007B2CA9" w:rsidRDefault="007B2CA9" w:rsidP="007B2CA9">
            <w:pPr>
              <w:spacing w:line="192" w:lineRule="auto"/>
              <w:ind w:leftChars="100" w:left="220" w:firstLineChars="100" w:firstLine="180"/>
              <w:rPr>
                <w:spacing w:val="-20"/>
              </w:rPr>
            </w:pPr>
            <w:r w:rsidRPr="00FC7ABC">
              <w:rPr>
                <w:rFonts w:hint="eastAsia"/>
                <w:spacing w:val="-20"/>
              </w:rPr>
              <w:t xml:space="preserve">○ </w:t>
            </w:r>
            <w:r w:rsidRPr="007B2CA9">
              <w:rPr>
                <w:spacing w:val="-20"/>
              </w:rPr>
              <w:t xml:space="preserve">You have the right to refuse to agree to collection of personal information for the essential items. </w:t>
            </w:r>
          </w:p>
          <w:p w14:paraId="1932C357" w14:textId="77777777" w:rsidR="007B2CA9" w:rsidRPr="007B2CA9" w:rsidRDefault="007B2CA9" w:rsidP="007B2CA9">
            <w:pPr>
              <w:spacing w:line="192" w:lineRule="auto"/>
              <w:ind w:leftChars="100" w:left="220" w:firstLineChars="100" w:firstLine="180"/>
              <w:rPr>
                <w:spacing w:val="-20"/>
              </w:rPr>
            </w:pPr>
            <w:r w:rsidRPr="007B2CA9">
              <w:rPr>
                <w:rFonts w:hint="eastAsia"/>
                <w:spacing w:val="-20"/>
              </w:rPr>
              <w:t xml:space="preserve">    </w:t>
            </w:r>
            <w:r w:rsidRPr="007B2CA9">
              <w:rPr>
                <w:spacing w:val="-20"/>
              </w:rPr>
              <w:t xml:space="preserve">However, if you refuse to agree with personal information collection, you may be restricted from </w:t>
            </w:r>
          </w:p>
          <w:p w14:paraId="1947C922" w14:textId="77777777" w:rsidR="007B2CA9" w:rsidRPr="007B2CA9" w:rsidRDefault="007B2CA9" w:rsidP="007B2CA9">
            <w:pPr>
              <w:spacing w:line="192" w:lineRule="auto"/>
              <w:ind w:leftChars="100" w:left="220" w:firstLineChars="100" w:firstLine="180"/>
              <w:rPr>
                <w:spacing w:val="-20"/>
              </w:rPr>
            </w:pPr>
            <w:r w:rsidRPr="007B2CA9">
              <w:rPr>
                <w:rFonts w:hint="eastAsia"/>
                <w:spacing w:val="-20"/>
              </w:rPr>
              <w:t xml:space="preserve">    </w:t>
            </w:r>
            <w:r w:rsidRPr="007B2CA9">
              <w:rPr>
                <w:spacing w:val="-20"/>
              </w:rPr>
              <w:t>participating in the 「Startup Korea Special Visa」 project.</w:t>
            </w:r>
          </w:p>
          <w:p w14:paraId="63E34E0F" w14:textId="77777777" w:rsidR="007B2CA9" w:rsidRPr="007B2CA9" w:rsidRDefault="007B2CA9" w:rsidP="007B2CA9">
            <w:pPr>
              <w:spacing w:line="192" w:lineRule="auto"/>
              <w:ind w:leftChars="100" w:left="220" w:firstLineChars="100" w:firstLine="60"/>
              <w:rPr>
                <w:spacing w:val="-20"/>
                <w:sz w:val="10"/>
                <w:szCs w:val="10"/>
              </w:rPr>
            </w:pPr>
          </w:p>
          <w:p w14:paraId="223673A3" w14:textId="77777777" w:rsidR="007B2CA9" w:rsidRPr="007B2CA9" w:rsidRDefault="007B2CA9" w:rsidP="007B2CA9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Pr="007B2CA9">
              <w:rPr>
                <w:b/>
                <w:bCs/>
                <w:spacing w:val="-20"/>
                <w:sz w:val="24"/>
                <w:szCs w:val="28"/>
              </w:rPr>
              <w:t>Retention and use of personal information</w:t>
            </w:r>
          </w:p>
          <w:p w14:paraId="66A60B2B" w14:textId="77777777" w:rsidR="007B2CA9" w:rsidRPr="007B2CA9" w:rsidRDefault="007B2CA9" w:rsidP="007B2CA9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</w:p>
          <w:tbl>
            <w:tblPr>
              <w:tblpPr w:leftFromText="142" w:rightFromText="142" w:vertAnchor="text" w:horzAnchor="margin" w:tblpXSpec="right" w:tblpY="-204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5"/>
              <w:gridCol w:w="3670"/>
            </w:tblGrid>
            <w:tr w:rsidR="007B2CA9" w:rsidRPr="007B2CA9" w14:paraId="0846DB80" w14:textId="77777777" w:rsidTr="007B2CA9">
              <w:trPr>
                <w:trHeight w:val="313"/>
              </w:trPr>
              <w:tc>
                <w:tcPr>
                  <w:tcW w:w="225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1FC4E4F" w14:textId="77777777" w:rsidR="007B2CA9" w:rsidRPr="007B2CA9" w:rsidRDefault="007B2CA9" w:rsidP="007B2CA9">
                  <w:pPr>
                    <w:wordWrap/>
                    <w:spacing w:after="0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 w:val="20"/>
                      <w:szCs w:val="20"/>
                      <w14:ligatures w14:val="none"/>
                    </w:rPr>
                  </w:pPr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spacing w:val="-20"/>
                      <w:kern w:val="0"/>
                      <w:szCs w:val="22"/>
                      <w14:ligatures w14:val="none"/>
                    </w:rPr>
                    <w:t xml:space="preserve">Personal Information </w:t>
                  </w:r>
                </w:p>
              </w:tc>
              <w:tc>
                <w:tcPr>
                  <w:tcW w:w="3670" w:type="dxa"/>
                  <w:tcBorders>
                    <w:top w:val="single" w:sz="18" w:space="0" w:color="000000"/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5523B0" w14:textId="77777777" w:rsidR="007B2CA9" w:rsidRPr="007B2CA9" w:rsidRDefault="007B2CA9" w:rsidP="007B2CA9">
                  <w:pPr>
                    <w:wordWrap/>
                    <w:spacing w:after="0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 w:val="20"/>
                      <w:szCs w:val="20"/>
                      <w14:ligatures w14:val="none"/>
                    </w:rPr>
                  </w:pPr>
                  <w:proofErr w:type="gramStart"/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Cs w:val="22"/>
                      <w14:ligatures w14:val="none"/>
                    </w:rPr>
                    <w:t xml:space="preserve">( </w:t>
                  </w:r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w w:val="95"/>
                      <w:kern w:val="0"/>
                      <w:szCs w:val="22"/>
                      <w14:ligatures w14:val="none"/>
                    </w:rPr>
                    <w:t>□</w:t>
                  </w:r>
                  <w:proofErr w:type="gramEnd"/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Cs w:val="22"/>
                      <w14:ligatures w14:val="none"/>
                    </w:rPr>
                    <w:t xml:space="preserve">Agree </w:t>
                  </w:r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w w:val="95"/>
                      <w:kern w:val="0"/>
                      <w:szCs w:val="22"/>
                      <w14:ligatures w14:val="none"/>
                    </w:rPr>
                    <w:t>□</w:t>
                  </w:r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Cs w:val="22"/>
                      <w14:ligatures w14:val="none"/>
                    </w:rPr>
                    <w:t>Disagree )</w:t>
                  </w:r>
                </w:p>
              </w:tc>
            </w:tr>
          </w:tbl>
          <w:p w14:paraId="1D4DEB3F" w14:textId="3A3C10A9" w:rsidR="00EC7039" w:rsidRDefault="00EC7039" w:rsidP="007B2CA9">
            <w:pPr>
              <w:spacing w:line="192" w:lineRule="auto"/>
              <w:rPr>
                <w:spacing w:val="-20"/>
              </w:rPr>
            </w:pPr>
          </w:p>
          <w:p w14:paraId="513AA8FB" w14:textId="77777777" w:rsidR="00EC7039" w:rsidRPr="007B2CA9" w:rsidRDefault="00EC7039" w:rsidP="007B2CA9">
            <w:pPr>
              <w:spacing w:line="192" w:lineRule="auto"/>
              <w:rPr>
                <w:spacing w:val="-20"/>
              </w:rPr>
            </w:pPr>
          </w:p>
          <w:tbl>
            <w:tblPr>
              <w:tblStyle w:val="a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75"/>
            </w:tblGrid>
            <w:tr w:rsidR="007B2CA9" w:rsidRPr="007B2CA9" w14:paraId="54CD7ACD" w14:textId="77777777" w:rsidTr="00EC7039">
              <w:trPr>
                <w:trHeight w:val="2585"/>
              </w:trPr>
              <w:tc>
                <w:tcPr>
                  <w:tcW w:w="9475" w:type="dxa"/>
                </w:tcPr>
                <w:p w14:paraId="2456E2D6" w14:textId="77777777" w:rsidR="007B2CA9" w:rsidRPr="007B2CA9" w:rsidRDefault="007B2CA9" w:rsidP="007B2CA9">
                  <w:pPr>
                    <w:spacing w:line="192" w:lineRule="auto"/>
                    <w:rPr>
                      <w:b/>
                      <w:bCs/>
                      <w:spacing w:val="-20"/>
                    </w:rPr>
                  </w:pPr>
                  <w:r w:rsidRPr="007B2CA9">
                    <w:rPr>
                      <w:b/>
                      <w:bCs/>
                      <w:spacing w:val="-20"/>
                    </w:rPr>
                    <w:t>&lt;Other notices&gt;</w:t>
                  </w:r>
                </w:p>
                <w:p w14:paraId="02FBD1E6" w14:textId="11B01AA8" w:rsidR="007B2CA9" w:rsidRPr="007B2CA9" w:rsidRDefault="007B2CA9" w:rsidP="007B2CA9">
                  <w:pPr>
                    <w:spacing w:line="192" w:lineRule="auto"/>
                    <w:rPr>
                      <w:spacing w:val="-20"/>
                    </w:rPr>
                  </w:pPr>
                  <w:r w:rsidRPr="007B2CA9">
                    <w:rPr>
                      <w:rFonts w:hint="eastAsia"/>
                      <w:spacing w:val="-20"/>
                    </w:rPr>
                    <w:t>“</w:t>
                  </w:r>
                  <w:r w:rsidRPr="007B2CA9">
                    <w:rPr>
                      <w:spacing w:val="-20"/>
                    </w:rPr>
                    <w:t>Article 41 of the Enforcement Decree of the Small and Medium Business Entrepreneurship Support Act (handling sensitive and unique identification information) collects unique identification information as follows:</w:t>
                  </w:r>
                </w:p>
                <w:p w14:paraId="385CC335" w14:textId="2D57E4CF" w:rsidR="007B2CA9" w:rsidRPr="00EC7039" w:rsidRDefault="00EC7039" w:rsidP="00EC7039">
                  <w:pPr>
                    <w:tabs>
                      <w:tab w:val="left" w:pos="1239"/>
                    </w:tabs>
                    <w:spacing w:line="192" w:lineRule="auto"/>
                    <w:rPr>
                      <w:spacing w:val="-20"/>
                      <w:sz w:val="10"/>
                      <w:szCs w:val="10"/>
                    </w:rPr>
                  </w:pPr>
                  <w:r>
                    <w:rPr>
                      <w:spacing w:val="-20"/>
                    </w:rPr>
                    <w:tab/>
                  </w:r>
                </w:p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84"/>
                    <w:gridCol w:w="4035"/>
                    <w:gridCol w:w="2130"/>
                  </w:tblGrid>
                  <w:tr w:rsidR="007B2CA9" w:rsidRPr="007B2CA9" w14:paraId="7F7D98CF" w14:textId="77777777" w:rsidTr="00EC7039">
                    <w:trPr>
                      <w:trHeight w:val="680"/>
                    </w:trPr>
                    <w:tc>
                      <w:tcPr>
                        <w:tcW w:w="3088" w:type="dxa"/>
                        <w:vAlign w:val="center"/>
                      </w:tcPr>
                      <w:p w14:paraId="77E55D51" w14:textId="15E9BF90" w:rsidR="007B2CA9" w:rsidRPr="007B2CA9" w:rsidRDefault="007B2CA9" w:rsidP="007B2CA9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pacing w:val="-20"/>
                          </w:rPr>
                        </w:pPr>
                        <w:r w:rsidRPr="007B2CA9">
                          <w:rPr>
                            <w:b/>
                            <w:bCs/>
                            <w:spacing w:val="-20"/>
                          </w:rPr>
                          <w:t>Purpose of collecting and using personal information</w:t>
                        </w:r>
                      </w:p>
                    </w:tc>
                    <w:tc>
                      <w:tcPr>
                        <w:tcW w:w="4043" w:type="dxa"/>
                        <w:vAlign w:val="center"/>
                      </w:tcPr>
                      <w:p w14:paraId="3539EC2E" w14:textId="20C58768" w:rsidR="007B2CA9" w:rsidRPr="007B2CA9" w:rsidRDefault="007B2CA9" w:rsidP="007B2CA9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pacing w:val="-20"/>
                          </w:rPr>
                        </w:pPr>
                        <w:r w:rsidRPr="007B2CA9">
                          <w:rPr>
                            <w:rFonts w:hint="eastAsia"/>
                            <w:b/>
                            <w:bCs/>
                            <w:spacing w:val="-20"/>
                          </w:rPr>
                          <w:t>Items</w:t>
                        </w:r>
                      </w:p>
                    </w:tc>
                    <w:tc>
                      <w:tcPr>
                        <w:tcW w:w="2133" w:type="dxa"/>
                        <w:vAlign w:val="center"/>
                      </w:tcPr>
                      <w:p w14:paraId="0A266F04" w14:textId="0E35B6AC" w:rsidR="007B2CA9" w:rsidRPr="007B2CA9" w:rsidRDefault="007B2CA9" w:rsidP="007B2CA9">
                        <w:pPr>
                          <w:spacing w:line="192" w:lineRule="auto"/>
                          <w:jc w:val="center"/>
                          <w:rPr>
                            <w:spacing w:val="-20"/>
                          </w:rPr>
                        </w:pPr>
                        <w:r w:rsidRPr="007B2CA9">
                          <w:rPr>
                            <w:rFonts w:hint="eastAsia"/>
                            <w:b/>
                            <w:bCs/>
                            <w:spacing w:val="-20"/>
                          </w:rPr>
                          <w:t>Retention and use period</w:t>
                        </w:r>
                      </w:p>
                    </w:tc>
                  </w:tr>
                  <w:tr w:rsidR="007B2CA9" w:rsidRPr="007B2CA9" w14:paraId="7E931FD6" w14:textId="77777777" w:rsidTr="00EC7039">
                    <w:trPr>
                      <w:trHeight w:val="680"/>
                    </w:trPr>
                    <w:tc>
                      <w:tcPr>
                        <w:tcW w:w="3088" w:type="dxa"/>
                        <w:vAlign w:val="center"/>
                      </w:tcPr>
                      <w:p w14:paraId="105C2B6C" w14:textId="4B7BF202" w:rsidR="007B2CA9" w:rsidRPr="007B2CA9" w:rsidRDefault="007B2CA9" w:rsidP="007B2CA9">
                        <w:pPr>
                          <w:spacing w:line="192" w:lineRule="auto"/>
                          <w:jc w:val="center"/>
                          <w:rPr>
                            <w:spacing w:val="-20"/>
                          </w:rPr>
                        </w:pPr>
                        <w:r w:rsidRPr="007B2CA9">
                          <w:rPr>
                            <w:rFonts w:hint="eastAsia"/>
                            <w:spacing w:val="-20"/>
                          </w:rPr>
                          <w:t>Operation of 「Startup Korea Special Visa Recommendation」</w:t>
                        </w:r>
                      </w:p>
                    </w:tc>
                    <w:tc>
                      <w:tcPr>
                        <w:tcW w:w="4043" w:type="dxa"/>
                        <w:vAlign w:val="center"/>
                      </w:tcPr>
                      <w:p w14:paraId="0304BC25" w14:textId="78BD039A" w:rsidR="007B2CA9" w:rsidRPr="007B2CA9" w:rsidRDefault="007B2CA9" w:rsidP="007B2CA9">
                        <w:pPr>
                          <w:spacing w:line="192" w:lineRule="auto"/>
                          <w:jc w:val="center"/>
                          <w:rPr>
                            <w:spacing w:val="-20"/>
                          </w:rPr>
                        </w:pPr>
                        <w:r w:rsidRPr="007B2CA9">
                          <w:rPr>
                            <w:rFonts w:hint="eastAsia"/>
                            <w:spacing w:val="-20"/>
                          </w:rPr>
                          <w:t>Alien registration number, passport</w:t>
                        </w:r>
                      </w:p>
                      <w:p w14:paraId="3AFA8934" w14:textId="2C3EC4EC" w:rsidR="007B2CA9" w:rsidRPr="007B2CA9" w:rsidRDefault="007B2CA9" w:rsidP="007B2CA9">
                        <w:pPr>
                          <w:spacing w:line="192" w:lineRule="auto"/>
                          <w:jc w:val="center"/>
                          <w:rPr>
                            <w:spacing w:val="-20"/>
                          </w:rPr>
                        </w:pPr>
                        <w:r w:rsidRPr="007B2CA9">
                          <w:rPr>
                            <w:rFonts w:hint="eastAsia"/>
                            <w:spacing w:val="-20"/>
                          </w:rPr>
                          <w:t>(number, issue date, validity period)</w:t>
                        </w:r>
                      </w:p>
                    </w:tc>
                    <w:tc>
                      <w:tcPr>
                        <w:tcW w:w="2133" w:type="dxa"/>
                        <w:vAlign w:val="center"/>
                      </w:tcPr>
                      <w:p w14:paraId="386E67DB" w14:textId="75AD1C01" w:rsidR="007B2CA9" w:rsidRPr="007B2CA9" w:rsidRDefault="007B2CA9" w:rsidP="007B2CA9">
                        <w:pPr>
                          <w:spacing w:line="192" w:lineRule="auto"/>
                          <w:jc w:val="center"/>
                          <w:rPr>
                            <w:color w:val="0033CC"/>
                            <w:spacing w:val="-20"/>
                          </w:rPr>
                        </w:pPr>
                        <w:r w:rsidRPr="007B2CA9">
                          <w:rPr>
                            <w:rFonts w:hint="eastAsia"/>
                            <w:b/>
                            <w:bCs/>
                            <w:color w:val="0033CC"/>
                            <w:spacing w:val="-20"/>
                            <w:u w:val="single"/>
                          </w:rPr>
                          <w:t>5 years</w:t>
                        </w:r>
                      </w:p>
                    </w:tc>
                  </w:tr>
                </w:tbl>
                <w:p w14:paraId="0C3B2A2B" w14:textId="3448E9DC" w:rsidR="007B2CA9" w:rsidRPr="007B2CA9" w:rsidRDefault="007B2CA9" w:rsidP="007B2CA9">
                  <w:pPr>
                    <w:spacing w:line="192" w:lineRule="auto"/>
                    <w:rPr>
                      <w:spacing w:val="-20"/>
                    </w:rPr>
                  </w:pPr>
                </w:p>
              </w:tc>
            </w:tr>
          </w:tbl>
          <w:p w14:paraId="44507D4D" w14:textId="77777777" w:rsidR="007B2CA9" w:rsidRPr="007B2CA9" w:rsidRDefault="007B2CA9" w:rsidP="007B2CA9">
            <w:pPr>
              <w:spacing w:line="192" w:lineRule="auto"/>
              <w:rPr>
                <w:spacing w:val="-20"/>
              </w:rPr>
            </w:pPr>
          </w:p>
          <w:p w14:paraId="17017867" w14:textId="77777777" w:rsidR="007B2CA9" w:rsidRDefault="007B2CA9" w:rsidP="007B2CA9">
            <w:pPr>
              <w:spacing w:line="192" w:lineRule="auto"/>
              <w:jc w:val="center"/>
              <w:rPr>
                <w:b/>
                <w:bCs/>
                <w:spacing w:val="-20"/>
                <w:sz w:val="24"/>
                <w:szCs w:val="28"/>
              </w:rPr>
            </w:pPr>
            <w:r w:rsidRPr="007B2CA9">
              <w:rPr>
                <w:rFonts w:hint="eastAsia"/>
                <w:b/>
                <w:bCs/>
                <w:spacing w:val="-20"/>
                <w:sz w:val="24"/>
                <w:szCs w:val="28"/>
              </w:rPr>
              <w:t>2024. 11. 00.</w:t>
            </w:r>
          </w:p>
          <w:p w14:paraId="509CE491" w14:textId="71976D55" w:rsidR="007B2CA9" w:rsidRPr="00EC7039" w:rsidRDefault="00EC7039" w:rsidP="00EC7039">
            <w:pPr>
              <w:tabs>
                <w:tab w:val="left" w:pos="5258"/>
              </w:tabs>
              <w:spacing w:line="192" w:lineRule="auto"/>
              <w:rPr>
                <w:b/>
                <w:bCs/>
                <w:spacing w:val="-20"/>
                <w:sz w:val="10"/>
                <w:szCs w:val="10"/>
              </w:rPr>
            </w:pPr>
            <w:r>
              <w:rPr>
                <w:b/>
                <w:bCs/>
                <w:spacing w:val="-20"/>
                <w:sz w:val="24"/>
                <w:szCs w:val="28"/>
              </w:rPr>
              <w:tab/>
            </w:r>
          </w:p>
          <w:tbl>
            <w:tblPr>
              <w:tblStyle w:val="aa"/>
              <w:tblW w:w="0" w:type="auto"/>
              <w:tblInd w:w="413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2232"/>
            </w:tblGrid>
            <w:tr w:rsidR="007B2CA9" w14:paraId="5EBFC6A5" w14:textId="77777777" w:rsidTr="00EC7039">
              <w:trPr>
                <w:trHeight w:val="587"/>
              </w:trPr>
              <w:tc>
                <w:tcPr>
                  <w:tcW w:w="3118" w:type="dxa"/>
                  <w:vAlign w:val="center"/>
                </w:tcPr>
                <w:p w14:paraId="00C6A456" w14:textId="388D1C0D" w:rsidR="007B2CA9" w:rsidRDefault="00EC7039" w:rsidP="00EC7039">
                  <w:pPr>
                    <w:spacing w:line="192" w:lineRule="auto"/>
                    <w:jc w:val="both"/>
                    <w:rPr>
                      <w:b/>
                      <w:bCs/>
                      <w:spacing w:val="-20"/>
                    </w:rPr>
                  </w:pPr>
                  <w:r>
                    <w:rPr>
                      <w:rFonts w:hint="eastAsia"/>
                      <w:b/>
                      <w:bCs/>
                      <w:spacing w:val="-20"/>
                    </w:rPr>
                    <w:t>Name</w:t>
                  </w:r>
                </w:p>
              </w:tc>
              <w:tc>
                <w:tcPr>
                  <w:tcW w:w="2232" w:type="dxa"/>
                  <w:vAlign w:val="center"/>
                </w:tcPr>
                <w:p w14:paraId="5F9B2AA4" w14:textId="2C6C8EE7" w:rsidR="007B2CA9" w:rsidRDefault="00EC7039" w:rsidP="00EC7039">
                  <w:pPr>
                    <w:spacing w:line="192" w:lineRule="auto"/>
                    <w:jc w:val="right"/>
                    <w:rPr>
                      <w:b/>
                      <w:bCs/>
                      <w:spacing w:val="-20"/>
                    </w:rPr>
                  </w:pPr>
                  <w:r w:rsidRPr="00EC7039">
                    <w:rPr>
                      <w:b/>
                      <w:bCs/>
                      <w:spacing w:val="-20"/>
                    </w:rPr>
                    <w:t>(Signature)</w:t>
                  </w:r>
                </w:p>
              </w:tc>
            </w:tr>
          </w:tbl>
          <w:p w14:paraId="4F0FE8C7" w14:textId="67A81538" w:rsidR="007B2CA9" w:rsidRPr="007B2CA9" w:rsidRDefault="007B2CA9" w:rsidP="007B2CA9">
            <w:pPr>
              <w:spacing w:line="192" w:lineRule="auto"/>
              <w:rPr>
                <w:b/>
                <w:bCs/>
                <w:spacing w:val="-20"/>
              </w:rPr>
            </w:pPr>
          </w:p>
        </w:tc>
      </w:tr>
      <w:tr w:rsidR="00EC7039" w14:paraId="6EBB72F3" w14:textId="77777777" w:rsidTr="00F31B64">
        <w:trPr>
          <w:trHeight w:val="13437"/>
        </w:trPr>
        <w:tc>
          <w:tcPr>
            <w:tcW w:w="9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60488" w14:textId="3D7715A5" w:rsidR="00EC7039" w:rsidRPr="00FC7ABC" w:rsidRDefault="00BB62A6" w:rsidP="00F31B64">
            <w:r>
              <w:rPr>
                <w:rFonts w:hint="eastAsia"/>
                <w:b/>
                <w:bCs/>
                <w:noProof/>
                <w:spacing w:val="-20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1C8641D2" wp14:editId="5E9D76C7">
                  <wp:simplePos x="0" y="0"/>
                  <wp:positionH relativeFrom="column">
                    <wp:posOffset>41227</wp:posOffset>
                  </wp:positionH>
                  <wp:positionV relativeFrom="paragraph">
                    <wp:posOffset>113809</wp:posOffset>
                  </wp:positionV>
                  <wp:extent cx="1267460" cy="288290"/>
                  <wp:effectExtent l="0" t="0" r="8890" b="0"/>
                  <wp:wrapTight wrapText="bothSides">
                    <wp:wrapPolygon edited="0">
                      <wp:start x="2922" y="0"/>
                      <wp:lineTo x="0" y="4282"/>
                      <wp:lineTo x="0" y="19982"/>
                      <wp:lineTo x="21427" y="19982"/>
                      <wp:lineTo x="21427" y="0"/>
                      <wp:lineTo x="2922" y="0"/>
                    </wp:wrapPolygon>
                  </wp:wrapTight>
                  <wp:docPr id="161224349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5E8BCA9" w14:textId="77777777" w:rsidR="00EC7039" w:rsidRPr="007B2CA9" w:rsidRDefault="00EC7039" w:rsidP="00F31B64"/>
          <w:p w14:paraId="07103865" w14:textId="77777777" w:rsidR="00EC7039" w:rsidRDefault="00EC7039" w:rsidP="00F31B64">
            <w:pPr>
              <w:pStyle w:val="ab"/>
              <w:tabs>
                <w:tab w:val="left" w:pos="3776"/>
              </w:tabs>
              <w:wordWrap/>
              <w:spacing w:line="240" w:lineRule="auto"/>
              <w:jc w:val="center"/>
              <w:rPr>
                <w:rFonts w:ascii="HY헤드라인M" w:eastAsia="HY헤드라인M"/>
                <w:b/>
                <w:bCs/>
                <w:color w:val="auto"/>
                <w:sz w:val="34"/>
                <w:szCs w:val="34"/>
                <w:u w:val="double"/>
              </w:rPr>
            </w:pPr>
            <w:r w:rsidRPr="00EC7039">
              <w:rPr>
                <w:rFonts w:ascii="HY헤드라인M" w:eastAsia="HY헤드라인M"/>
                <w:b/>
                <w:bCs/>
                <w:color w:val="auto"/>
                <w:sz w:val="34"/>
                <w:szCs w:val="34"/>
                <w:u w:val="double"/>
              </w:rPr>
              <w:t xml:space="preserve">Consent to provide </w:t>
            </w:r>
            <w:proofErr w:type="gramStart"/>
            <w:r w:rsidRPr="00EC7039">
              <w:rPr>
                <w:rFonts w:ascii="HY헤드라인M" w:eastAsia="HY헤드라인M"/>
                <w:b/>
                <w:bCs/>
                <w:color w:val="auto"/>
                <w:sz w:val="34"/>
                <w:szCs w:val="34"/>
                <w:u w:val="double"/>
              </w:rPr>
              <w:t>third -party</w:t>
            </w:r>
            <w:proofErr w:type="gramEnd"/>
            <w:r w:rsidRPr="00EC7039">
              <w:rPr>
                <w:rFonts w:ascii="HY헤드라인M" w:eastAsia="HY헤드라인M"/>
                <w:b/>
                <w:bCs/>
                <w:color w:val="auto"/>
                <w:sz w:val="34"/>
                <w:szCs w:val="34"/>
                <w:u w:val="double"/>
              </w:rPr>
              <w:t xml:space="preserve"> </w:t>
            </w:r>
          </w:p>
          <w:p w14:paraId="5FEAF420" w14:textId="22B7FA76" w:rsidR="00EC7039" w:rsidRDefault="00EC7039" w:rsidP="00F31B64">
            <w:pPr>
              <w:pStyle w:val="ab"/>
              <w:tabs>
                <w:tab w:val="left" w:pos="3776"/>
              </w:tabs>
              <w:wordWrap/>
              <w:spacing w:line="240" w:lineRule="auto"/>
              <w:jc w:val="center"/>
              <w:rPr>
                <w:rFonts w:ascii="HY헤드라인M" w:eastAsia="HY헤드라인M"/>
                <w:b/>
                <w:bCs/>
                <w:color w:val="auto"/>
                <w:sz w:val="34"/>
                <w:szCs w:val="34"/>
                <w:u w:val="double"/>
              </w:rPr>
            </w:pPr>
            <w:r w:rsidRPr="00EC7039">
              <w:rPr>
                <w:rFonts w:ascii="HY헤드라인M" w:eastAsia="HY헤드라인M"/>
                <w:b/>
                <w:bCs/>
                <w:color w:val="auto"/>
                <w:sz w:val="34"/>
                <w:szCs w:val="34"/>
                <w:u w:val="double"/>
              </w:rPr>
              <w:t>information for personal information</w:t>
            </w:r>
          </w:p>
          <w:p w14:paraId="5AAC5E49" w14:textId="77777777" w:rsidR="00200FB9" w:rsidRPr="00200FB9" w:rsidRDefault="00200FB9" w:rsidP="00F31B64">
            <w:pPr>
              <w:pStyle w:val="ab"/>
              <w:tabs>
                <w:tab w:val="left" w:pos="3776"/>
              </w:tabs>
              <w:wordWrap/>
              <w:spacing w:line="240" w:lineRule="auto"/>
              <w:jc w:val="center"/>
              <w:rPr>
                <w:color w:val="auto"/>
                <w:sz w:val="10"/>
                <w:szCs w:val="10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490"/>
            </w:tblGrid>
            <w:tr w:rsidR="00EC7039" w:rsidRPr="007B2CA9" w14:paraId="61CB3E94" w14:textId="77777777" w:rsidTr="00F31B64">
              <w:trPr>
                <w:trHeight w:val="1019"/>
              </w:trPr>
              <w:tc>
                <w:tcPr>
                  <w:tcW w:w="9490" w:type="dxa"/>
                  <w:shd w:val="clear" w:color="auto" w:fill="F2F2F2" w:themeFill="background1" w:themeFillShade="F2"/>
                </w:tcPr>
                <w:p w14:paraId="53A4512E" w14:textId="4BAA9232" w:rsidR="00EC7039" w:rsidRPr="00EC7039" w:rsidRDefault="00EC7039" w:rsidP="00F31B64">
                  <w:pPr>
                    <w:rPr>
                      <w:b/>
                      <w:bCs/>
                      <w:spacing w:val="-20"/>
                    </w:rPr>
                  </w:pPr>
                  <w:r w:rsidRPr="00EC7039">
                    <w:rPr>
                      <w:b/>
                      <w:bCs/>
                      <w:spacing w:val="-20"/>
                    </w:rPr>
                    <w:t>Korea Institute of Startup &amp; Entrepreneurship Development would like to obtain your consent in collecting and using the following personal information in accordance with Article 17 (1) 1 of the Personal Information Protection Act in relation to the Startup Korea Special Visa Recommendation.</w:t>
                  </w:r>
                </w:p>
              </w:tc>
            </w:tr>
          </w:tbl>
          <w:p w14:paraId="4D2CB10C" w14:textId="77777777" w:rsidR="00EC7039" w:rsidRPr="007B2CA9" w:rsidRDefault="00EC7039" w:rsidP="00F31B64">
            <w:pPr>
              <w:spacing w:line="192" w:lineRule="auto"/>
              <w:rPr>
                <w:spacing w:val="-20"/>
              </w:rPr>
            </w:pPr>
          </w:p>
          <w:p w14:paraId="4690E7CF" w14:textId="39AE90F3" w:rsidR="00EC7039" w:rsidRPr="00EC7039" w:rsidRDefault="00EC7039" w:rsidP="00F31B64">
            <w:pPr>
              <w:spacing w:line="192" w:lineRule="auto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◈ </w:t>
            </w:r>
            <w:r w:rsidRPr="00EC7039">
              <w:rPr>
                <w:b/>
                <w:bCs/>
                <w:spacing w:val="-20"/>
                <w:sz w:val="24"/>
                <w:szCs w:val="28"/>
              </w:rPr>
              <w:t>Matters concerning third -party provisions</w:t>
            </w:r>
          </w:p>
          <w:p w14:paraId="4019D0DB" w14:textId="406BEE0B" w:rsidR="00EC7039" w:rsidRPr="00EC7039" w:rsidRDefault="00EC7039" w:rsidP="00F31B64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Pr="00EC7039">
              <w:rPr>
                <w:b/>
                <w:bCs/>
                <w:spacing w:val="-20"/>
                <w:sz w:val="24"/>
                <w:szCs w:val="28"/>
              </w:rPr>
              <w:t>Those who receive personal information</w:t>
            </w:r>
          </w:p>
          <w:p w14:paraId="7A317167" w14:textId="77777777" w:rsidR="00F730BB" w:rsidRDefault="00EC7039" w:rsidP="00EC7039">
            <w:pPr>
              <w:spacing w:line="192" w:lineRule="auto"/>
              <w:ind w:firstLineChars="200" w:firstLine="320"/>
              <w:rPr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</w:pPr>
            <w:r w:rsidRPr="00FC7ABC">
              <w:rPr>
                <w:rFonts w:hint="eastAsia"/>
                <w:spacing w:val="-20"/>
                <w:sz w:val="20"/>
                <w:szCs w:val="22"/>
              </w:rPr>
              <w:t xml:space="preserve">○ </w:t>
            </w:r>
            <w:r w:rsidRPr="00F730BB">
              <w:rPr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  <w:t>The Ministry of SMEs and Startups, the Ministry of Justice, the jurisdiction of</w:t>
            </w:r>
            <w:r w:rsidRPr="00F730BB">
              <w:rPr>
                <w:rFonts w:hint="eastAsia"/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  <w:t xml:space="preserve"> </w:t>
            </w:r>
            <w:r w:rsidRPr="00F730BB">
              <w:rPr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  <w:t>immigration</w:t>
            </w:r>
            <w:r w:rsidR="00F730BB">
              <w:rPr>
                <w:rFonts w:hint="eastAsia"/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  <w:t xml:space="preserve"> </w:t>
            </w:r>
            <w:r w:rsidRPr="00F730BB">
              <w:rPr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  <w:t xml:space="preserve">management office, </w:t>
            </w:r>
          </w:p>
          <w:p w14:paraId="56BB34C6" w14:textId="2267A63F" w:rsidR="00EC7039" w:rsidRDefault="00EC7039" w:rsidP="00F730BB">
            <w:pPr>
              <w:spacing w:line="192" w:lineRule="auto"/>
              <w:ind w:firstLineChars="350" w:firstLine="560"/>
              <w:rPr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</w:pPr>
            <w:r w:rsidRPr="00F730BB">
              <w:rPr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  <w:t>corresponding overseas diplomatic office, a service vendor who reviews and assess requirements</w:t>
            </w:r>
          </w:p>
          <w:p w14:paraId="2E30416F" w14:textId="77777777" w:rsidR="00200FB9" w:rsidRPr="00200FB9" w:rsidRDefault="00200FB9" w:rsidP="00F730BB">
            <w:pPr>
              <w:spacing w:line="192" w:lineRule="auto"/>
              <w:ind w:firstLineChars="350" w:firstLine="210"/>
              <w:rPr>
                <w:spacing w:val="-20"/>
                <w:sz w:val="10"/>
                <w:szCs w:val="10"/>
                <w:u w:color="000000" w:themeColor="text1"/>
              </w:rPr>
            </w:pPr>
          </w:p>
          <w:p w14:paraId="66E4803F" w14:textId="1D59E86F" w:rsidR="00EC7039" w:rsidRPr="00F730BB" w:rsidRDefault="00EC7039" w:rsidP="00F31B64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="00F730BB" w:rsidRPr="00F730BB">
              <w:rPr>
                <w:b/>
                <w:bCs/>
                <w:spacing w:val="-20"/>
                <w:sz w:val="24"/>
                <w:szCs w:val="28"/>
              </w:rPr>
              <w:t>Purpose of using personal information of those who receive personal information</w:t>
            </w:r>
          </w:p>
          <w:p w14:paraId="12123148" w14:textId="7D61785A" w:rsidR="00EC7039" w:rsidRDefault="00EC7039" w:rsidP="00F730BB">
            <w:pPr>
              <w:spacing w:line="192" w:lineRule="auto"/>
              <w:ind w:leftChars="100" w:left="220" w:firstLineChars="100" w:firstLine="160"/>
              <w:rPr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</w:pPr>
            <w:r w:rsidRPr="00FC7ABC">
              <w:rPr>
                <w:rFonts w:hint="eastAsia"/>
                <w:spacing w:val="-20"/>
                <w:sz w:val="20"/>
                <w:szCs w:val="22"/>
              </w:rPr>
              <w:t xml:space="preserve">○ </w:t>
            </w:r>
            <w:r w:rsidR="00F730BB" w:rsidRPr="00F730BB">
              <w:rPr>
                <w:b/>
                <w:bCs/>
                <w:color w:val="0033CC"/>
                <w:spacing w:val="-20"/>
                <w:sz w:val="20"/>
                <w:szCs w:val="22"/>
                <w:u w:val="single" w:color="000000" w:themeColor="text1"/>
              </w:rPr>
              <w:t>We collect the following personal information to operate the “Startup Korea Special Visa Recommendation”.</w:t>
            </w:r>
          </w:p>
          <w:p w14:paraId="2A5D3927" w14:textId="77777777" w:rsidR="00200FB9" w:rsidRPr="00200FB9" w:rsidRDefault="00200FB9" w:rsidP="00F730BB">
            <w:pPr>
              <w:spacing w:line="192" w:lineRule="auto"/>
              <w:ind w:leftChars="100" w:left="220" w:firstLineChars="100" w:firstLine="60"/>
              <w:rPr>
                <w:spacing w:val="-20"/>
                <w:sz w:val="10"/>
                <w:szCs w:val="10"/>
              </w:rPr>
            </w:pPr>
          </w:p>
          <w:p w14:paraId="301907E6" w14:textId="77777777" w:rsidR="00F730BB" w:rsidRPr="00F730BB" w:rsidRDefault="00F730BB" w:rsidP="00F730BB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Pr="00F730BB">
              <w:rPr>
                <w:b/>
                <w:bCs/>
                <w:spacing w:val="-20"/>
                <w:sz w:val="24"/>
                <w:szCs w:val="28"/>
              </w:rPr>
              <w:t>Items of personal information provided</w:t>
            </w:r>
          </w:p>
          <w:p w14:paraId="10F2EF62" w14:textId="77777777" w:rsidR="00F730BB" w:rsidRDefault="00F730BB" w:rsidP="00F730BB">
            <w:pPr>
              <w:spacing w:line="192" w:lineRule="auto"/>
              <w:ind w:leftChars="100" w:left="220" w:firstLineChars="100" w:firstLine="160"/>
              <w:rPr>
                <w:spacing w:val="-20"/>
                <w:sz w:val="20"/>
                <w:szCs w:val="22"/>
              </w:rPr>
            </w:pPr>
            <w:r w:rsidRPr="00FC7ABC">
              <w:rPr>
                <w:rFonts w:hint="eastAsia"/>
                <w:spacing w:val="-20"/>
                <w:sz w:val="20"/>
                <w:szCs w:val="22"/>
              </w:rPr>
              <w:t xml:space="preserve">○ </w:t>
            </w:r>
            <w:r w:rsidRPr="00F730BB">
              <w:rPr>
                <w:spacing w:val="-20"/>
                <w:sz w:val="20"/>
                <w:szCs w:val="22"/>
              </w:rPr>
              <w:t xml:space="preserve">Name, date of birth, gender, nationality, mobile phone number, email, home address, residence address, representative </w:t>
            </w:r>
          </w:p>
          <w:p w14:paraId="064C16F2" w14:textId="532A184C" w:rsidR="00F730BB" w:rsidRDefault="00F730BB" w:rsidP="00F730BB">
            <w:pPr>
              <w:spacing w:line="192" w:lineRule="auto"/>
              <w:ind w:leftChars="100" w:left="220" w:firstLineChars="250" w:firstLine="400"/>
              <w:rPr>
                <w:spacing w:val="-20"/>
                <w:sz w:val="20"/>
                <w:szCs w:val="22"/>
              </w:rPr>
            </w:pPr>
            <w:r w:rsidRPr="00F730BB">
              <w:rPr>
                <w:spacing w:val="-20"/>
                <w:sz w:val="20"/>
                <w:szCs w:val="22"/>
              </w:rPr>
              <w:t>name, affiliation, LinkedIn address</w:t>
            </w:r>
          </w:p>
          <w:p w14:paraId="418C04EB" w14:textId="33A5842A" w:rsidR="00200FB9" w:rsidRPr="00200FB9" w:rsidRDefault="00200FB9" w:rsidP="00200FB9">
            <w:pPr>
              <w:tabs>
                <w:tab w:val="left" w:pos="2780"/>
              </w:tabs>
              <w:spacing w:line="192" w:lineRule="auto"/>
              <w:ind w:leftChars="100" w:left="220" w:firstLineChars="250" w:firstLine="400"/>
              <w:rPr>
                <w:spacing w:val="-20"/>
                <w:sz w:val="10"/>
                <w:szCs w:val="10"/>
              </w:rPr>
            </w:pPr>
            <w:r>
              <w:rPr>
                <w:spacing w:val="-20"/>
                <w:sz w:val="20"/>
                <w:szCs w:val="22"/>
              </w:rPr>
              <w:tab/>
            </w:r>
          </w:p>
          <w:p w14:paraId="3AFE0322" w14:textId="77777777" w:rsidR="00F730BB" w:rsidRPr="00F730BB" w:rsidRDefault="00EC7039" w:rsidP="00F730BB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="00F730BB" w:rsidRPr="00F730BB">
              <w:rPr>
                <w:rFonts w:hint="eastAsia"/>
                <w:b/>
                <w:bCs/>
                <w:spacing w:val="-20"/>
                <w:sz w:val="24"/>
                <w:szCs w:val="28"/>
              </w:rPr>
              <w:t>Retention and use of personal information of those who receive personal information</w:t>
            </w:r>
          </w:p>
          <w:p w14:paraId="79BB9AD1" w14:textId="0E9471DE" w:rsidR="00EC7039" w:rsidRDefault="00EC7039" w:rsidP="00F730BB">
            <w:pPr>
              <w:spacing w:line="192" w:lineRule="auto"/>
              <w:ind w:leftChars="100" w:left="220" w:firstLineChars="100" w:firstLine="160"/>
              <w:rPr>
                <w:b/>
                <w:bCs/>
                <w:spacing w:val="-20"/>
                <w:sz w:val="20"/>
                <w:szCs w:val="22"/>
                <w:u w:val="single"/>
              </w:rPr>
            </w:pPr>
            <w:r w:rsidRPr="00FC7ABC">
              <w:rPr>
                <w:rFonts w:hint="eastAsia"/>
                <w:spacing w:val="-20"/>
                <w:sz w:val="20"/>
                <w:szCs w:val="22"/>
              </w:rPr>
              <w:t xml:space="preserve">○ </w:t>
            </w:r>
            <w:r w:rsidRPr="00F730BB">
              <w:rPr>
                <w:rFonts w:hint="eastAsia"/>
                <w:b/>
                <w:bCs/>
                <w:spacing w:val="-20"/>
                <w:sz w:val="20"/>
                <w:szCs w:val="22"/>
                <w:u w:val="single"/>
              </w:rPr>
              <w:t>5 years</w:t>
            </w:r>
          </w:p>
          <w:p w14:paraId="74D19111" w14:textId="77777777" w:rsidR="00200FB9" w:rsidRPr="00200FB9" w:rsidRDefault="00200FB9" w:rsidP="00F31B64">
            <w:pPr>
              <w:spacing w:line="192" w:lineRule="auto"/>
              <w:ind w:firstLineChars="100" w:firstLine="60"/>
              <w:rPr>
                <w:b/>
                <w:bCs/>
                <w:spacing w:val="-20"/>
                <w:sz w:val="10"/>
                <w:szCs w:val="10"/>
              </w:rPr>
            </w:pPr>
          </w:p>
          <w:p w14:paraId="2D2F4A80" w14:textId="5805E290" w:rsidR="00EC7039" w:rsidRPr="00F730BB" w:rsidRDefault="00EC7039" w:rsidP="00F31B64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="00F730BB" w:rsidRPr="00F730BB">
              <w:rPr>
                <w:b/>
                <w:bCs/>
                <w:spacing w:val="-20"/>
                <w:sz w:val="24"/>
                <w:szCs w:val="28"/>
              </w:rPr>
              <w:t>Disadvantages in case of refusing to consent</w:t>
            </w:r>
          </w:p>
          <w:p w14:paraId="1F736646" w14:textId="77777777" w:rsidR="00F730BB" w:rsidRDefault="00EC7039" w:rsidP="00F730BB">
            <w:pPr>
              <w:spacing w:line="192" w:lineRule="auto"/>
              <w:ind w:leftChars="100" w:left="220" w:firstLineChars="100" w:firstLine="160"/>
              <w:rPr>
                <w:spacing w:val="-20"/>
                <w:sz w:val="20"/>
                <w:szCs w:val="22"/>
              </w:rPr>
            </w:pPr>
            <w:r w:rsidRPr="00FC7ABC">
              <w:rPr>
                <w:rFonts w:hint="eastAsia"/>
                <w:spacing w:val="-20"/>
                <w:sz w:val="20"/>
                <w:szCs w:val="22"/>
              </w:rPr>
              <w:t xml:space="preserve">○ </w:t>
            </w:r>
            <w:r w:rsidR="00F730BB" w:rsidRPr="00F730BB">
              <w:rPr>
                <w:rFonts w:hint="eastAsia"/>
                <w:spacing w:val="-20"/>
                <w:sz w:val="20"/>
                <w:szCs w:val="22"/>
              </w:rPr>
              <w:t xml:space="preserve">You have the right to refuse to agree to collection of personal information for the essential items. However, if you refuse to </w:t>
            </w:r>
          </w:p>
          <w:p w14:paraId="67EAC700" w14:textId="77777777" w:rsidR="00F730BB" w:rsidRDefault="00F730BB" w:rsidP="00F730BB">
            <w:pPr>
              <w:spacing w:line="192" w:lineRule="auto"/>
              <w:ind w:leftChars="100" w:left="220" w:firstLineChars="250" w:firstLine="400"/>
              <w:rPr>
                <w:spacing w:val="-20"/>
                <w:sz w:val="20"/>
                <w:szCs w:val="22"/>
              </w:rPr>
            </w:pPr>
            <w:r w:rsidRPr="00F730BB">
              <w:rPr>
                <w:rFonts w:hint="eastAsia"/>
                <w:spacing w:val="-20"/>
                <w:sz w:val="20"/>
                <w:szCs w:val="22"/>
              </w:rPr>
              <w:t xml:space="preserve">agree with personal information collection, you may be restricted from participating in the Startup Korea Special Visa' </w:t>
            </w:r>
          </w:p>
          <w:p w14:paraId="685BB700" w14:textId="1AB70620" w:rsidR="00EC7039" w:rsidRPr="00F730BB" w:rsidRDefault="00F730BB" w:rsidP="00F730BB">
            <w:pPr>
              <w:spacing w:line="192" w:lineRule="auto"/>
              <w:ind w:firstLineChars="400" w:firstLine="640"/>
              <w:rPr>
                <w:spacing w:val="-20"/>
                <w:sz w:val="20"/>
                <w:szCs w:val="22"/>
              </w:rPr>
            </w:pPr>
            <w:r w:rsidRPr="00F730BB">
              <w:rPr>
                <w:rFonts w:hint="eastAsia"/>
                <w:spacing w:val="-20"/>
                <w:sz w:val="20"/>
                <w:szCs w:val="22"/>
              </w:rPr>
              <w:t>project.</w:t>
            </w:r>
          </w:p>
          <w:p w14:paraId="5AB1778F" w14:textId="77777777" w:rsidR="00200FB9" w:rsidRPr="00200FB9" w:rsidRDefault="00200FB9" w:rsidP="00F31B64">
            <w:pPr>
              <w:spacing w:line="192" w:lineRule="auto"/>
              <w:ind w:firstLineChars="100" w:firstLine="60"/>
              <w:rPr>
                <w:b/>
                <w:bCs/>
                <w:spacing w:val="-20"/>
                <w:sz w:val="10"/>
                <w:szCs w:val="10"/>
              </w:rPr>
            </w:pPr>
          </w:p>
          <w:p w14:paraId="21887A9B" w14:textId="26B72274" w:rsidR="00EC7039" w:rsidRPr="00F730BB" w:rsidRDefault="00EC7039" w:rsidP="00F31B64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  <w:r w:rsidRPr="00FC7ABC">
              <w:rPr>
                <w:rFonts w:hint="eastAsia"/>
                <w:b/>
                <w:bCs/>
                <w:spacing w:val="-20"/>
                <w:sz w:val="24"/>
                <w:szCs w:val="28"/>
              </w:rPr>
              <w:t xml:space="preserve">□ </w:t>
            </w:r>
            <w:r w:rsidR="00F730BB" w:rsidRPr="00F730BB">
              <w:rPr>
                <w:b/>
                <w:bCs/>
                <w:spacing w:val="-20"/>
                <w:sz w:val="24"/>
                <w:szCs w:val="28"/>
              </w:rPr>
              <w:t>Do you agree to provide your personal information to the third party as above?</w:t>
            </w:r>
          </w:p>
          <w:p w14:paraId="0BD44C9A" w14:textId="77777777" w:rsidR="00EC7039" w:rsidRPr="007B2CA9" w:rsidRDefault="00EC7039" w:rsidP="00F31B64">
            <w:pPr>
              <w:spacing w:line="192" w:lineRule="auto"/>
              <w:ind w:firstLineChars="100" w:firstLine="200"/>
              <w:rPr>
                <w:b/>
                <w:bCs/>
                <w:spacing w:val="-20"/>
                <w:sz w:val="24"/>
                <w:szCs w:val="28"/>
              </w:rPr>
            </w:pPr>
          </w:p>
          <w:tbl>
            <w:tblPr>
              <w:tblpPr w:leftFromText="142" w:rightFromText="142" w:vertAnchor="text" w:horzAnchor="margin" w:tblpXSpec="right" w:tblpY="-204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5"/>
              <w:gridCol w:w="3670"/>
            </w:tblGrid>
            <w:tr w:rsidR="00EC7039" w:rsidRPr="007B2CA9" w14:paraId="15CC1534" w14:textId="77777777" w:rsidTr="00200FB9">
              <w:trPr>
                <w:trHeight w:val="209"/>
              </w:trPr>
              <w:tc>
                <w:tcPr>
                  <w:tcW w:w="225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8B5D93" w14:textId="77777777" w:rsidR="00EC7039" w:rsidRPr="007B2CA9" w:rsidRDefault="00EC7039" w:rsidP="00F31B64">
                  <w:pPr>
                    <w:wordWrap/>
                    <w:spacing w:after="0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 w:val="20"/>
                      <w:szCs w:val="20"/>
                      <w14:ligatures w14:val="none"/>
                    </w:rPr>
                  </w:pPr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spacing w:val="-20"/>
                      <w:kern w:val="0"/>
                      <w:sz w:val="20"/>
                      <w:szCs w:val="20"/>
                      <w14:ligatures w14:val="none"/>
                    </w:rPr>
                    <w:t xml:space="preserve">Personal Information </w:t>
                  </w:r>
                </w:p>
              </w:tc>
              <w:tc>
                <w:tcPr>
                  <w:tcW w:w="3670" w:type="dxa"/>
                  <w:tcBorders>
                    <w:top w:val="single" w:sz="18" w:space="0" w:color="000000"/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F91C1FD" w14:textId="77777777" w:rsidR="00EC7039" w:rsidRPr="007B2CA9" w:rsidRDefault="00EC7039" w:rsidP="00F31B64">
                  <w:pPr>
                    <w:wordWrap/>
                    <w:spacing w:after="0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 w:val="20"/>
                      <w:szCs w:val="20"/>
                      <w14:ligatures w14:val="none"/>
                    </w:rPr>
                  </w:pPr>
                  <w:proofErr w:type="gramStart"/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( </w:t>
                  </w:r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w w:val="95"/>
                      <w:kern w:val="0"/>
                      <w:sz w:val="20"/>
                      <w:szCs w:val="20"/>
                      <w14:ligatures w14:val="none"/>
                    </w:rPr>
                    <w:t>□</w:t>
                  </w:r>
                  <w:proofErr w:type="gramEnd"/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Agree </w:t>
                  </w:r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w w:val="95"/>
                      <w:kern w:val="0"/>
                      <w:sz w:val="20"/>
                      <w:szCs w:val="20"/>
                      <w14:ligatures w14:val="none"/>
                    </w:rPr>
                    <w:t>□</w:t>
                  </w:r>
                  <w:r w:rsidRPr="007B2CA9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Disagree )</w:t>
                  </w:r>
                </w:p>
              </w:tc>
            </w:tr>
          </w:tbl>
          <w:p w14:paraId="51561CF8" w14:textId="77777777" w:rsidR="00EC7039" w:rsidRDefault="00EC7039" w:rsidP="00F31B64">
            <w:pPr>
              <w:spacing w:line="192" w:lineRule="auto"/>
              <w:rPr>
                <w:spacing w:val="-20"/>
              </w:rPr>
            </w:pPr>
          </w:p>
          <w:p w14:paraId="6FA22EF5" w14:textId="77777777" w:rsidR="00EC7039" w:rsidRPr="007B2CA9" w:rsidRDefault="00EC7039" w:rsidP="00F31B64">
            <w:pPr>
              <w:spacing w:line="192" w:lineRule="auto"/>
              <w:rPr>
                <w:spacing w:val="-20"/>
              </w:rPr>
            </w:pPr>
          </w:p>
          <w:tbl>
            <w:tblPr>
              <w:tblStyle w:val="a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75"/>
            </w:tblGrid>
            <w:tr w:rsidR="00EC7039" w:rsidRPr="007B2CA9" w14:paraId="73755EBF" w14:textId="77777777" w:rsidTr="00200FB9">
              <w:trPr>
                <w:trHeight w:val="2372"/>
              </w:trPr>
              <w:tc>
                <w:tcPr>
                  <w:tcW w:w="9475" w:type="dxa"/>
                </w:tcPr>
                <w:p w14:paraId="3BF0572E" w14:textId="77777777" w:rsidR="00EC7039" w:rsidRPr="007B2CA9" w:rsidRDefault="00EC7039" w:rsidP="00F31B64">
                  <w:pPr>
                    <w:spacing w:line="192" w:lineRule="auto"/>
                    <w:rPr>
                      <w:b/>
                      <w:bCs/>
                      <w:spacing w:val="-20"/>
                    </w:rPr>
                  </w:pPr>
                  <w:r w:rsidRPr="007B2CA9">
                    <w:rPr>
                      <w:b/>
                      <w:bCs/>
                      <w:spacing w:val="-20"/>
                    </w:rPr>
                    <w:t>&lt;Other notices&gt;</w:t>
                  </w:r>
                </w:p>
                <w:p w14:paraId="44EAB081" w14:textId="660194CD" w:rsidR="00EC7039" w:rsidRDefault="00F730BB" w:rsidP="00F31B64">
                  <w:pPr>
                    <w:tabs>
                      <w:tab w:val="left" w:pos="1239"/>
                    </w:tabs>
                    <w:spacing w:line="192" w:lineRule="auto"/>
                    <w:rPr>
                      <w:spacing w:val="-20"/>
                      <w:sz w:val="20"/>
                      <w:szCs w:val="22"/>
                    </w:rPr>
                  </w:pPr>
                  <w:r w:rsidRPr="00200FB9">
                    <w:rPr>
                      <w:spacing w:val="-20"/>
                      <w:sz w:val="20"/>
                      <w:szCs w:val="22"/>
                    </w:rPr>
                    <w:t>Article 41 of the Enforcement Decree of the Small and Medium Business Entrepreneurship Support Act (handling sensitive and unique identification information) Article 2 (2), No. 1, No. 2 will provide unique and private information as below:</w:t>
                  </w:r>
                </w:p>
                <w:p w14:paraId="22AC239C" w14:textId="77777777" w:rsidR="00200FB9" w:rsidRPr="00200FB9" w:rsidRDefault="00200FB9" w:rsidP="00F31B64">
                  <w:pPr>
                    <w:tabs>
                      <w:tab w:val="left" w:pos="1239"/>
                    </w:tabs>
                    <w:spacing w:line="192" w:lineRule="auto"/>
                    <w:rPr>
                      <w:spacing w:val="-20"/>
                      <w:sz w:val="10"/>
                      <w:szCs w:val="10"/>
                    </w:rPr>
                  </w:pPr>
                </w:p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04"/>
                    <w:gridCol w:w="2351"/>
                    <w:gridCol w:w="2742"/>
                    <w:gridCol w:w="1652"/>
                  </w:tblGrid>
                  <w:tr w:rsidR="00F730BB" w:rsidRPr="007B2CA9" w14:paraId="462917BC" w14:textId="77777777" w:rsidTr="00200FB9">
                    <w:trPr>
                      <w:trHeight w:val="77"/>
                    </w:trPr>
                    <w:tc>
                      <w:tcPr>
                        <w:tcW w:w="2504" w:type="dxa"/>
                        <w:vAlign w:val="center"/>
                      </w:tcPr>
                      <w:p w14:paraId="7A8213E9" w14:textId="4EF95387" w:rsidR="00F730BB" w:rsidRPr="00F730BB" w:rsidRDefault="00F730BB" w:rsidP="00F730BB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pacing w:val="-20"/>
                            <w:sz w:val="20"/>
                            <w:szCs w:val="22"/>
                          </w:rPr>
                        </w:pPr>
                        <w:r w:rsidRPr="00F730BB">
                          <w:rPr>
                            <w:b/>
                            <w:bCs/>
                            <w:spacing w:val="-20"/>
                            <w:sz w:val="20"/>
                            <w:szCs w:val="22"/>
                          </w:rPr>
                          <w:t>Recipient</w:t>
                        </w:r>
                      </w:p>
                    </w:tc>
                    <w:tc>
                      <w:tcPr>
                        <w:tcW w:w="2351" w:type="dxa"/>
                        <w:vAlign w:val="center"/>
                      </w:tcPr>
                      <w:p w14:paraId="25AD6D9F" w14:textId="1173C3C2" w:rsidR="00F730BB" w:rsidRPr="00F730BB" w:rsidRDefault="00F730BB" w:rsidP="00F730BB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pacing w:val="-20"/>
                            <w:sz w:val="20"/>
                            <w:szCs w:val="22"/>
                          </w:rPr>
                        </w:pPr>
                        <w:r w:rsidRPr="007B2CA9">
                          <w:rPr>
                            <w:rFonts w:hint="eastAsia"/>
                            <w:b/>
                            <w:bCs/>
                            <w:spacing w:val="-20"/>
                            <w:sz w:val="20"/>
                            <w:szCs w:val="22"/>
                          </w:rPr>
                          <w:t>Items</w:t>
                        </w:r>
                      </w:p>
                    </w:tc>
                    <w:tc>
                      <w:tcPr>
                        <w:tcW w:w="2742" w:type="dxa"/>
                        <w:vAlign w:val="center"/>
                      </w:tcPr>
                      <w:p w14:paraId="6B42C3AF" w14:textId="6FF9D788" w:rsidR="00F730BB" w:rsidRPr="00F730BB" w:rsidRDefault="00F730BB" w:rsidP="00F730BB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pacing w:val="-20"/>
                            <w:sz w:val="20"/>
                            <w:szCs w:val="22"/>
                          </w:rPr>
                        </w:pPr>
                        <w:r w:rsidRPr="00F730BB">
                          <w:rPr>
                            <w:b/>
                            <w:bCs/>
                            <w:spacing w:val="-20"/>
                            <w:sz w:val="20"/>
                            <w:szCs w:val="22"/>
                          </w:rPr>
                          <w:t>Purpose</w:t>
                        </w:r>
                      </w:p>
                    </w:tc>
                    <w:tc>
                      <w:tcPr>
                        <w:tcW w:w="1652" w:type="dxa"/>
                        <w:vAlign w:val="center"/>
                      </w:tcPr>
                      <w:p w14:paraId="7B59FC18" w14:textId="1794EFF0" w:rsidR="00F730BB" w:rsidRPr="00F730BB" w:rsidRDefault="00F730BB" w:rsidP="00F730BB">
                        <w:pPr>
                          <w:spacing w:line="192" w:lineRule="auto"/>
                          <w:jc w:val="center"/>
                          <w:rPr>
                            <w:b/>
                            <w:bCs/>
                            <w:spacing w:val="-20"/>
                            <w:sz w:val="20"/>
                            <w:szCs w:val="22"/>
                          </w:rPr>
                        </w:pPr>
                        <w:r w:rsidRPr="00F730BB">
                          <w:rPr>
                            <w:rFonts w:hint="eastAsia"/>
                            <w:b/>
                            <w:bCs/>
                            <w:spacing w:val="-20"/>
                            <w:sz w:val="20"/>
                            <w:szCs w:val="22"/>
                          </w:rPr>
                          <w:t>Use and Retention</w:t>
                        </w:r>
                      </w:p>
                    </w:tc>
                  </w:tr>
                  <w:tr w:rsidR="00F730BB" w:rsidRPr="007B2CA9" w14:paraId="4D4B4B54" w14:textId="77777777" w:rsidTr="00200FB9">
                    <w:trPr>
                      <w:trHeight w:val="944"/>
                    </w:trPr>
                    <w:tc>
                      <w:tcPr>
                        <w:tcW w:w="2504" w:type="dxa"/>
                        <w:vAlign w:val="center"/>
                      </w:tcPr>
                      <w:p w14:paraId="31805A3E" w14:textId="363C7166" w:rsidR="00F730BB" w:rsidRPr="00F730BB" w:rsidRDefault="00F730BB" w:rsidP="00F730BB">
                        <w:pPr>
                          <w:spacing w:line="192" w:lineRule="auto"/>
                          <w:jc w:val="center"/>
                          <w:rPr>
                            <w:spacing w:val="-20"/>
                            <w:sz w:val="20"/>
                            <w:szCs w:val="22"/>
                            <w:u w:val="single" w:color="000000" w:themeColor="text1"/>
                          </w:rPr>
                        </w:pPr>
                        <w:r w:rsidRPr="00F730BB">
                          <w:rPr>
                            <w:rFonts w:hint="eastAsia"/>
                            <w:b/>
                            <w:bCs/>
                            <w:color w:val="0033CC"/>
                            <w:spacing w:val="-20"/>
                            <w:sz w:val="20"/>
                            <w:szCs w:val="22"/>
                            <w:u w:val="single" w:color="000000" w:themeColor="text1"/>
                          </w:rPr>
                          <w:t>Ministry of SMEs and Startups, evaluating service provider</w:t>
                        </w:r>
                      </w:p>
                    </w:tc>
                    <w:tc>
                      <w:tcPr>
                        <w:tcW w:w="2351" w:type="dxa"/>
                        <w:vAlign w:val="center"/>
                      </w:tcPr>
                      <w:p w14:paraId="5980A25C" w14:textId="4921731D" w:rsidR="00F730BB" w:rsidRPr="00F730BB" w:rsidRDefault="00F730BB" w:rsidP="00F730BB">
                        <w:pPr>
                          <w:spacing w:line="192" w:lineRule="auto"/>
                          <w:jc w:val="center"/>
                          <w:rPr>
                            <w:spacing w:val="-20"/>
                            <w:sz w:val="20"/>
                            <w:szCs w:val="22"/>
                          </w:rPr>
                        </w:pPr>
                        <w:r w:rsidRPr="00F730BB">
                          <w:rPr>
                            <w:spacing w:val="-20"/>
                            <w:sz w:val="20"/>
                            <w:szCs w:val="22"/>
                          </w:rPr>
                          <w:t>Alien registration number, passport (number, issue date, validity period)</w:t>
                        </w:r>
                      </w:p>
                    </w:tc>
                    <w:tc>
                      <w:tcPr>
                        <w:tcW w:w="2742" w:type="dxa"/>
                        <w:vAlign w:val="center"/>
                      </w:tcPr>
                      <w:p w14:paraId="02269A6B" w14:textId="1CE1159A" w:rsidR="00F730BB" w:rsidRPr="00F730BB" w:rsidRDefault="00F730BB" w:rsidP="00F730BB">
                        <w:pPr>
                          <w:spacing w:line="192" w:lineRule="auto"/>
                          <w:jc w:val="center"/>
                          <w:rPr>
                            <w:spacing w:val="-20"/>
                            <w:sz w:val="20"/>
                            <w:szCs w:val="22"/>
                            <w:u w:color="000000" w:themeColor="text1"/>
                          </w:rPr>
                        </w:pPr>
                        <w:r w:rsidRPr="00F730BB">
                          <w:rPr>
                            <w:rFonts w:hint="eastAsia"/>
                            <w:b/>
                            <w:bCs/>
                            <w:color w:val="0033CC"/>
                            <w:spacing w:val="-20"/>
                            <w:sz w:val="20"/>
                            <w:szCs w:val="22"/>
                            <w:u w:val="single" w:color="000000" w:themeColor="text1"/>
                          </w:rPr>
                          <w:t>Operation of 「Startup Korea Special Visa Recommendation」</w:t>
                        </w:r>
                      </w:p>
                    </w:tc>
                    <w:tc>
                      <w:tcPr>
                        <w:tcW w:w="1652" w:type="dxa"/>
                        <w:vAlign w:val="center"/>
                      </w:tcPr>
                      <w:p w14:paraId="1DFEA6A2" w14:textId="77777777" w:rsidR="00F730BB" w:rsidRPr="00F730BB" w:rsidRDefault="00F730BB" w:rsidP="00F730BB">
                        <w:pPr>
                          <w:spacing w:line="192" w:lineRule="auto"/>
                          <w:jc w:val="center"/>
                          <w:rPr>
                            <w:color w:val="0033CC"/>
                            <w:spacing w:val="-20"/>
                            <w:sz w:val="20"/>
                            <w:szCs w:val="22"/>
                          </w:rPr>
                        </w:pPr>
                        <w:r w:rsidRPr="007B2CA9">
                          <w:rPr>
                            <w:rFonts w:hint="eastAsia"/>
                            <w:b/>
                            <w:bCs/>
                            <w:color w:val="0033CC"/>
                            <w:spacing w:val="-20"/>
                            <w:sz w:val="20"/>
                            <w:szCs w:val="22"/>
                            <w:u w:val="single"/>
                          </w:rPr>
                          <w:t>5 years</w:t>
                        </w:r>
                      </w:p>
                    </w:tc>
                  </w:tr>
                </w:tbl>
                <w:p w14:paraId="5C95A204" w14:textId="77777777" w:rsidR="00EC7039" w:rsidRPr="007B2CA9" w:rsidRDefault="00EC7039" w:rsidP="00F31B64">
                  <w:pPr>
                    <w:spacing w:line="192" w:lineRule="auto"/>
                    <w:rPr>
                      <w:spacing w:val="-20"/>
                    </w:rPr>
                  </w:pPr>
                </w:p>
              </w:tc>
            </w:tr>
          </w:tbl>
          <w:p w14:paraId="78C0C9C8" w14:textId="77777777" w:rsidR="00EC7039" w:rsidRPr="007B2CA9" w:rsidRDefault="00EC7039" w:rsidP="00F31B64">
            <w:pPr>
              <w:spacing w:line="192" w:lineRule="auto"/>
              <w:rPr>
                <w:spacing w:val="-20"/>
              </w:rPr>
            </w:pPr>
          </w:p>
          <w:p w14:paraId="1709FC5D" w14:textId="77777777" w:rsidR="00EC7039" w:rsidRDefault="00EC7039" w:rsidP="00F31B64">
            <w:pPr>
              <w:spacing w:line="192" w:lineRule="auto"/>
              <w:jc w:val="center"/>
              <w:rPr>
                <w:b/>
                <w:bCs/>
                <w:spacing w:val="-20"/>
                <w:sz w:val="24"/>
                <w:szCs w:val="28"/>
              </w:rPr>
            </w:pPr>
            <w:r w:rsidRPr="007B2CA9">
              <w:rPr>
                <w:rFonts w:hint="eastAsia"/>
                <w:b/>
                <w:bCs/>
                <w:spacing w:val="-20"/>
                <w:sz w:val="24"/>
                <w:szCs w:val="28"/>
              </w:rPr>
              <w:t>2024. 11. 00.</w:t>
            </w:r>
          </w:p>
          <w:p w14:paraId="75233541" w14:textId="77777777" w:rsidR="00EC7039" w:rsidRPr="00EC7039" w:rsidRDefault="00EC7039" w:rsidP="00F31B64">
            <w:pPr>
              <w:tabs>
                <w:tab w:val="left" w:pos="5258"/>
              </w:tabs>
              <w:spacing w:line="192" w:lineRule="auto"/>
              <w:rPr>
                <w:b/>
                <w:bCs/>
                <w:spacing w:val="-20"/>
                <w:sz w:val="10"/>
                <w:szCs w:val="10"/>
              </w:rPr>
            </w:pPr>
            <w:r>
              <w:rPr>
                <w:b/>
                <w:bCs/>
                <w:spacing w:val="-20"/>
                <w:sz w:val="24"/>
                <w:szCs w:val="28"/>
              </w:rPr>
              <w:tab/>
            </w:r>
          </w:p>
          <w:tbl>
            <w:tblPr>
              <w:tblStyle w:val="aa"/>
              <w:tblW w:w="0" w:type="auto"/>
              <w:tblInd w:w="413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2232"/>
            </w:tblGrid>
            <w:tr w:rsidR="00EC7039" w14:paraId="3CE14FDF" w14:textId="77777777" w:rsidTr="00F31B64">
              <w:trPr>
                <w:trHeight w:val="587"/>
              </w:trPr>
              <w:tc>
                <w:tcPr>
                  <w:tcW w:w="3118" w:type="dxa"/>
                  <w:vAlign w:val="center"/>
                </w:tcPr>
                <w:p w14:paraId="62BEE4AA" w14:textId="77777777" w:rsidR="00EC7039" w:rsidRDefault="00EC7039" w:rsidP="00F31B64">
                  <w:pPr>
                    <w:spacing w:line="192" w:lineRule="auto"/>
                    <w:jc w:val="both"/>
                    <w:rPr>
                      <w:b/>
                      <w:bCs/>
                      <w:spacing w:val="-20"/>
                    </w:rPr>
                  </w:pPr>
                  <w:r>
                    <w:rPr>
                      <w:rFonts w:hint="eastAsia"/>
                      <w:b/>
                      <w:bCs/>
                      <w:spacing w:val="-20"/>
                    </w:rPr>
                    <w:t>Name</w:t>
                  </w:r>
                </w:p>
              </w:tc>
              <w:tc>
                <w:tcPr>
                  <w:tcW w:w="2232" w:type="dxa"/>
                  <w:vAlign w:val="center"/>
                </w:tcPr>
                <w:p w14:paraId="505736E2" w14:textId="77777777" w:rsidR="00EC7039" w:rsidRDefault="00EC7039" w:rsidP="00F31B64">
                  <w:pPr>
                    <w:spacing w:line="192" w:lineRule="auto"/>
                    <w:jc w:val="right"/>
                    <w:rPr>
                      <w:b/>
                      <w:bCs/>
                      <w:spacing w:val="-20"/>
                    </w:rPr>
                  </w:pPr>
                  <w:r w:rsidRPr="00EC7039">
                    <w:rPr>
                      <w:b/>
                      <w:bCs/>
                      <w:spacing w:val="-20"/>
                    </w:rPr>
                    <w:t>(Signature)</w:t>
                  </w:r>
                </w:p>
              </w:tc>
            </w:tr>
          </w:tbl>
          <w:p w14:paraId="2AC1FAB3" w14:textId="77777777" w:rsidR="00EC7039" w:rsidRPr="007B2CA9" w:rsidRDefault="00EC7039" w:rsidP="00F31B64">
            <w:pPr>
              <w:spacing w:line="192" w:lineRule="auto"/>
              <w:rPr>
                <w:b/>
                <w:bCs/>
                <w:spacing w:val="-20"/>
              </w:rPr>
            </w:pPr>
          </w:p>
        </w:tc>
      </w:tr>
    </w:tbl>
    <w:p w14:paraId="69BA6C20" w14:textId="40A2FEAB" w:rsidR="00E33E72" w:rsidRDefault="00E33E72" w:rsidP="00EC7039">
      <w:pPr>
        <w:widowControl/>
        <w:wordWrap/>
        <w:autoSpaceDE/>
        <w:autoSpaceDN/>
      </w:pPr>
    </w:p>
    <w:sectPr w:rsidR="00E33E72" w:rsidSect="00FC7AB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BC"/>
    <w:rsid w:val="00133BF7"/>
    <w:rsid w:val="00200FB9"/>
    <w:rsid w:val="004B3CFB"/>
    <w:rsid w:val="007B2CA9"/>
    <w:rsid w:val="00930D73"/>
    <w:rsid w:val="00BB62A6"/>
    <w:rsid w:val="00C70195"/>
    <w:rsid w:val="00E33E72"/>
    <w:rsid w:val="00EC7039"/>
    <w:rsid w:val="00F730BB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6023"/>
  <w15:chartTrackingRefBased/>
  <w15:docId w15:val="{A51CA362-0B1A-4C9D-833E-A16158A9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C7A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7A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7A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7A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7A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7A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7A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C7A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C7A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C7A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C7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C7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C7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C7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C7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C7A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C7A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C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C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C7A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7A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7AB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7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C7AB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7AB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7A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바탕글"/>
    <w:basedOn w:val="a"/>
    <w:rsid w:val="00FC7ABC"/>
    <w:pPr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권혁식</dc:creator>
  <cp:keywords/>
  <dc:description/>
  <cp:lastModifiedBy>tda</cp:lastModifiedBy>
  <cp:revision>2</cp:revision>
  <dcterms:created xsi:type="dcterms:W3CDTF">2024-11-06T10:10:00Z</dcterms:created>
  <dcterms:modified xsi:type="dcterms:W3CDTF">2024-11-06T11:01:00Z</dcterms:modified>
</cp:coreProperties>
</file>