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xtzk9ajywp2h" w:id="0"/>
      <w:bookmarkEnd w:id="0"/>
      <w:r w:rsidDel="00000000" w:rsidR="00000000" w:rsidRPr="00000000">
        <w:rPr>
          <w:b w:val="1"/>
          <w:sz w:val="46"/>
          <w:szCs w:val="46"/>
          <w:rtl w:val="0"/>
        </w:rPr>
        <w:t xml:space="preserve">Willbrun Premium Shuttle Service Terms and Conditions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umjf4h8kgajf" w:id="1"/>
      <w:bookmarkEnd w:id="1"/>
      <w:r w:rsidDel="00000000" w:rsidR="00000000" w:rsidRPr="00000000">
        <w:rPr>
          <w:b w:val="1"/>
          <w:sz w:val="34"/>
          <w:szCs w:val="34"/>
          <w:rtl w:val="0"/>
        </w:rPr>
        <w:t xml:space="preserve">Introduction</w:t>
      </w:r>
    </w:p>
    <w:p w:rsidR="00000000" w:rsidDel="00000000" w:rsidP="00000000" w:rsidRDefault="00000000" w:rsidRPr="00000000" w14:paraId="00000003">
      <w:pPr>
        <w:spacing w:after="240" w:before="240" w:lineRule="auto"/>
        <w:rPr/>
      </w:pPr>
      <w:r w:rsidDel="00000000" w:rsidR="00000000" w:rsidRPr="00000000">
        <w:rPr>
          <w:rtl w:val="0"/>
        </w:rPr>
        <w:t xml:space="preserve">PLEASE READ THESE TERMS AND CONDITIONS OF USE CAREFULLY.</w:t>
      </w:r>
    </w:p>
    <w:p w:rsidR="00000000" w:rsidDel="00000000" w:rsidP="00000000" w:rsidRDefault="00000000" w:rsidRPr="00000000" w14:paraId="00000004">
      <w:pPr>
        <w:spacing w:after="240" w:before="240" w:lineRule="auto"/>
        <w:rPr/>
      </w:pPr>
      <w:r w:rsidDel="00000000" w:rsidR="00000000" w:rsidRPr="00000000">
        <w:rPr>
          <w:rtl w:val="0"/>
        </w:rPr>
        <w:t xml:space="preserve">By placing a reservation with Willbrun Premium Shuttle Service, LLC. (“the Company”), either by telephone, fax, email, online on this site, or in any other manner, you accept, without limitation or qualification, the following TERMS AND CONDITIONS. You further expressly authorize the Company to charge your credit card in full for all charges relating to your reservation.</w:t>
      </w:r>
    </w:p>
    <w:p w:rsidR="00000000" w:rsidDel="00000000" w:rsidP="00000000" w:rsidRDefault="00000000" w:rsidRPr="00000000" w14:paraId="00000005">
      <w:pPr>
        <w:spacing w:after="240" w:before="240" w:lineRule="auto"/>
        <w:rPr/>
      </w:pPr>
      <w:r w:rsidDel="00000000" w:rsidR="00000000" w:rsidRPr="00000000">
        <w:rPr>
          <w:rtl w:val="0"/>
        </w:rPr>
        <w:t xml:space="preserve">If your employer has a corporate contract with Willbrun Premium Shuttle Service, LLC, that contract shall supersede these terms and conditions.</w:t>
      </w:r>
    </w:p>
    <w:p w:rsidR="00000000" w:rsidDel="00000000" w:rsidP="00000000" w:rsidRDefault="00000000" w:rsidRPr="00000000" w14:paraId="00000006">
      <w:pPr>
        <w:spacing w:after="240" w:before="240" w:lineRule="auto"/>
        <w:rPr/>
      </w:pPr>
      <w:r w:rsidDel="00000000" w:rsidR="00000000" w:rsidRPr="00000000">
        <w:rPr>
          <w:rtl w:val="0"/>
        </w:rPr>
        <w:t xml:space="preserve">All content in the Willbrun Premium Shuttle Service, LLC Website (the "Site") is intended only for residents of the United States. Willbrun Premium Shuttle Service, LLC maintains the Site for your personal use and information.</w:t>
      </w:r>
    </w:p>
    <w:p w:rsidR="00000000" w:rsidDel="00000000" w:rsidP="00000000" w:rsidRDefault="00000000" w:rsidRPr="00000000" w14:paraId="00000007">
      <w:pPr>
        <w:spacing w:after="240" w:before="240" w:lineRule="auto"/>
        <w:rPr/>
      </w:pPr>
      <w:r w:rsidDel="00000000" w:rsidR="00000000" w:rsidRPr="00000000">
        <w:rPr>
          <w:rtl w:val="0"/>
        </w:rPr>
        <w:t xml:space="preserve">By accessing and browsing the Site and/or placing a reservation, you accept, without limitation or qualification, these Terms and Conditions unless a corporate contract is in place which shall supersede the below.</w:t>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mg4q7lr7qu0o" w:id="2"/>
      <w:bookmarkEnd w:id="2"/>
      <w:r w:rsidDel="00000000" w:rsidR="00000000" w:rsidRPr="00000000">
        <w:rPr>
          <w:b w:val="1"/>
          <w:sz w:val="34"/>
          <w:szCs w:val="34"/>
          <w:rtl w:val="0"/>
        </w:rPr>
        <w:t xml:space="preserve">General Terms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We have the right to refuse service to anyone.</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Every vehicle may have mileage restrictions.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Point-to-point services in our shuttles may be available on weekend evenings based at our discretion.</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We are not responsible for service delayed due to conditions beyond our control; including, but not limited to: Traffic congestion, road conditions, vehicular malfunctions, and weather.</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If at any time the chauffeur feels threatened or detects potential danger to oneself or other passengers in the vehicle, they may cancel the ride without refund.</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We are not responsible for any valuables left in any of our vehicles.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All items brought inside the vehicle are done so at the discretion of their rightful owners.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We strictly enforce governmental regulations regarding the use of drugs and alcohol.</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As per South Carolina Law, open containers of alcohol are NOT permitted in any of our vehicles.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If an open container is found as a result of being searched by law enforcement, the riders will be responsible for covering all costs resulting from fines or legal fees.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Use of illegal drugs will also result in immediate termination of services with no refund. Drug use is prohibited by law. Any fines will be paid for by the customer.</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It is Illegal to stand through the sunroof.</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There is absolutely no smoking of any kind in any of our vehicles.</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We are not responsible for any injuries incurred as a result of physical altercations between passengers.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We are not responsible for any injuries due to intoxication.</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Chauffeurs cannot exceed the maximum capacity of passengers in vehicles. This violates state law and is strictly against our insurance guidelines.</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During holidays, celebrations, and observances, there may be a surcharge in service fees so that we may create an incentive for our chauffeurs to be available during these time.</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The company is not liable in the event of mechanical breakdown while on charter and will only be responsible for making up lost time at a mutually agreed date.</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The Company shall not be liable whatsoever to customer for any financial terms beyond the service provided if there is a delay in reaching their intended destination caused by accident (non-injury), mechanical failure, Act of God, traffic, etc (This list is not exhaustive). All complaints must be received with (5) business days after the date of the event.</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The Company shall collect and save on file all riders' credit card information for any damages (outlined below) or additional add-on time. These charges are billed to the individual who made the reservation.</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If a rider does not properly account for time (event running late) and it causes us to miss a subsequently scheduled ride, the rider is responsible for any and all costs The Company faces with refunding the subsequent riders. This also applies to damage of the vehicle. If a rider damages a vehicle thus taking it out of commission for following scheduled rides, the rider is responsible for any and all costs The Company faces with refunding the subsequent riders.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The Company shall take upfront a 25% deposit of the total value of the ride.</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Bookings not confirmed and final until 25% non-refundable deposit is received by Company and confirmation email and number are received by customer.</w:t>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vhun5a4xxvsr" w:id="3"/>
      <w:bookmarkEnd w:id="3"/>
      <w:r w:rsidDel="00000000" w:rsidR="00000000" w:rsidRPr="00000000">
        <w:rPr>
          <w:b w:val="1"/>
          <w:sz w:val="34"/>
          <w:szCs w:val="34"/>
          <w:rtl w:val="0"/>
        </w:rPr>
        <w:t xml:space="preserve">Cancellation Policy</w:t>
      </w:r>
    </w:p>
    <w:p w:rsidR="00000000" w:rsidDel="00000000" w:rsidP="00000000" w:rsidRDefault="00000000" w:rsidRPr="00000000" w14:paraId="00000021">
      <w:pPr>
        <w:spacing w:after="240" w:before="240" w:lineRule="auto"/>
        <w:rPr/>
      </w:pPr>
      <w:r w:rsidDel="00000000" w:rsidR="00000000" w:rsidRPr="00000000">
        <w:rPr>
          <w:rtl w:val="0"/>
        </w:rPr>
        <w:t xml:space="preserve">When making a reservation, 25% of the total balance is charged as a deposit to reserve the date and the remaining balance is due and auto-billed to the card on file the day before the scheduled ride. Cancelations made prior the day before the ride will not be billed for the balance remaining, however, will not refunded the 25% initial deposit. Cancelations made after the amount is auto-billed the day before are non-refundable.</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s2pcl7rgog7" w:id="4"/>
      <w:bookmarkEnd w:id="4"/>
      <w:r w:rsidDel="00000000" w:rsidR="00000000" w:rsidRPr="00000000">
        <w:rPr>
          <w:b w:val="1"/>
          <w:sz w:val="34"/>
          <w:szCs w:val="34"/>
          <w:rtl w:val="0"/>
        </w:rPr>
        <w:t xml:space="preserve">Start Time and Waiting Period</w:t>
      </w:r>
    </w:p>
    <w:p w:rsidR="00000000" w:rsidDel="00000000" w:rsidP="00000000" w:rsidRDefault="00000000" w:rsidRPr="00000000" w14:paraId="00000023">
      <w:pPr>
        <w:spacing w:after="240" w:before="240" w:lineRule="auto"/>
        <w:rPr/>
      </w:pPr>
      <w:r w:rsidDel="00000000" w:rsidR="00000000" w:rsidRPr="00000000">
        <w:rPr>
          <w:rtl w:val="0"/>
        </w:rPr>
        <w:t xml:space="preserve">The clock starts at the scheduled time of arrival or when the driver arrives (whichever is later). We have a five minute wait time. If the wait exceeds the 5 minute mark and the rider has not contacted the company or notified the driver, a no-show fee will be charged and the driver will leave. If the driver/company is notified, the rider will be billed for the time from the scheduled time of arrival or when the driver arrives (whichever is later). For hourly services, rides that exceed the scheduled drop off time by 10 minutes or more will be billed for an additional full hour of service. Our rides are scheduled tightly which is how we are able to offer such great rates, however, if the wait from the passenger poses a scheduling issue that will thus make the driver late to the next booking, the driver reserves the right to leave. Typically, we account for at least a 15 minute grace period if we are scheduling rides back to back. The driver will wait if there is enough time between bookings.</w:t>
      </w:r>
    </w:p>
    <w:p w:rsidR="00000000" w:rsidDel="00000000" w:rsidP="00000000" w:rsidRDefault="00000000" w:rsidRPr="00000000" w14:paraId="00000024">
      <w:pPr>
        <w:spacing w:after="240" w:before="240" w:lineRule="auto"/>
        <w:rPr/>
      </w:pPr>
      <w:r w:rsidDel="00000000" w:rsidR="00000000" w:rsidRPr="00000000">
        <w:rPr>
          <w:rtl w:val="0"/>
        </w:rPr>
        <w:t xml:space="preserve">A no-show fee equal to the trip cost plus 20% service fee, including waiting time will be charged when the passenger fails to show at the designated location. If you cannot locate your sedan/limousine, please call 864.636.7065 to avoid a no-show billing.</w:t>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rsgut2wicqha" w:id="5"/>
      <w:bookmarkEnd w:id="5"/>
      <w:r w:rsidDel="00000000" w:rsidR="00000000" w:rsidRPr="00000000">
        <w:rPr>
          <w:b w:val="1"/>
          <w:sz w:val="34"/>
          <w:szCs w:val="34"/>
          <w:rtl w:val="0"/>
        </w:rPr>
        <w:t xml:space="preserve">Commercial Airline Flight Delay &amp; Cancellation</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hntsbwg7v6x8" w:id="6"/>
      <w:bookmarkEnd w:id="6"/>
      <w:r w:rsidDel="00000000" w:rsidR="00000000" w:rsidRPr="00000000">
        <w:rPr>
          <w:b w:val="1"/>
          <w:color w:val="000000"/>
          <w:sz w:val="26"/>
          <w:szCs w:val="26"/>
          <w:rtl w:val="0"/>
        </w:rPr>
        <w:t xml:space="preserve">Delay</w:t>
      </w:r>
    </w:p>
    <w:p w:rsidR="00000000" w:rsidDel="00000000" w:rsidP="00000000" w:rsidRDefault="00000000" w:rsidRPr="00000000" w14:paraId="00000027">
      <w:pPr>
        <w:spacing w:after="240" w:before="240" w:lineRule="auto"/>
        <w:rPr/>
      </w:pPr>
      <w:r w:rsidDel="00000000" w:rsidR="00000000" w:rsidRPr="00000000">
        <w:rPr>
          <w:rtl w:val="0"/>
        </w:rPr>
        <w:t xml:space="preserve">In the event of a flight delay (same flight number), Willbrun Premium Shuttle Service drivers track flights and arrive accordingly. In the event of a major delay, we make best efforts to arrive when you land but please be flexible if the delay is greater than 1 hour your driver may be a minute or two behind if we have a situation where we need to switch vehicles and drivers if your originally scheduled vehicle and driver have to make their next scheduled reservation. We thank you in advance for your cooperation in the event of a major delay. Willbrun Premium Shuttle Service will not bill any overages for a commercial flight arrival time change due to delayed flight if the flight number is the same as originally booked. This does not apply to commercial airline crews due to volume. Private charter flight delays are billed overages hourly based on the original pickup time being that private charter flight delays are considered to be out of convenience and flight tracking is often unavailable.</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8tnx6tqbyokd" w:id="7"/>
      <w:bookmarkEnd w:id="7"/>
      <w:r w:rsidDel="00000000" w:rsidR="00000000" w:rsidRPr="00000000">
        <w:rPr>
          <w:b w:val="1"/>
          <w:color w:val="000000"/>
          <w:sz w:val="26"/>
          <w:szCs w:val="26"/>
          <w:rtl w:val="0"/>
        </w:rPr>
        <w:t xml:space="preserve">Cancellation</w:t>
      </w:r>
    </w:p>
    <w:p w:rsidR="00000000" w:rsidDel="00000000" w:rsidP="00000000" w:rsidRDefault="00000000" w:rsidRPr="00000000" w14:paraId="00000029">
      <w:pPr>
        <w:spacing w:after="240" w:before="240" w:lineRule="auto"/>
        <w:rPr/>
      </w:pPr>
      <w:r w:rsidDel="00000000" w:rsidR="00000000" w:rsidRPr="00000000">
        <w:rPr>
          <w:rtl w:val="0"/>
        </w:rPr>
        <w:t xml:space="preserve">In the event of a commercial flight cancellation, although this is out of your control, Willbrun Premium Shuttle Service still has a vehicle and driver scheduled for you during that time that could have been reserved by another customer and still incurs costs although a driver may not have left to get you. Since the majority of flight cancellations happen within less than our 24-hour cancellation window, the entire amount is non-refundable per our above cancellation policy. A reservation cancellation due to a flight cancellation would be no different than a cancelation out of convenience. However, we understand that airline cancellations are out of our passengers control, so in the event of a flight cancellation, Willbrun Premium Shuttle Service is willing to apply 40% of the cancelled rides payment amount towards the rescheduled flight’s pickup in the form of a bill credit. To qualify for this credit, the following six criteria must be met. The reservation must be re-booked at the time of cancellation. The commercial flight cancellation must be verified as an actual cancel to ensure not a flight change out of convenience. Credits are only valid towards a pickup from a flight booked as a result of a cancelled flight. The pickup must be from the same airport as originally booked. The drop off location must be the same as originally booked. Finally, the new ride pickup time must be within 24-hours of the originally scheduled ride. For customers confused by this policy we use the following analogy: if you were to fly to a destination for a concert and the concert was cancelled due to rain, the airline would not refund you for your plane ticket. However, this being the nature of our business, and the prevalence of airline cancellations, we try to be as accommodating as we can with our passengers while considering our incurred costs.</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vu3qtpg4ysn" w:id="8"/>
      <w:bookmarkEnd w:id="8"/>
      <w:r w:rsidDel="00000000" w:rsidR="00000000" w:rsidRPr="00000000">
        <w:rPr>
          <w:b w:val="1"/>
          <w:color w:val="000000"/>
          <w:sz w:val="26"/>
          <w:szCs w:val="26"/>
          <w:rtl w:val="0"/>
        </w:rPr>
        <w:t xml:space="preserve">Baggage Delay</w:t>
      </w:r>
    </w:p>
    <w:p w:rsidR="00000000" w:rsidDel="00000000" w:rsidP="00000000" w:rsidRDefault="00000000" w:rsidRPr="00000000" w14:paraId="0000002B">
      <w:pPr>
        <w:spacing w:after="240" w:before="240" w:lineRule="auto"/>
        <w:rPr/>
      </w:pPr>
      <w:r w:rsidDel="00000000" w:rsidR="00000000" w:rsidRPr="00000000">
        <w:rPr>
          <w:rtl w:val="0"/>
        </w:rPr>
        <w:t xml:space="preserve">Delays in departure once landed due to late arrival of baggage at carousel or delayed arrival into gate once the plane has landed are handled as follows. Again, Willbrun Premium Shuttle Service understands these are factors out of our customers control, however, Willbrun Premium Shuttle Service factors an average amount of time for baggage collection per trip. Once the plane has landed, for passengers without baggage on a domestic flight it takes about 15-20 minutes once the plane has arrived at the gate until you are inside the vehicle. Usually about 25/30 minutes when baggage is needed to be claimed. Based upon the information provided during booking as to whether or not you have checked baggage, your driver will arrive and expect you at the vehicle accordingly. We understand there are plenty of situations where this is not the case so we usually have a 15 minute grace period. For this policy we base it around as if all passengers have baggage to be claimed and take the 20 minutes of claim time plus the 15 minute period from the time the plane arrives at the gate we then throw a 10 minute grace period on top of that. If the passengers are not ready to leave the airport after 45 minutes after gate arrival we will add an additional half hour to the ride amount (we bill in one hour increments but make an exception to this rule in these cases and bill at a half hour rate).</w:t>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6xrfxuvv7n7u" w:id="9"/>
      <w:bookmarkEnd w:id="9"/>
      <w:r w:rsidDel="00000000" w:rsidR="00000000" w:rsidRPr="00000000">
        <w:rPr>
          <w:b w:val="1"/>
          <w:sz w:val="34"/>
          <w:szCs w:val="34"/>
          <w:rtl w:val="0"/>
        </w:rPr>
        <w:t xml:space="preserve">Federal Regulations Concerning Drivers</w:t>
      </w:r>
    </w:p>
    <w:p w:rsidR="00000000" w:rsidDel="00000000" w:rsidP="00000000" w:rsidRDefault="00000000" w:rsidRPr="00000000" w14:paraId="0000002D">
      <w:pPr>
        <w:spacing w:after="240" w:before="240" w:lineRule="auto"/>
        <w:rPr/>
      </w:pPr>
      <w:r w:rsidDel="00000000" w:rsidR="00000000" w:rsidRPr="00000000">
        <w:rPr>
          <w:rtl w:val="0"/>
        </w:rPr>
        <w:t xml:space="preserve">All drivers must have a minimum of 8 hours off duty after being on duty 15 hours with 10 hours of driving total. DRIVERS CANNOT BE ON DUTY FOR MORE THAN 15 HOURS THIS IS THE LAW. We ask that you get your daily itinerary at no more than 12 hours to ensure that our drivers remain in compliances with DOT regulations and guidelines. If you believe this has the potential of being an issue or you know this will be an issue ahead of time please notify reservations upon booking so that dispatch can plan accordingly to schedule relief drivers. Please make sure you take these regulations and guidelines in consideration when creating your group itinerary.</w:t>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9ngk0zvvs7l9" w:id="10"/>
      <w:bookmarkEnd w:id="10"/>
      <w:r w:rsidDel="00000000" w:rsidR="00000000" w:rsidRPr="00000000">
        <w:rPr>
          <w:b w:val="1"/>
          <w:sz w:val="34"/>
          <w:szCs w:val="34"/>
          <w:rtl w:val="0"/>
        </w:rPr>
        <w:t xml:space="preserve">Payment Disclaimer</w:t>
      </w:r>
    </w:p>
    <w:p w:rsidR="00000000" w:rsidDel="00000000" w:rsidP="00000000" w:rsidRDefault="00000000" w:rsidRPr="00000000" w14:paraId="0000002F">
      <w:pPr>
        <w:spacing w:after="240" w:before="240" w:lineRule="auto"/>
        <w:rPr>
          <w:i w:val="1"/>
        </w:rPr>
      </w:pPr>
      <w:r w:rsidDel="00000000" w:rsidR="00000000" w:rsidRPr="00000000">
        <w:rPr>
          <w:rtl w:val="0"/>
        </w:rPr>
        <w:t xml:space="preserve">For all reservations we require full major credit card information including CCV number (security code), expiration date &amp; billing address. Credit card is our ONLY, primary, and default form of payment. We do not accept cash or check. In the event the name on the card is different from the name of the individual making the reservation or the passenger, our system requires we receive a photo of the individual's government ID with a name that matches the name on the card being used. If a card declines, regardless of names matching, our system requires before we can run another card, we receive a photo of the individual's government ID with a name that matches the name on the card being used. By utilizing the service, ultimately the passenger (not the booking individual) agrees and will be held liable for any and all charges and unpaid balances arising in the event of a non-payment or dispute. Company employees reserve the right to request identification from all passengers at any time during a trip. The billable party agrees that charges made in accordance with these Terms &amp; Conditions of Service can not be disputed and agrees to be held responsible for any amounts due regardless of a card dispute resolution. </w:t>
      </w:r>
      <w:r w:rsidDel="00000000" w:rsidR="00000000" w:rsidRPr="00000000">
        <w:rPr>
          <w:i w:val="1"/>
          <w:rtl w:val="0"/>
        </w:rPr>
        <w:t xml:space="preserve">NOTICE: If you intend on utilizing our services with a credit card that does not belong to you, this is considered fraud. In the event of a fraudulent transaction, vehicle video footage, GPS telematics information, and any phone or electronic correspondences will be shared with local jurisdiction police and the FBI Fraud Unit. The passenger will not only be responsible for the amount due but also potentially criminal charges.</w:t>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l1dfpij5f2du" w:id="11"/>
      <w:bookmarkEnd w:id="11"/>
      <w:r w:rsidDel="00000000" w:rsidR="00000000" w:rsidRPr="00000000">
        <w:rPr>
          <w:b w:val="1"/>
          <w:sz w:val="34"/>
          <w:szCs w:val="34"/>
          <w:rtl w:val="0"/>
        </w:rPr>
        <w:t xml:space="preserve">Payment Collection</w:t>
      </w:r>
    </w:p>
    <w:p w:rsidR="00000000" w:rsidDel="00000000" w:rsidP="00000000" w:rsidRDefault="00000000" w:rsidRPr="00000000" w14:paraId="00000031">
      <w:pPr>
        <w:spacing w:after="240" w:before="240" w:lineRule="auto"/>
        <w:rPr/>
      </w:pPr>
      <w:r w:rsidDel="00000000" w:rsidR="00000000" w:rsidRPr="00000000">
        <w:rPr>
          <w:rtl w:val="0"/>
        </w:rPr>
        <w:t xml:space="preserve">If legal action is necessary to collect monies due, you will be responsible for all court costs, our attorney fees and the balance due. If a collection agency is used, you are responsible for recovery fees.</w:t>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hlcrrminkaxo" w:id="12"/>
      <w:bookmarkEnd w:id="12"/>
      <w:r w:rsidDel="00000000" w:rsidR="00000000" w:rsidRPr="00000000">
        <w:rPr>
          <w:b w:val="1"/>
          <w:sz w:val="34"/>
          <w:szCs w:val="34"/>
          <w:rtl w:val="0"/>
        </w:rPr>
        <w:t xml:space="preserve">Cleaning and Damage Fees</w:t>
      </w:r>
    </w:p>
    <w:p w:rsidR="00000000" w:rsidDel="00000000" w:rsidP="00000000" w:rsidRDefault="00000000" w:rsidRPr="00000000" w14:paraId="00000033">
      <w:pPr>
        <w:spacing w:after="240" w:before="240" w:lineRule="auto"/>
        <w:rPr/>
      </w:pPr>
      <w:r w:rsidDel="00000000" w:rsidR="00000000" w:rsidRPr="00000000">
        <w:rPr>
          <w:rtl w:val="0"/>
        </w:rPr>
        <w:t xml:space="preserve">Also, any damages caused to the vehicle by client or their guests, will result in a minimum charge of $100.00, based on cost of damage. Any person or persons that get sick in a vehicle, also will be charged a minimum fee of $375.00 (final cost is charged when bill is received from detail shop). It cost us plenty more as we do lose the vehicle the remainder of the day and the next day as well.</w:t>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oy0beiejua2e" w:id="13"/>
      <w:bookmarkEnd w:id="13"/>
      <w:r w:rsidDel="00000000" w:rsidR="00000000" w:rsidRPr="00000000">
        <w:rPr>
          <w:b w:val="1"/>
          <w:color w:val="000000"/>
          <w:sz w:val="26"/>
          <w:szCs w:val="26"/>
          <w:rtl w:val="0"/>
        </w:rPr>
        <w:t xml:space="preserve">Cleaning/Damage Fees List</w:t>
      </w:r>
    </w:p>
    <w:p w:rsidR="00000000" w:rsidDel="00000000" w:rsidP="00000000" w:rsidRDefault="00000000" w:rsidRPr="00000000" w14:paraId="00000035">
      <w:pPr>
        <w:numPr>
          <w:ilvl w:val="0"/>
          <w:numId w:val="1"/>
        </w:numPr>
        <w:spacing w:after="0" w:afterAutospacing="0" w:before="240" w:lineRule="auto"/>
        <w:ind w:left="720" w:hanging="360"/>
      </w:pPr>
      <w:r w:rsidDel="00000000" w:rsidR="00000000" w:rsidRPr="00000000">
        <w:rPr>
          <w:rtl w:val="0"/>
        </w:rPr>
        <w:t xml:space="preserve">$375 cleaning due to sickness</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$25 per broken/missing glassware</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$250 (minimum) for damaged CD/DVD/Radio Unit/TV or any other electronic device</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$25 missing AUX cable</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$50 cleaning due to excessive food mess at our discretion</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$30 restocking fee for taking of remaining unconsumed drinks/snacks (drinks and snacks are provided free of charge to riders to enjoy during the ride. The stuffing of bags with our remaining unopened items is not acceptable and diminishes the experience of rides that may be booked following your trip.</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$250 (minimum) for rips or tear to upholstery/leather</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$150 for ripping tint off windows</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tl w:val="0"/>
        </w:rPr>
        <w:t xml:space="preserve">$100 cleaning fee for any kind of smoking</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