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5772E" w14:textId="77777777" w:rsidR="009774F9" w:rsidRDefault="009774F9" w:rsidP="009774F9">
      <w:r>
        <w:t>Privacy Policy</w:t>
      </w:r>
    </w:p>
    <w:p w14:paraId="1549DEE1" w14:textId="77777777" w:rsidR="009774F9" w:rsidRPr="009774F9" w:rsidRDefault="009774F9" w:rsidP="009774F9">
      <w:pPr>
        <w:rPr>
          <w:b/>
          <w:bCs/>
        </w:rPr>
      </w:pPr>
      <w:r w:rsidRPr="009774F9">
        <w:rPr>
          <w:b/>
          <w:bCs/>
        </w:rPr>
        <w:t>1. Titolare del trattamento</w:t>
      </w:r>
    </w:p>
    <w:p w14:paraId="4DF815EF" w14:textId="77777777" w:rsidR="009774F9" w:rsidRDefault="009774F9" w:rsidP="009774F9">
      <w:r>
        <w:t xml:space="preserve">Il Titolare del trattamento è DENOMINAZIONE AZIENDA, con sede in INDIRIZZO, </w:t>
      </w:r>
      <w:proofErr w:type="gramStart"/>
      <w:r>
        <w:t>email</w:t>
      </w:r>
      <w:proofErr w:type="gramEnd"/>
      <w:r>
        <w:t>: EMAIL DI CONTATTO.</w:t>
      </w:r>
    </w:p>
    <w:p w14:paraId="416E5481" w14:textId="77777777" w:rsidR="009774F9" w:rsidRPr="009774F9" w:rsidRDefault="009774F9" w:rsidP="009774F9">
      <w:pPr>
        <w:rPr>
          <w:b/>
          <w:bCs/>
        </w:rPr>
      </w:pPr>
      <w:r w:rsidRPr="009774F9">
        <w:rPr>
          <w:b/>
          <w:bCs/>
        </w:rPr>
        <w:t>2. Tipologia di dati trattati</w:t>
      </w:r>
    </w:p>
    <w:p w14:paraId="40ACBB2B" w14:textId="77777777" w:rsidR="009774F9" w:rsidRDefault="009774F9" w:rsidP="009774F9">
      <w:r>
        <w:t>Il sito raccoglie e tratta dati personali quali:</w:t>
      </w:r>
    </w:p>
    <w:p w14:paraId="3D954673" w14:textId="77777777" w:rsidR="009774F9" w:rsidRDefault="009774F9" w:rsidP="009774F9">
      <w:r>
        <w:tab/>
        <w:t>•</w:t>
      </w:r>
      <w:r>
        <w:tab/>
        <w:t>Dati identificativi (nome, cognome)</w:t>
      </w:r>
    </w:p>
    <w:p w14:paraId="22BC7DD9" w14:textId="77777777" w:rsidR="009774F9" w:rsidRDefault="009774F9" w:rsidP="009774F9">
      <w:r>
        <w:tab/>
        <w:t>•</w:t>
      </w:r>
      <w:r>
        <w:tab/>
        <w:t xml:space="preserve">Dati di contatto (indirizzo, </w:t>
      </w:r>
      <w:proofErr w:type="gramStart"/>
      <w:r>
        <w:t>email</w:t>
      </w:r>
      <w:proofErr w:type="gramEnd"/>
      <w:r>
        <w:t>, telefono)</w:t>
      </w:r>
    </w:p>
    <w:p w14:paraId="3434C008" w14:textId="77777777" w:rsidR="009774F9" w:rsidRDefault="009774F9" w:rsidP="009774F9">
      <w:r>
        <w:tab/>
        <w:t>•</w:t>
      </w:r>
      <w:r>
        <w:tab/>
        <w:t>Dati relativi agli ordini (indirizzo di spedizione/fatturazione, prodotti acquistati)</w:t>
      </w:r>
    </w:p>
    <w:p w14:paraId="66B7B058" w14:textId="77777777" w:rsidR="009774F9" w:rsidRDefault="009774F9" w:rsidP="009774F9">
      <w:r>
        <w:tab/>
        <w:t>•</w:t>
      </w:r>
      <w:r>
        <w:tab/>
        <w:t>Dati di navigazione e tecnici (cookie, indirizzo IP).</w:t>
      </w:r>
    </w:p>
    <w:p w14:paraId="2FF51E13" w14:textId="77777777" w:rsidR="009774F9" w:rsidRPr="009774F9" w:rsidRDefault="009774F9" w:rsidP="009774F9">
      <w:pPr>
        <w:rPr>
          <w:b/>
          <w:bCs/>
        </w:rPr>
      </w:pPr>
      <w:r w:rsidRPr="009774F9">
        <w:rPr>
          <w:b/>
          <w:bCs/>
        </w:rPr>
        <w:t>3. Finalità del trattamento</w:t>
      </w:r>
    </w:p>
    <w:p w14:paraId="698F8D46" w14:textId="77777777" w:rsidR="009774F9" w:rsidRDefault="009774F9" w:rsidP="009774F9">
      <w:r>
        <w:t>I dati sono trattati per:</w:t>
      </w:r>
    </w:p>
    <w:p w14:paraId="432BB67B" w14:textId="77777777" w:rsidR="009774F9" w:rsidRDefault="009774F9" w:rsidP="009774F9">
      <w:r>
        <w:tab/>
        <w:t>•</w:t>
      </w:r>
      <w:r>
        <w:tab/>
        <w:t>Gestione degli ordini e acquisti online</w:t>
      </w:r>
    </w:p>
    <w:p w14:paraId="7F0476C7" w14:textId="77777777" w:rsidR="009774F9" w:rsidRDefault="009774F9" w:rsidP="009774F9">
      <w:r>
        <w:tab/>
        <w:t>•</w:t>
      </w:r>
      <w:r>
        <w:tab/>
        <w:t>Fornitura servizio clienti e assistenza</w:t>
      </w:r>
    </w:p>
    <w:p w14:paraId="694DB849" w14:textId="77777777" w:rsidR="009774F9" w:rsidRDefault="009774F9" w:rsidP="009774F9">
      <w:r>
        <w:tab/>
        <w:t>•</w:t>
      </w:r>
      <w:r>
        <w:tab/>
        <w:t>Invio di comunicazioni promozionali previo consenso (newsletter)</w:t>
      </w:r>
    </w:p>
    <w:p w14:paraId="65A3BC6E" w14:textId="77777777" w:rsidR="009774F9" w:rsidRDefault="009774F9" w:rsidP="009774F9">
      <w:r>
        <w:tab/>
        <w:t>•</w:t>
      </w:r>
      <w:r>
        <w:tab/>
        <w:t>Adempimenti obblighi di legge (es. fiscali).</w:t>
      </w:r>
    </w:p>
    <w:p w14:paraId="5580C816" w14:textId="77777777" w:rsidR="009774F9" w:rsidRPr="009774F9" w:rsidRDefault="009774F9" w:rsidP="009774F9">
      <w:pPr>
        <w:rPr>
          <w:b/>
          <w:bCs/>
        </w:rPr>
      </w:pPr>
      <w:r w:rsidRPr="009774F9">
        <w:rPr>
          <w:b/>
          <w:bCs/>
        </w:rPr>
        <w:t>4. Base giuridica del trattamento</w:t>
      </w:r>
    </w:p>
    <w:p w14:paraId="4888E50F" w14:textId="77777777" w:rsidR="009774F9" w:rsidRDefault="009774F9" w:rsidP="009774F9">
      <w:r>
        <w:t>Il trattamento si basa su:</w:t>
      </w:r>
    </w:p>
    <w:p w14:paraId="46C84DF6" w14:textId="77777777" w:rsidR="009774F9" w:rsidRDefault="009774F9" w:rsidP="009774F9">
      <w:r>
        <w:tab/>
        <w:t>•</w:t>
      </w:r>
      <w:r>
        <w:tab/>
        <w:t>Esecuzione di un contratto</w:t>
      </w:r>
    </w:p>
    <w:p w14:paraId="0D63A439" w14:textId="77777777" w:rsidR="009774F9" w:rsidRDefault="009774F9" w:rsidP="009774F9">
      <w:r>
        <w:tab/>
        <w:t>•</w:t>
      </w:r>
      <w:r>
        <w:tab/>
        <w:t>Adempimento obblighi di legge</w:t>
      </w:r>
    </w:p>
    <w:p w14:paraId="429FC79E" w14:textId="77777777" w:rsidR="009774F9" w:rsidRDefault="009774F9" w:rsidP="009774F9">
      <w:r>
        <w:tab/>
        <w:t>•</w:t>
      </w:r>
      <w:r>
        <w:tab/>
        <w:t>Consenso dell’interessato (per marketing/newsletter)</w:t>
      </w:r>
    </w:p>
    <w:p w14:paraId="06B9D8FC" w14:textId="77777777" w:rsidR="009774F9" w:rsidRDefault="009774F9" w:rsidP="009774F9">
      <w:r>
        <w:tab/>
        <w:t>•</w:t>
      </w:r>
      <w:r>
        <w:tab/>
        <w:t>Legittimo interesse del Titolare.</w:t>
      </w:r>
    </w:p>
    <w:p w14:paraId="22C5F432" w14:textId="77777777" w:rsidR="009774F9" w:rsidRPr="009774F9" w:rsidRDefault="009774F9" w:rsidP="009774F9">
      <w:pPr>
        <w:rPr>
          <w:b/>
          <w:bCs/>
        </w:rPr>
      </w:pPr>
      <w:r w:rsidRPr="009774F9">
        <w:rPr>
          <w:b/>
          <w:bCs/>
        </w:rPr>
        <w:t>5. Modalità del trattamento e sicurezza</w:t>
      </w:r>
    </w:p>
    <w:p w14:paraId="1F35E1EE" w14:textId="77777777" w:rsidR="009774F9" w:rsidRDefault="009774F9" w:rsidP="009774F9">
      <w:r>
        <w:t>I dati sono trattati tramite supporti informatici e cartacei, nel rispetto di misure di sicurezza tecniche e organizzative atte a garantire la riservatezza, integrità e disponibilità delle informazioni (es. crittografia, accessi controllati).</w:t>
      </w:r>
    </w:p>
    <w:p w14:paraId="7129310A" w14:textId="77777777" w:rsidR="009774F9" w:rsidRPr="009774F9" w:rsidRDefault="009774F9" w:rsidP="009774F9">
      <w:pPr>
        <w:rPr>
          <w:b/>
          <w:bCs/>
        </w:rPr>
      </w:pPr>
      <w:r w:rsidRPr="009774F9">
        <w:rPr>
          <w:b/>
          <w:bCs/>
        </w:rPr>
        <w:t>6. Comunicazione e trasferimento dei dati</w:t>
      </w:r>
    </w:p>
    <w:p w14:paraId="544B34B5" w14:textId="77777777" w:rsidR="009774F9" w:rsidRDefault="009774F9" w:rsidP="009774F9">
      <w:r>
        <w:t>I dati non vengono ceduti a terzi non autorizzati. Possono essere comunicati a soggetti terzi (corrieri, consulenti, fornitori IT) solo per finalità strettamente correlate all’evasione dell’acquisto e agli obblighi normativi.</w:t>
      </w:r>
    </w:p>
    <w:p w14:paraId="6431E921" w14:textId="77777777" w:rsidR="009774F9" w:rsidRDefault="009774F9" w:rsidP="009774F9">
      <w:r>
        <w:t>Eventuali trasferimenti extra-UE avvengono nel rispetto delle garanzie previste dal GDPR.</w:t>
      </w:r>
    </w:p>
    <w:p w14:paraId="69C98DF9" w14:textId="77777777" w:rsidR="009774F9" w:rsidRPr="009774F9" w:rsidRDefault="009774F9" w:rsidP="009774F9">
      <w:pPr>
        <w:rPr>
          <w:b/>
          <w:bCs/>
        </w:rPr>
      </w:pPr>
      <w:r w:rsidRPr="009774F9">
        <w:rPr>
          <w:b/>
          <w:bCs/>
        </w:rPr>
        <w:t>7. Conservazione dei dati</w:t>
      </w:r>
    </w:p>
    <w:p w14:paraId="74587460" w14:textId="77777777" w:rsidR="009774F9" w:rsidRDefault="009774F9" w:rsidP="009774F9">
      <w:r>
        <w:t>I dati personali sono conservati per il tempo necessario all’erogazione del servizio e per adempiere ad obblighi legali (es. fiscali).</w:t>
      </w:r>
    </w:p>
    <w:p w14:paraId="00758ECD" w14:textId="77777777" w:rsidR="009774F9" w:rsidRPr="009774F9" w:rsidRDefault="009774F9" w:rsidP="009774F9">
      <w:pPr>
        <w:rPr>
          <w:b/>
          <w:bCs/>
        </w:rPr>
      </w:pPr>
      <w:r w:rsidRPr="009774F9">
        <w:rPr>
          <w:b/>
          <w:bCs/>
        </w:rPr>
        <w:t>8. Diritti degli interessati</w:t>
      </w:r>
    </w:p>
    <w:p w14:paraId="38F3EEC4" w14:textId="77777777" w:rsidR="009774F9" w:rsidRDefault="009774F9" w:rsidP="009774F9">
      <w:r>
        <w:t>L’utente può esercitare i diritti previsti dal GDPR:</w:t>
      </w:r>
    </w:p>
    <w:p w14:paraId="011BBA10" w14:textId="77777777" w:rsidR="009774F9" w:rsidRDefault="009774F9" w:rsidP="009774F9">
      <w:r>
        <w:tab/>
        <w:t>•</w:t>
      </w:r>
      <w:r>
        <w:tab/>
        <w:t>Accesso, rettifica, cancellazione dei dati</w:t>
      </w:r>
    </w:p>
    <w:p w14:paraId="1FBDA320" w14:textId="77777777" w:rsidR="009774F9" w:rsidRDefault="009774F9" w:rsidP="009774F9">
      <w:r>
        <w:tab/>
        <w:t>•</w:t>
      </w:r>
      <w:r>
        <w:tab/>
        <w:t>Limitazione e opposizione al trattamento</w:t>
      </w:r>
    </w:p>
    <w:p w14:paraId="4927B5A7" w14:textId="77777777" w:rsidR="009774F9" w:rsidRDefault="009774F9" w:rsidP="009774F9">
      <w:r>
        <w:tab/>
        <w:t>•</w:t>
      </w:r>
      <w:r>
        <w:tab/>
        <w:t>Portabilità dei dati</w:t>
      </w:r>
    </w:p>
    <w:p w14:paraId="1370A166" w14:textId="77777777" w:rsidR="009774F9" w:rsidRDefault="009774F9" w:rsidP="009774F9">
      <w:r>
        <w:tab/>
        <w:t>•</w:t>
      </w:r>
      <w:r>
        <w:tab/>
        <w:t>Presentazione di reclami al Garante Privacy.</w:t>
      </w:r>
    </w:p>
    <w:p w14:paraId="62EC7A0E" w14:textId="77777777" w:rsidR="009774F9" w:rsidRDefault="009774F9" w:rsidP="009774F9">
      <w:r>
        <w:t xml:space="preserve">Richieste possono essere inoltrate via </w:t>
      </w:r>
      <w:proofErr w:type="gramStart"/>
      <w:r>
        <w:t>email</w:t>
      </w:r>
      <w:proofErr w:type="gramEnd"/>
      <w:r>
        <w:t xml:space="preserve"> al Titolare.</w:t>
      </w:r>
    </w:p>
    <w:p w14:paraId="2513472D" w14:textId="77777777" w:rsidR="009774F9" w:rsidRPr="009774F9" w:rsidRDefault="009774F9" w:rsidP="009774F9">
      <w:pPr>
        <w:rPr>
          <w:b/>
          <w:bCs/>
        </w:rPr>
      </w:pPr>
      <w:r w:rsidRPr="009774F9">
        <w:rPr>
          <w:b/>
          <w:bCs/>
        </w:rPr>
        <w:t>9. Cookie Policy</w:t>
      </w:r>
    </w:p>
    <w:p w14:paraId="6F9E45E3" w14:textId="77777777" w:rsidR="009774F9" w:rsidRDefault="009774F9" w:rsidP="009774F9">
      <w:r>
        <w:t>Il sito utilizza cookie tecnici e di profilazione per migliorare l’esperienza utente, analisi statistiche, e per offrire pubblicità personalizzata previo consenso. Per maggiori dettagli, vedere la Cookie Policy dedicata.</w:t>
      </w:r>
    </w:p>
    <w:p w14:paraId="25EC0CAD" w14:textId="77777777" w:rsidR="009774F9" w:rsidRPr="009774F9" w:rsidRDefault="009774F9" w:rsidP="009774F9">
      <w:pPr>
        <w:rPr>
          <w:b/>
          <w:bCs/>
        </w:rPr>
      </w:pPr>
      <w:r w:rsidRPr="009774F9">
        <w:rPr>
          <w:b/>
          <w:bCs/>
        </w:rPr>
        <w:t>10. Aggiornamenti</w:t>
      </w:r>
    </w:p>
    <w:p w14:paraId="6BAF2262" w14:textId="77777777" w:rsidR="009774F9" w:rsidRDefault="009774F9" w:rsidP="009774F9">
      <w:r>
        <w:t>La Privacy Policy può essere aggiornata. Eventuali modifiche saranno pubblicate sul sito e comunicate ove richiesto.</w:t>
      </w:r>
    </w:p>
    <w:p w14:paraId="6806733B" w14:textId="38C70C21" w:rsidR="00506F50" w:rsidRDefault="009774F9" w:rsidP="009774F9">
      <w:r>
        <w:lastRenderedPageBreak/>
        <w:t>Questa Privacy Policy può essere personalizzata inserendo i tuoi dati aziendali e servizi effettivamente offerti. Si consiglia una revisione legale per la piena conformità alle normative privacy 2025.</w:t>
      </w:r>
    </w:p>
    <w:sectPr w:rsidR="00506F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4F9"/>
    <w:rsid w:val="00336708"/>
    <w:rsid w:val="00506F50"/>
    <w:rsid w:val="006D1592"/>
    <w:rsid w:val="009774F9"/>
    <w:rsid w:val="00E1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8B2304"/>
  <w15:chartTrackingRefBased/>
  <w15:docId w15:val="{35A97E74-FC4A-3942-AC73-4A6819E4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77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7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74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7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74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74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74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74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74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74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74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74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74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74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74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74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74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74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74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7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74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7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74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74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74F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74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74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74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74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binuecasu@outlook.com</dc:creator>
  <cp:keywords/>
  <dc:description/>
  <cp:lastModifiedBy>binuecasu@outlook.com</cp:lastModifiedBy>
  <cp:revision>1</cp:revision>
  <dcterms:created xsi:type="dcterms:W3CDTF">2025-09-15T14:52:00Z</dcterms:created>
  <dcterms:modified xsi:type="dcterms:W3CDTF">2025-09-15T14:54:00Z</dcterms:modified>
</cp:coreProperties>
</file>