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rPr>
          <w:b w:val="1"/>
          <w:bCs w:val="1"/>
          <w:color w:val="0e0d0c"/>
          <w:sz w:val="27"/>
          <w:szCs w:val="27"/>
        </w:rPr>
      </w:pPr>
      <w:r w:rsidDel="00000000" w:rsidR="00000000" w:rsidRPr="00000000">
        <w:rPr>
          <w:b w:val="1"/>
          <w:bCs w:val="1"/>
          <w:color w:val="0e0d0c"/>
          <w:sz w:val="33"/>
          <w:szCs w:val="33"/>
          <w:rtl w:val="0"/>
        </w:rPr>
        <w:t xml:space="preserve">LONG</w:t>
      </w:r>
      <w:r w:rsidDel="00000000" w:rsidR="00000000" w:rsidRPr="00000000">
        <w:rPr>
          <w:b w:val="1"/>
          <w:bCs w:val="1"/>
          <w:color w:val="0e0d0c"/>
          <w:sz w:val="27"/>
          <w:szCs w:val="27"/>
          <w:rtl w:val="0"/>
        </w:rPr>
        <w:br w:type="textWrapping"/>
        <w:br w:type="textWrapping"/>
        <w:t xml:space="preserve">Dominic Davies</w:t>
      </w:r>
    </w:p>
    <w:p w:rsidR="00000000" w:rsidDel="00000000" w:rsidP="00000000" w:rsidRDefault="00000000" w:rsidRPr="00000000" w14:paraId="00000002">
      <w:pPr>
        <w:shd w:fill="ffffff" w:val="clear"/>
        <w:rPr>
          <w:i w:val="1"/>
          <w:iCs w:val="1"/>
          <w:color w:val="0e0d0c"/>
        </w:rPr>
      </w:pPr>
      <w:r w:rsidDel="00000000" w:rsidR="00000000" w:rsidRPr="00000000">
        <w:rPr>
          <w:i w:val="1"/>
          <w:iCs w:val="1"/>
          <w:color w:val="0e0d0c"/>
          <w:rtl w:val="0"/>
        </w:rPr>
        <w:t xml:space="preserve">CEO, Co-Founder &amp; Board Member</w:t>
      </w:r>
      <w:r w:rsidDel="00000000" w:rsidR="00000000" w:rsidRPr="00000000">
        <w:rPr>
          <w:rtl w:val="0"/>
        </w:rPr>
      </w:r>
    </w:p>
    <w:p w:rsidR="00000000" w:rsidDel="00000000" w:rsidP="00000000" w:rsidRDefault="00000000" w:rsidRPr="00000000" w14:paraId="00000003">
      <w:pPr>
        <w:shd w:fill="ffffff" w:val="clear"/>
        <w:rPr>
          <w:color w:val="0e0d0c"/>
        </w:rPr>
      </w:pPr>
      <w:r w:rsidDel="00000000" w:rsidR="00000000" w:rsidRPr="00000000">
        <w:rPr>
          <w:color w:val="0e0d0c"/>
          <w:rtl w:val="0"/>
        </w:rPr>
        <w:t xml:space="preserve"> </w:t>
      </w:r>
    </w:p>
    <w:p w:rsidR="00000000" w:rsidDel="00000000" w:rsidP="00000000" w:rsidRDefault="00000000" w:rsidRPr="00000000" w14:paraId="00000004">
      <w:pPr>
        <w:shd w:fill="ffffff" w:val="clear"/>
        <w:rPr>
          <w:color w:val="0e0d0c"/>
        </w:rPr>
      </w:pPr>
      <w:r w:rsidDel="00000000" w:rsidR="00000000" w:rsidRPr="00000000">
        <w:rPr>
          <w:color w:val="0e0d0c"/>
          <w:rtl w:val="0"/>
        </w:rPr>
        <w:t xml:space="preserve">Dominic spent 20 years as a patent attorney before co-founding Lightbringer. But he didn't start in law; he started as a software engineer. That technical background meant he saw patent work differently. Where others saw necessary complexity, he saw inefficiency.</w:t>
      </w:r>
    </w:p>
    <w:p w:rsidR="00000000" w:rsidDel="00000000" w:rsidP="00000000" w:rsidRDefault="00000000" w:rsidRPr="00000000" w14:paraId="00000005">
      <w:pPr>
        <w:shd w:fill="ffffff" w:val="clear"/>
        <w:rPr>
          <w:color w:val="0e0d0c"/>
        </w:rPr>
      </w:pPr>
      <w:r w:rsidDel="00000000" w:rsidR="00000000" w:rsidRPr="00000000">
        <w:rPr>
          <w:rtl w:val="0"/>
        </w:rPr>
      </w:r>
    </w:p>
    <w:p w:rsidR="00000000" w:rsidDel="00000000" w:rsidP="00000000" w:rsidRDefault="00000000" w:rsidRPr="00000000" w14:paraId="00000006">
      <w:pPr>
        <w:shd w:fill="ffffff" w:val="clear"/>
        <w:rPr>
          <w:color w:val="0e0d0c"/>
        </w:rPr>
      </w:pPr>
      <w:r w:rsidDel="00000000" w:rsidR="00000000" w:rsidRPr="00000000">
        <w:rPr>
          <w:color w:val="0e0d0c"/>
          <w:rtl w:val="0"/>
        </w:rPr>
        <w:t xml:space="preserve">In 2013, he started building tools to automate the repetitive parts of his own practice. When AI caught up to his vision, Lightbringer was born. Over his career, Dominic has filed patents for companies ranging from university spinouts to Fortune 500 corporations.</w:t>
      </w:r>
    </w:p>
    <w:p w:rsidR="00000000" w:rsidDel="00000000" w:rsidP="00000000" w:rsidRDefault="00000000" w:rsidRPr="00000000" w14:paraId="00000007">
      <w:pPr>
        <w:shd w:fill="ffffff" w:val="clear"/>
        <w:rPr>
          <w:color w:val="0e0d0c"/>
        </w:rPr>
      </w:pPr>
      <w:r w:rsidDel="00000000" w:rsidR="00000000" w:rsidRPr="00000000">
        <w:rPr>
          <w:rtl w:val="0"/>
        </w:rPr>
      </w:r>
    </w:p>
    <w:p w:rsidR="00000000" w:rsidDel="00000000" w:rsidP="00000000" w:rsidRDefault="00000000" w:rsidRPr="00000000" w14:paraId="00000008">
      <w:pPr>
        <w:shd w:fill="ffffff" w:val="clear"/>
        <w:rPr>
          <w:color w:val="0e0d0c"/>
        </w:rPr>
      </w:pPr>
      <w:r w:rsidDel="00000000" w:rsidR="00000000" w:rsidRPr="00000000">
        <w:rPr>
          <w:color w:val="0e0d0c"/>
          <w:rtl w:val="0"/>
        </w:rPr>
        <w:t xml:space="preserve">He's worked across biotech, software, hardware, and industrial automation, experience that shapes how he built Lightbringer. He's seen what works and what doesn't, and built Lightbringer around it. </w:t>
      </w:r>
    </w:p>
    <w:p w:rsidR="00000000" w:rsidDel="00000000" w:rsidP="00000000" w:rsidRDefault="00000000" w:rsidRPr="00000000" w14:paraId="00000009">
      <w:pPr>
        <w:spacing w:after="160" w:lineRule="auto"/>
        <w:rPr/>
      </w:pPr>
      <w:r w:rsidDel="00000000" w:rsidR="00000000" w:rsidRPr="00000000">
        <w:rPr>
          <w:rtl w:val="0"/>
        </w:rPr>
        <w:t xml:space="preserve"> </w:t>
      </w:r>
    </w:p>
    <w:p w:rsidR="00000000" w:rsidDel="00000000" w:rsidP="00000000" w:rsidRDefault="00000000" w:rsidRPr="00000000" w14:paraId="0000000A">
      <w:pPr>
        <w:spacing w:after="160" w:lineRule="auto"/>
        <w:rPr/>
      </w:pPr>
      <w:r w:rsidDel="00000000" w:rsidR="00000000" w:rsidRPr="00000000">
        <w:rPr>
          <w:rtl w:val="0"/>
        </w:rPr>
        <w:t xml:space="preserve"> </w:t>
      </w:r>
    </w:p>
    <w:p w:rsidR="00000000" w:rsidDel="00000000" w:rsidP="00000000" w:rsidRDefault="00000000" w:rsidRPr="00000000" w14:paraId="0000000B">
      <w:pPr>
        <w:shd w:fill="ffffff" w:val="clear"/>
        <w:rPr>
          <w:b w:val="1"/>
          <w:bCs w:val="1"/>
          <w:color w:val="0e0d0c"/>
          <w:sz w:val="27"/>
          <w:szCs w:val="27"/>
        </w:rPr>
      </w:pPr>
      <w:r w:rsidDel="00000000" w:rsidR="00000000" w:rsidRPr="00000000">
        <w:rPr>
          <w:b w:val="1"/>
          <w:bCs w:val="1"/>
          <w:color w:val="0e0d0c"/>
          <w:sz w:val="27"/>
          <w:szCs w:val="27"/>
          <w:rtl w:val="0"/>
        </w:rPr>
        <w:t xml:space="preserve">Markus Andreasson</w:t>
      </w:r>
    </w:p>
    <w:p w:rsidR="00000000" w:rsidDel="00000000" w:rsidP="00000000" w:rsidRDefault="00000000" w:rsidRPr="00000000" w14:paraId="0000000C">
      <w:pPr>
        <w:shd w:fill="ffffff" w:val="clear"/>
        <w:rPr>
          <w:i w:val="1"/>
          <w:iCs w:val="1"/>
          <w:color w:val="0e0d0c"/>
        </w:rPr>
      </w:pPr>
      <w:r w:rsidDel="00000000" w:rsidR="00000000" w:rsidRPr="00000000">
        <w:rPr>
          <w:i w:val="1"/>
          <w:iCs w:val="1"/>
          <w:color w:val="0e0d0c"/>
          <w:rtl w:val="0"/>
        </w:rPr>
        <w:t xml:space="preserve">CTO, Co-Founder &amp; Board Member</w:t>
      </w:r>
      <w:r w:rsidDel="00000000" w:rsidR="00000000" w:rsidRPr="00000000">
        <w:rPr>
          <w:rtl w:val="0"/>
        </w:rPr>
      </w:r>
    </w:p>
    <w:p w:rsidR="00000000" w:rsidDel="00000000" w:rsidP="00000000" w:rsidRDefault="00000000" w:rsidRPr="00000000" w14:paraId="0000000D">
      <w:pPr>
        <w:shd w:fill="ffffff" w:val="clear"/>
        <w:rPr>
          <w:color w:val="0e0d0c"/>
        </w:rPr>
      </w:pPr>
      <w:r w:rsidDel="00000000" w:rsidR="00000000" w:rsidRPr="00000000">
        <w:rPr>
          <w:color w:val="0e0d0c"/>
          <w:rtl w:val="0"/>
        </w:rPr>
        <w:t xml:space="preserve"> </w:t>
      </w:r>
    </w:p>
    <w:p w:rsidR="00000000" w:rsidDel="00000000" w:rsidP="00000000" w:rsidRDefault="00000000" w:rsidRPr="00000000" w14:paraId="0000000E">
      <w:pPr>
        <w:shd w:fill="ffffff" w:val="clear"/>
        <w:rPr>
          <w:color w:val="0e0d0c"/>
        </w:rPr>
      </w:pPr>
      <w:r w:rsidDel="00000000" w:rsidR="00000000" w:rsidRPr="00000000">
        <w:rPr>
          <w:color w:val="0e0d0c"/>
          <w:rtl w:val="0"/>
        </w:rPr>
        <w:t xml:space="preserve">Markus has spent 25 years writing software, but never the kind that stands still. From Sony to Voyado to FlatFrog, he's moved through industries and problem spaces, always gravitating toward the hard technical challenges others avoided. That restlessness made him one of the earliest engineers to treat AI not as a feature to bolt on, but as the foundation to build from.</w:t>
      </w:r>
    </w:p>
    <w:p w:rsidR="00000000" w:rsidDel="00000000" w:rsidP="00000000" w:rsidRDefault="00000000" w:rsidRPr="00000000" w14:paraId="0000000F">
      <w:pPr>
        <w:shd w:fill="ffffff" w:val="clear"/>
        <w:rPr>
          <w:color w:val="0e0d0c"/>
        </w:rPr>
      </w:pPr>
      <w:r w:rsidDel="00000000" w:rsidR="00000000" w:rsidRPr="00000000">
        <w:rPr>
          <w:rtl w:val="0"/>
        </w:rPr>
      </w:r>
    </w:p>
    <w:p w:rsidR="00000000" w:rsidDel="00000000" w:rsidP="00000000" w:rsidRDefault="00000000" w:rsidRPr="00000000" w14:paraId="00000010">
      <w:pPr>
        <w:shd w:fill="ffffff" w:val="clear"/>
        <w:rPr>
          <w:color w:val="0e0d0c"/>
        </w:rPr>
      </w:pPr>
      <w:r w:rsidDel="00000000" w:rsidR="00000000" w:rsidRPr="00000000">
        <w:rPr>
          <w:color w:val="0e0d0c"/>
          <w:rtl w:val="0"/>
        </w:rPr>
        <w:t xml:space="preserve">He's a pioneer of AI-native software, systems designed around what AI can do, not retrofitted to include it. He's also put his name on more than 50 patent applications, which means he understands the patent system as an inventor, not just a builder.</w:t>
      </w:r>
    </w:p>
    <w:p w:rsidR="00000000" w:rsidDel="00000000" w:rsidP="00000000" w:rsidRDefault="00000000" w:rsidRPr="00000000" w14:paraId="00000011">
      <w:pPr>
        <w:shd w:fill="ffffff" w:val="clear"/>
        <w:rPr>
          <w:color w:val="0e0d0c"/>
        </w:rPr>
      </w:pPr>
      <w:r w:rsidDel="00000000" w:rsidR="00000000" w:rsidRPr="00000000">
        <w:rPr>
          <w:rtl w:val="0"/>
        </w:rPr>
      </w:r>
    </w:p>
    <w:p w:rsidR="00000000" w:rsidDel="00000000" w:rsidP="00000000" w:rsidRDefault="00000000" w:rsidRPr="00000000" w14:paraId="00000012">
      <w:pPr>
        <w:shd w:fill="ffffff" w:val="clear"/>
        <w:rPr>
          <w:color w:val="0e0d0c"/>
        </w:rPr>
      </w:pPr>
      <w:r w:rsidDel="00000000" w:rsidR="00000000" w:rsidRPr="00000000">
        <w:rPr>
          <w:color w:val="0e0d0c"/>
          <w:rtl w:val="0"/>
        </w:rPr>
        <w:t xml:space="preserve">At Lightbringer, he's the reason the platform works the way it does.</w:t>
      </w:r>
    </w:p>
    <w:p w:rsidR="00000000" w:rsidDel="00000000" w:rsidP="00000000" w:rsidRDefault="00000000" w:rsidRPr="00000000" w14:paraId="00000013">
      <w:pPr>
        <w:spacing w:after="160" w:lineRule="auto"/>
        <w:rPr/>
      </w:pPr>
      <w:r w:rsidDel="00000000" w:rsidR="00000000" w:rsidRPr="00000000">
        <w:rPr>
          <w:rtl w:val="0"/>
        </w:rPr>
        <w:t xml:space="preserve"> </w:t>
      </w:r>
    </w:p>
    <w:p w:rsidR="00000000" w:rsidDel="00000000" w:rsidP="00000000" w:rsidRDefault="00000000" w:rsidRPr="00000000" w14:paraId="00000014">
      <w:pPr>
        <w:spacing w:after="160" w:lineRule="auto"/>
        <w:rPr/>
      </w:pPr>
      <w:r w:rsidDel="00000000" w:rsidR="00000000" w:rsidRPr="00000000">
        <w:rPr>
          <w:rtl w:val="0"/>
        </w:rPr>
        <w:t xml:space="preserve"> </w:t>
      </w:r>
    </w:p>
    <w:p w:rsidR="00000000" w:rsidDel="00000000" w:rsidP="00000000" w:rsidRDefault="00000000" w:rsidRPr="00000000" w14:paraId="00000015">
      <w:pPr>
        <w:shd w:fill="ffffff" w:val="clear"/>
        <w:rPr>
          <w:b w:val="1"/>
          <w:bCs w:val="1"/>
          <w:color w:val="0e0d0c"/>
          <w:sz w:val="27"/>
          <w:szCs w:val="27"/>
        </w:rPr>
      </w:pPr>
      <w:r w:rsidDel="00000000" w:rsidR="00000000" w:rsidRPr="00000000">
        <w:rPr>
          <w:b w:val="1"/>
          <w:bCs w:val="1"/>
          <w:color w:val="0e0d0c"/>
          <w:sz w:val="27"/>
          <w:szCs w:val="27"/>
          <w:rtl w:val="0"/>
        </w:rPr>
        <w:t xml:space="preserve">Ola Wassvik</w:t>
      </w:r>
    </w:p>
    <w:p w:rsidR="00000000" w:rsidDel="00000000" w:rsidP="00000000" w:rsidRDefault="00000000" w:rsidRPr="00000000" w14:paraId="00000016">
      <w:pPr>
        <w:shd w:fill="ffffff" w:val="clear"/>
        <w:rPr>
          <w:i w:val="1"/>
          <w:iCs w:val="1"/>
          <w:color w:val="0e0d0c"/>
        </w:rPr>
      </w:pPr>
      <w:r w:rsidDel="00000000" w:rsidR="00000000" w:rsidRPr="00000000">
        <w:rPr>
          <w:i w:val="1"/>
          <w:iCs w:val="1"/>
          <w:color w:val="0e0d0c"/>
          <w:rtl w:val="0"/>
        </w:rPr>
        <w:t xml:space="preserve">CCO, Co-Founder &amp; Board Member</w:t>
      </w:r>
    </w:p>
    <w:p w:rsidR="00000000" w:rsidDel="00000000" w:rsidP="00000000" w:rsidRDefault="00000000" w:rsidRPr="00000000" w14:paraId="00000017">
      <w:pPr>
        <w:shd w:fill="ffffff" w:val="clear"/>
        <w:rPr>
          <w:color w:val="0e0d0c"/>
        </w:rPr>
      </w:pPr>
      <w:r w:rsidDel="00000000" w:rsidR="00000000" w:rsidRPr="00000000">
        <w:rPr>
          <w:rtl w:val="0"/>
        </w:rPr>
      </w:r>
    </w:p>
    <w:p w:rsidR="00000000" w:rsidDel="00000000" w:rsidP="00000000" w:rsidRDefault="00000000" w:rsidRPr="00000000" w14:paraId="00000018">
      <w:pPr>
        <w:shd w:fill="ffffff" w:val="clear"/>
        <w:rPr>
          <w:color w:val="0e0d0c"/>
        </w:rPr>
      </w:pPr>
      <w:r w:rsidDel="00000000" w:rsidR="00000000" w:rsidRPr="00000000">
        <w:rPr>
          <w:color w:val="0e0d0c"/>
          <w:rtl w:val="0"/>
        </w:rPr>
        <w:t xml:space="preserve">Ola has spent 20 years building deep tech companies, the kind where the science is unproven, the timelines are long, and everyone tells you it's impossible.</w:t>
      </w:r>
    </w:p>
    <w:p w:rsidR="00000000" w:rsidDel="00000000" w:rsidP="00000000" w:rsidRDefault="00000000" w:rsidRPr="00000000" w14:paraId="00000019">
      <w:pPr>
        <w:shd w:fill="ffffff" w:val="clear"/>
        <w:rPr>
          <w:color w:val="0e0d0c"/>
        </w:rPr>
      </w:pPr>
      <w:r w:rsidDel="00000000" w:rsidR="00000000" w:rsidRPr="00000000">
        <w:rPr>
          <w:rtl w:val="0"/>
        </w:rPr>
      </w:r>
    </w:p>
    <w:p w:rsidR="00000000" w:rsidDel="00000000" w:rsidP="00000000" w:rsidRDefault="00000000" w:rsidRPr="00000000" w14:paraId="0000001A">
      <w:pPr>
        <w:shd w:fill="ffffff" w:val="clear"/>
        <w:rPr>
          <w:color w:val="0e0d0c"/>
        </w:rPr>
      </w:pPr>
      <w:r w:rsidDel="00000000" w:rsidR="00000000" w:rsidRPr="00000000">
        <w:rPr>
          <w:color w:val="0e0d0c"/>
          <w:rtl w:val="0"/>
        </w:rPr>
        <w:t xml:space="preserve">As co-founder and CTO of FlatFrog, he raised close to $100M in venture capital and managed more than 300 patent families. Like most deep tech founders, he became the "accidental IP manager," figuring out patent strategy between product sprints and board meetings. He knows the pain firsthand: disconnected strategy, surprise invoices, attorneys who don't speak the language of engineers. He's written a book on it,</w:t>
      </w:r>
      <w:r w:rsidDel="00000000" w:rsidR="00000000" w:rsidRPr="00000000">
        <w:rPr>
          <w:color w:val="0e0d0c"/>
          <w:rtl w:val="0"/>
        </w:rPr>
        <w:t xml:space="preserve"> “A Game of Deep Tech: A Player's Guide for Founders Making the Impossible Possible”.</w:t>
      </w:r>
    </w:p>
    <w:p w:rsidR="00000000" w:rsidDel="00000000" w:rsidP="00000000" w:rsidRDefault="00000000" w:rsidRPr="00000000" w14:paraId="0000001B">
      <w:pPr>
        <w:shd w:fill="ffffff" w:val="clear"/>
        <w:rPr>
          <w:color w:val="0e0d0c"/>
        </w:rPr>
      </w:pPr>
      <w:r w:rsidDel="00000000" w:rsidR="00000000" w:rsidRPr="00000000">
        <w:rPr>
          <w:rtl w:val="0"/>
        </w:rPr>
      </w:r>
    </w:p>
    <w:p w:rsidR="00000000" w:rsidDel="00000000" w:rsidP="00000000" w:rsidRDefault="00000000" w:rsidRPr="00000000" w14:paraId="0000001C">
      <w:pPr>
        <w:shd w:fill="ffffff" w:val="clear"/>
        <w:rPr>
          <w:color w:val="0e0d0c"/>
        </w:rPr>
      </w:pPr>
      <w:r w:rsidDel="00000000" w:rsidR="00000000" w:rsidRPr="00000000">
        <w:rPr>
          <w:color w:val="0e0d0c"/>
          <w:rtl w:val="0"/>
        </w:rPr>
        <w:t xml:space="preserve">At Lightbringer, he brings that hard-won experience directly to the founders who need it most.</w:t>
      </w: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E">
      <w:pPr>
        <w:spacing w:after="160" w:lineRule="auto"/>
        <w:rPr/>
      </w:pPr>
      <w:r w:rsidDel="00000000" w:rsidR="00000000" w:rsidRPr="00000000">
        <w:rPr>
          <w:rtl w:val="0"/>
        </w:rPr>
        <w:t xml:space="preserve"> </w:t>
      </w:r>
    </w:p>
    <w:p w:rsidR="00000000" w:rsidDel="00000000" w:rsidP="00000000" w:rsidRDefault="00000000" w:rsidRPr="00000000" w14:paraId="0000001F">
      <w:pPr>
        <w:spacing w:after="160" w:lineRule="auto"/>
        <w:rPr>
          <w:b w:val="1"/>
          <w:bCs w:val="1"/>
          <w:sz w:val="27"/>
          <w:szCs w:val="27"/>
        </w:rPr>
      </w:pPr>
      <w:r w:rsidDel="00000000" w:rsidR="00000000" w:rsidRPr="00000000">
        <w:rPr>
          <w:b w:val="1"/>
          <w:bCs w:val="1"/>
          <w:sz w:val="27"/>
          <w:szCs w:val="27"/>
          <w:rtl w:val="0"/>
        </w:rPr>
        <w:t xml:space="preserve">Lightbringer</w:t>
      </w:r>
    </w:p>
    <w:p w:rsidR="00000000" w:rsidDel="00000000" w:rsidP="00000000" w:rsidRDefault="00000000" w:rsidRPr="00000000" w14:paraId="00000020">
      <w:pPr>
        <w:spacing w:after="160" w:lineRule="auto"/>
        <w:rPr/>
      </w:pPr>
      <w:r w:rsidDel="00000000" w:rsidR="00000000" w:rsidRPr="00000000">
        <w:rPr>
          <w:rtl w:val="0"/>
        </w:rPr>
        <w:t xml:space="preserve">Lightbringer is the </w:t>
      </w:r>
      <w:r w:rsidDel="00000000" w:rsidR="00000000" w:rsidRPr="00000000">
        <w:rPr>
          <w:rtl w:val="0"/>
        </w:rPr>
        <w:t xml:space="preserve">AI patent platform </w:t>
      </w:r>
      <w:r w:rsidDel="00000000" w:rsidR="00000000" w:rsidRPr="00000000">
        <w:rPr>
          <w:rtl w:val="0"/>
        </w:rPr>
        <w:t xml:space="preserve">built for growing tech companies. By combining agentic AI with expert patent attorneys, Lightbringer makes patent protection faster, more strategic, and more accessible, without cutting corners on quality. The platform covers the full patent lifecycle, from AI-guided Invention Disclosure and novelty searches through drafting, filing, office action responses, portfolio management, and competitor monitoring. AI agents work on founders' behalf to compress timelines, cutting filing time by 70%, while expert attorneys verify every patent before it's filed. Fixed, transparent pricing cuts costs by up to 50% compared to traditional patent counsel. Lightbringer serves companies at every stage of the IP journey, from first-time filers to scaleups managing growing portfolios, giving founders a strategic partner rather than a legal box to tick. Lightbringer operates from Malmö, Palo Alto, London, and Stockholm.</w:t>
      </w:r>
    </w:p>
    <w:p w:rsidR="00000000" w:rsidDel="00000000" w:rsidP="00000000" w:rsidRDefault="00000000" w:rsidRPr="00000000" w14:paraId="00000021">
      <w:pPr>
        <w:spacing w:after="160" w:lineRule="auto"/>
        <w:rPr/>
      </w:pPr>
      <w:r w:rsidDel="00000000" w:rsidR="00000000" w:rsidRPr="00000000">
        <w:rPr>
          <w:rtl w:val="0"/>
        </w:rPr>
      </w:r>
    </w:p>
    <w:p w:rsidR="00000000" w:rsidDel="00000000" w:rsidP="00000000" w:rsidRDefault="00000000" w:rsidRPr="00000000" w14:paraId="00000022">
      <w:pPr>
        <w:spacing w:after="160" w:lineRule="auto"/>
        <w:rPr/>
      </w:pPr>
      <w:r w:rsidDel="00000000" w:rsidR="00000000" w:rsidRPr="00000000">
        <w:rPr>
          <w:rtl w:val="0"/>
        </w:rPr>
      </w:r>
    </w:p>
    <w:p w:rsidR="00000000" w:rsidDel="00000000" w:rsidP="00000000" w:rsidRDefault="00000000" w:rsidRPr="00000000" w14:paraId="00000023">
      <w:pPr>
        <w:spacing w:after="160" w:lineRule="auto"/>
        <w:rPr>
          <w:b w:val="1"/>
          <w:bCs w:val="1"/>
        </w:rPr>
      </w:pPr>
      <w:r w:rsidDel="00000000" w:rsidR="00000000" w:rsidRPr="00000000">
        <w:rPr>
          <w:rtl w:val="0"/>
        </w:rPr>
      </w:r>
    </w:p>
    <w:p w:rsidR="00000000" w:rsidDel="00000000" w:rsidP="00000000" w:rsidRDefault="00000000" w:rsidRPr="00000000" w14:paraId="00000024">
      <w:pPr>
        <w:spacing w:after="160" w:lineRule="auto"/>
        <w:rPr>
          <w:b w:val="1"/>
          <w:bCs w:val="1"/>
        </w:rPr>
      </w:pPr>
      <w:r w:rsidDel="00000000" w:rsidR="00000000" w:rsidRPr="00000000">
        <w:rPr>
          <w:rtl w:val="0"/>
        </w:rPr>
      </w:r>
    </w:p>
    <w:p w:rsidR="00000000" w:rsidDel="00000000" w:rsidP="00000000" w:rsidRDefault="00000000" w:rsidRPr="00000000" w14:paraId="00000025">
      <w:pPr>
        <w:spacing w:after="160" w:lineRule="auto"/>
        <w:rPr>
          <w:b w:val="1"/>
          <w:bCs w:val="1"/>
          <w:sz w:val="33"/>
          <w:szCs w:val="33"/>
        </w:rPr>
      </w:pPr>
      <w:r w:rsidDel="00000000" w:rsidR="00000000" w:rsidRPr="00000000">
        <w:br w:type="page"/>
      </w:r>
      <w:r w:rsidDel="00000000" w:rsidR="00000000" w:rsidRPr="00000000">
        <w:rPr>
          <w:rtl w:val="0"/>
        </w:rPr>
      </w:r>
    </w:p>
    <w:p w:rsidR="00000000" w:rsidDel="00000000" w:rsidP="00000000" w:rsidRDefault="00000000" w:rsidRPr="00000000" w14:paraId="00000026">
      <w:pPr>
        <w:spacing w:after="160" w:lineRule="auto"/>
        <w:rPr>
          <w:b w:val="1"/>
          <w:bCs w:val="1"/>
          <w:sz w:val="33"/>
          <w:szCs w:val="33"/>
        </w:rPr>
      </w:pPr>
      <w:r w:rsidDel="00000000" w:rsidR="00000000" w:rsidRPr="00000000">
        <w:rPr>
          <w:b w:val="1"/>
          <w:bCs w:val="1"/>
          <w:sz w:val="33"/>
          <w:szCs w:val="33"/>
          <w:rtl w:val="0"/>
        </w:rPr>
        <w:t xml:space="preserve">SHORT</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shd w:fill="ffffff" w:val="clear"/>
        <w:rPr>
          <w:b w:val="1"/>
          <w:bCs w:val="1"/>
          <w:color w:val="0e0d0c"/>
          <w:sz w:val="27"/>
          <w:szCs w:val="27"/>
        </w:rPr>
      </w:pPr>
      <w:r w:rsidDel="00000000" w:rsidR="00000000" w:rsidRPr="00000000">
        <w:rPr>
          <w:b w:val="1"/>
          <w:bCs w:val="1"/>
          <w:color w:val="0e0d0c"/>
          <w:sz w:val="27"/>
          <w:szCs w:val="27"/>
          <w:rtl w:val="0"/>
        </w:rPr>
        <w:t xml:space="preserve">Dominic Davies</w:t>
      </w:r>
    </w:p>
    <w:p w:rsidR="00000000" w:rsidDel="00000000" w:rsidP="00000000" w:rsidRDefault="00000000" w:rsidRPr="00000000" w14:paraId="00000029">
      <w:pPr>
        <w:shd w:fill="ffffff" w:val="clear"/>
        <w:rPr>
          <w:i w:val="1"/>
          <w:iCs w:val="1"/>
          <w:color w:val="0e0d0c"/>
        </w:rPr>
      </w:pPr>
      <w:r w:rsidDel="00000000" w:rsidR="00000000" w:rsidRPr="00000000">
        <w:rPr>
          <w:i w:val="1"/>
          <w:iCs w:val="1"/>
          <w:color w:val="0e0d0c"/>
          <w:rtl w:val="0"/>
        </w:rPr>
        <w:t xml:space="preserve">CEO &amp; Co-Founder</w:t>
      </w:r>
      <w:r w:rsidDel="00000000" w:rsidR="00000000" w:rsidRPr="00000000">
        <w:rPr>
          <w:rtl w:val="0"/>
        </w:rPr>
      </w:r>
    </w:p>
    <w:p w:rsidR="00000000" w:rsidDel="00000000" w:rsidP="00000000" w:rsidRDefault="00000000" w:rsidRPr="00000000" w14:paraId="0000002A">
      <w:pPr>
        <w:shd w:fill="ffffff" w:val="clear"/>
        <w:rPr>
          <w:color w:val="0e0d0c"/>
        </w:rPr>
      </w:pPr>
      <w:r w:rsidDel="00000000" w:rsidR="00000000" w:rsidRPr="00000000">
        <w:rPr>
          <w:color w:val="0e0d0c"/>
          <w:rtl w:val="0"/>
        </w:rPr>
        <w:t xml:space="preserve"> </w:t>
      </w:r>
    </w:p>
    <w:p w:rsidR="00000000" w:rsidDel="00000000" w:rsidP="00000000" w:rsidRDefault="00000000" w:rsidRPr="00000000" w14:paraId="0000002B">
      <w:pPr>
        <w:shd w:fill="ffffff" w:val="clear"/>
        <w:rPr/>
      </w:pPr>
      <w:r w:rsidDel="00000000" w:rsidR="00000000" w:rsidRPr="00000000">
        <w:rPr>
          <w:color w:val="0e0d0c"/>
          <w:rtl w:val="0"/>
        </w:rPr>
        <w:t xml:space="preserve">Dominic is a former patent attorney and software engineer who spent 20 years filing patents for companies from university spinouts to Fortune 500s before co-founding Lightbringer to fix the inefficiencies he saw firsthand.</w:t>
      </w:r>
      <w:r w:rsidDel="00000000" w:rsidR="00000000" w:rsidRPr="00000000">
        <w:rPr>
          <w:rtl w:val="0"/>
        </w:rPr>
        <w:t xml:space="preserve"> </w:t>
      </w:r>
    </w:p>
    <w:p w:rsidR="00000000" w:rsidDel="00000000" w:rsidP="00000000" w:rsidRDefault="00000000" w:rsidRPr="00000000" w14:paraId="0000002C">
      <w:pPr>
        <w:spacing w:after="160" w:lineRule="auto"/>
        <w:rPr/>
      </w:pPr>
      <w:r w:rsidDel="00000000" w:rsidR="00000000" w:rsidRPr="00000000">
        <w:rPr>
          <w:rtl w:val="0"/>
        </w:rPr>
      </w:r>
    </w:p>
    <w:p w:rsidR="00000000" w:rsidDel="00000000" w:rsidP="00000000" w:rsidRDefault="00000000" w:rsidRPr="00000000" w14:paraId="0000002D">
      <w:pPr>
        <w:shd w:fill="ffffff" w:val="clear"/>
        <w:rPr>
          <w:b w:val="1"/>
          <w:bCs w:val="1"/>
          <w:color w:val="0e0d0c"/>
          <w:sz w:val="27"/>
          <w:szCs w:val="27"/>
        </w:rPr>
      </w:pPr>
      <w:r w:rsidDel="00000000" w:rsidR="00000000" w:rsidRPr="00000000">
        <w:rPr>
          <w:b w:val="1"/>
          <w:bCs w:val="1"/>
          <w:color w:val="0e0d0c"/>
          <w:sz w:val="27"/>
          <w:szCs w:val="27"/>
          <w:rtl w:val="0"/>
        </w:rPr>
        <w:t xml:space="preserve">Markus Andreasson</w:t>
      </w:r>
    </w:p>
    <w:p w:rsidR="00000000" w:rsidDel="00000000" w:rsidP="00000000" w:rsidRDefault="00000000" w:rsidRPr="00000000" w14:paraId="0000002E">
      <w:pPr>
        <w:shd w:fill="ffffff" w:val="clear"/>
        <w:rPr>
          <w:i w:val="1"/>
          <w:iCs w:val="1"/>
          <w:color w:val="0e0d0c"/>
        </w:rPr>
      </w:pPr>
      <w:r w:rsidDel="00000000" w:rsidR="00000000" w:rsidRPr="00000000">
        <w:rPr>
          <w:i w:val="1"/>
          <w:iCs w:val="1"/>
          <w:color w:val="0e0d0c"/>
          <w:rtl w:val="0"/>
        </w:rPr>
        <w:t xml:space="preserve">CTO &amp; Co-Founder</w:t>
      </w:r>
      <w:r w:rsidDel="00000000" w:rsidR="00000000" w:rsidRPr="00000000">
        <w:rPr>
          <w:rtl w:val="0"/>
        </w:rPr>
      </w:r>
    </w:p>
    <w:p w:rsidR="00000000" w:rsidDel="00000000" w:rsidP="00000000" w:rsidRDefault="00000000" w:rsidRPr="00000000" w14:paraId="0000002F">
      <w:pPr>
        <w:shd w:fill="ffffff" w:val="clear"/>
        <w:rPr>
          <w:color w:val="0e0d0c"/>
        </w:rPr>
      </w:pPr>
      <w:r w:rsidDel="00000000" w:rsidR="00000000" w:rsidRPr="00000000">
        <w:rPr>
          <w:color w:val="0e0d0c"/>
          <w:rtl w:val="0"/>
        </w:rPr>
        <w:t xml:space="preserve"> </w:t>
      </w:r>
    </w:p>
    <w:p w:rsidR="00000000" w:rsidDel="00000000" w:rsidP="00000000" w:rsidRDefault="00000000" w:rsidRPr="00000000" w14:paraId="00000030">
      <w:pPr>
        <w:spacing w:after="160" w:lineRule="auto"/>
        <w:rPr>
          <w:color w:val="0e0d0c"/>
        </w:rPr>
      </w:pPr>
      <w:r w:rsidDel="00000000" w:rsidR="00000000" w:rsidRPr="00000000">
        <w:rPr>
          <w:color w:val="0e0d0c"/>
          <w:rtl w:val="0"/>
        </w:rPr>
        <w:t xml:space="preserve">Markus is a 25-year software veteran (Sony, Voyado, FlatFrog) and named inventor on more than 50 patent applications, a pioneer of AI-native systems built from the ground up around what AI can do.</w:t>
      </w:r>
    </w:p>
    <w:p w:rsidR="00000000" w:rsidDel="00000000" w:rsidP="00000000" w:rsidRDefault="00000000" w:rsidRPr="00000000" w14:paraId="00000031">
      <w:pPr>
        <w:spacing w:after="160" w:lineRule="auto"/>
        <w:rPr/>
      </w:pPr>
      <w:r w:rsidDel="00000000" w:rsidR="00000000" w:rsidRPr="00000000">
        <w:rPr>
          <w:rtl w:val="0"/>
        </w:rPr>
        <w:t xml:space="preserve"> </w:t>
      </w:r>
    </w:p>
    <w:p w:rsidR="00000000" w:rsidDel="00000000" w:rsidP="00000000" w:rsidRDefault="00000000" w:rsidRPr="00000000" w14:paraId="00000032">
      <w:pPr>
        <w:shd w:fill="ffffff" w:val="clear"/>
        <w:rPr>
          <w:b w:val="1"/>
          <w:bCs w:val="1"/>
          <w:color w:val="0e0d0c"/>
          <w:sz w:val="27"/>
          <w:szCs w:val="27"/>
        </w:rPr>
      </w:pPr>
      <w:r w:rsidDel="00000000" w:rsidR="00000000" w:rsidRPr="00000000">
        <w:rPr>
          <w:b w:val="1"/>
          <w:bCs w:val="1"/>
          <w:color w:val="0e0d0c"/>
          <w:sz w:val="27"/>
          <w:szCs w:val="27"/>
          <w:rtl w:val="0"/>
        </w:rPr>
        <w:t xml:space="preserve">Ola Wassvik</w:t>
      </w:r>
    </w:p>
    <w:p w:rsidR="00000000" w:rsidDel="00000000" w:rsidP="00000000" w:rsidRDefault="00000000" w:rsidRPr="00000000" w14:paraId="00000033">
      <w:pPr>
        <w:shd w:fill="ffffff" w:val="clear"/>
        <w:rPr>
          <w:i w:val="1"/>
          <w:iCs w:val="1"/>
          <w:color w:val="0e0d0c"/>
        </w:rPr>
      </w:pPr>
      <w:r w:rsidDel="00000000" w:rsidR="00000000" w:rsidRPr="00000000">
        <w:rPr>
          <w:i w:val="1"/>
          <w:iCs w:val="1"/>
          <w:color w:val="0e0d0c"/>
          <w:rtl w:val="0"/>
        </w:rPr>
        <w:t xml:space="preserve">CCO &amp; Co-Founder</w:t>
      </w:r>
      <w:r w:rsidDel="00000000" w:rsidR="00000000" w:rsidRPr="00000000">
        <w:rPr>
          <w:rtl w:val="0"/>
        </w:rPr>
      </w:r>
    </w:p>
    <w:p w:rsidR="00000000" w:rsidDel="00000000" w:rsidP="00000000" w:rsidRDefault="00000000" w:rsidRPr="00000000" w14:paraId="00000034">
      <w:pPr>
        <w:shd w:fill="ffffff" w:val="clear"/>
        <w:rPr>
          <w:color w:val="0e0d0c"/>
        </w:rPr>
      </w:pPr>
      <w:r w:rsidDel="00000000" w:rsidR="00000000" w:rsidRPr="00000000">
        <w:rPr>
          <w:rtl w:val="0"/>
        </w:rPr>
      </w:r>
    </w:p>
    <w:p w:rsidR="00000000" w:rsidDel="00000000" w:rsidP="00000000" w:rsidRDefault="00000000" w:rsidRPr="00000000" w14:paraId="00000035">
      <w:pPr>
        <w:shd w:fill="ffffff" w:val="clear"/>
        <w:rPr>
          <w:color w:val="0e0d0c"/>
        </w:rPr>
      </w:pPr>
      <w:r w:rsidDel="00000000" w:rsidR="00000000" w:rsidRPr="00000000">
        <w:rPr>
          <w:color w:val="0e0d0c"/>
          <w:rtl w:val="0"/>
        </w:rPr>
        <w:t xml:space="preserve">Ola co-founded and served as CTO of FlatFrog, raising close to $100M in venture capital and managing 300+ patent families;  experience he later distilled into his book, “A Game of Deep Tech”.</w:t>
      </w: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7">
      <w:pPr>
        <w:spacing w:after="160" w:lineRule="auto"/>
        <w:rPr/>
      </w:pPr>
      <w:r w:rsidDel="00000000" w:rsidR="00000000" w:rsidRPr="00000000">
        <w:rPr>
          <w:rtl w:val="0"/>
        </w:rPr>
        <w:t xml:space="preserve"> </w:t>
      </w:r>
    </w:p>
    <w:p w:rsidR="00000000" w:rsidDel="00000000" w:rsidP="00000000" w:rsidRDefault="00000000" w:rsidRPr="00000000" w14:paraId="00000038">
      <w:pPr>
        <w:spacing w:after="160" w:lineRule="auto"/>
        <w:rPr>
          <w:b w:val="1"/>
          <w:bCs w:val="1"/>
          <w:sz w:val="27"/>
          <w:szCs w:val="27"/>
        </w:rPr>
      </w:pPr>
      <w:r w:rsidDel="00000000" w:rsidR="00000000" w:rsidRPr="00000000">
        <w:rPr>
          <w:b w:val="1"/>
          <w:bCs w:val="1"/>
          <w:sz w:val="27"/>
          <w:szCs w:val="27"/>
          <w:rtl w:val="0"/>
        </w:rPr>
        <w:t xml:space="preserve">Lightbringer</w:t>
      </w:r>
    </w:p>
    <w:p w:rsidR="00000000" w:rsidDel="00000000" w:rsidP="00000000" w:rsidRDefault="00000000" w:rsidRPr="00000000" w14:paraId="00000039">
      <w:pPr>
        <w:rPr/>
      </w:pPr>
      <w:r w:rsidDel="00000000" w:rsidR="00000000" w:rsidRPr="00000000">
        <w:rPr>
          <w:rtl w:val="0"/>
        </w:rPr>
        <w:t xml:space="preserve">Lightbringer is the AI-native patent platform combining agentic AI with expert attorneys to make patent protection faster, more affordable , and more accessible for growing tech companies: 70% faster filings, 50% lower cost, every patent human-approved.</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