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887BC" w14:textId="47311763" w:rsidR="009747FB" w:rsidRPr="00167131" w:rsidRDefault="009747FB" w:rsidP="009747FB">
      <w:pPr>
        <w:spacing w:after="240"/>
        <w:jc w:val="center"/>
        <w:rPr>
          <w:sz w:val="22"/>
          <w:szCs w:val="22"/>
        </w:rPr>
      </w:pPr>
      <w:r w:rsidRPr="0060731B">
        <w:rPr>
          <w:b/>
          <w:sz w:val="22"/>
          <w:szCs w:val="22"/>
          <w:lang w:val="ru-RU"/>
        </w:rPr>
        <w:t>МОДЕЛЬНЫЙ РЕЛИЗ</w:t>
      </w:r>
    </w:p>
    <w:p w14:paraId="661252FC" w14:textId="530122C3" w:rsidR="009747FB" w:rsidRPr="00167131" w:rsidRDefault="009747FB" w:rsidP="009747FB">
      <w:pPr>
        <w:pStyle w:val="Heading7"/>
        <w:ind w:left="567" w:hanging="567"/>
        <w:rPr>
          <w:sz w:val="22"/>
          <w:szCs w:val="22"/>
          <w:lang w:val="ru-RU"/>
        </w:rPr>
      </w:pPr>
      <w:r w:rsidRPr="00167131">
        <w:rPr>
          <w:sz w:val="22"/>
          <w:szCs w:val="22"/>
          <w:lang w:val="ru-RU"/>
        </w:rPr>
        <w:t>Путем подписания настоящего договора («</w:t>
      </w:r>
      <w:r w:rsidRPr="00167131">
        <w:rPr>
          <w:b/>
          <w:bCs/>
          <w:sz w:val="22"/>
          <w:szCs w:val="22"/>
          <w:lang w:val="ru-RU"/>
        </w:rPr>
        <w:t>Договор</w:t>
      </w:r>
      <w:r w:rsidRPr="00167131">
        <w:rPr>
          <w:sz w:val="22"/>
          <w:szCs w:val="22"/>
          <w:lang w:val="ru-RU"/>
        </w:rPr>
        <w:t>») [</w:t>
      </w:r>
      <w:r w:rsidRPr="00167131">
        <w:rPr>
          <w:sz w:val="22"/>
          <w:szCs w:val="22"/>
          <w:highlight w:val="yellow"/>
          <w:lang w:val="ru-RU"/>
        </w:rPr>
        <w:t xml:space="preserve">ФИО </w:t>
      </w:r>
      <w:r w:rsidR="00296300" w:rsidRPr="00167131">
        <w:rPr>
          <w:sz w:val="22"/>
          <w:szCs w:val="22"/>
          <w:highlight w:val="yellow"/>
          <w:lang w:val="ru-RU"/>
        </w:rPr>
        <w:t>М</w:t>
      </w:r>
      <w:r w:rsidRPr="00167131">
        <w:rPr>
          <w:sz w:val="22"/>
          <w:szCs w:val="22"/>
          <w:highlight w:val="yellow"/>
          <w:lang w:val="ru-RU"/>
        </w:rPr>
        <w:t>одели</w:t>
      </w:r>
      <w:r w:rsidRPr="00167131">
        <w:rPr>
          <w:sz w:val="22"/>
          <w:szCs w:val="22"/>
          <w:lang w:val="ru-RU"/>
        </w:rPr>
        <w:t>] («</w:t>
      </w:r>
      <w:r w:rsidRPr="00167131">
        <w:rPr>
          <w:b/>
          <w:bCs/>
          <w:sz w:val="22"/>
          <w:szCs w:val="22"/>
          <w:lang w:val="ru-RU"/>
        </w:rPr>
        <w:t>Модель</w:t>
      </w:r>
      <w:r w:rsidRPr="00167131">
        <w:rPr>
          <w:sz w:val="22"/>
          <w:szCs w:val="22"/>
          <w:lang w:val="ru-RU"/>
        </w:rPr>
        <w:t>»), дает [</w:t>
      </w:r>
      <w:r w:rsidRPr="00167131">
        <w:rPr>
          <w:sz w:val="22"/>
          <w:szCs w:val="22"/>
          <w:highlight w:val="yellow"/>
          <w:lang w:val="ru-RU"/>
        </w:rPr>
        <w:t xml:space="preserve">ФИО </w:t>
      </w:r>
      <w:r w:rsidR="00296300" w:rsidRPr="00167131">
        <w:rPr>
          <w:sz w:val="22"/>
          <w:szCs w:val="22"/>
          <w:highlight w:val="yellow"/>
          <w:lang w:val="ru-RU"/>
        </w:rPr>
        <w:t>Ф</w:t>
      </w:r>
      <w:r w:rsidRPr="00167131">
        <w:rPr>
          <w:sz w:val="22"/>
          <w:szCs w:val="22"/>
          <w:highlight w:val="yellow"/>
          <w:lang w:val="ru-RU"/>
        </w:rPr>
        <w:t>отографа</w:t>
      </w:r>
      <w:r w:rsidRPr="00167131">
        <w:rPr>
          <w:sz w:val="22"/>
          <w:szCs w:val="22"/>
          <w:lang w:val="ru-RU"/>
        </w:rPr>
        <w:t>] («</w:t>
      </w:r>
      <w:r w:rsidRPr="00167131">
        <w:rPr>
          <w:b/>
          <w:bCs/>
          <w:sz w:val="22"/>
          <w:szCs w:val="22"/>
          <w:lang w:val="ru-RU"/>
        </w:rPr>
        <w:t>Фотограф</w:t>
      </w:r>
      <w:r w:rsidRPr="00167131">
        <w:rPr>
          <w:sz w:val="22"/>
          <w:szCs w:val="22"/>
          <w:lang w:val="ru-RU"/>
        </w:rPr>
        <w:t>»), лицам, по заданию которых действует Фотограф, а также лицам, которые действуют от имени Фотографа и/или по его поручению («</w:t>
      </w:r>
      <w:r w:rsidRPr="00167131">
        <w:rPr>
          <w:b/>
          <w:bCs/>
          <w:sz w:val="22"/>
          <w:szCs w:val="22"/>
          <w:lang w:val="ru-RU"/>
        </w:rPr>
        <w:t>Иные лица</w:t>
      </w:r>
      <w:r w:rsidRPr="00167131">
        <w:rPr>
          <w:sz w:val="22"/>
          <w:szCs w:val="22"/>
          <w:lang w:val="ru-RU"/>
        </w:rPr>
        <w:t>»), неограниченное право на использование, публикацию фотографий, видеоклипов и иных материалов, на которых изображена Модель, сделанных Фотографом («</w:t>
      </w:r>
      <w:r w:rsidRPr="00167131">
        <w:rPr>
          <w:b/>
          <w:bCs/>
          <w:sz w:val="22"/>
          <w:szCs w:val="22"/>
          <w:lang w:val="ru-RU"/>
        </w:rPr>
        <w:t>Контент</w:t>
      </w:r>
      <w:r w:rsidRPr="00167131">
        <w:rPr>
          <w:sz w:val="22"/>
          <w:szCs w:val="22"/>
          <w:lang w:val="ru-RU"/>
        </w:rPr>
        <w:t>») [</w:t>
      </w:r>
      <w:r w:rsidRPr="00167131">
        <w:rPr>
          <w:sz w:val="22"/>
          <w:szCs w:val="22"/>
          <w:highlight w:val="yellow"/>
          <w:lang w:val="ru-RU"/>
        </w:rPr>
        <w:t>дата съемки</w:t>
      </w:r>
      <w:r w:rsidRPr="00167131">
        <w:rPr>
          <w:sz w:val="22"/>
          <w:szCs w:val="22"/>
          <w:lang w:val="ru-RU"/>
        </w:rPr>
        <w:t>] («</w:t>
      </w:r>
      <w:r w:rsidRPr="00167131">
        <w:rPr>
          <w:b/>
          <w:bCs/>
          <w:sz w:val="22"/>
          <w:szCs w:val="22"/>
          <w:lang w:val="ru-RU"/>
        </w:rPr>
        <w:t>Дата съемки</w:t>
      </w:r>
      <w:r w:rsidRPr="00167131">
        <w:rPr>
          <w:sz w:val="22"/>
          <w:szCs w:val="22"/>
          <w:lang w:val="ru-RU"/>
        </w:rPr>
        <w:t>») в [</w:t>
      </w:r>
      <w:r w:rsidRPr="00167131">
        <w:rPr>
          <w:sz w:val="22"/>
          <w:szCs w:val="22"/>
          <w:highlight w:val="yellow"/>
          <w:lang w:val="ru-RU"/>
        </w:rPr>
        <w:t>место съемки</w:t>
      </w:r>
      <w:r w:rsidRPr="00167131">
        <w:rPr>
          <w:sz w:val="22"/>
          <w:szCs w:val="22"/>
          <w:lang w:val="ru-RU"/>
        </w:rPr>
        <w:t>].</w:t>
      </w:r>
    </w:p>
    <w:p w14:paraId="680684E8" w14:textId="3C512AD8" w:rsidR="009747FB" w:rsidRPr="00167131" w:rsidRDefault="009747FB" w:rsidP="009747FB">
      <w:pPr>
        <w:pStyle w:val="Heading7"/>
        <w:ind w:left="567" w:hanging="567"/>
        <w:rPr>
          <w:sz w:val="22"/>
          <w:szCs w:val="22"/>
          <w:lang w:val="ru-RU"/>
        </w:rPr>
      </w:pPr>
      <w:r w:rsidRPr="00167131">
        <w:rPr>
          <w:sz w:val="22"/>
          <w:szCs w:val="22"/>
          <w:lang w:val="ru-RU"/>
        </w:rPr>
        <w:t xml:space="preserve">Контент может быть использован полностью или частично, в качестве части составного изображения или в </w:t>
      </w:r>
      <w:r w:rsidR="00296300" w:rsidRPr="00167131">
        <w:rPr>
          <w:sz w:val="22"/>
          <w:szCs w:val="22"/>
          <w:lang w:val="ru-RU"/>
        </w:rPr>
        <w:t xml:space="preserve">измененной </w:t>
      </w:r>
      <w:r w:rsidRPr="00167131">
        <w:rPr>
          <w:sz w:val="22"/>
          <w:szCs w:val="22"/>
          <w:lang w:val="ru-RU"/>
        </w:rPr>
        <w:t>форме</w:t>
      </w:r>
      <w:r w:rsidR="00296300" w:rsidRPr="00167131">
        <w:rPr>
          <w:sz w:val="22"/>
          <w:szCs w:val="22"/>
          <w:lang w:val="ru-RU"/>
        </w:rPr>
        <w:t xml:space="preserve"> на территории всего мира</w:t>
      </w:r>
      <w:r w:rsidRPr="00167131">
        <w:rPr>
          <w:sz w:val="22"/>
          <w:szCs w:val="22"/>
          <w:lang w:val="ru-RU"/>
        </w:rPr>
        <w:t xml:space="preserve">. Модель не ограничивает право Фотографа на внесение любых изменений в Контент. Фотограф и Иные лица имеют право подписывать Контент как именем Модели, так и вымышленным именем. Контент может распространяться любым способом и в любых целях, в том числе в целях иллюстрации, продвижения товаров, в публикациях и рекламе. </w:t>
      </w:r>
    </w:p>
    <w:p w14:paraId="5D259FAE" w14:textId="3D3FF743" w:rsidR="009747FB" w:rsidRPr="00167131" w:rsidRDefault="009747FB" w:rsidP="009747FB">
      <w:pPr>
        <w:pStyle w:val="Heading7"/>
        <w:ind w:left="567" w:hanging="567"/>
        <w:rPr>
          <w:sz w:val="22"/>
          <w:szCs w:val="22"/>
          <w:lang w:val="ru-RU"/>
        </w:rPr>
      </w:pPr>
      <w:r w:rsidRPr="00167131">
        <w:rPr>
          <w:sz w:val="22"/>
          <w:szCs w:val="22"/>
          <w:lang w:val="ru-RU"/>
        </w:rPr>
        <w:t>Право на использование и публикацию Контента, а также авторские права на указанны</w:t>
      </w:r>
      <w:r w:rsidR="000E67F3" w:rsidRPr="00167131">
        <w:rPr>
          <w:sz w:val="22"/>
          <w:szCs w:val="22"/>
          <w:lang w:val="ru-RU"/>
        </w:rPr>
        <w:t>й</w:t>
      </w:r>
      <w:r w:rsidRPr="00167131">
        <w:rPr>
          <w:sz w:val="22"/>
          <w:szCs w:val="22"/>
          <w:lang w:val="ru-RU"/>
        </w:rPr>
        <w:t xml:space="preserve"> Контент предоставляются Фотографу в обмен на вознаграждение в размере [</w:t>
      </w:r>
      <w:r w:rsidRPr="00167131">
        <w:rPr>
          <w:sz w:val="22"/>
          <w:szCs w:val="22"/>
          <w:highlight w:val="yellow"/>
          <w:lang w:val="ru-RU"/>
        </w:rPr>
        <w:t>сумма вознаграждения</w:t>
      </w:r>
      <w:r w:rsidRPr="00167131">
        <w:rPr>
          <w:sz w:val="22"/>
          <w:szCs w:val="22"/>
          <w:lang w:val="ru-RU"/>
        </w:rPr>
        <w:t>] рублей, выплачиваемое Модели [</w:t>
      </w:r>
      <w:r w:rsidRPr="00167131">
        <w:rPr>
          <w:sz w:val="22"/>
          <w:szCs w:val="22"/>
          <w:highlight w:val="yellow"/>
          <w:lang w:val="ru-RU"/>
        </w:rPr>
        <w:t>перед/по окончании</w:t>
      </w:r>
      <w:r w:rsidRPr="00167131">
        <w:rPr>
          <w:sz w:val="22"/>
          <w:szCs w:val="22"/>
          <w:lang w:val="ru-RU"/>
        </w:rPr>
        <w:t>] съемки. В момент выплаты вознаграждения Модель утрачивает любые права в отношении Контента, включая авторские права. Передача указанных прав осуществляется бессрочно. Модель не имеет права требовать выплаты вознаграждения в размере, превышающем сумму, указанную в Договоре.</w:t>
      </w:r>
    </w:p>
    <w:p w14:paraId="4D1F086C" w14:textId="02A9A636" w:rsidR="009747FB" w:rsidRPr="00167131" w:rsidRDefault="009747FB" w:rsidP="009747FB">
      <w:pPr>
        <w:pStyle w:val="Heading7"/>
        <w:ind w:left="567" w:hanging="567"/>
        <w:rPr>
          <w:sz w:val="22"/>
          <w:szCs w:val="22"/>
          <w:lang w:val="ru-RU"/>
        </w:rPr>
      </w:pPr>
      <w:r w:rsidRPr="00167131">
        <w:rPr>
          <w:sz w:val="22"/>
          <w:szCs w:val="22"/>
          <w:lang w:val="ru-RU"/>
        </w:rPr>
        <w:t>Модель отказывается от права на просмотр и одобрение готового продукта или продукции, а также рекламных копий и других связанных материалов. Модель также отказывается от права на одобрение цели, для которой используются Контент</w:t>
      </w:r>
      <w:r w:rsidR="00296300" w:rsidRPr="00167131">
        <w:rPr>
          <w:sz w:val="22"/>
          <w:szCs w:val="22"/>
          <w:lang w:val="ru-RU"/>
        </w:rPr>
        <w:t>, при условии, что такая цель является законной</w:t>
      </w:r>
      <w:r w:rsidRPr="00167131">
        <w:rPr>
          <w:sz w:val="22"/>
          <w:szCs w:val="22"/>
          <w:lang w:val="ru-RU"/>
        </w:rPr>
        <w:t>.</w:t>
      </w:r>
    </w:p>
    <w:p w14:paraId="3A9302E8" w14:textId="1B7B3C92" w:rsidR="009747FB" w:rsidRPr="00167131" w:rsidRDefault="009747FB" w:rsidP="009747FB">
      <w:pPr>
        <w:pStyle w:val="Heading7"/>
        <w:ind w:left="567" w:hanging="567"/>
        <w:rPr>
          <w:sz w:val="22"/>
          <w:szCs w:val="22"/>
          <w:lang w:val="ru-RU"/>
        </w:rPr>
      </w:pPr>
      <w:r w:rsidRPr="00167131">
        <w:rPr>
          <w:sz w:val="22"/>
          <w:szCs w:val="22"/>
          <w:lang w:val="ru-RU"/>
        </w:rPr>
        <w:t xml:space="preserve">Модель освобождает Фотографа и Иных лиц от ответственности за внесение изменений в Контент и его использование в любых целях, за исключением случаев, когда такое использование порочит честь, достоинство или репутацию Модели. </w:t>
      </w:r>
    </w:p>
    <w:p w14:paraId="34E358CC" w14:textId="43D347EE" w:rsidR="009747FB" w:rsidRPr="00167131" w:rsidRDefault="00FD08B8" w:rsidP="009747FB">
      <w:pPr>
        <w:pStyle w:val="Heading7"/>
        <w:ind w:left="567" w:hanging="567"/>
        <w:rPr>
          <w:sz w:val="22"/>
          <w:szCs w:val="22"/>
          <w:lang w:val="ru-RU"/>
        </w:rPr>
      </w:pPr>
      <w:r w:rsidRPr="00167131">
        <w:rPr>
          <w:sz w:val="22"/>
          <w:szCs w:val="22"/>
          <w:lang w:val="ru-RU"/>
        </w:rPr>
        <w:t xml:space="preserve">Путем подписания настоящего договора </w:t>
      </w:r>
      <w:r w:rsidR="009747FB" w:rsidRPr="00167131">
        <w:rPr>
          <w:sz w:val="22"/>
          <w:szCs w:val="22"/>
          <w:lang w:val="ru-RU"/>
        </w:rPr>
        <w:t xml:space="preserve">Модель подтверждает достижение ею совершеннолетия на Дату съемки. </w:t>
      </w:r>
    </w:p>
    <w:p w14:paraId="47F15549" w14:textId="1B64F033" w:rsidR="00B1328B" w:rsidRPr="0060731B" w:rsidRDefault="009747FB" w:rsidP="00B1328B">
      <w:pPr>
        <w:pStyle w:val="Heading7"/>
        <w:ind w:left="567" w:hanging="567"/>
        <w:rPr>
          <w:sz w:val="22"/>
          <w:szCs w:val="22"/>
          <w:lang w:val="ru-RU"/>
        </w:rPr>
      </w:pPr>
      <w:r w:rsidRPr="00167131">
        <w:rPr>
          <w:sz w:val="22"/>
          <w:szCs w:val="22"/>
          <w:lang w:val="ru-RU"/>
        </w:rPr>
        <w:t>Настоящий Договор представляет собой исчерпывающую договоренность между Моделью и Фотографом и заменяет собой все предшествующие обсуждения, заверения, условия и договоренности по условиям настоящего Договора.</w:t>
      </w:r>
    </w:p>
    <w:p w14:paraId="0A5FA7DA" w14:textId="10A0BDED" w:rsidR="0060731B" w:rsidRPr="00167131" w:rsidRDefault="0060731B" w:rsidP="00B1328B">
      <w:pPr>
        <w:pStyle w:val="Heading7"/>
        <w:ind w:left="567" w:hanging="567"/>
        <w:rPr>
          <w:sz w:val="22"/>
          <w:szCs w:val="22"/>
          <w:lang w:val="ru-RU"/>
        </w:rPr>
      </w:pPr>
      <w:r w:rsidRPr="0060731B">
        <w:rPr>
          <w:sz w:val="22"/>
          <w:szCs w:val="22"/>
          <w:lang w:val="ru-RU"/>
        </w:rPr>
        <w:t>Настоящий Договор подчиняется праву Российской Федерации.</w:t>
      </w:r>
    </w:p>
    <w:p w14:paraId="0471DF59" w14:textId="77777777" w:rsidR="00B1328B" w:rsidRPr="00167131" w:rsidRDefault="00B1328B" w:rsidP="00B1328B">
      <w:pPr>
        <w:pStyle w:val="Heading7"/>
        <w:numPr>
          <w:ilvl w:val="0"/>
          <w:numId w:val="0"/>
        </w:numPr>
        <w:rPr>
          <w:sz w:val="22"/>
          <w:szCs w:val="22"/>
          <w:lang w:val="ru-RU"/>
        </w:rPr>
      </w:pPr>
    </w:p>
    <w:tbl>
      <w:tblPr>
        <w:tblStyle w:val="TableGrid"/>
        <w:tblpPr w:leftFromText="180" w:rightFromText="180" w:vertAnchor="text" w:tblpY="1"/>
        <w:tblOverlap w:val="never"/>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83"/>
        <w:gridCol w:w="1800"/>
        <w:gridCol w:w="1170"/>
        <w:gridCol w:w="2003"/>
        <w:gridCol w:w="1244"/>
        <w:gridCol w:w="1897"/>
      </w:tblGrid>
      <w:tr w:rsidR="006410BA" w:rsidRPr="0060731B" w14:paraId="60E86004" w14:textId="17BA575A" w:rsidTr="0050508C">
        <w:tc>
          <w:tcPr>
            <w:tcW w:w="1183" w:type="dxa"/>
          </w:tcPr>
          <w:p w14:paraId="08C1EC4E" w14:textId="10D921B6" w:rsidR="00A539E7" w:rsidRPr="00167131" w:rsidRDefault="00A539E7" w:rsidP="00A539E7">
            <w:pPr>
              <w:spacing w:before="120" w:after="120"/>
              <w:rPr>
                <w:b/>
                <w:sz w:val="22"/>
                <w:szCs w:val="22"/>
                <w:lang w:val="ru-RU"/>
              </w:rPr>
            </w:pPr>
            <w:r w:rsidRPr="00167131">
              <w:rPr>
                <w:b/>
                <w:sz w:val="22"/>
                <w:szCs w:val="22"/>
                <w:lang w:val="ru-RU"/>
              </w:rPr>
              <w:t>Фотограф</w:t>
            </w:r>
            <w:r w:rsidRPr="00167131">
              <w:rPr>
                <w:b/>
                <w:sz w:val="22"/>
                <w:szCs w:val="22"/>
              </w:rPr>
              <w:t>:</w:t>
            </w:r>
          </w:p>
        </w:tc>
        <w:tc>
          <w:tcPr>
            <w:tcW w:w="1800" w:type="dxa"/>
          </w:tcPr>
          <w:p w14:paraId="55DAB608" w14:textId="77777777" w:rsidR="00A539E7" w:rsidRPr="00167131" w:rsidRDefault="00A539E7" w:rsidP="00A539E7">
            <w:pPr>
              <w:spacing w:before="120" w:after="120"/>
              <w:rPr>
                <w:b/>
                <w:sz w:val="22"/>
                <w:szCs w:val="22"/>
                <w:lang w:val="ru-RU"/>
              </w:rPr>
            </w:pPr>
          </w:p>
        </w:tc>
        <w:tc>
          <w:tcPr>
            <w:tcW w:w="1170" w:type="dxa"/>
          </w:tcPr>
          <w:p w14:paraId="7ECA7A55" w14:textId="76D3060D" w:rsidR="00A539E7" w:rsidRPr="00167131" w:rsidRDefault="006410BA" w:rsidP="00A539E7">
            <w:pPr>
              <w:spacing w:before="120" w:after="120"/>
              <w:rPr>
                <w:b/>
                <w:sz w:val="22"/>
                <w:szCs w:val="22"/>
                <w:lang w:val="ru-RU"/>
              </w:rPr>
            </w:pPr>
            <w:r w:rsidRPr="00167131">
              <w:rPr>
                <w:b/>
                <w:sz w:val="22"/>
                <w:szCs w:val="22"/>
                <w:lang w:val="ru-RU"/>
              </w:rPr>
              <w:t>Модель</w:t>
            </w:r>
            <w:r w:rsidR="00A539E7" w:rsidRPr="00167131">
              <w:rPr>
                <w:b/>
                <w:sz w:val="22"/>
                <w:szCs w:val="22"/>
              </w:rPr>
              <w:t>:</w:t>
            </w:r>
          </w:p>
        </w:tc>
        <w:tc>
          <w:tcPr>
            <w:tcW w:w="2003" w:type="dxa"/>
          </w:tcPr>
          <w:p w14:paraId="5994F62F" w14:textId="77777777" w:rsidR="00A539E7" w:rsidRPr="00167131" w:rsidRDefault="00A539E7" w:rsidP="00A539E7">
            <w:pPr>
              <w:spacing w:before="120" w:after="120"/>
              <w:rPr>
                <w:b/>
                <w:sz w:val="22"/>
                <w:szCs w:val="22"/>
                <w:lang w:val="ru-RU"/>
              </w:rPr>
            </w:pPr>
          </w:p>
        </w:tc>
        <w:tc>
          <w:tcPr>
            <w:tcW w:w="1244" w:type="dxa"/>
          </w:tcPr>
          <w:p w14:paraId="05008D2E" w14:textId="1C5C881D" w:rsidR="00A539E7" w:rsidRPr="00167131" w:rsidRDefault="006410BA" w:rsidP="006410BA">
            <w:pPr>
              <w:spacing w:before="120" w:after="120"/>
              <w:ind w:right="8"/>
              <w:rPr>
                <w:b/>
                <w:sz w:val="22"/>
                <w:szCs w:val="22"/>
              </w:rPr>
            </w:pPr>
            <w:r w:rsidRPr="00167131">
              <w:rPr>
                <w:b/>
                <w:sz w:val="22"/>
                <w:szCs w:val="22"/>
                <w:lang w:val="ru-RU"/>
              </w:rPr>
              <w:t>Свидетель</w:t>
            </w:r>
            <w:r w:rsidR="00A539E7" w:rsidRPr="00167131">
              <w:rPr>
                <w:b/>
                <w:sz w:val="22"/>
                <w:szCs w:val="22"/>
              </w:rPr>
              <w:t>:</w:t>
            </w:r>
          </w:p>
        </w:tc>
        <w:tc>
          <w:tcPr>
            <w:tcW w:w="1897" w:type="dxa"/>
          </w:tcPr>
          <w:p w14:paraId="0134C7FA" w14:textId="77777777" w:rsidR="00A539E7" w:rsidRPr="00167131" w:rsidRDefault="00A539E7" w:rsidP="00A539E7">
            <w:pPr>
              <w:spacing w:before="120" w:after="120"/>
              <w:ind w:left="739" w:right="210" w:hanging="739"/>
              <w:rPr>
                <w:b/>
                <w:sz w:val="22"/>
                <w:szCs w:val="22"/>
              </w:rPr>
            </w:pPr>
          </w:p>
        </w:tc>
      </w:tr>
      <w:tr w:rsidR="006410BA" w:rsidRPr="0060731B" w14:paraId="6D0DB8B6" w14:textId="41E71AE4" w:rsidTr="0050508C">
        <w:tc>
          <w:tcPr>
            <w:tcW w:w="1183" w:type="dxa"/>
          </w:tcPr>
          <w:p w14:paraId="2EF67A3B" w14:textId="3B4AF334" w:rsidR="00A539E7" w:rsidRPr="00167131" w:rsidRDefault="00A539E7" w:rsidP="00A539E7">
            <w:pPr>
              <w:spacing w:before="120" w:after="120"/>
              <w:ind w:right="-196"/>
              <w:rPr>
                <w:bCs/>
                <w:sz w:val="22"/>
                <w:szCs w:val="22"/>
                <w:lang w:val="ru-RU"/>
              </w:rPr>
            </w:pPr>
            <w:r w:rsidRPr="00167131">
              <w:rPr>
                <w:bCs/>
                <w:sz w:val="22"/>
                <w:szCs w:val="22"/>
                <w:lang w:val="ru-RU"/>
              </w:rPr>
              <w:t>Ф. И. О.</w:t>
            </w:r>
          </w:p>
        </w:tc>
        <w:tc>
          <w:tcPr>
            <w:tcW w:w="1800" w:type="dxa"/>
            <w:tcBorders>
              <w:bottom w:val="single" w:sz="4" w:space="0" w:color="auto"/>
            </w:tcBorders>
          </w:tcPr>
          <w:p w14:paraId="33AF0A31" w14:textId="77777777" w:rsidR="00A539E7" w:rsidRPr="00167131" w:rsidRDefault="00A539E7" w:rsidP="00A539E7">
            <w:pPr>
              <w:spacing w:before="120" w:after="120"/>
              <w:ind w:right="-196"/>
              <w:rPr>
                <w:bCs/>
                <w:sz w:val="22"/>
                <w:szCs w:val="22"/>
                <w:lang w:val="ru-RU"/>
              </w:rPr>
            </w:pPr>
          </w:p>
        </w:tc>
        <w:tc>
          <w:tcPr>
            <w:tcW w:w="1170" w:type="dxa"/>
          </w:tcPr>
          <w:p w14:paraId="5643D633" w14:textId="4286426C" w:rsidR="00A539E7" w:rsidRPr="00167131" w:rsidRDefault="00A539E7" w:rsidP="00A539E7">
            <w:pPr>
              <w:spacing w:before="120" w:after="120"/>
              <w:ind w:right="-196"/>
              <w:rPr>
                <w:bCs/>
                <w:sz w:val="22"/>
                <w:szCs w:val="22"/>
                <w:lang w:val="ru-RU"/>
              </w:rPr>
            </w:pPr>
            <w:r w:rsidRPr="00167131">
              <w:rPr>
                <w:bCs/>
                <w:sz w:val="22"/>
                <w:szCs w:val="22"/>
                <w:lang w:val="ru-RU"/>
              </w:rPr>
              <w:t>Ф. И. О.</w:t>
            </w:r>
          </w:p>
        </w:tc>
        <w:tc>
          <w:tcPr>
            <w:tcW w:w="2003" w:type="dxa"/>
            <w:tcBorders>
              <w:bottom w:val="single" w:sz="4" w:space="0" w:color="auto"/>
            </w:tcBorders>
          </w:tcPr>
          <w:p w14:paraId="3DE6476A" w14:textId="77777777" w:rsidR="00A539E7" w:rsidRPr="00167131" w:rsidRDefault="00A539E7" w:rsidP="00A539E7">
            <w:pPr>
              <w:spacing w:before="120" w:after="120"/>
              <w:ind w:right="-196"/>
              <w:rPr>
                <w:bCs/>
                <w:sz w:val="22"/>
                <w:szCs w:val="22"/>
                <w:lang w:val="ru-RU"/>
              </w:rPr>
            </w:pPr>
          </w:p>
        </w:tc>
        <w:tc>
          <w:tcPr>
            <w:tcW w:w="1244" w:type="dxa"/>
          </w:tcPr>
          <w:p w14:paraId="4DB85B03" w14:textId="42B53CB2" w:rsidR="00A539E7" w:rsidRPr="00167131" w:rsidRDefault="00A539E7" w:rsidP="00A539E7">
            <w:pPr>
              <w:spacing w:before="120" w:after="120"/>
              <w:ind w:right="-196"/>
              <w:rPr>
                <w:bCs/>
                <w:sz w:val="22"/>
                <w:szCs w:val="22"/>
                <w:lang w:val="ru-RU"/>
              </w:rPr>
            </w:pPr>
            <w:r w:rsidRPr="00167131">
              <w:rPr>
                <w:bCs/>
                <w:sz w:val="22"/>
                <w:szCs w:val="22"/>
                <w:lang w:val="ru-RU"/>
              </w:rPr>
              <w:t>Ф. И. О.</w:t>
            </w:r>
          </w:p>
        </w:tc>
        <w:tc>
          <w:tcPr>
            <w:tcW w:w="1897" w:type="dxa"/>
            <w:tcBorders>
              <w:bottom w:val="single" w:sz="4" w:space="0" w:color="auto"/>
            </w:tcBorders>
          </w:tcPr>
          <w:p w14:paraId="34885410" w14:textId="77777777" w:rsidR="00A539E7" w:rsidRPr="00167131" w:rsidRDefault="00A539E7" w:rsidP="00A539E7">
            <w:pPr>
              <w:spacing w:before="120" w:after="120"/>
              <w:rPr>
                <w:b/>
                <w:sz w:val="22"/>
                <w:szCs w:val="22"/>
              </w:rPr>
            </w:pPr>
          </w:p>
        </w:tc>
      </w:tr>
      <w:tr w:rsidR="006410BA" w:rsidRPr="0060731B" w14:paraId="5AEE6750" w14:textId="23785F44" w:rsidTr="0050508C">
        <w:trPr>
          <w:trHeight w:val="259"/>
        </w:trPr>
        <w:tc>
          <w:tcPr>
            <w:tcW w:w="1183" w:type="dxa"/>
            <w:vAlign w:val="bottom"/>
          </w:tcPr>
          <w:p w14:paraId="056C61E9" w14:textId="4560D4A7" w:rsidR="00A539E7" w:rsidRPr="00167131" w:rsidRDefault="00A539E7" w:rsidP="00A539E7">
            <w:pPr>
              <w:spacing w:before="120" w:after="120"/>
              <w:rPr>
                <w:bCs/>
                <w:sz w:val="22"/>
                <w:szCs w:val="22"/>
                <w:lang w:val="ru-RU"/>
              </w:rPr>
            </w:pPr>
            <w:r w:rsidRPr="00167131">
              <w:rPr>
                <w:bCs/>
                <w:sz w:val="22"/>
                <w:szCs w:val="22"/>
                <w:lang w:val="ru-RU"/>
              </w:rPr>
              <w:t>Подпись</w:t>
            </w:r>
          </w:p>
        </w:tc>
        <w:tc>
          <w:tcPr>
            <w:tcW w:w="1800" w:type="dxa"/>
            <w:tcBorders>
              <w:top w:val="single" w:sz="4" w:space="0" w:color="auto"/>
              <w:bottom w:val="single" w:sz="4" w:space="0" w:color="auto"/>
            </w:tcBorders>
          </w:tcPr>
          <w:p w14:paraId="303E823E" w14:textId="77777777" w:rsidR="00A539E7" w:rsidRPr="00167131" w:rsidRDefault="00A539E7" w:rsidP="00A539E7">
            <w:pPr>
              <w:spacing w:before="120" w:after="120"/>
              <w:rPr>
                <w:sz w:val="22"/>
                <w:szCs w:val="22"/>
                <w:lang w:val="ru-RU"/>
              </w:rPr>
            </w:pPr>
          </w:p>
          <w:p w14:paraId="35D14968" w14:textId="77777777" w:rsidR="00A539E7" w:rsidRPr="00167131" w:rsidRDefault="00A539E7" w:rsidP="00A539E7">
            <w:pPr>
              <w:spacing w:before="120" w:after="120"/>
              <w:rPr>
                <w:bCs/>
                <w:sz w:val="22"/>
                <w:szCs w:val="22"/>
                <w:lang w:val="ru-RU"/>
              </w:rPr>
            </w:pPr>
          </w:p>
        </w:tc>
        <w:tc>
          <w:tcPr>
            <w:tcW w:w="1170" w:type="dxa"/>
            <w:vAlign w:val="bottom"/>
          </w:tcPr>
          <w:p w14:paraId="78E03888" w14:textId="5D26D549" w:rsidR="00A539E7" w:rsidRPr="00167131" w:rsidRDefault="00A539E7" w:rsidP="00A539E7">
            <w:pPr>
              <w:spacing w:before="120" w:after="120"/>
              <w:rPr>
                <w:bCs/>
                <w:sz w:val="22"/>
                <w:szCs w:val="22"/>
                <w:lang w:val="ru-RU"/>
              </w:rPr>
            </w:pPr>
            <w:r w:rsidRPr="00167131">
              <w:rPr>
                <w:bCs/>
                <w:sz w:val="22"/>
                <w:szCs w:val="22"/>
                <w:lang w:val="ru-RU"/>
              </w:rPr>
              <w:t>Подпись</w:t>
            </w:r>
          </w:p>
        </w:tc>
        <w:tc>
          <w:tcPr>
            <w:tcW w:w="2003" w:type="dxa"/>
            <w:tcBorders>
              <w:top w:val="single" w:sz="4" w:space="0" w:color="auto"/>
              <w:bottom w:val="single" w:sz="4" w:space="0" w:color="auto"/>
            </w:tcBorders>
          </w:tcPr>
          <w:p w14:paraId="3856400A" w14:textId="77777777" w:rsidR="00A539E7" w:rsidRPr="00167131" w:rsidRDefault="00A539E7" w:rsidP="00A539E7">
            <w:pPr>
              <w:spacing w:before="120" w:after="120"/>
              <w:rPr>
                <w:sz w:val="22"/>
                <w:szCs w:val="22"/>
                <w:lang w:val="ru-RU"/>
              </w:rPr>
            </w:pPr>
          </w:p>
          <w:p w14:paraId="4D1E5957" w14:textId="77777777" w:rsidR="00A539E7" w:rsidRPr="00167131" w:rsidRDefault="00A539E7" w:rsidP="00A539E7">
            <w:pPr>
              <w:spacing w:before="120" w:after="120"/>
              <w:rPr>
                <w:bCs/>
                <w:sz w:val="22"/>
                <w:szCs w:val="22"/>
                <w:lang w:val="ru-RU"/>
              </w:rPr>
            </w:pPr>
          </w:p>
        </w:tc>
        <w:tc>
          <w:tcPr>
            <w:tcW w:w="1244" w:type="dxa"/>
            <w:vAlign w:val="bottom"/>
          </w:tcPr>
          <w:p w14:paraId="42740239" w14:textId="464E83AD" w:rsidR="00A539E7" w:rsidRPr="00167131" w:rsidRDefault="00A539E7" w:rsidP="00A539E7">
            <w:pPr>
              <w:spacing w:before="120" w:after="120"/>
              <w:rPr>
                <w:bCs/>
                <w:sz w:val="22"/>
                <w:szCs w:val="22"/>
                <w:lang w:val="ru-RU"/>
              </w:rPr>
            </w:pPr>
            <w:r w:rsidRPr="00167131">
              <w:rPr>
                <w:bCs/>
                <w:sz w:val="22"/>
                <w:szCs w:val="22"/>
                <w:lang w:val="ru-RU"/>
              </w:rPr>
              <w:t>Подпись</w:t>
            </w:r>
          </w:p>
        </w:tc>
        <w:tc>
          <w:tcPr>
            <w:tcW w:w="1897" w:type="dxa"/>
            <w:tcBorders>
              <w:top w:val="single" w:sz="4" w:space="0" w:color="auto"/>
              <w:bottom w:val="single" w:sz="4" w:space="0" w:color="auto"/>
            </w:tcBorders>
          </w:tcPr>
          <w:p w14:paraId="778611F4" w14:textId="77777777" w:rsidR="00A539E7" w:rsidRPr="00167131" w:rsidRDefault="00A539E7" w:rsidP="00A539E7">
            <w:pPr>
              <w:spacing w:before="120" w:after="120"/>
              <w:rPr>
                <w:sz w:val="22"/>
                <w:szCs w:val="22"/>
                <w:lang w:val="ru-RU"/>
              </w:rPr>
            </w:pPr>
          </w:p>
          <w:p w14:paraId="6D6BC841" w14:textId="77777777" w:rsidR="00A539E7" w:rsidRPr="00167131" w:rsidRDefault="00A539E7" w:rsidP="00A539E7">
            <w:pPr>
              <w:spacing w:before="120" w:after="120"/>
              <w:rPr>
                <w:sz w:val="22"/>
                <w:szCs w:val="22"/>
                <w:lang w:val="ru-RU"/>
              </w:rPr>
            </w:pPr>
          </w:p>
        </w:tc>
      </w:tr>
      <w:tr w:rsidR="006410BA" w:rsidRPr="0060731B" w14:paraId="176F0FA7" w14:textId="06623DD5" w:rsidTr="0050508C">
        <w:tc>
          <w:tcPr>
            <w:tcW w:w="1183" w:type="dxa"/>
          </w:tcPr>
          <w:p w14:paraId="0F8433EE" w14:textId="2ECADE70" w:rsidR="00A539E7" w:rsidRPr="00167131" w:rsidRDefault="00A539E7" w:rsidP="00A539E7">
            <w:pPr>
              <w:spacing w:before="120" w:after="120"/>
              <w:rPr>
                <w:bCs/>
                <w:sz w:val="22"/>
                <w:szCs w:val="22"/>
                <w:lang w:val="ru-RU"/>
              </w:rPr>
            </w:pPr>
            <w:r w:rsidRPr="00167131">
              <w:rPr>
                <w:bCs/>
                <w:sz w:val="22"/>
                <w:szCs w:val="22"/>
                <w:lang w:val="ru-RU"/>
              </w:rPr>
              <w:t>Дата</w:t>
            </w:r>
          </w:p>
        </w:tc>
        <w:tc>
          <w:tcPr>
            <w:tcW w:w="1800" w:type="dxa"/>
            <w:tcBorders>
              <w:bottom w:val="single" w:sz="4" w:space="0" w:color="auto"/>
            </w:tcBorders>
          </w:tcPr>
          <w:p w14:paraId="53FC13C6" w14:textId="77777777" w:rsidR="00A539E7" w:rsidRPr="00167131" w:rsidRDefault="00A539E7" w:rsidP="00A539E7">
            <w:pPr>
              <w:spacing w:before="120" w:after="120"/>
              <w:rPr>
                <w:bCs/>
                <w:sz w:val="22"/>
                <w:szCs w:val="22"/>
                <w:lang w:val="ru-RU"/>
              </w:rPr>
            </w:pPr>
          </w:p>
        </w:tc>
        <w:tc>
          <w:tcPr>
            <w:tcW w:w="1170" w:type="dxa"/>
          </w:tcPr>
          <w:p w14:paraId="22CF054A" w14:textId="048095B6" w:rsidR="00A539E7" w:rsidRPr="00167131" w:rsidRDefault="00A539E7" w:rsidP="00A539E7">
            <w:pPr>
              <w:spacing w:before="120" w:after="120"/>
              <w:rPr>
                <w:bCs/>
                <w:sz w:val="22"/>
                <w:szCs w:val="22"/>
                <w:lang w:val="ru-RU"/>
              </w:rPr>
            </w:pPr>
            <w:r w:rsidRPr="00167131">
              <w:rPr>
                <w:bCs/>
                <w:sz w:val="22"/>
                <w:szCs w:val="22"/>
                <w:lang w:val="ru-RU"/>
              </w:rPr>
              <w:t>Дата</w:t>
            </w:r>
          </w:p>
        </w:tc>
        <w:tc>
          <w:tcPr>
            <w:tcW w:w="2003" w:type="dxa"/>
            <w:tcBorders>
              <w:bottom w:val="single" w:sz="4" w:space="0" w:color="auto"/>
            </w:tcBorders>
          </w:tcPr>
          <w:p w14:paraId="5B5FCFFB" w14:textId="77777777" w:rsidR="00A539E7" w:rsidRPr="00167131" w:rsidRDefault="00A539E7" w:rsidP="00A539E7">
            <w:pPr>
              <w:spacing w:before="120" w:after="120"/>
              <w:rPr>
                <w:bCs/>
                <w:sz w:val="22"/>
                <w:szCs w:val="22"/>
                <w:lang w:val="ru-RU"/>
              </w:rPr>
            </w:pPr>
          </w:p>
        </w:tc>
        <w:tc>
          <w:tcPr>
            <w:tcW w:w="1244" w:type="dxa"/>
          </w:tcPr>
          <w:p w14:paraId="0A69A8EA" w14:textId="49BC6447" w:rsidR="00A539E7" w:rsidRPr="00167131" w:rsidRDefault="00A539E7" w:rsidP="00A539E7">
            <w:pPr>
              <w:spacing w:before="120" w:after="120"/>
              <w:rPr>
                <w:bCs/>
                <w:sz w:val="22"/>
                <w:szCs w:val="22"/>
                <w:lang w:val="ru-RU"/>
              </w:rPr>
            </w:pPr>
            <w:r w:rsidRPr="00167131">
              <w:rPr>
                <w:bCs/>
                <w:sz w:val="22"/>
                <w:szCs w:val="22"/>
                <w:lang w:val="ru-RU"/>
              </w:rPr>
              <w:t>Дата</w:t>
            </w:r>
          </w:p>
        </w:tc>
        <w:tc>
          <w:tcPr>
            <w:tcW w:w="1897" w:type="dxa"/>
            <w:tcBorders>
              <w:bottom w:val="single" w:sz="4" w:space="0" w:color="auto"/>
            </w:tcBorders>
          </w:tcPr>
          <w:p w14:paraId="1281C4FE" w14:textId="77777777" w:rsidR="00A539E7" w:rsidRPr="00167131" w:rsidRDefault="00A539E7" w:rsidP="00A539E7">
            <w:pPr>
              <w:spacing w:before="120" w:after="120"/>
              <w:rPr>
                <w:sz w:val="22"/>
                <w:szCs w:val="22"/>
                <w:lang w:val="ru-RU"/>
              </w:rPr>
            </w:pPr>
          </w:p>
        </w:tc>
      </w:tr>
    </w:tbl>
    <w:p w14:paraId="1598DC16" w14:textId="2FCE743C" w:rsidR="00B1328B" w:rsidRPr="00167131" w:rsidRDefault="00B1328B" w:rsidP="00B1328B">
      <w:pPr>
        <w:spacing w:after="240"/>
        <w:jc w:val="center"/>
        <w:rPr>
          <w:b/>
          <w:sz w:val="22"/>
          <w:szCs w:val="22"/>
          <w:lang w:val="ru-RU"/>
        </w:rPr>
      </w:pPr>
      <w:r w:rsidRPr="00167131">
        <w:rPr>
          <w:b/>
          <w:bCs/>
          <w:sz w:val="22"/>
          <w:szCs w:val="22"/>
        </w:rPr>
        <w:br w:type="page"/>
      </w:r>
      <w:r w:rsidRPr="00167131">
        <w:rPr>
          <w:b/>
          <w:bCs/>
          <w:sz w:val="22"/>
          <w:szCs w:val="22"/>
        </w:rPr>
        <w:lastRenderedPageBreak/>
        <w:t>MODEL RELEASE</w:t>
      </w:r>
      <w:r w:rsidRPr="0060731B">
        <w:rPr>
          <w:b/>
          <w:sz w:val="22"/>
          <w:szCs w:val="22"/>
          <w:lang w:val="ru-RU"/>
        </w:rPr>
        <w:t xml:space="preserve"> </w:t>
      </w:r>
    </w:p>
    <w:p w14:paraId="1C355A55" w14:textId="37EEA7DE" w:rsidR="005A092A" w:rsidRPr="00167131" w:rsidRDefault="005A092A" w:rsidP="005A092A">
      <w:pPr>
        <w:pStyle w:val="Heading7"/>
        <w:numPr>
          <w:ilvl w:val="6"/>
          <w:numId w:val="25"/>
        </w:numPr>
        <w:rPr>
          <w:sz w:val="22"/>
          <w:szCs w:val="22"/>
        </w:rPr>
      </w:pPr>
      <w:r w:rsidRPr="00167131">
        <w:rPr>
          <w:sz w:val="22"/>
          <w:szCs w:val="22"/>
        </w:rPr>
        <w:t>By signing this agreement (“</w:t>
      </w:r>
      <w:r w:rsidRPr="00167131">
        <w:rPr>
          <w:b/>
          <w:bCs/>
          <w:sz w:val="22"/>
          <w:szCs w:val="22"/>
        </w:rPr>
        <w:t>Agreement</w:t>
      </w:r>
      <w:r w:rsidRPr="00167131">
        <w:rPr>
          <w:sz w:val="22"/>
          <w:szCs w:val="22"/>
        </w:rPr>
        <w:t>”) [</w:t>
      </w:r>
      <w:r w:rsidRPr="00167131">
        <w:rPr>
          <w:sz w:val="22"/>
          <w:szCs w:val="22"/>
          <w:highlight w:val="yellow"/>
        </w:rPr>
        <w:t xml:space="preserve">Model’s </w:t>
      </w:r>
      <w:r w:rsidR="00296300" w:rsidRPr="00167131">
        <w:rPr>
          <w:sz w:val="22"/>
          <w:szCs w:val="22"/>
          <w:highlight w:val="yellow"/>
        </w:rPr>
        <w:t>F</w:t>
      </w:r>
      <w:r w:rsidRPr="00167131">
        <w:rPr>
          <w:sz w:val="22"/>
          <w:szCs w:val="22"/>
          <w:highlight w:val="yellow"/>
        </w:rPr>
        <w:t xml:space="preserve">ull </w:t>
      </w:r>
      <w:r w:rsidR="00296300" w:rsidRPr="00167131">
        <w:rPr>
          <w:sz w:val="22"/>
          <w:szCs w:val="22"/>
          <w:highlight w:val="yellow"/>
        </w:rPr>
        <w:t>N</w:t>
      </w:r>
      <w:r w:rsidRPr="00167131">
        <w:rPr>
          <w:sz w:val="22"/>
          <w:szCs w:val="22"/>
          <w:highlight w:val="yellow"/>
        </w:rPr>
        <w:t>ame</w:t>
      </w:r>
      <w:r w:rsidRPr="00167131">
        <w:rPr>
          <w:sz w:val="22"/>
          <w:szCs w:val="22"/>
        </w:rPr>
        <w:t>] (“</w:t>
      </w:r>
      <w:r w:rsidRPr="00167131">
        <w:rPr>
          <w:b/>
          <w:bCs/>
          <w:sz w:val="22"/>
          <w:szCs w:val="22"/>
        </w:rPr>
        <w:t>Model</w:t>
      </w:r>
      <w:r w:rsidRPr="00167131">
        <w:rPr>
          <w:sz w:val="22"/>
          <w:szCs w:val="22"/>
        </w:rPr>
        <w:t>”), gives [</w:t>
      </w:r>
      <w:r w:rsidRPr="00167131">
        <w:rPr>
          <w:sz w:val="22"/>
          <w:szCs w:val="22"/>
          <w:highlight w:val="yellow"/>
        </w:rPr>
        <w:t xml:space="preserve">Photographer’s </w:t>
      </w:r>
      <w:r w:rsidR="00296300" w:rsidRPr="00167131">
        <w:rPr>
          <w:sz w:val="22"/>
          <w:szCs w:val="22"/>
          <w:highlight w:val="yellow"/>
        </w:rPr>
        <w:t>F</w:t>
      </w:r>
      <w:r w:rsidRPr="00167131">
        <w:rPr>
          <w:sz w:val="22"/>
          <w:szCs w:val="22"/>
          <w:highlight w:val="yellow"/>
        </w:rPr>
        <w:t xml:space="preserve">ull </w:t>
      </w:r>
      <w:r w:rsidR="00296300" w:rsidRPr="00167131">
        <w:rPr>
          <w:sz w:val="22"/>
          <w:szCs w:val="22"/>
          <w:highlight w:val="yellow"/>
        </w:rPr>
        <w:t>Name</w:t>
      </w:r>
      <w:r w:rsidRPr="00167131">
        <w:rPr>
          <w:sz w:val="22"/>
          <w:szCs w:val="22"/>
        </w:rPr>
        <w:t>] (“</w:t>
      </w:r>
      <w:r w:rsidRPr="00167131">
        <w:rPr>
          <w:b/>
          <w:bCs/>
          <w:sz w:val="22"/>
          <w:szCs w:val="22"/>
        </w:rPr>
        <w:t>Photographer</w:t>
      </w:r>
      <w:r w:rsidRPr="00167131">
        <w:rPr>
          <w:sz w:val="22"/>
          <w:szCs w:val="22"/>
        </w:rPr>
        <w:t>”) and persons or any company to whom Photographer has assigned or licensed rights under this release as well as the licensees of any such person or company (“</w:t>
      </w:r>
      <w:r w:rsidRPr="00167131">
        <w:rPr>
          <w:b/>
          <w:bCs/>
          <w:sz w:val="22"/>
          <w:szCs w:val="22"/>
        </w:rPr>
        <w:t>Assigns</w:t>
      </w:r>
      <w:r w:rsidRPr="00167131">
        <w:rPr>
          <w:sz w:val="22"/>
          <w:szCs w:val="22"/>
        </w:rPr>
        <w:t>”) unlimited permission for use and publication of any photographs, film, audio, or other recordings, still or moving (“</w:t>
      </w:r>
      <w:r w:rsidRPr="00167131">
        <w:rPr>
          <w:b/>
          <w:bCs/>
          <w:sz w:val="22"/>
          <w:szCs w:val="22"/>
        </w:rPr>
        <w:t>Content</w:t>
      </w:r>
      <w:r w:rsidRPr="00167131">
        <w:rPr>
          <w:sz w:val="22"/>
          <w:szCs w:val="22"/>
        </w:rPr>
        <w:t>”) taken of Model by Photographer during the course of the photoshoot (“</w:t>
      </w:r>
      <w:r w:rsidRPr="00167131">
        <w:rPr>
          <w:b/>
          <w:bCs/>
          <w:sz w:val="22"/>
          <w:szCs w:val="22"/>
        </w:rPr>
        <w:t>Photoshoot</w:t>
      </w:r>
      <w:r w:rsidRPr="00167131">
        <w:rPr>
          <w:sz w:val="22"/>
          <w:szCs w:val="22"/>
        </w:rPr>
        <w:t>”) on [</w:t>
      </w:r>
      <w:r w:rsidR="00296300" w:rsidRPr="00167131">
        <w:rPr>
          <w:sz w:val="22"/>
          <w:szCs w:val="22"/>
          <w:highlight w:val="yellow"/>
        </w:rPr>
        <w:t>D</w:t>
      </w:r>
      <w:r w:rsidRPr="00167131">
        <w:rPr>
          <w:sz w:val="22"/>
          <w:szCs w:val="22"/>
          <w:highlight w:val="yellow"/>
        </w:rPr>
        <w:t xml:space="preserve">ate of </w:t>
      </w:r>
      <w:r w:rsidR="00296300" w:rsidRPr="00167131">
        <w:rPr>
          <w:sz w:val="22"/>
          <w:szCs w:val="22"/>
          <w:highlight w:val="yellow"/>
        </w:rPr>
        <w:t>P</w:t>
      </w:r>
      <w:r w:rsidRPr="00167131">
        <w:rPr>
          <w:sz w:val="22"/>
          <w:szCs w:val="22"/>
          <w:highlight w:val="yellow"/>
        </w:rPr>
        <w:t>hotoshoo</w:t>
      </w:r>
      <w:r w:rsidRPr="008472A3">
        <w:rPr>
          <w:sz w:val="22"/>
          <w:szCs w:val="22"/>
          <w:highlight w:val="yellow"/>
        </w:rPr>
        <w:t>t</w:t>
      </w:r>
      <w:r w:rsidRPr="00167131">
        <w:rPr>
          <w:sz w:val="22"/>
          <w:szCs w:val="22"/>
        </w:rPr>
        <w:t>] in [</w:t>
      </w:r>
      <w:r w:rsidR="00296300" w:rsidRPr="00167131">
        <w:rPr>
          <w:sz w:val="22"/>
          <w:szCs w:val="22"/>
          <w:highlight w:val="yellow"/>
        </w:rPr>
        <w:t>P</w:t>
      </w:r>
      <w:r w:rsidRPr="00167131">
        <w:rPr>
          <w:sz w:val="22"/>
          <w:szCs w:val="22"/>
          <w:highlight w:val="yellow"/>
        </w:rPr>
        <w:t xml:space="preserve">lace of </w:t>
      </w:r>
      <w:r w:rsidR="00296300" w:rsidRPr="00167131">
        <w:rPr>
          <w:sz w:val="22"/>
          <w:szCs w:val="22"/>
          <w:highlight w:val="yellow"/>
        </w:rPr>
        <w:t>P</w:t>
      </w:r>
      <w:r w:rsidRPr="00167131">
        <w:rPr>
          <w:sz w:val="22"/>
          <w:szCs w:val="22"/>
          <w:highlight w:val="yellow"/>
        </w:rPr>
        <w:t>hotoshoot</w:t>
      </w:r>
      <w:r w:rsidRPr="00167131">
        <w:rPr>
          <w:sz w:val="22"/>
          <w:szCs w:val="22"/>
        </w:rPr>
        <w:t xml:space="preserve">]. </w:t>
      </w:r>
    </w:p>
    <w:p w14:paraId="45D73097" w14:textId="59AAB721" w:rsidR="005A092A" w:rsidRPr="00167131" w:rsidRDefault="005A092A" w:rsidP="005A092A">
      <w:pPr>
        <w:pStyle w:val="Heading7"/>
        <w:rPr>
          <w:sz w:val="22"/>
          <w:szCs w:val="22"/>
        </w:rPr>
      </w:pPr>
      <w:r w:rsidRPr="00167131">
        <w:rPr>
          <w:sz w:val="22"/>
          <w:szCs w:val="22"/>
        </w:rPr>
        <w:t xml:space="preserve">The Content </w:t>
      </w:r>
      <w:r w:rsidR="007748B0" w:rsidRPr="00167131">
        <w:rPr>
          <w:sz w:val="22"/>
          <w:szCs w:val="22"/>
        </w:rPr>
        <w:t>may</w:t>
      </w:r>
      <w:r w:rsidRPr="00167131">
        <w:rPr>
          <w:sz w:val="22"/>
          <w:szCs w:val="22"/>
        </w:rPr>
        <w:t xml:space="preserve"> be used in full or partly, as a part of a composite image or in a modified form</w:t>
      </w:r>
      <w:r w:rsidR="0060731B" w:rsidRPr="00167131">
        <w:rPr>
          <w:sz w:val="22"/>
          <w:szCs w:val="22"/>
        </w:rPr>
        <w:t xml:space="preserve"> on a worldwide basis</w:t>
      </w:r>
      <w:r w:rsidRPr="00167131">
        <w:rPr>
          <w:sz w:val="22"/>
          <w:szCs w:val="22"/>
        </w:rPr>
        <w:t xml:space="preserve">. Model does not limit Photographer’s right to alter, crop, or modify the Content. Photographer and Assigns </w:t>
      </w:r>
      <w:r w:rsidR="007748B0" w:rsidRPr="00167131">
        <w:rPr>
          <w:sz w:val="22"/>
          <w:szCs w:val="22"/>
        </w:rPr>
        <w:t>may</w:t>
      </w:r>
      <w:r w:rsidRPr="00167131">
        <w:rPr>
          <w:sz w:val="22"/>
          <w:szCs w:val="22"/>
        </w:rPr>
        <w:t xml:space="preserve"> use either Model’s name or the imaginary name. The Content </w:t>
      </w:r>
      <w:r w:rsidR="007748B0" w:rsidRPr="00167131">
        <w:rPr>
          <w:sz w:val="22"/>
          <w:szCs w:val="22"/>
        </w:rPr>
        <w:t>may</w:t>
      </w:r>
      <w:r w:rsidRPr="00167131">
        <w:rPr>
          <w:sz w:val="22"/>
          <w:szCs w:val="22"/>
        </w:rPr>
        <w:t xml:space="preserve"> be distributed in any form and for any purpose, including, among others, advertising, promotion, marketing, and packaging for any product or service. </w:t>
      </w:r>
    </w:p>
    <w:p w14:paraId="6B6FF628" w14:textId="27841EF5" w:rsidR="005A092A" w:rsidRPr="00167131" w:rsidRDefault="005A092A" w:rsidP="005A092A">
      <w:pPr>
        <w:pStyle w:val="Heading7"/>
        <w:rPr>
          <w:sz w:val="22"/>
          <w:szCs w:val="22"/>
        </w:rPr>
      </w:pPr>
      <w:r w:rsidRPr="00167131">
        <w:rPr>
          <w:sz w:val="22"/>
          <w:szCs w:val="22"/>
        </w:rPr>
        <w:t xml:space="preserve">The right for use and distribution of the Content, as well as the copyright for the Content, are given to the Photographer for the consideration in amount of </w:t>
      </w:r>
      <w:r w:rsidR="0060731B" w:rsidRPr="00167131">
        <w:rPr>
          <w:sz w:val="22"/>
          <w:szCs w:val="22"/>
        </w:rPr>
        <w:t xml:space="preserve">RUB </w:t>
      </w:r>
      <w:r w:rsidRPr="00167131">
        <w:rPr>
          <w:sz w:val="22"/>
          <w:szCs w:val="22"/>
        </w:rPr>
        <w:t>[</w:t>
      </w:r>
      <w:r w:rsidRPr="00167131">
        <w:rPr>
          <w:sz w:val="22"/>
          <w:szCs w:val="22"/>
          <w:highlight w:val="yellow"/>
        </w:rPr>
        <w:t>sum of consideration</w:t>
      </w:r>
      <w:r w:rsidRPr="00167131">
        <w:rPr>
          <w:sz w:val="22"/>
          <w:szCs w:val="22"/>
        </w:rPr>
        <w:t>], which should be paid to Model [</w:t>
      </w:r>
      <w:r w:rsidRPr="00167131">
        <w:rPr>
          <w:sz w:val="22"/>
          <w:szCs w:val="22"/>
          <w:highlight w:val="yellow"/>
        </w:rPr>
        <w:t>before/after</w:t>
      </w:r>
      <w:r w:rsidRPr="00167131">
        <w:rPr>
          <w:sz w:val="22"/>
          <w:szCs w:val="22"/>
        </w:rPr>
        <w:t>] the Photoshoot. After the consideration is paid, Model forfeits all rights connected with the Content, including copyright for the created Content. The transfer of the rights is permanent and cannot be waived by Model at any time. Model has no further rights to additional consideration.</w:t>
      </w:r>
    </w:p>
    <w:p w14:paraId="41434C8D" w14:textId="60118695" w:rsidR="005A092A" w:rsidRPr="00167131" w:rsidRDefault="005A092A" w:rsidP="005A092A">
      <w:pPr>
        <w:pStyle w:val="Heading7"/>
        <w:rPr>
          <w:sz w:val="22"/>
          <w:szCs w:val="22"/>
        </w:rPr>
      </w:pPr>
      <w:r w:rsidRPr="00167131">
        <w:rPr>
          <w:sz w:val="22"/>
          <w:szCs w:val="22"/>
        </w:rPr>
        <w:t>Model waives the right to view and approve the finished product or other materials related to the Content. The Model also waives the right to approve the purpose for which the Content is used</w:t>
      </w:r>
      <w:r w:rsidR="0060731B" w:rsidRPr="00167131">
        <w:rPr>
          <w:sz w:val="22"/>
          <w:szCs w:val="22"/>
        </w:rPr>
        <w:t>, as long as such purpose is lawful</w:t>
      </w:r>
      <w:r w:rsidRPr="00167131">
        <w:rPr>
          <w:sz w:val="22"/>
          <w:szCs w:val="22"/>
        </w:rPr>
        <w:t>.</w:t>
      </w:r>
    </w:p>
    <w:p w14:paraId="4DDC85FA" w14:textId="055FF76B" w:rsidR="005A092A" w:rsidRPr="00167131" w:rsidRDefault="005A092A" w:rsidP="005A092A">
      <w:pPr>
        <w:pStyle w:val="Heading7"/>
        <w:rPr>
          <w:sz w:val="22"/>
          <w:szCs w:val="22"/>
        </w:rPr>
      </w:pPr>
      <w:r w:rsidRPr="00167131">
        <w:rPr>
          <w:sz w:val="22"/>
          <w:szCs w:val="22"/>
        </w:rPr>
        <w:t>Model exempts Photographer and Assigns from liability for the changes and modifications to the Content and its use for any purpose, except for cases when such use defames the honor, dignity, or business reputation of the Model.</w:t>
      </w:r>
    </w:p>
    <w:p w14:paraId="200CAFF9" w14:textId="324E3BD1" w:rsidR="005A092A" w:rsidRPr="00167131" w:rsidRDefault="005A092A" w:rsidP="005A092A">
      <w:pPr>
        <w:pStyle w:val="Heading7"/>
        <w:rPr>
          <w:sz w:val="22"/>
          <w:szCs w:val="22"/>
        </w:rPr>
      </w:pPr>
      <w:r w:rsidRPr="00167131">
        <w:rPr>
          <w:sz w:val="22"/>
          <w:szCs w:val="22"/>
        </w:rPr>
        <w:t xml:space="preserve">By signing this Agreement Model represents and warrants that they are at least 18 years of age and have the full legal capacity to execute this </w:t>
      </w:r>
      <w:r w:rsidR="007748B0" w:rsidRPr="00167131">
        <w:rPr>
          <w:sz w:val="22"/>
          <w:szCs w:val="22"/>
        </w:rPr>
        <w:t>Agreement</w:t>
      </w:r>
      <w:r w:rsidRPr="00167131">
        <w:rPr>
          <w:sz w:val="22"/>
          <w:szCs w:val="22"/>
        </w:rPr>
        <w:t xml:space="preserve">. </w:t>
      </w:r>
    </w:p>
    <w:p w14:paraId="1E4DE456" w14:textId="633A5A4B" w:rsidR="005A092A" w:rsidRDefault="005A092A" w:rsidP="005A092A">
      <w:pPr>
        <w:pStyle w:val="Heading7"/>
        <w:rPr>
          <w:sz w:val="22"/>
          <w:szCs w:val="22"/>
        </w:rPr>
      </w:pPr>
      <w:r w:rsidRPr="00167131">
        <w:rPr>
          <w:sz w:val="22"/>
          <w:szCs w:val="22"/>
        </w:rPr>
        <w:t>This Agreement constitutes an exhaustive agreement between the Model and the Photographer and supersedes all previous discussions, assurances, conditions, and agreements regarding the terms of this Agreement.</w:t>
      </w:r>
    </w:p>
    <w:p w14:paraId="50A6D945" w14:textId="6695FA97" w:rsidR="0060731B" w:rsidRPr="00167131" w:rsidRDefault="0060731B" w:rsidP="005A092A">
      <w:pPr>
        <w:pStyle w:val="Heading7"/>
        <w:rPr>
          <w:sz w:val="22"/>
          <w:szCs w:val="22"/>
        </w:rPr>
      </w:pPr>
      <w:r>
        <w:rPr>
          <w:sz w:val="22"/>
          <w:szCs w:val="22"/>
        </w:rPr>
        <w:t>This Agreement is subject to the laws of the Russian Federation.</w:t>
      </w:r>
    </w:p>
    <w:p w14:paraId="38866BCD" w14:textId="77777777" w:rsidR="003661DE" w:rsidRPr="00167131" w:rsidRDefault="003661DE" w:rsidP="003661DE">
      <w:pPr>
        <w:pStyle w:val="Heading7"/>
        <w:numPr>
          <w:ilvl w:val="0"/>
          <w:numId w:val="0"/>
        </w:numPr>
        <w:ind w:left="567"/>
        <w:rPr>
          <w:sz w:val="22"/>
          <w:szCs w:val="22"/>
        </w:rPr>
      </w:pPr>
    </w:p>
    <w:tbl>
      <w:tblPr>
        <w:tblStyle w:val="TableGrid"/>
        <w:tblpPr w:leftFromText="180" w:rightFromText="180" w:vertAnchor="text" w:tblpY="1"/>
        <w:tblOverlap w:val="never"/>
        <w:tblW w:w="9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1"/>
        <w:gridCol w:w="1744"/>
        <w:gridCol w:w="1160"/>
        <w:gridCol w:w="1941"/>
        <w:gridCol w:w="1232"/>
        <w:gridCol w:w="1839"/>
      </w:tblGrid>
      <w:tr w:rsidR="003661DE" w:rsidRPr="0060731B" w14:paraId="2B8DB283" w14:textId="77777777" w:rsidTr="007A3317">
        <w:tc>
          <w:tcPr>
            <w:tcW w:w="1183" w:type="dxa"/>
          </w:tcPr>
          <w:p w14:paraId="1534D433" w14:textId="4E27C726" w:rsidR="003661DE" w:rsidRPr="00167131" w:rsidRDefault="003661DE" w:rsidP="007A3317">
            <w:pPr>
              <w:spacing w:before="120" w:after="120"/>
              <w:rPr>
                <w:b/>
                <w:sz w:val="22"/>
                <w:szCs w:val="22"/>
                <w:lang w:val="ru-RU"/>
              </w:rPr>
            </w:pPr>
            <w:r w:rsidRPr="00167131">
              <w:rPr>
                <w:b/>
                <w:sz w:val="22"/>
                <w:szCs w:val="22"/>
              </w:rPr>
              <w:t>Photographer:</w:t>
            </w:r>
          </w:p>
        </w:tc>
        <w:tc>
          <w:tcPr>
            <w:tcW w:w="1800" w:type="dxa"/>
          </w:tcPr>
          <w:p w14:paraId="26BD55F0" w14:textId="77777777" w:rsidR="003661DE" w:rsidRPr="00167131" w:rsidRDefault="003661DE" w:rsidP="007A3317">
            <w:pPr>
              <w:spacing w:before="120" w:after="120"/>
              <w:rPr>
                <w:b/>
                <w:sz w:val="22"/>
                <w:szCs w:val="22"/>
                <w:lang w:val="ru-RU"/>
              </w:rPr>
            </w:pPr>
          </w:p>
        </w:tc>
        <w:tc>
          <w:tcPr>
            <w:tcW w:w="1170" w:type="dxa"/>
          </w:tcPr>
          <w:p w14:paraId="48968E83" w14:textId="315B975E" w:rsidR="003661DE" w:rsidRPr="00167131" w:rsidRDefault="003661DE" w:rsidP="007A3317">
            <w:pPr>
              <w:spacing w:before="120" w:after="120"/>
              <w:rPr>
                <w:b/>
                <w:sz w:val="22"/>
                <w:szCs w:val="22"/>
                <w:lang w:val="ru-RU"/>
              </w:rPr>
            </w:pPr>
            <w:r w:rsidRPr="00167131">
              <w:rPr>
                <w:b/>
                <w:sz w:val="22"/>
                <w:szCs w:val="22"/>
              </w:rPr>
              <w:t>Model:</w:t>
            </w:r>
          </w:p>
        </w:tc>
        <w:tc>
          <w:tcPr>
            <w:tcW w:w="2003" w:type="dxa"/>
          </w:tcPr>
          <w:p w14:paraId="52E60584" w14:textId="77777777" w:rsidR="003661DE" w:rsidRPr="00167131" w:rsidRDefault="003661DE" w:rsidP="007A3317">
            <w:pPr>
              <w:spacing w:before="120" w:after="120"/>
              <w:rPr>
                <w:b/>
                <w:sz w:val="22"/>
                <w:szCs w:val="22"/>
                <w:lang w:val="ru-RU"/>
              </w:rPr>
            </w:pPr>
          </w:p>
        </w:tc>
        <w:tc>
          <w:tcPr>
            <w:tcW w:w="1244" w:type="dxa"/>
          </w:tcPr>
          <w:p w14:paraId="5D6E6F32" w14:textId="433FE837" w:rsidR="003661DE" w:rsidRPr="00167131" w:rsidRDefault="003661DE" w:rsidP="007A3317">
            <w:pPr>
              <w:spacing w:before="120" w:after="120"/>
              <w:ind w:right="8"/>
              <w:rPr>
                <w:b/>
                <w:sz w:val="22"/>
                <w:szCs w:val="22"/>
              </w:rPr>
            </w:pPr>
            <w:r w:rsidRPr="00167131">
              <w:rPr>
                <w:b/>
                <w:sz w:val="22"/>
                <w:szCs w:val="22"/>
              </w:rPr>
              <w:t>Witness:</w:t>
            </w:r>
          </w:p>
        </w:tc>
        <w:tc>
          <w:tcPr>
            <w:tcW w:w="1897" w:type="dxa"/>
          </w:tcPr>
          <w:p w14:paraId="70ACAD9F" w14:textId="77777777" w:rsidR="003661DE" w:rsidRPr="00167131" w:rsidRDefault="003661DE" w:rsidP="007A3317">
            <w:pPr>
              <w:spacing w:before="120" w:after="120"/>
              <w:ind w:left="739" w:right="210" w:hanging="739"/>
              <w:rPr>
                <w:b/>
                <w:sz w:val="22"/>
                <w:szCs w:val="22"/>
              </w:rPr>
            </w:pPr>
          </w:p>
        </w:tc>
      </w:tr>
      <w:tr w:rsidR="003661DE" w:rsidRPr="0060731B" w14:paraId="5D0C5321" w14:textId="77777777" w:rsidTr="007A3317">
        <w:tc>
          <w:tcPr>
            <w:tcW w:w="1183" w:type="dxa"/>
          </w:tcPr>
          <w:p w14:paraId="760607E7" w14:textId="573B1849" w:rsidR="003661DE" w:rsidRPr="00167131" w:rsidRDefault="003661DE" w:rsidP="007A3317">
            <w:pPr>
              <w:spacing w:before="120" w:after="120"/>
              <w:ind w:right="-196"/>
              <w:rPr>
                <w:bCs/>
                <w:sz w:val="22"/>
                <w:szCs w:val="22"/>
              </w:rPr>
            </w:pPr>
            <w:r w:rsidRPr="00167131">
              <w:rPr>
                <w:bCs/>
                <w:sz w:val="22"/>
                <w:szCs w:val="22"/>
              </w:rPr>
              <w:t>Full name:</w:t>
            </w:r>
          </w:p>
        </w:tc>
        <w:tc>
          <w:tcPr>
            <w:tcW w:w="1800" w:type="dxa"/>
            <w:tcBorders>
              <w:bottom w:val="single" w:sz="4" w:space="0" w:color="auto"/>
            </w:tcBorders>
          </w:tcPr>
          <w:p w14:paraId="606A3196" w14:textId="77777777" w:rsidR="003661DE" w:rsidRPr="00167131" w:rsidRDefault="003661DE" w:rsidP="007A3317">
            <w:pPr>
              <w:spacing w:before="120" w:after="120"/>
              <w:ind w:right="-196"/>
              <w:rPr>
                <w:bCs/>
                <w:sz w:val="22"/>
                <w:szCs w:val="22"/>
                <w:lang w:val="ru-RU"/>
              </w:rPr>
            </w:pPr>
          </w:p>
        </w:tc>
        <w:tc>
          <w:tcPr>
            <w:tcW w:w="1170" w:type="dxa"/>
          </w:tcPr>
          <w:p w14:paraId="64FD2D51" w14:textId="6BEC0ED8" w:rsidR="003661DE" w:rsidRPr="00167131" w:rsidRDefault="003661DE" w:rsidP="007A3317">
            <w:pPr>
              <w:spacing w:before="120" w:after="120"/>
              <w:ind w:right="-196"/>
              <w:rPr>
                <w:bCs/>
                <w:sz w:val="22"/>
                <w:szCs w:val="22"/>
              </w:rPr>
            </w:pPr>
            <w:r w:rsidRPr="00167131">
              <w:rPr>
                <w:bCs/>
                <w:sz w:val="22"/>
                <w:szCs w:val="22"/>
              </w:rPr>
              <w:t>Full name:</w:t>
            </w:r>
          </w:p>
        </w:tc>
        <w:tc>
          <w:tcPr>
            <w:tcW w:w="2003" w:type="dxa"/>
            <w:tcBorders>
              <w:bottom w:val="single" w:sz="4" w:space="0" w:color="auto"/>
            </w:tcBorders>
          </w:tcPr>
          <w:p w14:paraId="5FC076DB" w14:textId="77777777" w:rsidR="003661DE" w:rsidRPr="00167131" w:rsidRDefault="003661DE" w:rsidP="007A3317">
            <w:pPr>
              <w:spacing w:before="120" w:after="120"/>
              <w:ind w:right="-196"/>
              <w:rPr>
                <w:bCs/>
                <w:sz w:val="22"/>
                <w:szCs w:val="22"/>
                <w:lang w:val="ru-RU"/>
              </w:rPr>
            </w:pPr>
          </w:p>
        </w:tc>
        <w:tc>
          <w:tcPr>
            <w:tcW w:w="1244" w:type="dxa"/>
          </w:tcPr>
          <w:p w14:paraId="759CA81E" w14:textId="74DB86A3" w:rsidR="003661DE" w:rsidRPr="00167131" w:rsidRDefault="003661DE" w:rsidP="007A3317">
            <w:pPr>
              <w:spacing w:before="120" w:after="120"/>
              <w:ind w:right="-196"/>
              <w:rPr>
                <w:bCs/>
                <w:sz w:val="22"/>
                <w:szCs w:val="22"/>
              </w:rPr>
            </w:pPr>
            <w:r w:rsidRPr="00167131">
              <w:rPr>
                <w:bCs/>
                <w:sz w:val="22"/>
                <w:szCs w:val="22"/>
              </w:rPr>
              <w:t>Full name:</w:t>
            </w:r>
          </w:p>
        </w:tc>
        <w:tc>
          <w:tcPr>
            <w:tcW w:w="1897" w:type="dxa"/>
            <w:tcBorders>
              <w:bottom w:val="single" w:sz="4" w:space="0" w:color="auto"/>
            </w:tcBorders>
          </w:tcPr>
          <w:p w14:paraId="15EA6AB5" w14:textId="77777777" w:rsidR="003661DE" w:rsidRPr="00167131" w:rsidRDefault="003661DE" w:rsidP="007A3317">
            <w:pPr>
              <w:spacing w:before="120" w:after="120"/>
              <w:rPr>
                <w:b/>
                <w:sz w:val="22"/>
                <w:szCs w:val="22"/>
              </w:rPr>
            </w:pPr>
          </w:p>
        </w:tc>
      </w:tr>
      <w:tr w:rsidR="003661DE" w:rsidRPr="0060731B" w14:paraId="0269C7D9" w14:textId="77777777" w:rsidTr="007A3317">
        <w:trPr>
          <w:trHeight w:val="259"/>
        </w:trPr>
        <w:tc>
          <w:tcPr>
            <w:tcW w:w="1183" w:type="dxa"/>
            <w:vAlign w:val="bottom"/>
          </w:tcPr>
          <w:p w14:paraId="3CDE0DBA" w14:textId="6B008CA4" w:rsidR="003661DE" w:rsidRPr="00167131" w:rsidRDefault="003661DE" w:rsidP="007A3317">
            <w:pPr>
              <w:spacing w:before="120" w:after="120"/>
              <w:rPr>
                <w:bCs/>
                <w:sz w:val="22"/>
                <w:szCs w:val="22"/>
              </w:rPr>
            </w:pPr>
            <w:r w:rsidRPr="00167131">
              <w:rPr>
                <w:bCs/>
                <w:sz w:val="22"/>
                <w:szCs w:val="22"/>
              </w:rPr>
              <w:t>Signature</w:t>
            </w:r>
          </w:p>
        </w:tc>
        <w:tc>
          <w:tcPr>
            <w:tcW w:w="1800" w:type="dxa"/>
            <w:tcBorders>
              <w:top w:val="single" w:sz="4" w:space="0" w:color="auto"/>
              <w:bottom w:val="single" w:sz="4" w:space="0" w:color="auto"/>
            </w:tcBorders>
          </w:tcPr>
          <w:p w14:paraId="2DC17243" w14:textId="77777777" w:rsidR="003661DE" w:rsidRPr="00167131" w:rsidRDefault="003661DE" w:rsidP="007A3317">
            <w:pPr>
              <w:spacing w:before="120" w:after="120"/>
              <w:rPr>
                <w:sz w:val="22"/>
                <w:szCs w:val="22"/>
                <w:lang w:val="ru-RU"/>
              </w:rPr>
            </w:pPr>
          </w:p>
          <w:p w14:paraId="71493813" w14:textId="77777777" w:rsidR="003661DE" w:rsidRPr="00167131" w:rsidRDefault="003661DE" w:rsidP="007A3317">
            <w:pPr>
              <w:spacing w:before="120" w:after="120"/>
              <w:rPr>
                <w:bCs/>
                <w:sz w:val="22"/>
                <w:szCs w:val="22"/>
                <w:lang w:val="ru-RU"/>
              </w:rPr>
            </w:pPr>
          </w:p>
        </w:tc>
        <w:tc>
          <w:tcPr>
            <w:tcW w:w="1170" w:type="dxa"/>
            <w:vAlign w:val="bottom"/>
          </w:tcPr>
          <w:p w14:paraId="20F91289" w14:textId="06FFA7EF" w:rsidR="003661DE" w:rsidRPr="00167131" w:rsidRDefault="003661DE" w:rsidP="007A3317">
            <w:pPr>
              <w:spacing w:before="120" w:after="120"/>
              <w:rPr>
                <w:bCs/>
                <w:sz w:val="22"/>
                <w:szCs w:val="22"/>
                <w:lang w:val="ru-RU"/>
              </w:rPr>
            </w:pPr>
            <w:r w:rsidRPr="00167131">
              <w:rPr>
                <w:bCs/>
                <w:sz w:val="22"/>
                <w:szCs w:val="22"/>
              </w:rPr>
              <w:t>Signature</w:t>
            </w:r>
          </w:p>
        </w:tc>
        <w:tc>
          <w:tcPr>
            <w:tcW w:w="2003" w:type="dxa"/>
            <w:tcBorders>
              <w:top w:val="single" w:sz="4" w:space="0" w:color="auto"/>
              <w:bottom w:val="single" w:sz="4" w:space="0" w:color="auto"/>
            </w:tcBorders>
          </w:tcPr>
          <w:p w14:paraId="0E48DF53" w14:textId="77777777" w:rsidR="003661DE" w:rsidRPr="00167131" w:rsidRDefault="003661DE" w:rsidP="007A3317">
            <w:pPr>
              <w:spacing w:before="120" w:after="120"/>
              <w:rPr>
                <w:sz w:val="22"/>
                <w:szCs w:val="22"/>
                <w:lang w:val="ru-RU"/>
              </w:rPr>
            </w:pPr>
          </w:p>
          <w:p w14:paraId="1CAC268E" w14:textId="77777777" w:rsidR="003661DE" w:rsidRPr="00167131" w:rsidRDefault="003661DE" w:rsidP="007A3317">
            <w:pPr>
              <w:spacing w:before="120" w:after="120"/>
              <w:rPr>
                <w:bCs/>
                <w:sz w:val="22"/>
                <w:szCs w:val="22"/>
                <w:lang w:val="ru-RU"/>
              </w:rPr>
            </w:pPr>
          </w:p>
        </w:tc>
        <w:tc>
          <w:tcPr>
            <w:tcW w:w="1244" w:type="dxa"/>
            <w:vAlign w:val="bottom"/>
          </w:tcPr>
          <w:p w14:paraId="134FE04B" w14:textId="02FF898C" w:rsidR="003661DE" w:rsidRPr="00167131" w:rsidRDefault="003661DE" w:rsidP="007A3317">
            <w:pPr>
              <w:spacing w:before="120" w:after="120"/>
              <w:rPr>
                <w:bCs/>
                <w:sz w:val="22"/>
                <w:szCs w:val="22"/>
                <w:lang w:val="ru-RU"/>
              </w:rPr>
            </w:pPr>
            <w:r w:rsidRPr="00167131">
              <w:rPr>
                <w:bCs/>
                <w:sz w:val="22"/>
                <w:szCs w:val="22"/>
              </w:rPr>
              <w:t>Signature</w:t>
            </w:r>
          </w:p>
        </w:tc>
        <w:tc>
          <w:tcPr>
            <w:tcW w:w="1897" w:type="dxa"/>
            <w:tcBorders>
              <w:top w:val="single" w:sz="4" w:space="0" w:color="auto"/>
              <w:bottom w:val="single" w:sz="4" w:space="0" w:color="auto"/>
            </w:tcBorders>
          </w:tcPr>
          <w:p w14:paraId="7A5C5464" w14:textId="77777777" w:rsidR="003661DE" w:rsidRPr="00167131" w:rsidRDefault="003661DE" w:rsidP="007A3317">
            <w:pPr>
              <w:spacing w:before="120" w:after="120"/>
              <w:rPr>
                <w:sz w:val="22"/>
                <w:szCs w:val="22"/>
                <w:lang w:val="ru-RU"/>
              </w:rPr>
            </w:pPr>
          </w:p>
          <w:p w14:paraId="431E748B" w14:textId="77777777" w:rsidR="003661DE" w:rsidRPr="00167131" w:rsidRDefault="003661DE" w:rsidP="007A3317">
            <w:pPr>
              <w:spacing w:before="120" w:after="120"/>
              <w:rPr>
                <w:sz w:val="22"/>
                <w:szCs w:val="22"/>
                <w:lang w:val="ru-RU"/>
              </w:rPr>
            </w:pPr>
          </w:p>
        </w:tc>
      </w:tr>
      <w:tr w:rsidR="003661DE" w:rsidRPr="0060731B" w14:paraId="0BD6AD83" w14:textId="77777777" w:rsidTr="007A3317">
        <w:tc>
          <w:tcPr>
            <w:tcW w:w="1183" w:type="dxa"/>
          </w:tcPr>
          <w:p w14:paraId="2F249105" w14:textId="0C261313" w:rsidR="003661DE" w:rsidRPr="00167131" w:rsidRDefault="003661DE" w:rsidP="007A3317">
            <w:pPr>
              <w:spacing w:before="120" w:after="120"/>
              <w:rPr>
                <w:bCs/>
                <w:sz w:val="22"/>
                <w:szCs w:val="22"/>
              </w:rPr>
            </w:pPr>
            <w:r w:rsidRPr="00167131">
              <w:rPr>
                <w:bCs/>
                <w:sz w:val="22"/>
                <w:szCs w:val="22"/>
              </w:rPr>
              <w:t>Date</w:t>
            </w:r>
          </w:p>
        </w:tc>
        <w:tc>
          <w:tcPr>
            <w:tcW w:w="1800" w:type="dxa"/>
            <w:tcBorders>
              <w:bottom w:val="single" w:sz="4" w:space="0" w:color="auto"/>
            </w:tcBorders>
          </w:tcPr>
          <w:p w14:paraId="28DC47B5" w14:textId="77777777" w:rsidR="003661DE" w:rsidRPr="00167131" w:rsidRDefault="003661DE" w:rsidP="007A3317">
            <w:pPr>
              <w:spacing w:before="120" w:after="120"/>
              <w:rPr>
                <w:bCs/>
                <w:sz w:val="22"/>
                <w:szCs w:val="22"/>
                <w:lang w:val="ru-RU"/>
              </w:rPr>
            </w:pPr>
          </w:p>
        </w:tc>
        <w:tc>
          <w:tcPr>
            <w:tcW w:w="1170" w:type="dxa"/>
          </w:tcPr>
          <w:p w14:paraId="25B7C1E6" w14:textId="09E8E690" w:rsidR="003661DE" w:rsidRPr="00167131" w:rsidRDefault="003661DE" w:rsidP="007A3317">
            <w:pPr>
              <w:spacing w:before="120" w:after="120"/>
              <w:rPr>
                <w:bCs/>
                <w:sz w:val="22"/>
                <w:szCs w:val="22"/>
                <w:lang w:val="ru-RU"/>
              </w:rPr>
            </w:pPr>
            <w:r w:rsidRPr="00167131">
              <w:rPr>
                <w:bCs/>
                <w:sz w:val="22"/>
                <w:szCs w:val="22"/>
              </w:rPr>
              <w:t>Date</w:t>
            </w:r>
          </w:p>
        </w:tc>
        <w:tc>
          <w:tcPr>
            <w:tcW w:w="2003" w:type="dxa"/>
            <w:tcBorders>
              <w:bottom w:val="single" w:sz="4" w:space="0" w:color="auto"/>
            </w:tcBorders>
          </w:tcPr>
          <w:p w14:paraId="1596518D" w14:textId="77777777" w:rsidR="003661DE" w:rsidRPr="00167131" w:rsidRDefault="003661DE" w:rsidP="007A3317">
            <w:pPr>
              <w:spacing w:before="120" w:after="120"/>
              <w:rPr>
                <w:bCs/>
                <w:sz w:val="22"/>
                <w:szCs w:val="22"/>
                <w:lang w:val="ru-RU"/>
              </w:rPr>
            </w:pPr>
          </w:p>
        </w:tc>
        <w:tc>
          <w:tcPr>
            <w:tcW w:w="1244" w:type="dxa"/>
          </w:tcPr>
          <w:p w14:paraId="42C33C27" w14:textId="6209EA16" w:rsidR="003661DE" w:rsidRPr="00167131" w:rsidRDefault="003661DE" w:rsidP="007A3317">
            <w:pPr>
              <w:spacing w:before="120" w:after="120"/>
              <w:rPr>
                <w:bCs/>
                <w:sz w:val="22"/>
                <w:szCs w:val="22"/>
                <w:lang w:val="ru-RU"/>
              </w:rPr>
            </w:pPr>
            <w:r w:rsidRPr="00167131">
              <w:rPr>
                <w:bCs/>
                <w:sz w:val="22"/>
                <w:szCs w:val="22"/>
              </w:rPr>
              <w:t>Date</w:t>
            </w:r>
          </w:p>
        </w:tc>
        <w:tc>
          <w:tcPr>
            <w:tcW w:w="1897" w:type="dxa"/>
            <w:tcBorders>
              <w:bottom w:val="single" w:sz="4" w:space="0" w:color="auto"/>
            </w:tcBorders>
          </w:tcPr>
          <w:p w14:paraId="56E78B45" w14:textId="77777777" w:rsidR="003661DE" w:rsidRPr="00167131" w:rsidRDefault="003661DE" w:rsidP="007A3317">
            <w:pPr>
              <w:spacing w:before="120" w:after="120"/>
              <w:rPr>
                <w:sz w:val="22"/>
                <w:szCs w:val="22"/>
                <w:lang w:val="ru-RU"/>
              </w:rPr>
            </w:pPr>
          </w:p>
        </w:tc>
      </w:tr>
    </w:tbl>
    <w:p w14:paraId="35A764AB" w14:textId="7AD79E59" w:rsidR="00122711" w:rsidRPr="008472A3" w:rsidRDefault="00122711" w:rsidP="0060264C">
      <w:pPr>
        <w:rPr>
          <w:sz w:val="22"/>
          <w:szCs w:val="22"/>
        </w:rPr>
      </w:pPr>
    </w:p>
    <w:sectPr w:rsidR="00122711" w:rsidRPr="008472A3" w:rsidSect="009747FB">
      <w:foot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718DB" w14:textId="77777777" w:rsidR="00047C63" w:rsidRDefault="00047C63">
      <w:r>
        <w:separator/>
      </w:r>
    </w:p>
  </w:endnote>
  <w:endnote w:type="continuationSeparator" w:id="0">
    <w:p w14:paraId="524D036E" w14:textId="77777777" w:rsidR="00047C63" w:rsidRDefault="00047C63">
      <w:r>
        <w:continuationSeparator/>
      </w:r>
    </w:p>
  </w:endnote>
  <w:endnote w:type="continuationNotice" w:id="1">
    <w:p w14:paraId="068A215D" w14:textId="77777777" w:rsidR="00047C63" w:rsidRDefault="00047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22831" w14:textId="77777777" w:rsidR="00572F31" w:rsidRDefault="008F36B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E6C50" w14:textId="77777777" w:rsidR="00047C63" w:rsidRDefault="00047C63">
      <w:r>
        <w:separator/>
      </w:r>
    </w:p>
  </w:footnote>
  <w:footnote w:type="continuationSeparator" w:id="0">
    <w:p w14:paraId="66D7F996" w14:textId="77777777" w:rsidR="00047C63" w:rsidRDefault="00047C63">
      <w:r>
        <w:continuationSeparator/>
      </w:r>
    </w:p>
  </w:footnote>
  <w:footnote w:type="continuationNotice" w:id="1">
    <w:p w14:paraId="347D121D" w14:textId="77777777" w:rsidR="00047C63" w:rsidRDefault="00047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1143A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D0219"/>
    <w:multiLevelType w:val="hybridMultilevel"/>
    <w:tmpl w:val="53EE3FD8"/>
    <w:lvl w:ilvl="0" w:tplc="1018A892">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907"/>
    <w:multiLevelType w:val="hybridMultilevel"/>
    <w:tmpl w:val="3F7E3FA8"/>
    <w:lvl w:ilvl="0" w:tplc="1018A892">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939C6"/>
    <w:multiLevelType w:val="multilevel"/>
    <w:tmpl w:val="84E01A10"/>
    <w:styleLink w:val="StandardList4"/>
    <w:lvl w:ilvl="0">
      <w:start w:val="1"/>
      <w:numFmt w:val="decimal"/>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843"/>
        </w:tabs>
        <w:ind w:left="1843"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4" w15:restartNumberingAfterBreak="0">
    <w:nsid w:val="135148C3"/>
    <w:multiLevelType w:val="hybridMultilevel"/>
    <w:tmpl w:val="620E43D2"/>
    <w:name w:val="(Unnamed Numbering Scheme)32222"/>
    <w:lvl w:ilvl="0" w:tplc="71E6F008">
      <w:start w:val="1"/>
      <w:numFmt w:val="lowerRoman"/>
      <w:lvlText w:val="(%1)"/>
      <w:lvlJc w:val="left"/>
      <w:pPr>
        <w:ind w:left="1170" w:hanging="360"/>
      </w:pPr>
      <w:rPr>
        <w:rFonts w:asciiTheme="majorBidi" w:hAnsiTheme="majorBidi" w:cstheme="maj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6903A3F"/>
    <w:multiLevelType w:val="multilevel"/>
    <w:tmpl w:val="EFB6A202"/>
    <w:styleLink w:val="Legal3List"/>
    <w:lvl w:ilvl="0">
      <w:start w:val="1"/>
      <w:numFmt w:val="decimal"/>
      <w:pStyle w:val="Legal3L1"/>
      <w:lvlText w:val="%1"/>
      <w:lvlJc w:val="right"/>
      <w:pPr>
        <w:tabs>
          <w:tab w:val="num" w:pos="596"/>
        </w:tabs>
        <w:ind w:left="596" w:hanging="454"/>
      </w:pPr>
      <w:rPr>
        <w:rFonts w:ascii="Arial" w:hAnsi="Arial" w:cs="Arial"/>
        <w:b/>
        <w:color w:val="000000"/>
        <w:sz w:val="24"/>
      </w:rPr>
    </w:lvl>
    <w:lvl w:ilvl="1">
      <w:start w:val="1"/>
      <w:numFmt w:val="decimal"/>
      <w:pStyle w:val="Legal3L2"/>
      <w:isLgl/>
      <w:lvlText w:val="%1.%2"/>
      <w:lvlJc w:val="right"/>
      <w:pPr>
        <w:tabs>
          <w:tab w:val="num" w:pos="567"/>
        </w:tabs>
        <w:ind w:left="567" w:hanging="454"/>
      </w:pPr>
      <w:rPr>
        <w:rFonts w:ascii="Arial" w:hAnsi="Arial" w:cs="Arial"/>
        <w:color w:val="000000"/>
        <w:sz w:val="20"/>
      </w:rPr>
    </w:lvl>
    <w:lvl w:ilvl="2">
      <w:start w:val="1"/>
      <w:numFmt w:val="decimal"/>
      <w:pStyle w:val="Legal3L3"/>
      <w:isLgl/>
      <w:lvlText w:val="%1.%2.%3"/>
      <w:lvlJc w:val="right"/>
      <w:pPr>
        <w:tabs>
          <w:tab w:val="num" w:pos="567"/>
        </w:tabs>
        <w:ind w:left="567" w:hanging="454"/>
      </w:pPr>
      <w:rPr>
        <w:rFonts w:ascii="Arial" w:hAnsi="Arial" w:cs="Arial"/>
        <w:sz w:val="20"/>
      </w:rPr>
    </w:lvl>
    <w:lvl w:ilvl="3">
      <w:start w:val="1"/>
      <w:numFmt w:val="lowerLetter"/>
      <w:pStyle w:val="Legal3L4"/>
      <w:lvlText w:val="(%4)"/>
      <w:lvlJc w:val="left"/>
      <w:pPr>
        <w:tabs>
          <w:tab w:val="num" w:pos="1134"/>
        </w:tabs>
        <w:ind w:left="1134" w:hanging="567"/>
      </w:pPr>
      <w:rPr>
        <w:rFonts w:ascii="Arial" w:hAnsi="Arial" w:cs="Arial"/>
        <w:sz w:val="20"/>
      </w:rPr>
    </w:lvl>
    <w:lvl w:ilvl="4">
      <w:start w:val="1"/>
      <w:numFmt w:val="lowerRoman"/>
      <w:pStyle w:val="Legal3L5"/>
      <w:lvlText w:val="(%5)"/>
      <w:lvlJc w:val="left"/>
      <w:pPr>
        <w:tabs>
          <w:tab w:val="num" w:pos="1701"/>
        </w:tabs>
        <w:ind w:left="1701" w:hanging="567"/>
      </w:pPr>
      <w:rPr>
        <w:rFonts w:ascii="Arial" w:hAnsi="Arial" w:cs="Arial"/>
        <w:sz w:val="20"/>
      </w:rPr>
    </w:lvl>
    <w:lvl w:ilvl="5">
      <w:start w:val="1"/>
      <w:numFmt w:val="upperLetter"/>
      <w:pStyle w:val="Legal3L6"/>
      <w:lvlText w:val="%6)"/>
      <w:lvlJc w:val="left"/>
      <w:pPr>
        <w:tabs>
          <w:tab w:val="num" w:pos="2268"/>
        </w:tabs>
        <w:ind w:left="2268" w:hanging="567"/>
      </w:pPr>
      <w:rPr>
        <w:rFonts w:ascii="Arial" w:hAnsi="Arial" w:cs="Arial"/>
        <w:sz w:val="20"/>
      </w:rPr>
    </w:lvl>
    <w:lvl w:ilvl="6">
      <w:start w:val="1"/>
      <w:numFmt w:val="decimal"/>
      <w:pStyle w:val="Legal3L7"/>
      <w:lvlText w:val="%7)"/>
      <w:lvlJc w:val="left"/>
      <w:pPr>
        <w:tabs>
          <w:tab w:val="num" w:pos="2835"/>
        </w:tabs>
        <w:ind w:left="2835" w:hanging="567"/>
      </w:pPr>
      <w:rPr>
        <w:rFonts w:ascii="Arial" w:hAnsi="Arial" w:cs="Arial"/>
        <w:sz w:val="20"/>
      </w:rPr>
    </w:lvl>
    <w:lvl w:ilvl="7">
      <w:start w:val="1"/>
      <w:numFmt w:val="lowerLetter"/>
      <w:pStyle w:val="Legal3L8"/>
      <w:lvlText w:val="%8)"/>
      <w:lvlJc w:val="left"/>
      <w:pPr>
        <w:tabs>
          <w:tab w:val="num" w:pos="3402"/>
        </w:tabs>
        <w:ind w:left="3402" w:hanging="567"/>
      </w:pPr>
      <w:rPr>
        <w:rFonts w:ascii="Arial" w:hAnsi="Arial" w:cs="Arial"/>
        <w:sz w:val="20"/>
      </w:rPr>
    </w:lvl>
    <w:lvl w:ilvl="8">
      <w:start w:val="1"/>
      <w:numFmt w:val="lowerRoman"/>
      <w:pStyle w:val="Legal3L9"/>
      <w:lvlText w:val="%9)"/>
      <w:lvlJc w:val="left"/>
      <w:pPr>
        <w:tabs>
          <w:tab w:val="num" w:pos="3969"/>
        </w:tabs>
        <w:ind w:left="3969" w:hanging="567"/>
      </w:pPr>
      <w:rPr>
        <w:rFonts w:ascii="Arial" w:hAnsi="Arial" w:cs="Arial"/>
        <w:sz w:val="20"/>
      </w:rPr>
    </w:lvl>
  </w:abstractNum>
  <w:abstractNum w:abstractNumId="6" w15:restartNumberingAfterBreak="0">
    <w:nsid w:val="17D92451"/>
    <w:multiLevelType w:val="multilevel"/>
    <w:tmpl w:val="048E163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8730F2"/>
    <w:multiLevelType w:val="multilevel"/>
    <w:tmpl w:val="0A22039E"/>
    <w:name w:val="(Unnamed Numbering Scheme)2"/>
    <w:lvl w:ilvl="0">
      <w:start w:val="1"/>
      <w:numFmt w:val="decimal"/>
      <w:lvlRestart w:val="0"/>
      <w:lvlText w:val="%1."/>
      <w:lvlJc w:val="left"/>
      <w:pPr>
        <w:ind w:left="360" w:hanging="360"/>
      </w:pPr>
      <w:rPr>
        <w:rFonts w:hint="default"/>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0D3028"/>
    <w:multiLevelType w:val="multilevel"/>
    <w:tmpl w:val="E488C448"/>
    <w:name w:val="_Simple-412904439-F"/>
    <w:styleLink w:val="Legal3List1"/>
    <w:lvl w:ilvl="0">
      <w:start w:val="1"/>
      <w:numFmt w:val="upperRoman"/>
      <w:pStyle w:val="SimpleL1"/>
      <w:lvlText w:val="%1."/>
      <w:lvlJc w:val="right"/>
      <w:pPr>
        <w:ind w:left="360" w:hanging="360"/>
      </w:pPr>
      <w:rPr>
        <w:rFonts w:hint="default"/>
        <w:sz w:val="20"/>
      </w:rPr>
    </w:lvl>
    <w:lvl w:ilvl="1">
      <w:start w:val="1"/>
      <w:numFmt w:val="lowerLetter"/>
      <w:pStyle w:val="SimpleL2"/>
      <w:lvlText w:val="(%2)"/>
      <w:lvlJc w:val="left"/>
      <w:pPr>
        <w:tabs>
          <w:tab w:val="num" w:pos="1134"/>
        </w:tabs>
        <w:ind w:left="1134" w:hanging="567"/>
      </w:pPr>
      <w:rPr>
        <w:rFonts w:ascii="Arial" w:hAnsi="Arial" w:cs="Arial"/>
        <w:sz w:val="20"/>
      </w:rPr>
    </w:lvl>
    <w:lvl w:ilvl="2">
      <w:start w:val="1"/>
      <w:numFmt w:val="lowerRoman"/>
      <w:pStyle w:val="SimpleL3"/>
      <w:lvlText w:val="(%3)"/>
      <w:lvlJc w:val="left"/>
      <w:pPr>
        <w:tabs>
          <w:tab w:val="num" w:pos="1701"/>
        </w:tabs>
        <w:ind w:left="1701" w:hanging="567"/>
      </w:pPr>
      <w:rPr>
        <w:rFonts w:ascii="Arial" w:hAnsi="Arial" w:cs="Arial"/>
        <w:sz w:val="20"/>
      </w:rPr>
    </w:lvl>
    <w:lvl w:ilvl="3">
      <w:start w:val="1"/>
      <w:numFmt w:val="upperLetter"/>
      <w:pStyle w:val="SimpleL4"/>
      <w:lvlText w:val="(%4)"/>
      <w:lvlJc w:val="left"/>
      <w:pPr>
        <w:tabs>
          <w:tab w:val="num" w:pos="2268"/>
        </w:tabs>
        <w:ind w:left="2268" w:hanging="567"/>
      </w:pPr>
      <w:rPr>
        <w:rFonts w:ascii="Arial" w:hAnsi="Arial" w:cs="Arial"/>
        <w:sz w:val="20"/>
      </w:rPr>
    </w:lvl>
    <w:lvl w:ilvl="4">
      <w:start w:val="1"/>
      <w:numFmt w:val="decimal"/>
      <w:pStyle w:val="SimpleL5"/>
      <w:lvlText w:val="%5)"/>
      <w:lvlJc w:val="left"/>
      <w:pPr>
        <w:tabs>
          <w:tab w:val="num" w:pos="2835"/>
        </w:tabs>
        <w:ind w:left="2835" w:hanging="567"/>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512FD"/>
    <w:multiLevelType w:val="hybridMultilevel"/>
    <w:tmpl w:val="2E140214"/>
    <w:name w:val="(Unnamed Numbering Scheme)322"/>
    <w:lvl w:ilvl="0" w:tplc="13200C68">
      <w:start w:val="1"/>
      <w:numFmt w:val="lowerRoman"/>
      <w:lvlText w:val="(%1)"/>
      <w:lvlJc w:val="left"/>
      <w:pPr>
        <w:ind w:left="720" w:hanging="360"/>
      </w:pPr>
      <w:rPr>
        <w:rFonts w:asciiTheme="majorBidi" w:hAnsiTheme="majorBidi" w:cstheme="majorBidi"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02F1C"/>
    <w:multiLevelType w:val="hybridMultilevel"/>
    <w:tmpl w:val="FA0C2F46"/>
    <w:lvl w:ilvl="0" w:tplc="F80683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67786"/>
    <w:multiLevelType w:val="multilevel"/>
    <w:tmpl w:val="C56EADC2"/>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4E3040CE"/>
    <w:multiLevelType w:val="multilevel"/>
    <w:tmpl w:val="0409001D"/>
    <w:name w:val="(Unnamed Numbering Schem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4B4E3E"/>
    <w:multiLevelType w:val="multilevel"/>
    <w:tmpl w:val="7D78FEC4"/>
    <w:lvl w:ilvl="0">
      <w:start w:val="1"/>
      <w:numFmt w:val="decimal"/>
      <w:pStyle w:val="AOHead1"/>
      <w:lvlText w:val="%1."/>
      <w:lvlJc w:val="left"/>
      <w:pPr>
        <w:tabs>
          <w:tab w:val="left" w:pos="720"/>
        </w:tabs>
        <w:ind w:left="720" w:hanging="720"/>
      </w:pPr>
      <w:rPr>
        <w:strike w:val="0"/>
        <w:dstrike w:val="0"/>
      </w:rPr>
    </w:lvl>
    <w:lvl w:ilvl="1">
      <w:start w:val="1"/>
      <w:numFmt w:val="decimal"/>
      <w:pStyle w:val="AOHead2"/>
      <w:lvlText w:val="%1.%2"/>
      <w:lvlJc w:val="left"/>
      <w:pPr>
        <w:tabs>
          <w:tab w:val="left" w:pos="720"/>
        </w:tabs>
        <w:ind w:left="720" w:hanging="720"/>
      </w:pPr>
      <w:rPr>
        <w:strike w:val="0"/>
        <w:dstrike w:val="0"/>
      </w:rPr>
    </w:lvl>
    <w:lvl w:ilvl="2">
      <w:start w:val="1"/>
      <w:numFmt w:val="lowerLetter"/>
      <w:lvlText w:val="(%3)"/>
      <w:lvlJc w:val="left"/>
      <w:pPr>
        <w:tabs>
          <w:tab w:val="left" w:pos="1095"/>
        </w:tabs>
        <w:ind w:left="1095" w:hanging="375"/>
      </w:pPr>
      <w:rPr>
        <w:b w:val="0"/>
        <w:i w:val="0"/>
        <w:strike w:val="0"/>
        <w:dstrike w:val="0"/>
      </w:rPr>
    </w:lvl>
    <w:lvl w:ilvl="3">
      <w:start w:val="1"/>
      <w:numFmt w:val="lowerRoman"/>
      <w:pStyle w:val="AOHead4"/>
      <w:lvlText w:val="(%4)"/>
      <w:lvlJc w:val="left"/>
      <w:pPr>
        <w:tabs>
          <w:tab w:val="left" w:pos="2160"/>
        </w:tabs>
        <w:ind w:left="2160" w:hanging="720"/>
      </w:pPr>
      <w:rPr>
        <w:strike w:val="0"/>
        <w:dstrike w:val="0"/>
      </w:rPr>
    </w:lvl>
    <w:lvl w:ilvl="4">
      <w:start w:val="1"/>
      <w:numFmt w:val="upperLetter"/>
      <w:pStyle w:val="AOHead5"/>
      <w:lvlText w:val="(%5)"/>
      <w:lvlJc w:val="left"/>
      <w:pPr>
        <w:tabs>
          <w:tab w:val="left" w:pos="2880"/>
        </w:tabs>
        <w:ind w:left="2880" w:hanging="720"/>
      </w:pPr>
      <w:rPr>
        <w:strike w:val="0"/>
        <w:dstrike w:val="0"/>
      </w:rPr>
    </w:lvl>
    <w:lvl w:ilvl="5">
      <w:start w:val="1"/>
      <w:numFmt w:val="upperRoman"/>
      <w:pStyle w:val="AOHead6"/>
      <w:lvlText w:val="%6."/>
      <w:lvlJc w:val="left"/>
      <w:pPr>
        <w:tabs>
          <w:tab w:val="left" w:pos="3600"/>
        </w:tabs>
        <w:ind w:left="3600" w:hanging="720"/>
      </w:pPr>
      <w:rPr>
        <w:strike w:val="0"/>
        <w:dstrike w:val="0"/>
      </w:rPr>
    </w:lvl>
    <w:lvl w:ilvl="6">
      <w:start w:val="1"/>
      <w:numFmt w:val="none"/>
      <w:lvlRestart w:val="0"/>
      <w:suff w:val="nothing"/>
      <w:lvlText w:val=""/>
      <w:lvlJc w:val="left"/>
      <w:rPr>
        <w:strike w:val="0"/>
        <w:dstrike w:val="0"/>
      </w:rPr>
    </w:lvl>
    <w:lvl w:ilvl="7">
      <w:start w:val="1"/>
      <w:numFmt w:val="none"/>
      <w:lvlRestart w:val="0"/>
      <w:suff w:val="nothing"/>
      <w:lvlText w:val=""/>
      <w:lvlJc w:val="left"/>
      <w:rPr>
        <w:strike w:val="0"/>
        <w:dstrike w:val="0"/>
      </w:rPr>
    </w:lvl>
    <w:lvl w:ilvl="8">
      <w:start w:val="1"/>
      <w:numFmt w:val="none"/>
      <w:lvlRestart w:val="0"/>
      <w:suff w:val="nothing"/>
      <w:lvlText w:val=""/>
      <w:lvlJc w:val="left"/>
      <w:rPr>
        <w:strike w:val="0"/>
        <w:dstrike w:val="0"/>
      </w:rPr>
    </w:lvl>
  </w:abstractNum>
  <w:abstractNum w:abstractNumId="14" w15:restartNumberingAfterBreak="0">
    <w:nsid w:val="534125E9"/>
    <w:multiLevelType w:val="multilevel"/>
    <w:tmpl w:val="EA4E40E4"/>
    <w:lvl w:ilvl="0">
      <w:start w:val="1"/>
      <w:numFmt w:val="decimal"/>
      <w:pStyle w:val="wcstandardah1"/>
      <w:lvlText w:val="%1."/>
      <w:lvlJc w:val="left"/>
      <w:pPr>
        <w:ind w:left="720" w:hanging="720"/>
      </w:pPr>
      <w:rPr>
        <w:rFonts w:ascii="Times New Roman" w:hAnsi="Times New Roman" w:cs="Times New Roman"/>
        <w:b/>
        <w:i w:val="0"/>
        <w:caps w:val="0"/>
        <w:strike w:val="0"/>
        <w:dstrike w:val="0"/>
        <w:vanish w:val="0"/>
        <w:color w:val="000000"/>
        <w:sz w:val="24"/>
        <w:u w:val="none"/>
        <w:effect w:val="none"/>
        <w:vertAlign w:val="baseline"/>
      </w:rPr>
    </w:lvl>
    <w:lvl w:ilvl="1">
      <w:start w:val="1"/>
      <w:numFmt w:val="decimal"/>
      <w:pStyle w:val="wcstandardah2"/>
      <w:isLgl/>
      <w:lvlText w:val="%1.%2"/>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wcstandardah3"/>
      <w:lvlText w:val="(%3)"/>
      <w:lvlJc w:val="left"/>
      <w:pPr>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Roman"/>
      <w:pStyle w:val="wcstandardah4"/>
      <w:lvlText w:val="(%4)"/>
      <w:lvlJc w:val="left"/>
      <w:pPr>
        <w:ind w:left="2160" w:hanging="720"/>
      </w:pPr>
      <w:rPr>
        <w:rFonts w:ascii="Times New Roman" w:hAnsi="Times New Roman" w:cs="Times New Roman"/>
        <w:b w:val="0"/>
        <w:i w:val="0"/>
        <w:caps w:val="0"/>
        <w:strike w:val="0"/>
        <w:dstrike w:val="0"/>
        <w:vanish w:val="0"/>
        <w:color w:val="000000"/>
        <w:sz w:val="24"/>
        <w:szCs w:val="24"/>
        <w:u w:val="none"/>
        <w:effect w:val="none"/>
        <w:vertAlign w:val="baseline"/>
      </w:rPr>
    </w:lvl>
    <w:lvl w:ilvl="4">
      <w:start w:val="1"/>
      <w:numFmt w:val="upperLetter"/>
      <w:pStyle w:val="wcstandardah5"/>
      <w:lvlText w:val="(%5)"/>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decimal"/>
      <w:pStyle w:val="wcstandardah3"/>
      <w:lvlText w:val="(%6)"/>
      <w:lvlJc w:val="left"/>
      <w:pPr>
        <w:ind w:left="3600" w:hanging="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Roman"/>
      <w:pStyle w:val="wcstandardah4"/>
      <w:lvlText w:val="(%7)"/>
      <w:lvlJc w:val="left"/>
      <w:pPr>
        <w:ind w:left="4320" w:hanging="7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wcstandardah5"/>
      <w:suff w:val="nothing"/>
      <w:lvlText w:val=""/>
      <w:lvlJc w:val="left"/>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suff w:val="nothing"/>
      <w:lvlText w:val=""/>
      <w:lvlJc w:val="left"/>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5" w15:restartNumberingAfterBreak="0">
    <w:nsid w:val="5693133F"/>
    <w:multiLevelType w:val="hybridMultilevel"/>
    <w:tmpl w:val="37484B00"/>
    <w:lvl w:ilvl="0" w:tplc="C8505F9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6435D"/>
    <w:multiLevelType w:val="hybridMultilevel"/>
    <w:tmpl w:val="09DCA752"/>
    <w:lvl w:ilvl="0" w:tplc="C8505F9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94883"/>
    <w:multiLevelType w:val="hybridMultilevel"/>
    <w:tmpl w:val="21FC3B16"/>
    <w:lvl w:ilvl="0" w:tplc="1A605E9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B0D34"/>
    <w:multiLevelType w:val="multilevel"/>
    <w:tmpl w:val="C1C8A738"/>
    <w:lvl w:ilvl="0">
      <w:start w:val="1"/>
      <w:numFmt w:val="decimal"/>
      <w:lvlRestart w:val="0"/>
      <w:pStyle w:val="Heading1"/>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russianLower"/>
      <w:pStyle w:val="Heading3"/>
      <w:lvlText w:val="(%3)"/>
      <w:lvlJc w:val="left"/>
      <w:pPr>
        <w:tabs>
          <w:tab w:val="num" w:pos="1440"/>
        </w:tabs>
        <w:ind w:left="1440" w:hanging="720"/>
      </w:pPr>
      <w:rPr>
        <w:rFonts w:ascii="Times New Roman" w:hAnsi="Times New Roman" w:cs="Times New Roman" w:hint="default"/>
        <w:b w:val="0"/>
        <w:i w:val="0"/>
        <w:caps w:val="0"/>
        <w:smallCaps w:val="0"/>
        <w:color w:val="auto"/>
        <w:sz w:val="22"/>
        <w:szCs w:val="22"/>
        <w:u w:val="none"/>
      </w:rPr>
    </w:lvl>
    <w:lvl w:ilvl="3">
      <w:start w:val="1"/>
      <w:numFmt w:val="lowerRoman"/>
      <w:pStyle w:val="Heading4"/>
      <w:lvlText w:val="(%4)"/>
      <w:lvlJc w:val="left"/>
      <w:pPr>
        <w:tabs>
          <w:tab w:val="num" w:pos="2160"/>
        </w:tabs>
        <w:ind w:left="2160" w:hanging="720"/>
      </w:pPr>
      <w:rPr>
        <w:rFonts w:hint="default"/>
        <w:sz w:val="22"/>
        <w:szCs w:val="22"/>
      </w:rPr>
    </w:lvl>
    <w:lvl w:ilvl="4">
      <w:start w:val="1"/>
      <w:numFmt w:val="decimal"/>
      <w:pStyle w:val="Heading5"/>
      <w:lvlText w:val="(%5)"/>
      <w:lvlJc w:val="left"/>
      <w:pPr>
        <w:tabs>
          <w:tab w:val="num" w:pos="2880"/>
        </w:tabs>
        <w:ind w:left="2880" w:hanging="720"/>
      </w:pPr>
      <w:rPr>
        <w:rFonts w:ascii="Times New Roman" w:hAnsi="Times New Roman" w:cs="Times New Roman" w:hint="default"/>
        <w:b w:val="0"/>
        <w:i w:val="0"/>
        <w:caps w:val="0"/>
        <w:smallCaps w:val="0"/>
        <w:color w:val="auto"/>
        <w:sz w:val="24"/>
        <w:u w:val="none"/>
      </w:rPr>
    </w:lvl>
    <w:lvl w:ilvl="5">
      <w:start w:val="1"/>
      <w:numFmt w:val="decimal"/>
      <w:pStyle w:val="Heading6"/>
      <w:isLgl/>
      <w:lvlText w:val="%6."/>
      <w:lvlJc w:val="left"/>
      <w:pPr>
        <w:tabs>
          <w:tab w:val="num" w:pos="720"/>
        </w:tabs>
        <w:ind w:left="720" w:hanging="720"/>
      </w:pPr>
      <w:rPr>
        <w:rFonts w:hint="default"/>
        <w:b/>
        <w:i w:val="0"/>
        <w:caps w:val="0"/>
        <w:smallCaps w:val="0"/>
        <w:color w:val="auto"/>
        <w:sz w:val="24"/>
        <w:u w:val="none"/>
      </w:rPr>
    </w:lvl>
    <w:lvl w:ilvl="6">
      <w:start w:val="1"/>
      <w:numFmt w:val="decimal"/>
      <w:pStyle w:val="Heading7"/>
      <w:lvlText w:val="%7."/>
      <w:lvlJc w:val="left"/>
      <w:pPr>
        <w:ind w:left="360" w:hanging="360"/>
      </w:pPr>
      <w:rPr>
        <w:rFonts w:hint="default"/>
        <w:b w:val="0"/>
        <w:sz w:val="22"/>
        <w:szCs w:val="22"/>
      </w:rPr>
    </w:lvl>
    <w:lvl w:ilvl="7">
      <w:start w:val="1"/>
      <w:numFmt w:val="russianLower"/>
      <w:pStyle w:val="Heading8"/>
      <w:lvlText w:val="(%8)"/>
      <w:lvlJc w:val="left"/>
      <w:pPr>
        <w:tabs>
          <w:tab w:val="num" w:pos="1440"/>
        </w:tabs>
        <w:ind w:left="1440" w:hanging="720"/>
      </w:pPr>
      <w:rPr>
        <w:rFonts w:hint="default"/>
        <w:b w:val="0"/>
        <w:i w:val="0"/>
        <w:caps w:val="0"/>
        <w:smallCaps w:val="0"/>
        <w:color w:val="auto"/>
      </w:rPr>
    </w:lvl>
    <w:lvl w:ilvl="8">
      <w:start w:val="1"/>
      <w:numFmt w:val="lowerRoman"/>
      <w:pStyle w:val="Heading9"/>
      <w:lvlText w:val="(%9)"/>
      <w:lvlJc w:val="left"/>
      <w:pPr>
        <w:tabs>
          <w:tab w:val="num" w:pos="2160"/>
        </w:tabs>
        <w:ind w:left="2160" w:hanging="720"/>
      </w:pPr>
      <w:rPr>
        <w:rFonts w:hint="default"/>
        <w:b w:val="0"/>
        <w:i w:val="0"/>
        <w:caps w:val="0"/>
        <w:smallCaps w:val="0"/>
        <w:color w:val="auto"/>
        <w:u w:val="none"/>
      </w:rPr>
    </w:lvl>
  </w:abstractNum>
  <w:abstractNum w:abstractNumId="19" w15:restartNumberingAfterBreak="0">
    <w:nsid w:val="6B5E4B43"/>
    <w:multiLevelType w:val="multilevel"/>
    <w:tmpl w:val="E846436C"/>
    <w:name w:val="zzmpFWD||FW Definitions|2|3|1|0|0|32||1|0|0||1|0|0||1|0|0||1|0|0||1|0|0||1|0|0||mpNA||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0" w15:restartNumberingAfterBreak="0">
    <w:nsid w:val="72C24B7B"/>
    <w:multiLevelType w:val="multilevel"/>
    <w:tmpl w:val="0409001D"/>
    <w:name w:val="(Unnamed Numbering Schem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424803"/>
    <w:multiLevelType w:val="hybridMultilevel"/>
    <w:tmpl w:val="8C366A30"/>
    <w:lvl w:ilvl="0" w:tplc="6682E4D0">
      <w:start w:val="1"/>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7631058E"/>
    <w:multiLevelType w:val="hybridMultilevel"/>
    <w:tmpl w:val="1C4ACC1C"/>
    <w:lvl w:ilvl="0" w:tplc="987AE7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7594D"/>
    <w:multiLevelType w:val="hybridMultilevel"/>
    <w:tmpl w:val="F9DE45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7"/>
  </w:num>
  <w:num w:numId="4">
    <w:abstractNumId w:val="22"/>
  </w:num>
  <w:num w:numId="5">
    <w:abstractNumId w:val="5"/>
  </w:num>
  <w:num w:numId="6">
    <w:abstractNumId w:val="19"/>
  </w:num>
  <w:num w:numId="7">
    <w:abstractNumId w:val="8"/>
  </w:num>
  <w:num w:numId="8">
    <w:abstractNumId w:val="0"/>
  </w:num>
  <w:num w:numId="9">
    <w:abstractNumId w:val="7"/>
  </w:num>
  <w:num w:numId="10">
    <w:abstractNumId w:val="3"/>
  </w:num>
  <w:num w:numId="11">
    <w:abstractNumId w:val="13"/>
  </w:num>
  <w:num w:numId="12">
    <w:abstractNumId w:val="11"/>
  </w:num>
  <w:num w:numId="13">
    <w:abstractNumId w:val="15"/>
  </w:num>
  <w:num w:numId="14">
    <w:abstractNumId w:val="16"/>
  </w:num>
  <w:num w:numId="15">
    <w:abstractNumId w:val="18"/>
  </w:num>
  <w:num w:numId="16">
    <w:abstractNumId w:val="6"/>
  </w:num>
  <w:num w:numId="17">
    <w:abstractNumId w:val="18"/>
  </w:num>
  <w:num w:numId="18">
    <w:abstractNumId w:val="10"/>
  </w:num>
  <w:num w:numId="19">
    <w:abstractNumId w:val="4"/>
  </w:num>
  <w:num w:numId="20">
    <w:abstractNumId w:val="2"/>
  </w:num>
  <w:num w:numId="21">
    <w:abstractNumId w:val="1"/>
  </w:num>
  <w:num w:numId="22">
    <w:abstractNumId w:val="23"/>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Footer" w:val="Off"/>
    <w:docVar w:name="ezNumLTs" w:val="A"/>
    <w:docVar w:name="HidePageNumbersInWeb" w:val="1"/>
    <w:docVar w:name="KNumTOC_Include_A1" w:val="First Sentence"/>
    <w:docVar w:name="KNumTOC_Include_A2" w:val="Do Not Include"/>
    <w:docVar w:name="KNumTOC_Include_A3" w:val="Do Not Include"/>
    <w:docVar w:name="KNumTOC_Include_A4" w:val="Do Not Include"/>
    <w:docVar w:name="KNumTOC_Include_A5" w:val="Do Not Include"/>
    <w:docVar w:name="KNumTOC_Include_A6" w:val="Do Not Include"/>
    <w:docVar w:name="KNumTOC_Include_A7" w:val="Do Not Include"/>
    <w:docVar w:name="KNumTOC_Include_A8" w:val="Do Not Include"/>
    <w:docVar w:name="KNumTOC_Include_A9" w:val="Do Not Include"/>
    <w:docVar w:name="KNumTOC_Schemes" w:val="1"/>
    <w:docVar w:name="KNumTOC_ShiftEnter" w:val="0"/>
    <w:docVar w:name="LastListTemplate" w:val="A"/>
    <w:docVar w:name="RemoveBold" w:val="1"/>
    <w:docVar w:name="RemoveItalics" w:val="1"/>
    <w:docVar w:name="RemoveUnderline" w:val="1"/>
    <w:docVar w:name="SentenceDelimiter" w:val="0"/>
    <w:docVar w:name="UseHyperLinks" w:val="0"/>
  </w:docVars>
  <w:rsids>
    <w:rsidRoot w:val="00C85ADB"/>
    <w:rsid w:val="000013DE"/>
    <w:rsid w:val="00013B1B"/>
    <w:rsid w:val="00014CFF"/>
    <w:rsid w:val="000333D5"/>
    <w:rsid w:val="00044C68"/>
    <w:rsid w:val="00047C63"/>
    <w:rsid w:val="00051F27"/>
    <w:rsid w:val="0006451E"/>
    <w:rsid w:val="00070AF4"/>
    <w:rsid w:val="00076F35"/>
    <w:rsid w:val="00080378"/>
    <w:rsid w:val="00081869"/>
    <w:rsid w:val="00095DE9"/>
    <w:rsid w:val="00096207"/>
    <w:rsid w:val="00097F14"/>
    <w:rsid w:val="000A2001"/>
    <w:rsid w:val="000B0DAA"/>
    <w:rsid w:val="000B3AD4"/>
    <w:rsid w:val="000C074F"/>
    <w:rsid w:val="000C2D67"/>
    <w:rsid w:val="000C5488"/>
    <w:rsid w:val="000C69D5"/>
    <w:rsid w:val="000D5EB7"/>
    <w:rsid w:val="000E67F3"/>
    <w:rsid w:val="000F0F06"/>
    <w:rsid w:val="000F21E6"/>
    <w:rsid w:val="00102660"/>
    <w:rsid w:val="00105818"/>
    <w:rsid w:val="00111330"/>
    <w:rsid w:val="00116309"/>
    <w:rsid w:val="0011775E"/>
    <w:rsid w:val="00122711"/>
    <w:rsid w:val="0012770B"/>
    <w:rsid w:val="00127F7D"/>
    <w:rsid w:val="00136BF2"/>
    <w:rsid w:val="00146B42"/>
    <w:rsid w:val="00147796"/>
    <w:rsid w:val="001550A7"/>
    <w:rsid w:val="00167131"/>
    <w:rsid w:val="0016718E"/>
    <w:rsid w:val="001671B7"/>
    <w:rsid w:val="001926A5"/>
    <w:rsid w:val="001A471F"/>
    <w:rsid w:val="001A4937"/>
    <w:rsid w:val="001B392F"/>
    <w:rsid w:val="001C3E77"/>
    <w:rsid w:val="001D6D68"/>
    <w:rsid w:val="001E0E48"/>
    <w:rsid w:val="001F3648"/>
    <w:rsid w:val="001F7896"/>
    <w:rsid w:val="002021C1"/>
    <w:rsid w:val="00203EA1"/>
    <w:rsid w:val="002122C9"/>
    <w:rsid w:val="002142A1"/>
    <w:rsid w:val="00215DEC"/>
    <w:rsid w:val="00221671"/>
    <w:rsid w:val="00221D45"/>
    <w:rsid w:val="00221FBE"/>
    <w:rsid w:val="002251B9"/>
    <w:rsid w:val="00234F96"/>
    <w:rsid w:val="00241290"/>
    <w:rsid w:val="002442DF"/>
    <w:rsid w:val="002665EC"/>
    <w:rsid w:val="00266A7A"/>
    <w:rsid w:val="002703D3"/>
    <w:rsid w:val="00271249"/>
    <w:rsid w:val="00283BAC"/>
    <w:rsid w:val="0029108B"/>
    <w:rsid w:val="00296300"/>
    <w:rsid w:val="00297C4F"/>
    <w:rsid w:val="002A4326"/>
    <w:rsid w:val="002A44B5"/>
    <w:rsid w:val="002C0268"/>
    <w:rsid w:val="002E66E3"/>
    <w:rsid w:val="002F3BD1"/>
    <w:rsid w:val="002F4024"/>
    <w:rsid w:val="002F6AC6"/>
    <w:rsid w:val="002F7326"/>
    <w:rsid w:val="002F7AF9"/>
    <w:rsid w:val="00300226"/>
    <w:rsid w:val="00303DEC"/>
    <w:rsid w:val="00307296"/>
    <w:rsid w:val="00312E61"/>
    <w:rsid w:val="003156F7"/>
    <w:rsid w:val="003234A9"/>
    <w:rsid w:val="003271BE"/>
    <w:rsid w:val="00341EB3"/>
    <w:rsid w:val="00343D4C"/>
    <w:rsid w:val="00350545"/>
    <w:rsid w:val="00357E60"/>
    <w:rsid w:val="00361B21"/>
    <w:rsid w:val="00361DA7"/>
    <w:rsid w:val="00363EDC"/>
    <w:rsid w:val="003661DE"/>
    <w:rsid w:val="0036651B"/>
    <w:rsid w:val="003726DB"/>
    <w:rsid w:val="003821F6"/>
    <w:rsid w:val="00390489"/>
    <w:rsid w:val="003A63B6"/>
    <w:rsid w:val="003B0359"/>
    <w:rsid w:val="003B763A"/>
    <w:rsid w:val="003C2833"/>
    <w:rsid w:val="003C5470"/>
    <w:rsid w:val="003D13E6"/>
    <w:rsid w:val="003D3ABA"/>
    <w:rsid w:val="003D3C30"/>
    <w:rsid w:val="003E02A5"/>
    <w:rsid w:val="003E639D"/>
    <w:rsid w:val="003F3544"/>
    <w:rsid w:val="00405460"/>
    <w:rsid w:val="004056EC"/>
    <w:rsid w:val="00413523"/>
    <w:rsid w:val="00415C34"/>
    <w:rsid w:val="00424237"/>
    <w:rsid w:val="00425F88"/>
    <w:rsid w:val="00431D0A"/>
    <w:rsid w:val="00441410"/>
    <w:rsid w:val="004416BD"/>
    <w:rsid w:val="00441F0F"/>
    <w:rsid w:val="0044261B"/>
    <w:rsid w:val="004607A4"/>
    <w:rsid w:val="004631BF"/>
    <w:rsid w:val="00463AA4"/>
    <w:rsid w:val="004755F1"/>
    <w:rsid w:val="00483E0F"/>
    <w:rsid w:val="004847E2"/>
    <w:rsid w:val="0048518A"/>
    <w:rsid w:val="00493D2D"/>
    <w:rsid w:val="004A28C3"/>
    <w:rsid w:val="004A3F27"/>
    <w:rsid w:val="004A64B2"/>
    <w:rsid w:val="004B506F"/>
    <w:rsid w:val="004B60D5"/>
    <w:rsid w:val="004D0695"/>
    <w:rsid w:val="004D11B8"/>
    <w:rsid w:val="004E0CCD"/>
    <w:rsid w:val="004E11EF"/>
    <w:rsid w:val="004E239D"/>
    <w:rsid w:val="004E4212"/>
    <w:rsid w:val="004E64D3"/>
    <w:rsid w:val="004F0EFA"/>
    <w:rsid w:val="004F23F1"/>
    <w:rsid w:val="004F5844"/>
    <w:rsid w:val="004F6CF8"/>
    <w:rsid w:val="00501B72"/>
    <w:rsid w:val="0050508C"/>
    <w:rsid w:val="0051023F"/>
    <w:rsid w:val="00511F6B"/>
    <w:rsid w:val="005234C0"/>
    <w:rsid w:val="005242C6"/>
    <w:rsid w:val="00525286"/>
    <w:rsid w:val="005269DB"/>
    <w:rsid w:val="005275CB"/>
    <w:rsid w:val="00536CE0"/>
    <w:rsid w:val="0053774F"/>
    <w:rsid w:val="005454CB"/>
    <w:rsid w:val="00553621"/>
    <w:rsid w:val="00572F31"/>
    <w:rsid w:val="00581E4C"/>
    <w:rsid w:val="0058302E"/>
    <w:rsid w:val="00584F1E"/>
    <w:rsid w:val="00586680"/>
    <w:rsid w:val="005A092A"/>
    <w:rsid w:val="005A7FBD"/>
    <w:rsid w:val="005B658E"/>
    <w:rsid w:val="005C1A50"/>
    <w:rsid w:val="005D1CD2"/>
    <w:rsid w:val="005E55BD"/>
    <w:rsid w:val="005E6F31"/>
    <w:rsid w:val="005F05B7"/>
    <w:rsid w:val="005F6312"/>
    <w:rsid w:val="0060264C"/>
    <w:rsid w:val="0060731B"/>
    <w:rsid w:val="00610FB9"/>
    <w:rsid w:val="00614C55"/>
    <w:rsid w:val="006154FD"/>
    <w:rsid w:val="00616C63"/>
    <w:rsid w:val="00622B46"/>
    <w:rsid w:val="006410BA"/>
    <w:rsid w:val="00646E5B"/>
    <w:rsid w:val="00653A56"/>
    <w:rsid w:val="006702F3"/>
    <w:rsid w:val="00672A09"/>
    <w:rsid w:val="00676E3C"/>
    <w:rsid w:val="006832AD"/>
    <w:rsid w:val="00683E83"/>
    <w:rsid w:val="00685F75"/>
    <w:rsid w:val="00695682"/>
    <w:rsid w:val="006B0823"/>
    <w:rsid w:val="006B5BD1"/>
    <w:rsid w:val="006C7E16"/>
    <w:rsid w:val="006D1A57"/>
    <w:rsid w:val="006E1AFE"/>
    <w:rsid w:val="006F4510"/>
    <w:rsid w:val="006F666D"/>
    <w:rsid w:val="006F7E4E"/>
    <w:rsid w:val="0070279B"/>
    <w:rsid w:val="00703154"/>
    <w:rsid w:val="00706482"/>
    <w:rsid w:val="007155A1"/>
    <w:rsid w:val="00724CB5"/>
    <w:rsid w:val="00725C74"/>
    <w:rsid w:val="00735148"/>
    <w:rsid w:val="00735CB2"/>
    <w:rsid w:val="00737519"/>
    <w:rsid w:val="00747A0C"/>
    <w:rsid w:val="00750C60"/>
    <w:rsid w:val="007525CF"/>
    <w:rsid w:val="007564B0"/>
    <w:rsid w:val="00756B4C"/>
    <w:rsid w:val="00756F30"/>
    <w:rsid w:val="007631C3"/>
    <w:rsid w:val="0076475B"/>
    <w:rsid w:val="00773C40"/>
    <w:rsid w:val="007748B0"/>
    <w:rsid w:val="00780727"/>
    <w:rsid w:val="00786D94"/>
    <w:rsid w:val="00790A71"/>
    <w:rsid w:val="00792AE3"/>
    <w:rsid w:val="007950DD"/>
    <w:rsid w:val="007A193D"/>
    <w:rsid w:val="007A5474"/>
    <w:rsid w:val="007A6216"/>
    <w:rsid w:val="007B399D"/>
    <w:rsid w:val="007B4282"/>
    <w:rsid w:val="007B4BCA"/>
    <w:rsid w:val="007C409A"/>
    <w:rsid w:val="007C4B5D"/>
    <w:rsid w:val="007C5B5B"/>
    <w:rsid w:val="007D1FC0"/>
    <w:rsid w:val="007E5E4A"/>
    <w:rsid w:val="007E6F3B"/>
    <w:rsid w:val="007F2676"/>
    <w:rsid w:val="00800BF3"/>
    <w:rsid w:val="00801A7A"/>
    <w:rsid w:val="00803BA8"/>
    <w:rsid w:val="00817295"/>
    <w:rsid w:val="008255CD"/>
    <w:rsid w:val="00841E3E"/>
    <w:rsid w:val="008421CE"/>
    <w:rsid w:val="008472A3"/>
    <w:rsid w:val="008474CB"/>
    <w:rsid w:val="00854D29"/>
    <w:rsid w:val="00855073"/>
    <w:rsid w:val="0086525E"/>
    <w:rsid w:val="00870F99"/>
    <w:rsid w:val="00873021"/>
    <w:rsid w:val="008759FA"/>
    <w:rsid w:val="008864C5"/>
    <w:rsid w:val="00897286"/>
    <w:rsid w:val="008A08DA"/>
    <w:rsid w:val="008A27ED"/>
    <w:rsid w:val="008A4957"/>
    <w:rsid w:val="008A75E2"/>
    <w:rsid w:val="008D0664"/>
    <w:rsid w:val="008D081E"/>
    <w:rsid w:val="008D0B78"/>
    <w:rsid w:val="008D4AF5"/>
    <w:rsid w:val="008D573A"/>
    <w:rsid w:val="008E094F"/>
    <w:rsid w:val="008E2498"/>
    <w:rsid w:val="008E3A60"/>
    <w:rsid w:val="008E7F08"/>
    <w:rsid w:val="008F027A"/>
    <w:rsid w:val="008F36B3"/>
    <w:rsid w:val="009050A2"/>
    <w:rsid w:val="00907A81"/>
    <w:rsid w:val="00917B92"/>
    <w:rsid w:val="009202A3"/>
    <w:rsid w:val="009229DC"/>
    <w:rsid w:val="009321E5"/>
    <w:rsid w:val="00937734"/>
    <w:rsid w:val="0094558C"/>
    <w:rsid w:val="0095079D"/>
    <w:rsid w:val="009528D4"/>
    <w:rsid w:val="00955B0B"/>
    <w:rsid w:val="009562AF"/>
    <w:rsid w:val="00961D4E"/>
    <w:rsid w:val="00964847"/>
    <w:rsid w:val="00966CF6"/>
    <w:rsid w:val="009747FB"/>
    <w:rsid w:val="00976CDE"/>
    <w:rsid w:val="0098059B"/>
    <w:rsid w:val="00984403"/>
    <w:rsid w:val="009878AD"/>
    <w:rsid w:val="00993E58"/>
    <w:rsid w:val="0099500D"/>
    <w:rsid w:val="009A0AD5"/>
    <w:rsid w:val="009A75B4"/>
    <w:rsid w:val="009B4431"/>
    <w:rsid w:val="009B5B8A"/>
    <w:rsid w:val="009B6D5B"/>
    <w:rsid w:val="009C1031"/>
    <w:rsid w:val="009C1F9F"/>
    <w:rsid w:val="009E69BA"/>
    <w:rsid w:val="009F309C"/>
    <w:rsid w:val="00A00149"/>
    <w:rsid w:val="00A1042E"/>
    <w:rsid w:val="00A1166E"/>
    <w:rsid w:val="00A11DFD"/>
    <w:rsid w:val="00A23F7F"/>
    <w:rsid w:val="00A3308E"/>
    <w:rsid w:val="00A4501F"/>
    <w:rsid w:val="00A46746"/>
    <w:rsid w:val="00A521B3"/>
    <w:rsid w:val="00A534CA"/>
    <w:rsid w:val="00A5374B"/>
    <w:rsid w:val="00A539E7"/>
    <w:rsid w:val="00A6580D"/>
    <w:rsid w:val="00A66247"/>
    <w:rsid w:val="00A70125"/>
    <w:rsid w:val="00A85129"/>
    <w:rsid w:val="00A873F5"/>
    <w:rsid w:val="00A944BC"/>
    <w:rsid w:val="00A96592"/>
    <w:rsid w:val="00AA1B24"/>
    <w:rsid w:val="00AB0060"/>
    <w:rsid w:val="00AB1E40"/>
    <w:rsid w:val="00AC20D7"/>
    <w:rsid w:val="00AC4DDE"/>
    <w:rsid w:val="00AC7D41"/>
    <w:rsid w:val="00AD2887"/>
    <w:rsid w:val="00AE641B"/>
    <w:rsid w:val="00B01018"/>
    <w:rsid w:val="00B05047"/>
    <w:rsid w:val="00B07604"/>
    <w:rsid w:val="00B1328B"/>
    <w:rsid w:val="00B14822"/>
    <w:rsid w:val="00B1639A"/>
    <w:rsid w:val="00B1791A"/>
    <w:rsid w:val="00B27D19"/>
    <w:rsid w:val="00B32746"/>
    <w:rsid w:val="00B34156"/>
    <w:rsid w:val="00B34A3C"/>
    <w:rsid w:val="00B522DA"/>
    <w:rsid w:val="00B55DCF"/>
    <w:rsid w:val="00B62B51"/>
    <w:rsid w:val="00B63988"/>
    <w:rsid w:val="00B64FBD"/>
    <w:rsid w:val="00B75385"/>
    <w:rsid w:val="00B759ED"/>
    <w:rsid w:val="00B76C8F"/>
    <w:rsid w:val="00B77A65"/>
    <w:rsid w:val="00B9084E"/>
    <w:rsid w:val="00B91356"/>
    <w:rsid w:val="00B924CA"/>
    <w:rsid w:val="00BA009A"/>
    <w:rsid w:val="00BA5B8C"/>
    <w:rsid w:val="00BA5D0D"/>
    <w:rsid w:val="00BB1987"/>
    <w:rsid w:val="00BC344F"/>
    <w:rsid w:val="00BD4A91"/>
    <w:rsid w:val="00BE11A0"/>
    <w:rsid w:val="00BF0A5A"/>
    <w:rsid w:val="00C03CFA"/>
    <w:rsid w:val="00C14A7C"/>
    <w:rsid w:val="00C154B6"/>
    <w:rsid w:val="00C1555F"/>
    <w:rsid w:val="00C235AF"/>
    <w:rsid w:val="00C24339"/>
    <w:rsid w:val="00C26991"/>
    <w:rsid w:val="00C272FD"/>
    <w:rsid w:val="00C32A4F"/>
    <w:rsid w:val="00C4275A"/>
    <w:rsid w:val="00C428B7"/>
    <w:rsid w:val="00C447BC"/>
    <w:rsid w:val="00C614E7"/>
    <w:rsid w:val="00C64079"/>
    <w:rsid w:val="00C649C2"/>
    <w:rsid w:val="00C651AF"/>
    <w:rsid w:val="00C71C77"/>
    <w:rsid w:val="00C726A3"/>
    <w:rsid w:val="00C830F7"/>
    <w:rsid w:val="00C85ADB"/>
    <w:rsid w:val="00C9750A"/>
    <w:rsid w:val="00CB3CC4"/>
    <w:rsid w:val="00CB79AA"/>
    <w:rsid w:val="00CD2041"/>
    <w:rsid w:val="00CE4B74"/>
    <w:rsid w:val="00CE5189"/>
    <w:rsid w:val="00CF49FC"/>
    <w:rsid w:val="00D065D1"/>
    <w:rsid w:val="00D20DF0"/>
    <w:rsid w:val="00D2593A"/>
    <w:rsid w:val="00D30AD4"/>
    <w:rsid w:val="00D37D49"/>
    <w:rsid w:val="00D51D43"/>
    <w:rsid w:val="00D52DAE"/>
    <w:rsid w:val="00D542B6"/>
    <w:rsid w:val="00D606BE"/>
    <w:rsid w:val="00D61E9E"/>
    <w:rsid w:val="00D634D0"/>
    <w:rsid w:val="00D65630"/>
    <w:rsid w:val="00D67E68"/>
    <w:rsid w:val="00D75C5F"/>
    <w:rsid w:val="00D770BA"/>
    <w:rsid w:val="00D84310"/>
    <w:rsid w:val="00D85989"/>
    <w:rsid w:val="00D86869"/>
    <w:rsid w:val="00D911C1"/>
    <w:rsid w:val="00D963AD"/>
    <w:rsid w:val="00DB045C"/>
    <w:rsid w:val="00DB061C"/>
    <w:rsid w:val="00DB1863"/>
    <w:rsid w:val="00DB274F"/>
    <w:rsid w:val="00DB4393"/>
    <w:rsid w:val="00DC2C01"/>
    <w:rsid w:val="00DC3385"/>
    <w:rsid w:val="00DC6D98"/>
    <w:rsid w:val="00DD47AD"/>
    <w:rsid w:val="00DD7DA4"/>
    <w:rsid w:val="00DE6226"/>
    <w:rsid w:val="00DF4191"/>
    <w:rsid w:val="00DF62DA"/>
    <w:rsid w:val="00E13B8F"/>
    <w:rsid w:val="00E15152"/>
    <w:rsid w:val="00E27EC4"/>
    <w:rsid w:val="00E37ACB"/>
    <w:rsid w:val="00E404E4"/>
    <w:rsid w:val="00E46121"/>
    <w:rsid w:val="00E53D68"/>
    <w:rsid w:val="00E61E62"/>
    <w:rsid w:val="00E70A53"/>
    <w:rsid w:val="00E82990"/>
    <w:rsid w:val="00E860C6"/>
    <w:rsid w:val="00E86898"/>
    <w:rsid w:val="00E93267"/>
    <w:rsid w:val="00E945B1"/>
    <w:rsid w:val="00EA056F"/>
    <w:rsid w:val="00EB65CA"/>
    <w:rsid w:val="00EB775F"/>
    <w:rsid w:val="00EC6823"/>
    <w:rsid w:val="00ED1596"/>
    <w:rsid w:val="00ED17E1"/>
    <w:rsid w:val="00EE0690"/>
    <w:rsid w:val="00EE0A03"/>
    <w:rsid w:val="00EF045F"/>
    <w:rsid w:val="00F01A44"/>
    <w:rsid w:val="00F01A86"/>
    <w:rsid w:val="00F04C87"/>
    <w:rsid w:val="00F07F45"/>
    <w:rsid w:val="00F14669"/>
    <w:rsid w:val="00F16861"/>
    <w:rsid w:val="00F20BB8"/>
    <w:rsid w:val="00F240A5"/>
    <w:rsid w:val="00F31652"/>
    <w:rsid w:val="00F32E34"/>
    <w:rsid w:val="00F344C0"/>
    <w:rsid w:val="00F4064E"/>
    <w:rsid w:val="00F427AE"/>
    <w:rsid w:val="00F4495A"/>
    <w:rsid w:val="00F47175"/>
    <w:rsid w:val="00F73C4C"/>
    <w:rsid w:val="00F7505F"/>
    <w:rsid w:val="00F82C7C"/>
    <w:rsid w:val="00F85C1E"/>
    <w:rsid w:val="00F87A2D"/>
    <w:rsid w:val="00FB71D8"/>
    <w:rsid w:val="00FB7864"/>
    <w:rsid w:val="00FC133A"/>
    <w:rsid w:val="00FC2075"/>
    <w:rsid w:val="00FD08B8"/>
    <w:rsid w:val="00FE4B44"/>
    <w:rsid w:val="00FE7B45"/>
    <w:rsid w:val="00FF1C88"/>
    <w:rsid w:val="00FF2CC6"/>
    <w:rsid w:val="00FF56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CD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Lev 1,Section Heading,H1,Hoofdstukkop,SECTION,Niveau 1,Heading.CAPS,level 1,Heading X,report,h1,Article Heading,Framew.1,Heading 1 deutsch,level1,Heading,FIAS,1 ghost,g"/>
    <w:basedOn w:val="Normal"/>
    <w:qFormat/>
    <w:rsid w:val="00AB1E40"/>
    <w:pPr>
      <w:keepNext/>
      <w:numPr>
        <w:numId w:val="2"/>
      </w:numPr>
      <w:spacing w:before="120" w:after="240"/>
      <w:jc w:val="both"/>
      <w:outlineLvl w:val="0"/>
    </w:pPr>
    <w:rPr>
      <w:bCs/>
      <w:sz w:val="22"/>
      <w:szCs w:val="22"/>
      <w:lang w:val="ru-RU"/>
    </w:rPr>
  </w:style>
  <w:style w:type="paragraph" w:styleId="Heading2">
    <w:name w:val="heading 2"/>
    <w:aliases w:val="Lev 2,Reset numbering,Major,H2,Clause,Niveau 1 1,Paragraafkop,Jhed2,2,sub-sect,h2,section header,no section,21,sub-sect1,22,sub-sect2,23,sub-sect3,24,sub-sect4,25,sub-sect5,(1.1,1.2,1.3 etc),PARA2,level 2,Subsection,Sub-clause,level2,h,Insid"/>
    <w:basedOn w:val="Normal"/>
    <w:link w:val="Heading2Char"/>
    <w:qFormat/>
    <w:rsid w:val="00616C63"/>
    <w:pPr>
      <w:numPr>
        <w:ilvl w:val="1"/>
        <w:numId w:val="2"/>
      </w:numPr>
      <w:spacing w:before="120" w:after="240"/>
      <w:jc w:val="both"/>
      <w:outlineLvl w:val="1"/>
    </w:pPr>
    <w:rPr>
      <w:rFonts w:asciiTheme="majorBidi" w:hAnsiTheme="majorBidi" w:cstheme="majorBidi"/>
      <w:bCs/>
      <w:iCs/>
      <w:sz w:val="22"/>
      <w:szCs w:val="22"/>
      <w:lang w:val="ru-RU"/>
    </w:rPr>
  </w:style>
  <w:style w:type="paragraph" w:styleId="Heading3">
    <w:name w:val="heading 3"/>
    <w:aliases w:val="Lev 3,Level 1 - 1,Minor,H3,(a),Niveau 1 1 1,Subparagraafkop,Heading 3(left),h3,3,h31,31,h32,32,h33,33,h34,34,h35,35,sub-sub,sub-sub1,sub-sub2,sub-sub3,sub-sub4,sub section header,level 3,title,.,level3,3 bullet,Numbered - 3,MI,Heading 3 Char"/>
    <w:basedOn w:val="Normal"/>
    <w:uiPriority w:val="9"/>
    <w:qFormat/>
    <w:pPr>
      <w:numPr>
        <w:ilvl w:val="2"/>
        <w:numId w:val="2"/>
      </w:numPr>
      <w:spacing w:after="240"/>
      <w:jc w:val="both"/>
      <w:outlineLvl w:val="2"/>
    </w:pPr>
    <w:rPr>
      <w:bCs/>
      <w:szCs w:val="26"/>
    </w:rPr>
  </w:style>
  <w:style w:type="paragraph" w:styleId="Heading4">
    <w:name w:val="heading 4"/>
    <w:aliases w:val="Lev 4,Level 2 - a,Sub-Minor,H,H4,(i),level 4,h4,Sub-paragraph,level4,4 dash,d,Heading 4 Char1,Heading 4 Char Char,Heading 4 Char1 Char Char,Heading 4 Char Char Char Char,Heading 4 Char1 Char1,Heading 4 Char Char Char1"/>
    <w:basedOn w:val="Normal"/>
    <w:uiPriority w:val="9"/>
    <w:qFormat/>
    <w:pPr>
      <w:numPr>
        <w:ilvl w:val="3"/>
        <w:numId w:val="2"/>
      </w:numPr>
      <w:spacing w:after="240"/>
      <w:jc w:val="both"/>
      <w:outlineLvl w:val="3"/>
    </w:pPr>
    <w:rPr>
      <w:bCs/>
      <w:szCs w:val="28"/>
    </w:rPr>
  </w:style>
  <w:style w:type="paragraph" w:styleId="Heading5">
    <w:name w:val="heading 5"/>
    <w:aliases w:val="Lev 5,Level 3 - i,H5,(1),level 5,h5,level5"/>
    <w:basedOn w:val="Normal"/>
    <w:qFormat/>
    <w:pPr>
      <w:numPr>
        <w:ilvl w:val="4"/>
        <w:numId w:val="2"/>
      </w:numPr>
      <w:spacing w:after="240"/>
      <w:jc w:val="both"/>
      <w:outlineLvl w:val="4"/>
    </w:pPr>
    <w:rPr>
      <w:bCs/>
      <w:iCs/>
      <w:szCs w:val="26"/>
    </w:rPr>
  </w:style>
  <w:style w:type="paragraph" w:styleId="Heading6">
    <w:name w:val="heading 6"/>
    <w:aliases w:val="Lev 6,Legal Level 1.,H6,(A),Marginal,level 6,h6,level6"/>
    <w:basedOn w:val="Normal"/>
    <w:qFormat/>
    <w:pPr>
      <w:numPr>
        <w:ilvl w:val="5"/>
        <w:numId w:val="2"/>
      </w:numPr>
      <w:spacing w:after="240"/>
      <w:jc w:val="both"/>
      <w:outlineLvl w:val="5"/>
    </w:pPr>
    <w:rPr>
      <w:b/>
      <w:bCs/>
      <w:szCs w:val="22"/>
    </w:rPr>
  </w:style>
  <w:style w:type="paragraph" w:styleId="Heading7">
    <w:name w:val="heading 7"/>
    <w:basedOn w:val="Normal"/>
    <w:qFormat/>
    <w:pPr>
      <w:numPr>
        <w:ilvl w:val="6"/>
        <w:numId w:val="2"/>
      </w:numPr>
      <w:spacing w:after="240"/>
      <w:jc w:val="both"/>
      <w:outlineLvl w:val="6"/>
    </w:pPr>
  </w:style>
  <w:style w:type="paragraph" w:styleId="Heading8">
    <w:name w:val="heading 8"/>
    <w:basedOn w:val="Normal"/>
    <w:qFormat/>
    <w:pPr>
      <w:numPr>
        <w:ilvl w:val="7"/>
        <w:numId w:val="2"/>
      </w:numPr>
      <w:spacing w:after="240"/>
      <w:jc w:val="both"/>
      <w:outlineLvl w:val="7"/>
    </w:pPr>
    <w:rPr>
      <w:iCs/>
    </w:rPr>
  </w:style>
  <w:style w:type="paragraph" w:styleId="Heading9">
    <w:name w:val="heading 9"/>
    <w:aliases w:val="Lev 9,Legal Level 1.1.1.1.,H9,E3 Marginal,h9,AppendixBodyHead,level3(i)"/>
    <w:basedOn w:val="Normal"/>
    <w:next w:val="BodyText"/>
    <w:qFormat/>
    <w:pPr>
      <w:numPr>
        <w:ilvl w:val="8"/>
        <w:numId w:val="2"/>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1"/>
    <w:basedOn w:val="Normal"/>
    <w:link w:val="BodyTextChar1"/>
    <w:pPr>
      <w:spacing w:after="240"/>
      <w:jc w:val="both"/>
    </w:pPr>
  </w:style>
  <w:style w:type="character" w:customStyle="1" w:styleId="BodyTextChar1">
    <w:name w:val="Body Text Char1"/>
    <w:aliases w:val="A1 Char2"/>
    <w:link w:val="BodyText"/>
    <w:rPr>
      <w:sz w:val="24"/>
      <w:szCs w:val="24"/>
      <w:lang w:val="en-US" w:eastAsia="en-US" w:bidi="ar-SA"/>
    </w:rPr>
  </w:style>
  <w:style w:type="paragraph" w:customStyle="1" w:styleId="CharChar2">
    <w:name w:val="Char Char2"/>
    <w:basedOn w:val="Normal"/>
    <w:pPr>
      <w:spacing w:after="160" w:line="240" w:lineRule="exact"/>
    </w:pPr>
    <w:rPr>
      <w:rFonts w:ascii="Verdana" w:hAnsi="Verdana"/>
      <w:sz w:val="20"/>
      <w:szCs w:val="20"/>
      <w:lang w:val="en-GB"/>
    </w:rPr>
  </w:style>
  <w:style w:type="paragraph" w:styleId="BodyText3">
    <w:name w:val="Body Text 3"/>
    <w:basedOn w:val="Normal"/>
    <w:pPr>
      <w:spacing w:after="240"/>
    </w:pPr>
  </w:style>
  <w:style w:type="paragraph" w:styleId="BodyTextFirstIndent">
    <w:name w:val="Body Text First Indent"/>
    <w:basedOn w:val="BodyText"/>
    <w:pPr>
      <w:ind w:firstLine="1440"/>
    </w:p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1440"/>
    </w:pPr>
  </w:style>
  <w:style w:type="paragraph" w:styleId="BodyTextIndent2">
    <w:name w:val="Body Text Indent 2"/>
    <w:basedOn w:val="Normal"/>
    <w:pPr>
      <w:spacing w:after="120" w:line="480" w:lineRule="auto"/>
      <w:ind w:left="720"/>
    </w:pPr>
  </w:style>
  <w:style w:type="paragraph" w:styleId="BodyTextIndent3">
    <w:name w:val="Body Text Indent 3"/>
    <w:basedOn w:val="Normal"/>
    <w:pPr>
      <w:spacing w:after="240"/>
      <w:ind w:left="720"/>
    </w:pPr>
  </w:style>
  <w:style w:type="paragraph" w:styleId="Footer">
    <w:name w:val="footer"/>
    <w:basedOn w:val="Normal"/>
    <w:link w:val="FooterChar"/>
    <w:uiPriority w:val="99"/>
    <w:pPr>
      <w:tabs>
        <w:tab w:val="center" w:pos="4680"/>
        <w:tab w:val="right" w:pos="9360"/>
      </w:tabs>
    </w:pPr>
    <w:rPr>
      <w:sz w:val="16"/>
      <w:szCs w:val="16"/>
    </w:rPr>
  </w:style>
  <w:style w:type="paragraph" w:styleId="Header">
    <w:name w:val="header"/>
    <w:basedOn w:val="Normal"/>
    <w:link w:val="HeaderChar"/>
    <w:uiPriority w:val="99"/>
    <w:pPr>
      <w:tabs>
        <w:tab w:val="center" w:pos="4680"/>
        <w:tab w:val="right" w:pos="9360"/>
      </w:tabs>
    </w:pPr>
  </w:style>
  <w:style w:type="character" w:styleId="PageNumber">
    <w:name w:val="page number"/>
    <w:rPr>
      <w:rFonts w:ascii="Times New Roman" w:hAnsi="Times New Roman"/>
      <w:sz w:val="24"/>
      <w:szCs w:val="24"/>
    </w:rPr>
  </w:style>
  <w:style w:type="paragraph" w:customStyle="1" w:styleId="Text">
    <w:name w:val="Text"/>
    <w:aliases w:val="1,Body"/>
    <w:basedOn w:val="Normal"/>
    <w:link w:val="TextChar"/>
    <w:pPr>
      <w:spacing w:after="240"/>
      <w:jc w:val="both"/>
    </w:pPr>
    <w:rPr>
      <w:szCs w:val="20"/>
      <w:lang w:val="en-GB"/>
    </w:rPr>
  </w:style>
  <w:style w:type="character" w:customStyle="1" w:styleId="TextChar">
    <w:name w:val="Text Char"/>
    <w:link w:val="Text"/>
    <w:rPr>
      <w:sz w:val="24"/>
      <w:lang w:val="en-GB" w:eastAsia="en-US" w:bidi="ar-SA"/>
    </w:rPr>
  </w:style>
  <w:style w:type="paragraph" w:styleId="FootnoteText">
    <w:name w:val="footnote text"/>
    <w:basedOn w:val="Normal"/>
    <w:link w:val="FootnoteTextChar1"/>
    <w:semiHidden/>
    <w:rPr>
      <w:sz w:val="20"/>
      <w:szCs w:val="20"/>
    </w:rPr>
  </w:style>
  <w:style w:type="character" w:customStyle="1" w:styleId="FootnoteTextChar1">
    <w:name w:val="Footnote Text Char1"/>
    <w:link w:val="FootnoteText"/>
    <w:semiHidden/>
    <w:locked/>
    <w:rPr>
      <w:lang w:val="en-US" w:eastAsia="en-US" w:bidi="ar-SA"/>
    </w:rPr>
  </w:style>
  <w:style w:type="paragraph" w:customStyle="1" w:styleId="wcstandardah1">
    <w:name w:val="wc_standarda h 1"/>
    <w:basedOn w:val="Normal"/>
    <w:next w:val="wcstandardah2"/>
    <w:pPr>
      <w:keepNext/>
      <w:numPr>
        <w:numId w:val="1"/>
      </w:numPr>
      <w:spacing w:after="240"/>
      <w:jc w:val="both"/>
      <w:outlineLvl w:val="0"/>
    </w:pPr>
    <w:rPr>
      <w:b/>
      <w:caps/>
      <w:lang w:val="en-GB"/>
    </w:rPr>
  </w:style>
  <w:style w:type="paragraph" w:customStyle="1" w:styleId="wcstandardah2">
    <w:name w:val="wc_standarda h 2"/>
    <w:basedOn w:val="Normal"/>
    <w:next w:val="Text"/>
    <w:pPr>
      <w:numPr>
        <w:ilvl w:val="1"/>
        <w:numId w:val="1"/>
      </w:numPr>
      <w:spacing w:after="240"/>
      <w:jc w:val="both"/>
      <w:outlineLvl w:val="1"/>
    </w:pPr>
    <w:rPr>
      <w:lang w:val="en-GB"/>
    </w:rPr>
  </w:style>
  <w:style w:type="character" w:styleId="FootnoteReference">
    <w:name w:val="footnote reference"/>
    <w:semiHidden/>
    <w:rPr>
      <w:vertAlign w:val="superscript"/>
    </w:rPr>
  </w:style>
  <w:style w:type="paragraph" w:styleId="TOC1">
    <w:name w:val="toc 1"/>
    <w:basedOn w:val="Normal"/>
    <w:next w:val="Normal"/>
    <w:autoRedefine/>
    <w:uiPriority w:val="39"/>
    <w:pPr>
      <w:tabs>
        <w:tab w:val="left" w:pos="0"/>
        <w:tab w:val="right" w:leader="dot" w:pos="9000"/>
      </w:tabs>
      <w:spacing w:beforeLines="60" w:afterLines="60"/>
      <w:ind w:left="741" w:right="299" w:hanging="741"/>
    </w:pPr>
    <w:rPr>
      <w:lang w:val="ru-RU"/>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customStyle="1" w:styleId="Heading10">
    <w:name w:val="Heading 10"/>
    <w:basedOn w:val="Heading4"/>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standardah3">
    <w:name w:val="wc_standarda h 3"/>
    <w:basedOn w:val="Normal"/>
    <w:pPr>
      <w:numPr>
        <w:ilvl w:val="2"/>
        <w:numId w:val="1"/>
      </w:numPr>
      <w:spacing w:after="240"/>
      <w:jc w:val="both"/>
      <w:outlineLvl w:val="2"/>
    </w:pPr>
    <w:rPr>
      <w:lang w:val="en-GB"/>
    </w:rPr>
  </w:style>
  <w:style w:type="paragraph" w:customStyle="1" w:styleId="wcstandardah4">
    <w:name w:val="wc_standarda h 4"/>
    <w:basedOn w:val="Normal"/>
    <w:pPr>
      <w:numPr>
        <w:ilvl w:val="3"/>
        <w:numId w:val="1"/>
      </w:numPr>
      <w:spacing w:after="240"/>
      <w:jc w:val="both"/>
      <w:outlineLvl w:val="3"/>
    </w:pPr>
    <w:rPr>
      <w:lang w:val="en-GB"/>
    </w:rPr>
  </w:style>
  <w:style w:type="paragraph" w:customStyle="1" w:styleId="wcstandardah5">
    <w:name w:val="wc_standarda h 5"/>
    <w:basedOn w:val="Normal"/>
    <w:pPr>
      <w:numPr>
        <w:ilvl w:val="4"/>
        <w:numId w:val="1"/>
      </w:numPr>
      <w:spacing w:after="240"/>
      <w:jc w:val="both"/>
      <w:outlineLvl w:val="4"/>
    </w:pPr>
    <w:rPr>
      <w:lang w:val="en-GB"/>
    </w:rPr>
  </w:style>
  <w:style w:type="paragraph" w:customStyle="1" w:styleId="wcstandardah6">
    <w:name w:val="wc_standarda h 6"/>
    <w:basedOn w:val="Normal"/>
    <w:pPr>
      <w:spacing w:after="240"/>
      <w:ind w:left="3600" w:hanging="720"/>
      <w:jc w:val="both"/>
      <w:outlineLvl w:val="5"/>
    </w:pPr>
    <w:rPr>
      <w:lang w:val="en-GB"/>
    </w:rPr>
  </w:style>
  <w:style w:type="paragraph" w:customStyle="1" w:styleId="wcstandardah7">
    <w:name w:val="wc_standarda h 7"/>
    <w:basedOn w:val="Normal"/>
    <w:pPr>
      <w:spacing w:after="240"/>
      <w:ind w:left="4320" w:hanging="720"/>
      <w:jc w:val="both"/>
      <w:outlineLvl w:val="6"/>
    </w:pPr>
    <w:rPr>
      <w:lang w:val="en-GB"/>
    </w:rPr>
  </w:style>
  <w:style w:type="paragraph" w:customStyle="1" w:styleId="wcstandardah8">
    <w:name w:val="wc_standarda h 8"/>
    <w:basedOn w:val="Normal"/>
    <w:next w:val="Text"/>
    <w:pPr>
      <w:spacing w:after="240"/>
      <w:jc w:val="both"/>
      <w:outlineLvl w:val="7"/>
    </w:pPr>
    <w:rPr>
      <w:lang w:val="en-GB"/>
    </w:rPr>
  </w:style>
  <w:style w:type="paragraph" w:customStyle="1" w:styleId="wcstandardah9">
    <w:name w:val="wc_standarda h 9"/>
    <w:basedOn w:val="Normal"/>
    <w:next w:val="Text"/>
    <w:pPr>
      <w:spacing w:after="240"/>
      <w:jc w:val="both"/>
      <w:outlineLvl w:val="8"/>
    </w:pPr>
    <w:rPr>
      <w:lang w:val="en-GB"/>
    </w:rPr>
  </w:style>
  <w:style w:type="paragraph" w:customStyle="1" w:styleId="Schedule">
    <w:name w:val="Schedule"/>
    <w:basedOn w:val="BodyText"/>
    <w:pPr>
      <w:spacing w:before="240" w:line="264" w:lineRule="auto"/>
      <w:jc w:val="center"/>
    </w:pPr>
    <w:rPr>
      <w:b/>
      <w:lang w:val="en-GB"/>
    </w:rPr>
  </w:style>
  <w:style w:type="character" w:styleId="Hyperlink">
    <w:name w:val="Hyperlink"/>
    <w:uiPriority w:val="99"/>
    <w:rPr>
      <w:color w:val="0000FF"/>
      <w:u w:val="single"/>
    </w:rPr>
  </w:style>
  <w:style w:type="paragraph" w:customStyle="1" w:styleId="CharCharChar">
    <w:name w:val="Char Char Char"/>
    <w:basedOn w:val="Normal"/>
    <w:pPr>
      <w:spacing w:after="160" w:line="240" w:lineRule="exact"/>
    </w:pPr>
    <w:rPr>
      <w:noProof/>
      <w:sz w:val="20"/>
      <w:szCs w:val="20"/>
      <w:lang w:val="en-GB" w:eastAsia="zh-CN"/>
    </w:rPr>
  </w:style>
  <w:style w:type="paragraph" w:customStyle="1" w:styleId="CharCharCharCharCharCharCharChar1CharChar1Char">
    <w:name w:val="Char Char Char Char Char Char Char Char1 Char Char1 Char"/>
    <w:basedOn w:val="Normal"/>
    <w:pPr>
      <w:spacing w:after="160" w:line="240" w:lineRule="exact"/>
    </w:pPr>
    <w:rPr>
      <w:rFonts w:ascii="Verdana" w:hAnsi="Verdana"/>
      <w:noProof/>
      <w:sz w:val="20"/>
      <w:szCs w:val="20"/>
      <w:lang w:val="en-GB"/>
    </w:rPr>
  </w:style>
  <w:style w:type="paragraph" w:customStyle="1" w:styleId="CharChar6Char">
    <w:name w:val="Char Char6 Char"/>
    <w:basedOn w:val="Normal"/>
    <w:pPr>
      <w:autoSpaceDE w:val="0"/>
      <w:autoSpaceDN w:val="0"/>
      <w:spacing w:after="160" w:line="240" w:lineRule="exact"/>
    </w:pPr>
    <w:rPr>
      <w:rFonts w:ascii="Arial" w:hAnsi="Arial" w:cs="Arial"/>
      <w:b/>
      <w:bCs/>
      <w:sz w:val="20"/>
      <w:szCs w:val="20"/>
      <w:lang w:eastAsia="de-DE"/>
    </w:rPr>
  </w:style>
  <w:style w:type="paragraph" w:customStyle="1" w:styleId="1Char">
    <w:name w:val="Знак Знак1 Char"/>
    <w:basedOn w:val="Normal"/>
    <w:pPr>
      <w:spacing w:after="160" w:line="240" w:lineRule="exact"/>
    </w:pPr>
    <w:rPr>
      <w:rFonts w:ascii="Verdana" w:hAnsi="Verdana"/>
      <w:sz w:val="20"/>
      <w:szCs w:val="20"/>
      <w:lang w:val="en-GB"/>
    </w:rPr>
  </w:style>
  <w:style w:type="paragraph" w:customStyle="1" w:styleId="CharChar">
    <w:name w:val="Char Char"/>
    <w:basedOn w:val="Normal"/>
    <w:pPr>
      <w:spacing w:after="160" w:line="240" w:lineRule="exact"/>
    </w:pPr>
    <w:rPr>
      <w:rFonts w:ascii="Verdana" w:hAnsi="Verdana"/>
      <w:noProof/>
      <w:sz w:val="20"/>
      <w:szCs w:val="20"/>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1">
    <w:name w:val="Знак Знак1"/>
    <w:basedOn w:val="Normal"/>
    <w:pPr>
      <w:spacing w:after="160" w:line="240" w:lineRule="exact"/>
    </w:pPr>
    <w:rPr>
      <w:rFonts w:ascii="Verdana" w:hAnsi="Verdana"/>
      <w:sz w:val="20"/>
      <w:szCs w:val="20"/>
      <w:lang w:val="en-GB"/>
    </w:rPr>
  </w:style>
  <w:style w:type="character" w:customStyle="1" w:styleId="Char2">
    <w:name w:val="Char2"/>
    <w:rPr>
      <w:sz w:val="24"/>
      <w:szCs w:val="24"/>
      <w:lang w:val="en-US" w:eastAsia="en-US" w:bidi="ar-SA"/>
    </w:rPr>
  </w:style>
  <w:style w:type="character" w:customStyle="1" w:styleId="A1Char1">
    <w:name w:val="A1 Char1"/>
    <w:rPr>
      <w:sz w:val="24"/>
      <w:szCs w:val="24"/>
      <w:lang w:val="en-US" w:eastAsia="en-US" w:bidi="ar-SA"/>
    </w:rPr>
  </w:style>
  <w:style w:type="paragraph" w:customStyle="1" w:styleId="CharChar0">
    <w:name w:val="Знак Знак Char Char"/>
    <w:basedOn w:val="Normal"/>
    <w:pPr>
      <w:spacing w:after="160" w:line="240" w:lineRule="exact"/>
    </w:pPr>
    <w:rPr>
      <w:noProof/>
      <w:sz w:val="20"/>
      <w:szCs w:val="20"/>
      <w:lang w:val="en-GB" w:eastAsia="zh-CN"/>
    </w:rPr>
  </w:style>
  <w:style w:type="character" w:customStyle="1" w:styleId="BodyTextChar">
    <w:name w:val="Body Text Char"/>
    <w:aliases w:val="A1 Char"/>
    <w:rPr>
      <w:rFonts w:cs="Times New Roman"/>
      <w:sz w:val="24"/>
      <w:szCs w:val="24"/>
      <w:lang w:val="en-US" w:eastAsia="en-US" w:bidi="ar-SA"/>
    </w:rPr>
  </w:style>
  <w:style w:type="character" w:customStyle="1" w:styleId="FootnoteTextChar">
    <w:name w:val="Footnote Text Char"/>
    <w:semiHidden/>
    <w:rPr>
      <w:rFonts w:cs="Times New Roman"/>
      <w:lang w:val="en-US" w:eastAsia="en-US" w:bidi="ar-SA"/>
    </w:rPr>
  </w:style>
  <w:style w:type="paragraph" w:customStyle="1" w:styleId="CharCharCharCharCharCharCharChar1CharChar">
    <w:name w:val="Char Char Char Char Char Char Char Char1 Char Char"/>
    <w:basedOn w:val="Normal"/>
    <w:pPr>
      <w:spacing w:after="160" w:line="240" w:lineRule="exact"/>
    </w:pPr>
    <w:rPr>
      <w:rFonts w:ascii="Verdana" w:hAnsi="Verdana"/>
      <w:noProof/>
      <w:sz w:val="20"/>
      <w:szCs w:val="20"/>
      <w:lang w:val="en-GB"/>
    </w:rPr>
  </w:style>
  <w:style w:type="character" w:customStyle="1" w:styleId="HeaderChar">
    <w:name w:val="Header Char"/>
    <w:link w:val="Header"/>
    <w:uiPriority w:val="99"/>
    <w:rPr>
      <w:sz w:val="24"/>
      <w:szCs w:val="24"/>
      <w:lang w:eastAsia="en-US"/>
    </w:rPr>
  </w:style>
  <w:style w:type="paragraph" w:styleId="NoSpacing">
    <w:name w:val="No Spacing"/>
    <w:uiPriority w:val="1"/>
    <w:qFormat/>
    <w:rPr>
      <w:sz w:val="24"/>
      <w:szCs w:val="24"/>
      <w:lang w:eastAsia="en-US"/>
    </w:rPr>
  </w:style>
  <w:style w:type="paragraph" w:styleId="ListParagraph">
    <w:name w:val="List Paragraph"/>
    <w:basedOn w:val="Normal"/>
    <w:uiPriority w:val="34"/>
    <w:qFormat/>
    <w:pPr>
      <w:widowControl w:val="0"/>
      <w:overflowPunct w:val="0"/>
      <w:autoSpaceDE w:val="0"/>
      <w:autoSpaceDN w:val="0"/>
      <w:adjustRightInd w:val="0"/>
      <w:ind w:left="720"/>
      <w:contextualSpacing/>
      <w:textAlignment w:val="baseline"/>
    </w:pPr>
    <w:rPr>
      <w:rFonts w:ascii="Courier" w:hAnsi="Courier"/>
      <w:szCs w:val="20"/>
      <w:lang w:val="nl" w:eastAsia="nl-NL"/>
    </w:rPr>
  </w:style>
  <w:style w:type="character" w:customStyle="1" w:styleId="FooterChar">
    <w:name w:val="Footer Char"/>
    <w:link w:val="Footer"/>
    <w:uiPriority w:val="99"/>
    <w:rPr>
      <w:sz w:val="16"/>
      <w:szCs w:val="16"/>
      <w:lang w:eastAsia="en-US"/>
    </w:rPr>
  </w:style>
  <w:style w:type="paragraph" w:customStyle="1" w:styleId="1CharChar">
    <w:name w:val="Знак Знак1 Char Знак Знак Char"/>
    <w:basedOn w:val="Normal"/>
    <w:pPr>
      <w:spacing w:after="160" w:line="240" w:lineRule="exact"/>
    </w:pPr>
    <w:rPr>
      <w:rFonts w:ascii="Verdana" w:hAnsi="Verdana"/>
      <w:sz w:val="20"/>
      <w:szCs w:val="20"/>
      <w:lang w:val="en-GB"/>
    </w:rPr>
  </w:style>
  <w:style w:type="paragraph" w:customStyle="1" w:styleId="StandardL3">
    <w:name w:val="Standard_L3"/>
    <w:basedOn w:val="Normal"/>
    <w:uiPriority w:val="49"/>
    <w:qFormat/>
    <w:pPr>
      <w:spacing w:after="240"/>
      <w:jc w:val="both"/>
      <w:outlineLvl w:val="2"/>
    </w:pPr>
    <w:rPr>
      <w:rFonts w:ascii="Arial" w:hAnsi="Arial" w:cs="Arial"/>
      <w:sz w:val="20"/>
      <w:szCs w:val="20"/>
      <w:lang w:val="en-GB" w:eastAsia="en-CA"/>
    </w:rPr>
  </w:style>
  <w:style w:type="paragraph" w:customStyle="1" w:styleId="Legal3L1">
    <w:name w:val="Legal3_L1"/>
    <w:basedOn w:val="Normal"/>
    <w:next w:val="Legal3L2"/>
    <w:uiPriority w:val="49"/>
    <w:qFormat/>
    <w:pPr>
      <w:keepNext/>
      <w:numPr>
        <w:numId w:val="5"/>
      </w:numPr>
      <w:spacing w:after="240"/>
      <w:jc w:val="both"/>
      <w:outlineLvl w:val="0"/>
    </w:pPr>
    <w:rPr>
      <w:rFonts w:ascii="Arial" w:hAnsi="Arial" w:cs="Arial"/>
      <w:b/>
      <w:color w:val="000000"/>
      <w:szCs w:val="20"/>
      <w:lang w:val="ru-RU" w:eastAsia="en-CA"/>
    </w:rPr>
  </w:style>
  <w:style w:type="paragraph" w:customStyle="1" w:styleId="Legal3L2">
    <w:name w:val="Legal3_L2"/>
    <w:basedOn w:val="Normal"/>
    <w:uiPriority w:val="49"/>
    <w:qFormat/>
    <w:pPr>
      <w:numPr>
        <w:ilvl w:val="1"/>
        <w:numId w:val="5"/>
      </w:numPr>
      <w:spacing w:after="240"/>
      <w:jc w:val="both"/>
      <w:outlineLvl w:val="1"/>
    </w:pPr>
    <w:rPr>
      <w:rFonts w:ascii="Arial" w:hAnsi="Arial" w:cs="Arial"/>
      <w:color w:val="000000"/>
      <w:sz w:val="20"/>
      <w:szCs w:val="20"/>
      <w:lang w:val="ru-RU" w:eastAsia="en-CA"/>
    </w:rPr>
  </w:style>
  <w:style w:type="paragraph" w:customStyle="1" w:styleId="Legal3L3">
    <w:name w:val="Legal3_L3"/>
    <w:basedOn w:val="Normal"/>
    <w:uiPriority w:val="49"/>
    <w:qFormat/>
    <w:pPr>
      <w:numPr>
        <w:ilvl w:val="2"/>
        <w:numId w:val="5"/>
      </w:numPr>
      <w:spacing w:after="240"/>
      <w:jc w:val="both"/>
      <w:outlineLvl w:val="2"/>
    </w:pPr>
    <w:rPr>
      <w:rFonts w:ascii="Arial" w:hAnsi="Arial" w:cs="Arial"/>
      <w:sz w:val="20"/>
      <w:szCs w:val="20"/>
      <w:lang w:val="ru-RU" w:eastAsia="en-CA"/>
    </w:rPr>
  </w:style>
  <w:style w:type="paragraph" w:customStyle="1" w:styleId="Legal3L4">
    <w:name w:val="Legal3_L4"/>
    <w:basedOn w:val="Normal"/>
    <w:uiPriority w:val="49"/>
    <w:qFormat/>
    <w:pPr>
      <w:numPr>
        <w:ilvl w:val="3"/>
        <w:numId w:val="5"/>
      </w:numPr>
      <w:spacing w:after="240"/>
      <w:jc w:val="both"/>
      <w:outlineLvl w:val="3"/>
    </w:pPr>
    <w:rPr>
      <w:rFonts w:ascii="Arial" w:hAnsi="Arial" w:cs="Arial"/>
      <w:sz w:val="20"/>
      <w:szCs w:val="20"/>
      <w:lang w:val="ru-RU" w:eastAsia="en-CA"/>
    </w:rPr>
  </w:style>
  <w:style w:type="paragraph" w:customStyle="1" w:styleId="Legal3L5">
    <w:name w:val="Legal3_L5"/>
    <w:basedOn w:val="Normal"/>
    <w:uiPriority w:val="49"/>
    <w:qFormat/>
    <w:pPr>
      <w:numPr>
        <w:ilvl w:val="4"/>
        <w:numId w:val="5"/>
      </w:numPr>
      <w:spacing w:after="240"/>
      <w:jc w:val="both"/>
      <w:outlineLvl w:val="4"/>
    </w:pPr>
    <w:rPr>
      <w:rFonts w:ascii="Arial" w:hAnsi="Arial" w:cs="Arial"/>
      <w:sz w:val="20"/>
      <w:szCs w:val="20"/>
      <w:lang w:val="ru-RU" w:eastAsia="en-CA"/>
    </w:rPr>
  </w:style>
  <w:style w:type="paragraph" w:customStyle="1" w:styleId="Legal3L6">
    <w:name w:val="Legal3_L6"/>
    <w:basedOn w:val="Normal"/>
    <w:uiPriority w:val="49"/>
    <w:qFormat/>
    <w:pPr>
      <w:numPr>
        <w:ilvl w:val="5"/>
        <w:numId w:val="5"/>
      </w:numPr>
      <w:spacing w:after="240"/>
      <w:jc w:val="both"/>
      <w:outlineLvl w:val="5"/>
    </w:pPr>
    <w:rPr>
      <w:rFonts w:ascii="Arial" w:hAnsi="Arial" w:cs="Arial"/>
      <w:sz w:val="20"/>
      <w:szCs w:val="20"/>
      <w:lang w:val="ru-RU" w:eastAsia="en-CA"/>
    </w:rPr>
  </w:style>
  <w:style w:type="paragraph" w:customStyle="1" w:styleId="Legal3L7">
    <w:name w:val="Legal3_L7"/>
    <w:basedOn w:val="Normal"/>
    <w:uiPriority w:val="49"/>
    <w:qFormat/>
    <w:pPr>
      <w:numPr>
        <w:ilvl w:val="6"/>
        <w:numId w:val="5"/>
      </w:numPr>
      <w:spacing w:after="240"/>
      <w:jc w:val="both"/>
      <w:outlineLvl w:val="6"/>
    </w:pPr>
    <w:rPr>
      <w:rFonts w:ascii="Arial" w:hAnsi="Arial" w:cs="Arial"/>
      <w:sz w:val="20"/>
      <w:szCs w:val="20"/>
      <w:lang w:val="ru-RU" w:eastAsia="en-CA"/>
    </w:rPr>
  </w:style>
  <w:style w:type="paragraph" w:customStyle="1" w:styleId="Legal3L8">
    <w:name w:val="Legal3_L8"/>
    <w:basedOn w:val="Normal"/>
    <w:uiPriority w:val="49"/>
    <w:qFormat/>
    <w:pPr>
      <w:numPr>
        <w:ilvl w:val="7"/>
        <w:numId w:val="5"/>
      </w:numPr>
      <w:spacing w:after="240"/>
      <w:jc w:val="both"/>
      <w:outlineLvl w:val="7"/>
    </w:pPr>
    <w:rPr>
      <w:rFonts w:ascii="Arial" w:hAnsi="Arial" w:cs="Arial"/>
      <w:sz w:val="20"/>
      <w:szCs w:val="20"/>
      <w:lang w:val="ru-RU" w:eastAsia="en-CA"/>
    </w:rPr>
  </w:style>
  <w:style w:type="paragraph" w:customStyle="1" w:styleId="Legal3L9">
    <w:name w:val="Legal3_L9"/>
    <w:basedOn w:val="Normal"/>
    <w:uiPriority w:val="49"/>
    <w:qFormat/>
    <w:pPr>
      <w:numPr>
        <w:ilvl w:val="8"/>
        <w:numId w:val="5"/>
      </w:numPr>
      <w:spacing w:after="240"/>
      <w:jc w:val="both"/>
      <w:outlineLvl w:val="8"/>
    </w:pPr>
    <w:rPr>
      <w:rFonts w:ascii="Arial" w:hAnsi="Arial" w:cs="Arial"/>
      <w:sz w:val="20"/>
      <w:szCs w:val="20"/>
      <w:lang w:val="ru-RU" w:eastAsia="en-CA"/>
    </w:rPr>
  </w:style>
  <w:style w:type="numbering" w:customStyle="1" w:styleId="Legal3List">
    <w:name w:val="Legal3. List"/>
    <w:basedOn w:val="NoList"/>
    <w:pPr>
      <w:numPr>
        <w:numId w:val="5"/>
      </w:numPr>
    </w:pPr>
  </w:style>
  <w:style w:type="numbering" w:customStyle="1" w:styleId="StandardList4">
    <w:name w:val="_Standard List4"/>
    <w:basedOn w:val="NoList"/>
    <w:pPr>
      <w:numPr>
        <w:numId w:val="10"/>
      </w:numPr>
    </w:pPr>
  </w:style>
  <w:style w:type="character" w:customStyle="1" w:styleId="Heading2Char">
    <w:name w:val="Heading 2 Char"/>
    <w:aliases w:val="Lev 2 Char,Reset numbering Char,Major Char,H2 Char,Clause Char,Niveau 1 1 Char,Paragraafkop Char,Jhed2 Char,2 Char,sub-sect Char,h2 Char,section header Char,no section Char,21 Char,sub-sect1 Char,22 Char,sub-sect2 Char,23 Char,24 Char"/>
    <w:link w:val="Heading2"/>
    <w:locked/>
    <w:rsid w:val="00616C63"/>
    <w:rPr>
      <w:rFonts w:asciiTheme="majorBidi" w:hAnsiTheme="majorBidi" w:cstheme="majorBidi"/>
      <w:bCs/>
      <w:iCs/>
      <w:sz w:val="22"/>
      <w:szCs w:val="22"/>
      <w:lang w:val="ru-RU" w:eastAsia="en-US"/>
    </w:rPr>
  </w:style>
  <w:style w:type="paragraph" w:customStyle="1" w:styleId="FWBL1">
    <w:name w:val="FWB_L1"/>
    <w:basedOn w:val="Normal"/>
    <w:next w:val="FWBL2"/>
    <w:pPr>
      <w:keepNext/>
      <w:keepLines/>
      <w:numPr>
        <w:numId w:val="6"/>
      </w:numPr>
      <w:spacing w:after="240"/>
      <w:outlineLvl w:val="0"/>
    </w:pPr>
    <w:rPr>
      <w:b/>
      <w:smallCaps/>
      <w:szCs w:val="20"/>
      <w:lang w:val="en-GB"/>
    </w:rPr>
  </w:style>
  <w:style w:type="paragraph" w:customStyle="1" w:styleId="FWBL2">
    <w:name w:val="FWB_L2"/>
    <w:basedOn w:val="FWBL1"/>
    <w:pPr>
      <w:keepNext w:val="0"/>
      <w:keepLines w:val="0"/>
      <w:numPr>
        <w:ilvl w:val="1"/>
      </w:numPr>
      <w:jc w:val="both"/>
      <w:outlineLvl w:val="9"/>
    </w:pPr>
    <w:rPr>
      <w:b w:val="0"/>
      <w:smallCaps w:val="0"/>
    </w:rPr>
  </w:style>
  <w:style w:type="paragraph" w:customStyle="1" w:styleId="FWBL3">
    <w:name w:val="FWB_L3"/>
    <w:basedOn w:val="FWBL2"/>
    <w:pPr>
      <w:numPr>
        <w:ilvl w:val="2"/>
      </w:numPr>
    </w:p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paragraph" w:customStyle="1" w:styleId="ConsPlusNormal">
    <w:name w:val="ConsPlusNormal"/>
    <w:pPr>
      <w:autoSpaceDE w:val="0"/>
      <w:autoSpaceDN w:val="0"/>
      <w:adjustRightInd w:val="0"/>
    </w:pPr>
    <w:rPr>
      <w:rFonts w:ascii="Arial" w:hAnsi="Arial" w:cs="Arial"/>
    </w:rPr>
  </w:style>
  <w:style w:type="paragraph" w:customStyle="1" w:styleId="BodyTextBold">
    <w:name w:val="#BodyText=Bold"/>
    <w:basedOn w:val="Normal"/>
    <w:uiPriority w:val="3"/>
    <w:qFormat/>
    <w:pPr>
      <w:spacing w:after="240"/>
      <w:jc w:val="both"/>
    </w:pPr>
    <w:rPr>
      <w:rFonts w:ascii="Arial" w:hAnsi="Arial"/>
      <w:b/>
      <w:sz w:val="20"/>
      <w:szCs w:val="20"/>
      <w:lang w:val="en-GB" w:eastAsia="en-CA"/>
    </w:rPr>
  </w:style>
  <w:style w:type="paragraph" w:customStyle="1" w:styleId="SimpleL1">
    <w:name w:val="Simple_L1"/>
    <w:basedOn w:val="Normal"/>
    <w:uiPriority w:val="49"/>
    <w:qFormat/>
    <w:pPr>
      <w:numPr>
        <w:numId w:val="7"/>
      </w:numPr>
      <w:spacing w:after="240"/>
      <w:jc w:val="both"/>
      <w:outlineLvl w:val="0"/>
    </w:pPr>
    <w:rPr>
      <w:rFonts w:ascii="Arial" w:hAnsi="Arial" w:cs="Arial"/>
      <w:sz w:val="20"/>
      <w:szCs w:val="20"/>
      <w:lang w:val="en-GB" w:eastAsia="en-CA"/>
    </w:rPr>
  </w:style>
  <w:style w:type="paragraph" w:customStyle="1" w:styleId="SimpleL2">
    <w:name w:val="Simple_L2"/>
    <w:basedOn w:val="Normal"/>
    <w:uiPriority w:val="49"/>
    <w:qFormat/>
    <w:pPr>
      <w:numPr>
        <w:ilvl w:val="1"/>
        <w:numId w:val="7"/>
      </w:numPr>
      <w:spacing w:after="240"/>
      <w:jc w:val="both"/>
      <w:outlineLvl w:val="1"/>
    </w:pPr>
    <w:rPr>
      <w:rFonts w:ascii="Arial" w:hAnsi="Arial" w:cs="Arial"/>
      <w:sz w:val="20"/>
      <w:szCs w:val="20"/>
      <w:lang w:val="en-GB" w:eastAsia="en-CA"/>
    </w:rPr>
  </w:style>
  <w:style w:type="paragraph" w:customStyle="1" w:styleId="SimpleL3">
    <w:name w:val="Simple_L3"/>
    <w:basedOn w:val="Normal"/>
    <w:uiPriority w:val="49"/>
    <w:qFormat/>
    <w:pPr>
      <w:numPr>
        <w:ilvl w:val="2"/>
        <w:numId w:val="7"/>
      </w:numPr>
      <w:spacing w:after="240"/>
      <w:jc w:val="both"/>
      <w:outlineLvl w:val="2"/>
    </w:pPr>
    <w:rPr>
      <w:rFonts w:ascii="Arial" w:hAnsi="Arial" w:cs="Arial"/>
      <w:sz w:val="20"/>
      <w:szCs w:val="20"/>
      <w:lang w:val="en-GB" w:eastAsia="en-CA"/>
    </w:rPr>
  </w:style>
  <w:style w:type="paragraph" w:customStyle="1" w:styleId="SimpleL4">
    <w:name w:val="Simple_L4"/>
    <w:basedOn w:val="Normal"/>
    <w:uiPriority w:val="49"/>
    <w:qFormat/>
    <w:pPr>
      <w:numPr>
        <w:ilvl w:val="3"/>
        <w:numId w:val="7"/>
      </w:numPr>
      <w:spacing w:after="240"/>
      <w:jc w:val="both"/>
      <w:outlineLvl w:val="3"/>
    </w:pPr>
    <w:rPr>
      <w:rFonts w:ascii="Arial" w:hAnsi="Arial" w:cs="Arial"/>
      <w:sz w:val="20"/>
      <w:szCs w:val="20"/>
      <w:lang w:val="en-GB" w:eastAsia="en-CA"/>
    </w:rPr>
  </w:style>
  <w:style w:type="paragraph" w:customStyle="1" w:styleId="SimpleL5">
    <w:name w:val="Simple_L5"/>
    <w:basedOn w:val="Normal"/>
    <w:uiPriority w:val="49"/>
    <w:qFormat/>
    <w:pPr>
      <w:numPr>
        <w:ilvl w:val="4"/>
        <w:numId w:val="7"/>
      </w:numPr>
      <w:spacing w:after="240"/>
      <w:jc w:val="both"/>
      <w:outlineLvl w:val="4"/>
    </w:pPr>
    <w:rPr>
      <w:rFonts w:ascii="Arial" w:hAnsi="Arial" w:cs="Arial"/>
      <w:sz w:val="20"/>
      <w:szCs w:val="20"/>
      <w:lang w:val="en-GB" w:eastAsia="en-CA"/>
    </w:rPr>
  </w:style>
  <w:style w:type="numbering" w:customStyle="1" w:styleId="Legal3List1">
    <w:name w:val="Legal3. List1"/>
    <w:basedOn w:val="NoList"/>
    <w:pPr>
      <w:numPr>
        <w:numId w:val="7"/>
      </w:numPr>
    </w:pPr>
  </w:style>
  <w:style w:type="paragraph" w:customStyle="1" w:styleId="StandardL4">
    <w:name w:val="Standard_L4"/>
    <w:basedOn w:val="Normal"/>
    <w:link w:val="StandardL4Char"/>
    <w:uiPriority w:val="49"/>
    <w:qFormat/>
    <w:pPr>
      <w:spacing w:after="240"/>
      <w:jc w:val="both"/>
      <w:outlineLvl w:val="3"/>
    </w:pPr>
    <w:rPr>
      <w:rFonts w:ascii="Arial" w:hAnsi="Arial" w:cs="Arial"/>
      <w:sz w:val="20"/>
      <w:szCs w:val="20"/>
      <w:lang w:val="en-GB" w:eastAsia="en-CA"/>
    </w:rPr>
  </w:style>
  <w:style w:type="character" w:customStyle="1" w:styleId="StandardL4Char">
    <w:name w:val="Standard_L4 Char"/>
    <w:link w:val="StandardL4"/>
    <w:uiPriority w:val="49"/>
    <w:rPr>
      <w:rFonts w:ascii="Arial" w:hAnsi="Arial" w:cs="Arial"/>
      <w:lang w:val="en-GB" w:eastAsia="en-CA"/>
    </w:rPr>
  </w:style>
  <w:style w:type="paragraph" w:customStyle="1" w:styleId="BodyText0">
    <w:name w:val="#BodyText"/>
    <w:basedOn w:val="Normal"/>
    <w:qFormat/>
    <w:pPr>
      <w:spacing w:after="240"/>
      <w:jc w:val="both"/>
    </w:pPr>
    <w:rPr>
      <w:rFonts w:ascii="Arial" w:hAnsi="Arial"/>
      <w:sz w:val="20"/>
      <w:szCs w:val="20"/>
      <w:lang w:val="en-GB" w:eastAsia="en-CA"/>
    </w:rPr>
  </w:style>
  <w:style w:type="paragraph" w:styleId="Subtitle">
    <w:name w:val="Subtitle"/>
    <w:basedOn w:val="Normal"/>
    <w:next w:val="Normal"/>
    <w:link w:val="SubtitleChar"/>
    <w:uiPriority w:val="11"/>
    <w:qFormat/>
    <w:pPr>
      <w:spacing w:after="60"/>
      <w:jc w:val="center"/>
      <w:outlineLvl w:val="1"/>
    </w:pPr>
    <w:rPr>
      <w:rFonts w:ascii="Cambria" w:eastAsia="SimSun" w:hAnsi="Cambria"/>
    </w:rPr>
  </w:style>
  <w:style w:type="character" w:customStyle="1" w:styleId="SubtitleChar">
    <w:name w:val="Subtitle Char"/>
    <w:link w:val="Subtitle"/>
    <w:uiPriority w:val="11"/>
    <w:rPr>
      <w:rFonts w:ascii="Cambria" w:eastAsia="SimSun" w:hAnsi="Cambria" w:cs="Times New Roman"/>
      <w:sz w:val="24"/>
      <w:szCs w:val="24"/>
      <w:lang w:eastAsia="en-US"/>
    </w:rPr>
  </w:style>
  <w:style w:type="paragraph" w:styleId="ListBullet">
    <w:name w:val="List Bullet"/>
    <w:basedOn w:val="Normal"/>
    <w:uiPriority w:val="99"/>
    <w:unhideWhenUsed/>
    <w:pPr>
      <w:numPr>
        <w:numId w:val="8"/>
      </w:numPr>
      <w:contextualSpacing/>
    </w:pPr>
  </w:style>
  <w:style w:type="paragraph" w:customStyle="1" w:styleId="AOHead1">
    <w:name w:val="AOHead1"/>
    <w:basedOn w:val="Normal"/>
    <w:next w:val="Normal"/>
    <w:pPr>
      <w:keepNext/>
      <w:numPr>
        <w:numId w:val="11"/>
      </w:numPr>
      <w:adjustRightInd w:val="0"/>
      <w:spacing w:before="240" w:line="260" w:lineRule="atLeast"/>
      <w:jc w:val="both"/>
      <w:outlineLvl w:val="0"/>
    </w:pPr>
    <w:rPr>
      <w:rFonts w:eastAsia="SimSun"/>
      <w:b/>
      <w:bCs/>
      <w:caps/>
      <w:sz w:val="22"/>
      <w:szCs w:val="22"/>
      <w:lang w:val="ru-RU"/>
    </w:rPr>
  </w:style>
  <w:style w:type="paragraph" w:customStyle="1" w:styleId="AOHead2">
    <w:name w:val="AOHead2"/>
    <w:basedOn w:val="Normal"/>
    <w:next w:val="Normal"/>
    <w:pPr>
      <w:keepNext/>
      <w:numPr>
        <w:ilvl w:val="1"/>
        <w:numId w:val="11"/>
      </w:numPr>
      <w:adjustRightInd w:val="0"/>
      <w:spacing w:before="240" w:line="260" w:lineRule="atLeast"/>
      <w:jc w:val="both"/>
      <w:outlineLvl w:val="1"/>
    </w:pPr>
    <w:rPr>
      <w:rFonts w:eastAsia="SimSun"/>
      <w:b/>
      <w:bCs/>
      <w:sz w:val="22"/>
      <w:szCs w:val="22"/>
      <w:lang w:val="ru-RU"/>
    </w:rPr>
  </w:style>
  <w:style w:type="paragraph" w:customStyle="1" w:styleId="AOHead4">
    <w:name w:val="AOHead4"/>
    <w:basedOn w:val="Normal"/>
    <w:next w:val="Normal"/>
    <w:pPr>
      <w:numPr>
        <w:ilvl w:val="3"/>
        <w:numId w:val="11"/>
      </w:numPr>
      <w:adjustRightInd w:val="0"/>
      <w:spacing w:before="240" w:line="260" w:lineRule="atLeast"/>
      <w:jc w:val="both"/>
      <w:outlineLvl w:val="3"/>
    </w:pPr>
    <w:rPr>
      <w:rFonts w:eastAsia="SimSun"/>
      <w:sz w:val="22"/>
      <w:szCs w:val="22"/>
      <w:lang w:val="ru-RU"/>
    </w:rPr>
  </w:style>
  <w:style w:type="paragraph" w:customStyle="1" w:styleId="AOHead5">
    <w:name w:val="AOHead5"/>
    <w:basedOn w:val="Normal"/>
    <w:next w:val="Normal"/>
    <w:pPr>
      <w:numPr>
        <w:ilvl w:val="4"/>
        <w:numId w:val="11"/>
      </w:numPr>
      <w:adjustRightInd w:val="0"/>
      <w:spacing w:before="240" w:line="260" w:lineRule="atLeast"/>
      <w:jc w:val="both"/>
      <w:outlineLvl w:val="4"/>
    </w:pPr>
    <w:rPr>
      <w:rFonts w:eastAsia="SimSun"/>
      <w:sz w:val="22"/>
      <w:szCs w:val="22"/>
      <w:lang w:val="ru-RU"/>
    </w:rPr>
  </w:style>
  <w:style w:type="paragraph" w:customStyle="1" w:styleId="AOHead6">
    <w:name w:val="AOHead6"/>
    <w:basedOn w:val="Normal"/>
    <w:next w:val="Normal"/>
    <w:pPr>
      <w:numPr>
        <w:ilvl w:val="5"/>
        <w:numId w:val="11"/>
      </w:numPr>
      <w:adjustRightInd w:val="0"/>
      <w:spacing w:before="240" w:line="260" w:lineRule="atLeast"/>
      <w:jc w:val="both"/>
      <w:outlineLvl w:val="5"/>
    </w:pPr>
    <w:rPr>
      <w:rFonts w:eastAsia="SimSun"/>
      <w:sz w:val="22"/>
      <w:szCs w:val="22"/>
      <w:lang w:val="ru-RU"/>
    </w:rPr>
  </w:style>
  <w:style w:type="paragraph" w:customStyle="1" w:styleId="ScheduleHeading1">
    <w:name w:val="Schedule Heading 1"/>
    <w:basedOn w:val="BodyText"/>
    <w:next w:val="BodyText"/>
    <w:uiPriority w:val="6"/>
    <w:qFormat/>
    <w:pPr>
      <w:keepNext/>
      <w:numPr>
        <w:numId w:val="12"/>
      </w:numPr>
      <w:tabs>
        <w:tab w:val="left" w:pos="1559"/>
        <w:tab w:val="left" w:pos="2268"/>
        <w:tab w:val="left" w:pos="2977"/>
        <w:tab w:val="left" w:pos="3686"/>
        <w:tab w:val="left" w:pos="4394"/>
        <w:tab w:val="right" w:pos="8789"/>
      </w:tabs>
      <w:spacing w:before="200" w:after="100" w:line="260" w:lineRule="atLeast"/>
      <w:jc w:val="left"/>
    </w:pPr>
    <w:rPr>
      <w:rFonts w:eastAsia="Batang"/>
      <w:b/>
      <w:caps/>
      <w:sz w:val="22"/>
      <w:szCs w:val="20"/>
      <w:lang w:val="en-GB" w:eastAsia="ko-KR"/>
    </w:rPr>
  </w:style>
  <w:style w:type="paragraph" w:customStyle="1" w:styleId="ScheduleHeading2">
    <w:name w:val="Schedule Heading 2"/>
    <w:basedOn w:val="BodyText"/>
    <w:next w:val="BodyText"/>
    <w:uiPriority w:val="6"/>
    <w:qFormat/>
    <w:pPr>
      <w:numPr>
        <w:ilvl w:val="1"/>
        <w:numId w:val="12"/>
      </w:numPr>
      <w:tabs>
        <w:tab w:val="left" w:pos="1559"/>
        <w:tab w:val="left" w:pos="2268"/>
        <w:tab w:val="left" w:pos="2977"/>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3">
    <w:name w:val="Schedule Heading 3"/>
    <w:basedOn w:val="BodyText"/>
    <w:next w:val="BodyText"/>
    <w:uiPriority w:val="6"/>
    <w:qFormat/>
    <w:pPr>
      <w:numPr>
        <w:ilvl w:val="2"/>
        <w:numId w:val="12"/>
      </w:numPr>
      <w:tabs>
        <w:tab w:val="left" w:pos="2268"/>
        <w:tab w:val="left" w:pos="2977"/>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4">
    <w:name w:val="Schedule Heading 4"/>
    <w:basedOn w:val="BodyText"/>
    <w:next w:val="BodyText"/>
    <w:uiPriority w:val="6"/>
    <w:qFormat/>
    <w:pPr>
      <w:numPr>
        <w:ilvl w:val="3"/>
        <w:numId w:val="12"/>
      </w:numPr>
      <w:tabs>
        <w:tab w:val="left" w:pos="2977"/>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5">
    <w:name w:val="Schedule Heading 5"/>
    <w:basedOn w:val="BodyText"/>
    <w:next w:val="BodyText"/>
    <w:uiPriority w:val="6"/>
    <w:qFormat/>
    <w:pPr>
      <w:numPr>
        <w:ilvl w:val="4"/>
        <w:numId w:val="12"/>
      </w:numPr>
      <w:tabs>
        <w:tab w:val="left" w:pos="3686"/>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6">
    <w:name w:val="Schedule Heading 6"/>
    <w:basedOn w:val="BodyText"/>
    <w:next w:val="BodyText"/>
    <w:uiPriority w:val="6"/>
    <w:qFormat/>
    <w:pPr>
      <w:numPr>
        <w:ilvl w:val="5"/>
        <w:numId w:val="12"/>
      </w:numPr>
      <w:tabs>
        <w:tab w:val="left" w:pos="4394"/>
        <w:tab w:val="right" w:pos="8789"/>
      </w:tabs>
      <w:spacing w:before="100" w:after="100" w:line="260" w:lineRule="atLeast"/>
      <w:jc w:val="left"/>
    </w:pPr>
    <w:rPr>
      <w:rFonts w:eastAsia="Batang"/>
      <w:sz w:val="22"/>
      <w:szCs w:val="20"/>
      <w:lang w:val="en-GB" w:eastAsia="ko-KR"/>
    </w:rPr>
  </w:style>
  <w:style w:type="paragraph" w:customStyle="1" w:styleId="ScheduleHeading7">
    <w:name w:val="Schedule Heading 7"/>
    <w:basedOn w:val="BodyText"/>
    <w:next w:val="BodyText"/>
    <w:uiPriority w:val="6"/>
    <w:qFormat/>
    <w:pPr>
      <w:numPr>
        <w:ilvl w:val="6"/>
        <w:numId w:val="12"/>
      </w:numPr>
      <w:tabs>
        <w:tab w:val="right" w:pos="8789"/>
      </w:tabs>
      <w:spacing w:before="100" w:after="100" w:line="260" w:lineRule="atLeast"/>
      <w:jc w:val="left"/>
    </w:pPr>
    <w:rPr>
      <w:rFonts w:eastAsia="Batang"/>
      <w:sz w:val="22"/>
      <w:szCs w:val="20"/>
      <w:lang w:val="en-GB" w:eastAsia="ko-KR"/>
    </w:rPr>
  </w:style>
  <w:style w:type="paragraph" w:styleId="HTMLPreformatted">
    <w:name w:val="HTML Preformatted"/>
    <w:basedOn w:val="Normal"/>
    <w:link w:val="HTMLPreformattedChar"/>
    <w:uiPriority w:val="99"/>
    <w:rsid w:val="00044C68"/>
    <w:rPr>
      <w:rFonts w:ascii="Consolas" w:hAnsi="Consolas" w:cs="Consolas"/>
      <w:sz w:val="20"/>
      <w:szCs w:val="20"/>
      <w:lang w:val="ru-RU"/>
    </w:rPr>
  </w:style>
  <w:style w:type="character" w:customStyle="1" w:styleId="HTMLPreformattedChar">
    <w:name w:val="HTML Preformatted Char"/>
    <w:basedOn w:val="DefaultParagraphFont"/>
    <w:link w:val="HTMLPreformatted"/>
    <w:uiPriority w:val="99"/>
    <w:rsid w:val="00044C68"/>
    <w:rPr>
      <w:rFonts w:ascii="Consolas" w:hAnsi="Consolas" w:cs="Consolas"/>
      <w:lang w:val="ru-RU" w:eastAsia="en-US"/>
    </w:rPr>
  </w:style>
  <w:style w:type="character" w:customStyle="1" w:styleId="None">
    <w:name w:val="None"/>
    <w:rsid w:val="00044C68"/>
  </w:style>
  <w:style w:type="table" w:customStyle="1" w:styleId="TableGrid11">
    <w:name w:val="Table Grid11"/>
    <w:basedOn w:val="TableNormal"/>
    <w:next w:val="TableGrid"/>
    <w:uiPriority w:val="39"/>
    <w:rsid w:val="00044C68"/>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3021"/>
    <w:rPr>
      <w:color w:val="605E5C"/>
      <w:shd w:val="clear" w:color="auto" w:fill="E1DFDD"/>
    </w:rPr>
  </w:style>
  <w:style w:type="paragraph" w:styleId="PlainText">
    <w:name w:val="Plain Text"/>
    <w:basedOn w:val="Normal"/>
    <w:link w:val="PlainTextChar"/>
    <w:semiHidden/>
    <w:rsid w:val="00D85989"/>
    <w:rPr>
      <w:rFonts w:ascii="Courier New" w:hAnsi="Courier New"/>
      <w:sz w:val="20"/>
      <w:szCs w:val="20"/>
      <w:lang w:val="ru-RU" w:eastAsia="ru-RU"/>
    </w:rPr>
  </w:style>
  <w:style w:type="character" w:customStyle="1" w:styleId="PlainTextChar">
    <w:name w:val="Plain Text Char"/>
    <w:basedOn w:val="DefaultParagraphFont"/>
    <w:link w:val="PlainText"/>
    <w:semiHidden/>
    <w:rsid w:val="00D85989"/>
    <w:rPr>
      <w:rFonts w:ascii="Courier New" w:hAnsi="Courier New"/>
      <w:lang w:val="ru-RU" w:eastAsia="ru-RU"/>
    </w:rPr>
  </w:style>
  <w:style w:type="character" w:styleId="FollowedHyperlink">
    <w:name w:val="FollowedHyperlink"/>
    <w:basedOn w:val="DefaultParagraphFont"/>
    <w:uiPriority w:val="99"/>
    <w:semiHidden/>
    <w:unhideWhenUsed/>
    <w:rsid w:val="000D5EB7"/>
    <w:rPr>
      <w:color w:val="800080" w:themeColor="followedHyperlink"/>
      <w:u w:val="single"/>
    </w:rPr>
  </w:style>
  <w:style w:type="paragraph" w:styleId="Revision">
    <w:name w:val="Revision"/>
    <w:hidden/>
    <w:uiPriority w:val="99"/>
    <w:semiHidden/>
    <w:rsid w:val="00E151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59561">
      <w:bodyDiv w:val="1"/>
      <w:marLeft w:val="0"/>
      <w:marRight w:val="0"/>
      <w:marTop w:val="0"/>
      <w:marBottom w:val="0"/>
      <w:divBdr>
        <w:top w:val="none" w:sz="0" w:space="0" w:color="auto"/>
        <w:left w:val="none" w:sz="0" w:space="0" w:color="auto"/>
        <w:bottom w:val="none" w:sz="0" w:space="0" w:color="auto"/>
        <w:right w:val="none" w:sz="0" w:space="0" w:color="auto"/>
      </w:divBdr>
    </w:div>
    <w:div w:id="402070730">
      <w:bodyDiv w:val="1"/>
      <w:marLeft w:val="0"/>
      <w:marRight w:val="0"/>
      <w:marTop w:val="0"/>
      <w:marBottom w:val="0"/>
      <w:divBdr>
        <w:top w:val="none" w:sz="0" w:space="0" w:color="auto"/>
        <w:left w:val="none" w:sz="0" w:space="0" w:color="auto"/>
        <w:bottom w:val="none" w:sz="0" w:space="0" w:color="auto"/>
        <w:right w:val="none" w:sz="0" w:space="0" w:color="auto"/>
      </w:divBdr>
    </w:div>
    <w:div w:id="548886350">
      <w:bodyDiv w:val="1"/>
      <w:marLeft w:val="0"/>
      <w:marRight w:val="0"/>
      <w:marTop w:val="0"/>
      <w:marBottom w:val="0"/>
      <w:divBdr>
        <w:top w:val="none" w:sz="0" w:space="0" w:color="auto"/>
        <w:left w:val="none" w:sz="0" w:space="0" w:color="auto"/>
        <w:bottom w:val="none" w:sz="0" w:space="0" w:color="auto"/>
        <w:right w:val="none" w:sz="0" w:space="0" w:color="auto"/>
      </w:divBdr>
    </w:div>
    <w:div w:id="751465177">
      <w:bodyDiv w:val="1"/>
      <w:marLeft w:val="0"/>
      <w:marRight w:val="0"/>
      <w:marTop w:val="0"/>
      <w:marBottom w:val="0"/>
      <w:divBdr>
        <w:top w:val="none" w:sz="0" w:space="0" w:color="auto"/>
        <w:left w:val="none" w:sz="0" w:space="0" w:color="auto"/>
        <w:bottom w:val="none" w:sz="0" w:space="0" w:color="auto"/>
        <w:right w:val="none" w:sz="0" w:space="0" w:color="auto"/>
      </w:divBdr>
    </w:div>
    <w:div w:id="872108055">
      <w:bodyDiv w:val="1"/>
      <w:marLeft w:val="0"/>
      <w:marRight w:val="0"/>
      <w:marTop w:val="0"/>
      <w:marBottom w:val="0"/>
      <w:divBdr>
        <w:top w:val="none" w:sz="0" w:space="0" w:color="auto"/>
        <w:left w:val="none" w:sz="0" w:space="0" w:color="auto"/>
        <w:bottom w:val="none" w:sz="0" w:space="0" w:color="auto"/>
        <w:right w:val="none" w:sz="0" w:space="0" w:color="auto"/>
      </w:divBdr>
    </w:div>
    <w:div w:id="1106848513">
      <w:bodyDiv w:val="1"/>
      <w:marLeft w:val="0"/>
      <w:marRight w:val="0"/>
      <w:marTop w:val="0"/>
      <w:marBottom w:val="0"/>
      <w:divBdr>
        <w:top w:val="none" w:sz="0" w:space="0" w:color="auto"/>
        <w:left w:val="none" w:sz="0" w:space="0" w:color="auto"/>
        <w:bottom w:val="none" w:sz="0" w:space="0" w:color="auto"/>
        <w:right w:val="none" w:sz="0" w:space="0" w:color="auto"/>
      </w:divBdr>
    </w:div>
    <w:div w:id="1246573120">
      <w:bodyDiv w:val="1"/>
      <w:marLeft w:val="0"/>
      <w:marRight w:val="0"/>
      <w:marTop w:val="0"/>
      <w:marBottom w:val="0"/>
      <w:divBdr>
        <w:top w:val="none" w:sz="0" w:space="0" w:color="auto"/>
        <w:left w:val="none" w:sz="0" w:space="0" w:color="auto"/>
        <w:bottom w:val="none" w:sz="0" w:space="0" w:color="auto"/>
        <w:right w:val="none" w:sz="0" w:space="0" w:color="auto"/>
      </w:divBdr>
    </w:div>
    <w:div w:id="1461336689">
      <w:bodyDiv w:val="1"/>
      <w:marLeft w:val="0"/>
      <w:marRight w:val="0"/>
      <w:marTop w:val="0"/>
      <w:marBottom w:val="0"/>
      <w:divBdr>
        <w:top w:val="none" w:sz="0" w:space="0" w:color="auto"/>
        <w:left w:val="none" w:sz="0" w:space="0" w:color="auto"/>
        <w:bottom w:val="none" w:sz="0" w:space="0" w:color="auto"/>
        <w:right w:val="none" w:sz="0" w:space="0" w:color="auto"/>
      </w:divBdr>
    </w:div>
    <w:div w:id="1805268181">
      <w:bodyDiv w:val="1"/>
      <w:marLeft w:val="0"/>
      <w:marRight w:val="0"/>
      <w:marTop w:val="0"/>
      <w:marBottom w:val="0"/>
      <w:divBdr>
        <w:top w:val="none" w:sz="0" w:space="0" w:color="auto"/>
        <w:left w:val="none" w:sz="0" w:space="0" w:color="auto"/>
        <w:bottom w:val="none" w:sz="0" w:space="0" w:color="auto"/>
        <w:right w:val="none" w:sz="0" w:space="0" w:color="auto"/>
      </w:divBdr>
    </w:div>
    <w:div w:id="1884631472">
      <w:bodyDiv w:val="1"/>
      <w:marLeft w:val="0"/>
      <w:marRight w:val="0"/>
      <w:marTop w:val="0"/>
      <w:marBottom w:val="0"/>
      <w:divBdr>
        <w:top w:val="none" w:sz="0" w:space="0" w:color="auto"/>
        <w:left w:val="none" w:sz="0" w:space="0" w:color="auto"/>
        <w:bottom w:val="none" w:sz="0" w:space="0" w:color="auto"/>
        <w:right w:val="none" w:sz="0" w:space="0" w:color="auto"/>
      </w:divBdr>
    </w:div>
    <w:div w:id="1961103331">
      <w:bodyDiv w:val="1"/>
      <w:marLeft w:val="0"/>
      <w:marRight w:val="0"/>
      <w:marTop w:val="0"/>
      <w:marBottom w:val="0"/>
      <w:divBdr>
        <w:top w:val="none" w:sz="0" w:space="0" w:color="auto"/>
        <w:left w:val="none" w:sz="0" w:space="0" w:color="auto"/>
        <w:bottom w:val="none" w:sz="0" w:space="0" w:color="auto"/>
        <w:right w:val="none" w:sz="0" w:space="0" w:color="auto"/>
      </w:divBdr>
    </w:div>
    <w:div w:id="19781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5C086-1C15-49AC-9222-6888D7FE40E5}">
  <ds:schemaRefs>
    <ds:schemaRef ds:uri="http://schemas.openxmlformats.org/officeDocument/2006/bibliography"/>
  </ds:schemaRefs>
</ds:datastoreItem>
</file>

<file path=customXml/itemProps2.xml><?xml version="1.0" encoding="utf-8"?>
<ds:datastoreItem xmlns:ds="http://schemas.openxmlformats.org/officeDocument/2006/customXml" ds:itemID="{40B8566E-ACCF-4B85-A478-99C97E9E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4949</CharactersWithSpaces>
  <SharedDoc>false</SharedDoc>
  <HLinks>
    <vt:vector size="276" baseType="variant">
      <vt:variant>
        <vt:i4>1507391</vt:i4>
      </vt:variant>
      <vt:variant>
        <vt:i4>278</vt:i4>
      </vt:variant>
      <vt:variant>
        <vt:i4>0</vt:i4>
      </vt:variant>
      <vt:variant>
        <vt:i4>5</vt:i4>
      </vt:variant>
      <vt:variant>
        <vt:lpwstr/>
      </vt:variant>
      <vt:variant>
        <vt:lpwstr>_Toc438153616</vt:lpwstr>
      </vt:variant>
      <vt:variant>
        <vt:i4>1507391</vt:i4>
      </vt:variant>
      <vt:variant>
        <vt:i4>272</vt:i4>
      </vt:variant>
      <vt:variant>
        <vt:i4>0</vt:i4>
      </vt:variant>
      <vt:variant>
        <vt:i4>5</vt:i4>
      </vt:variant>
      <vt:variant>
        <vt:lpwstr/>
      </vt:variant>
      <vt:variant>
        <vt:lpwstr>_Toc438153615</vt:lpwstr>
      </vt:variant>
      <vt:variant>
        <vt:i4>1507391</vt:i4>
      </vt:variant>
      <vt:variant>
        <vt:i4>266</vt:i4>
      </vt:variant>
      <vt:variant>
        <vt:i4>0</vt:i4>
      </vt:variant>
      <vt:variant>
        <vt:i4>5</vt:i4>
      </vt:variant>
      <vt:variant>
        <vt:lpwstr/>
      </vt:variant>
      <vt:variant>
        <vt:lpwstr>_Toc438153614</vt:lpwstr>
      </vt:variant>
      <vt:variant>
        <vt:i4>1507391</vt:i4>
      </vt:variant>
      <vt:variant>
        <vt:i4>260</vt:i4>
      </vt:variant>
      <vt:variant>
        <vt:i4>0</vt:i4>
      </vt:variant>
      <vt:variant>
        <vt:i4>5</vt:i4>
      </vt:variant>
      <vt:variant>
        <vt:lpwstr/>
      </vt:variant>
      <vt:variant>
        <vt:lpwstr>_Toc438153613</vt:lpwstr>
      </vt:variant>
      <vt:variant>
        <vt:i4>1507391</vt:i4>
      </vt:variant>
      <vt:variant>
        <vt:i4>254</vt:i4>
      </vt:variant>
      <vt:variant>
        <vt:i4>0</vt:i4>
      </vt:variant>
      <vt:variant>
        <vt:i4>5</vt:i4>
      </vt:variant>
      <vt:variant>
        <vt:lpwstr/>
      </vt:variant>
      <vt:variant>
        <vt:lpwstr>_Toc438153612</vt:lpwstr>
      </vt:variant>
      <vt:variant>
        <vt:i4>1507391</vt:i4>
      </vt:variant>
      <vt:variant>
        <vt:i4>248</vt:i4>
      </vt:variant>
      <vt:variant>
        <vt:i4>0</vt:i4>
      </vt:variant>
      <vt:variant>
        <vt:i4>5</vt:i4>
      </vt:variant>
      <vt:variant>
        <vt:lpwstr/>
      </vt:variant>
      <vt:variant>
        <vt:lpwstr>_Toc438153611</vt:lpwstr>
      </vt:variant>
      <vt:variant>
        <vt:i4>1507391</vt:i4>
      </vt:variant>
      <vt:variant>
        <vt:i4>242</vt:i4>
      </vt:variant>
      <vt:variant>
        <vt:i4>0</vt:i4>
      </vt:variant>
      <vt:variant>
        <vt:i4>5</vt:i4>
      </vt:variant>
      <vt:variant>
        <vt:lpwstr/>
      </vt:variant>
      <vt:variant>
        <vt:lpwstr>_Toc438153610</vt:lpwstr>
      </vt:variant>
      <vt:variant>
        <vt:i4>1441855</vt:i4>
      </vt:variant>
      <vt:variant>
        <vt:i4>236</vt:i4>
      </vt:variant>
      <vt:variant>
        <vt:i4>0</vt:i4>
      </vt:variant>
      <vt:variant>
        <vt:i4>5</vt:i4>
      </vt:variant>
      <vt:variant>
        <vt:lpwstr/>
      </vt:variant>
      <vt:variant>
        <vt:lpwstr>_Toc438153609</vt:lpwstr>
      </vt:variant>
      <vt:variant>
        <vt:i4>1441855</vt:i4>
      </vt:variant>
      <vt:variant>
        <vt:i4>230</vt:i4>
      </vt:variant>
      <vt:variant>
        <vt:i4>0</vt:i4>
      </vt:variant>
      <vt:variant>
        <vt:i4>5</vt:i4>
      </vt:variant>
      <vt:variant>
        <vt:lpwstr/>
      </vt:variant>
      <vt:variant>
        <vt:lpwstr>_Toc438153608</vt:lpwstr>
      </vt:variant>
      <vt:variant>
        <vt:i4>1441855</vt:i4>
      </vt:variant>
      <vt:variant>
        <vt:i4>224</vt:i4>
      </vt:variant>
      <vt:variant>
        <vt:i4>0</vt:i4>
      </vt:variant>
      <vt:variant>
        <vt:i4>5</vt:i4>
      </vt:variant>
      <vt:variant>
        <vt:lpwstr/>
      </vt:variant>
      <vt:variant>
        <vt:lpwstr>_Toc438153607</vt:lpwstr>
      </vt:variant>
      <vt:variant>
        <vt:i4>1441855</vt:i4>
      </vt:variant>
      <vt:variant>
        <vt:i4>218</vt:i4>
      </vt:variant>
      <vt:variant>
        <vt:i4>0</vt:i4>
      </vt:variant>
      <vt:variant>
        <vt:i4>5</vt:i4>
      </vt:variant>
      <vt:variant>
        <vt:lpwstr/>
      </vt:variant>
      <vt:variant>
        <vt:lpwstr>_Toc438153606</vt:lpwstr>
      </vt:variant>
      <vt:variant>
        <vt:i4>1441855</vt:i4>
      </vt:variant>
      <vt:variant>
        <vt:i4>212</vt:i4>
      </vt:variant>
      <vt:variant>
        <vt:i4>0</vt:i4>
      </vt:variant>
      <vt:variant>
        <vt:i4>5</vt:i4>
      </vt:variant>
      <vt:variant>
        <vt:lpwstr/>
      </vt:variant>
      <vt:variant>
        <vt:lpwstr>_Toc438153605</vt:lpwstr>
      </vt:variant>
      <vt:variant>
        <vt:i4>1441855</vt:i4>
      </vt:variant>
      <vt:variant>
        <vt:i4>206</vt:i4>
      </vt:variant>
      <vt:variant>
        <vt:i4>0</vt:i4>
      </vt:variant>
      <vt:variant>
        <vt:i4>5</vt:i4>
      </vt:variant>
      <vt:variant>
        <vt:lpwstr/>
      </vt:variant>
      <vt:variant>
        <vt:lpwstr>_Toc438153604</vt:lpwstr>
      </vt:variant>
      <vt:variant>
        <vt:i4>1441855</vt:i4>
      </vt:variant>
      <vt:variant>
        <vt:i4>200</vt:i4>
      </vt:variant>
      <vt:variant>
        <vt:i4>0</vt:i4>
      </vt:variant>
      <vt:variant>
        <vt:i4>5</vt:i4>
      </vt:variant>
      <vt:variant>
        <vt:lpwstr/>
      </vt:variant>
      <vt:variant>
        <vt:lpwstr>_Toc438153603</vt:lpwstr>
      </vt:variant>
      <vt:variant>
        <vt:i4>1441855</vt:i4>
      </vt:variant>
      <vt:variant>
        <vt:i4>194</vt:i4>
      </vt:variant>
      <vt:variant>
        <vt:i4>0</vt:i4>
      </vt:variant>
      <vt:variant>
        <vt:i4>5</vt:i4>
      </vt:variant>
      <vt:variant>
        <vt:lpwstr/>
      </vt:variant>
      <vt:variant>
        <vt:lpwstr>_Toc438153602</vt:lpwstr>
      </vt:variant>
      <vt:variant>
        <vt:i4>1441855</vt:i4>
      </vt:variant>
      <vt:variant>
        <vt:i4>188</vt:i4>
      </vt:variant>
      <vt:variant>
        <vt:i4>0</vt:i4>
      </vt:variant>
      <vt:variant>
        <vt:i4>5</vt:i4>
      </vt:variant>
      <vt:variant>
        <vt:lpwstr/>
      </vt:variant>
      <vt:variant>
        <vt:lpwstr>_Toc438153601</vt:lpwstr>
      </vt:variant>
      <vt:variant>
        <vt:i4>1441855</vt:i4>
      </vt:variant>
      <vt:variant>
        <vt:i4>182</vt:i4>
      </vt:variant>
      <vt:variant>
        <vt:i4>0</vt:i4>
      </vt:variant>
      <vt:variant>
        <vt:i4>5</vt:i4>
      </vt:variant>
      <vt:variant>
        <vt:lpwstr/>
      </vt:variant>
      <vt:variant>
        <vt:lpwstr>_Toc438153600</vt:lpwstr>
      </vt:variant>
      <vt:variant>
        <vt:i4>2031676</vt:i4>
      </vt:variant>
      <vt:variant>
        <vt:i4>176</vt:i4>
      </vt:variant>
      <vt:variant>
        <vt:i4>0</vt:i4>
      </vt:variant>
      <vt:variant>
        <vt:i4>5</vt:i4>
      </vt:variant>
      <vt:variant>
        <vt:lpwstr/>
      </vt:variant>
      <vt:variant>
        <vt:lpwstr>_Toc438153599</vt:lpwstr>
      </vt:variant>
      <vt:variant>
        <vt:i4>2031676</vt:i4>
      </vt:variant>
      <vt:variant>
        <vt:i4>170</vt:i4>
      </vt:variant>
      <vt:variant>
        <vt:i4>0</vt:i4>
      </vt:variant>
      <vt:variant>
        <vt:i4>5</vt:i4>
      </vt:variant>
      <vt:variant>
        <vt:lpwstr/>
      </vt:variant>
      <vt:variant>
        <vt:lpwstr>_Toc438153598</vt:lpwstr>
      </vt:variant>
      <vt:variant>
        <vt:i4>2031676</vt:i4>
      </vt:variant>
      <vt:variant>
        <vt:i4>164</vt:i4>
      </vt:variant>
      <vt:variant>
        <vt:i4>0</vt:i4>
      </vt:variant>
      <vt:variant>
        <vt:i4>5</vt:i4>
      </vt:variant>
      <vt:variant>
        <vt:lpwstr/>
      </vt:variant>
      <vt:variant>
        <vt:lpwstr>_Toc438153597</vt:lpwstr>
      </vt:variant>
      <vt:variant>
        <vt:i4>2031676</vt:i4>
      </vt:variant>
      <vt:variant>
        <vt:i4>158</vt:i4>
      </vt:variant>
      <vt:variant>
        <vt:i4>0</vt:i4>
      </vt:variant>
      <vt:variant>
        <vt:i4>5</vt:i4>
      </vt:variant>
      <vt:variant>
        <vt:lpwstr/>
      </vt:variant>
      <vt:variant>
        <vt:lpwstr>_Toc438153596</vt:lpwstr>
      </vt:variant>
      <vt:variant>
        <vt:i4>2031676</vt:i4>
      </vt:variant>
      <vt:variant>
        <vt:i4>152</vt:i4>
      </vt:variant>
      <vt:variant>
        <vt:i4>0</vt:i4>
      </vt:variant>
      <vt:variant>
        <vt:i4>5</vt:i4>
      </vt:variant>
      <vt:variant>
        <vt:lpwstr/>
      </vt:variant>
      <vt:variant>
        <vt:lpwstr>_Toc438153595</vt:lpwstr>
      </vt:variant>
      <vt:variant>
        <vt:i4>2031676</vt:i4>
      </vt:variant>
      <vt:variant>
        <vt:i4>146</vt:i4>
      </vt:variant>
      <vt:variant>
        <vt:i4>0</vt:i4>
      </vt:variant>
      <vt:variant>
        <vt:i4>5</vt:i4>
      </vt:variant>
      <vt:variant>
        <vt:lpwstr/>
      </vt:variant>
      <vt:variant>
        <vt:lpwstr>_Toc438153594</vt:lpwstr>
      </vt:variant>
      <vt:variant>
        <vt:i4>2031676</vt:i4>
      </vt:variant>
      <vt:variant>
        <vt:i4>140</vt:i4>
      </vt:variant>
      <vt:variant>
        <vt:i4>0</vt:i4>
      </vt:variant>
      <vt:variant>
        <vt:i4>5</vt:i4>
      </vt:variant>
      <vt:variant>
        <vt:lpwstr/>
      </vt:variant>
      <vt:variant>
        <vt:lpwstr>_Toc438153593</vt:lpwstr>
      </vt:variant>
      <vt:variant>
        <vt:i4>2031676</vt:i4>
      </vt:variant>
      <vt:variant>
        <vt:i4>134</vt:i4>
      </vt:variant>
      <vt:variant>
        <vt:i4>0</vt:i4>
      </vt:variant>
      <vt:variant>
        <vt:i4>5</vt:i4>
      </vt:variant>
      <vt:variant>
        <vt:lpwstr/>
      </vt:variant>
      <vt:variant>
        <vt:lpwstr>_Toc438153592</vt:lpwstr>
      </vt:variant>
      <vt:variant>
        <vt:i4>2031676</vt:i4>
      </vt:variant>
      <vt:variant>
        <vt:i4>128</vt:i4>
      </vt:variant>
      <vt:variant>
        <vt:i4>0</vt:i4>
      </vt:variant>
      <vt:variant>
        <vt:i4>5</vt:i4>
      </vt:variant>
      <vt:variant>
        <vt:lpwstr/>
      </vt:variant>
      <vt:variant>
        <vt:lpwstr>_Toc438153591</vt:lpwstr>
      </vt:variant>
      <vt:variant>
        <vt:i4>2031676</vt:i4>
      </vt:variant>
      <vt:variant>
        <vt:i4>122</vt:i4>
      </vt:variant>
      <vt:variant>
        <vt:i4>0</vt:i4>
      </vt:variant>
      <vt:variant>
        <vt:i4>5</vt:i4>
      </vt:variant>
      <vt:variant>
        <vt:lpwstr/>
      </vt:variant>
      <vt:variant>
        <vt:lpwstr>_Toc438153590</vt:lpwstr>
      </vt:variant>
      <vt:variant>
        <vt:i4>1966140</vt:i4>
      </vt:variant>
      <vt:variant>
        <vt:i4>116</vt:i4>
      </vt:variant>
      <vt:variant>
        <vt:i4>0</vt:i4>
      </vt:variant>
      <vt:variant>
        <vt:i4>5</vt:i4>
      </vt:variant>
      <vt:variant>
        <vt:lpwstr/>
      </vt:variant>
      <vt:variant>
        <vt:lpwstr>_Toc438153589</vt:lpwstr>
      </vt:variant>
      <vt:variant>
        <vt:i4>1966140</vt:i4>
      </vt:variant>
      <vt:variant>
        <vt:i4>110</vt:i4>
      </vt:variant>
      <vt:variant>
        <vt:i4>0</vt:i4>
      </vt:variant>
      <vt:variant>
        <vt:i4>5</vt:i4>
      </vt:variant>
      <vt:variant>
        <vt:lpwstr/>
      </vt:variant>
      <vt:variant>
        <vt:lpwstr>_Toc438153588</vt:lpwstr>
      </vt:variant>
      <vt:variant>
        <vt:i4>1966140</vt:i4>
      </vt:variant>
      <vt:variant>
        <vt:i4>104</vt:i4>
      </vt:variant>
      <vt:variant>
        <vt:i4>0</vt:i4>
      </vt:variant>
      <vt:variant>
        <vt:i4>5</vt:i4>
      </vt:variant>
      <vt:variant>
        <vt:lpwstr/>
      </vt:variant>
      <vt:variant>
        <vt:lpwstr>_Toc438153587</vt:lpwstr>
      </vt:variant>
      <vt:variant>
        <vt:i4>1966140</vt:i4>
      </vt:variant>
      <vt:variant>
        <vt:i4>98</vt:i4>
      </vt:variant>
      <vt:variant>
        <vt:i4>0</vt:i4>
      </vt:variant>
      <vt:variant>
        <vt:i4>5</vt:i4>
      </vt:variant>
      <vt:variant>
        <vt:lpwstr/>
      </vt:variant>
      <vt:variant>
        <vt:lpwstr>_Toc438153586</vt:lpwstr>
      </vt:variant>
      <vt:variant>
        <vt:i4>1966140</vt:i4>
      </vt:variant>
      <vt:variant>
        <vt:i4>92</vt:i4>
      </vt:variant>
      <vt:variant>
        <vt:i4>0</vt:i4>
      </vt:variant>
      <vt:variant>
        <vt:i4>5</vt:i4>
      </vt:variant>
      <vt:variant>
        <vt:lpwstr/>
      </vt:variant>
      <vt:variant>
        <vt:lpwstr>_Toc438153585</vt:lpwstr>
      </vt:variant>
      <vt:variant>
        <vt:i4>1966140</vt:i4>
      </vt:variant>
      <vt:variant>
        <vt:i4>86</vt:i4>
      </vt:variant>
      <vt:variant>
        <vt:i4>0</vt:i4>
      </vt:variant>
      <vt:variant>
        <vt:i4>5</vt:i4>
      </vt:variant>
      <vt:variant>
        <vt:lpwstr/>
      </vt:variant>
      <vt:variant>
        <vt:lpwstr>_Toc438153584</vt:lpwstr>
      </vt:variant>
      <vt:variant>
        <vt:i4>1966140</vt:i4>
      </vt:variant>
      <vt:variant>
        <vt:i4>80</vt:i4>
      </vt:variant>
      <vt:variant>
        <vt:i4>0</vt:i4>
      </vt:variant>
      <vt:variant>
        <vt:i4>5</vt:i4>
      </vt:variant>
      <vt:variant>
        <vt:lpwstr/>
      </vt:variant>
      <vt:variant>
        <vt:lpwstr>_Toc438153583</vt:lpwstr>
      </vt:variant>
      <vt:variant>
        <vt:i4>1966140</vt:i4>
      </vt:variant>
      <vt:variant>
        <vt:i4>74</vt:i4>
      </vt:variant>
      <vt:variant>
        <vt:i4>0</vt:i4>
      </vt:variant>
      <vt:variant>
        <vt:i4>5</vt:i4>
      </vt:variant>
      <vt:variant>
        <vt:lpwstr/>
      </vt:variant>
      <vt:variant>
        <vt:lpwstr>_Toc438153582</vt:lpwstr>
      </vt:variant>
      <vt:variant>
        <vt:i4>1966140</vt:i4>
      </vt:variant>
      <vt:variant>
        <vt:i4>68</vt:i4>
      </vt:variant>
      <vt:variant>
        <vt:i4>0</vt:i4>
      </vt:variant>
      <vt:variant>
        <vt:i4>5</vt:i4>
      </vt:variant>
      <vt:variant>
        <vt:lpwstr/>
      </vt:variant>
      <vt:variant>
        <vt:lpwstr>_Toc438153581</vt:lpwstr>
      </vt:variant>
      <vt:variant>
        <vt:i4>1966140</vt:i4>
      </vt:variant>
      <vt:variant>
        <vt:i4>62</vt:i4>
      </vt:variant>
      <vt:variant>
        <vt:i4>0</vt:i4>
      </vt:variant>
      <vt:variant>
        <vt:i4>5</vt:i4>
      </vt:variant>
      <vt:variant>
        <vt:lpwstr/>
      </vt:variant>
      <vt:variant>
        <vt:lpwstr>_Toc438153580</vt:lpwstr>
      </vt:variant>
      <vt:variant>
        <vt:i4>1114172</vt:i4>
      </vt:variant>
      <vt:variant>
        <vt:i4>56</vt:i4>
      </vt:variant>
      <vt:variant>
        <vt:i4>0</vt:i4>
      </vt:variant>
      <vt:variant>
        <vt:i4>5</vt:i4>
      </vt:variant>
      <vt:variant>
        <vt:lpwstr/>
      </vt:variant>
      <vt:variant>
        <vt:lpwstr>_Toc438153579</vt:lpwstr>
      </vt:variant>
      <vt:variant>
        <vt:i4>1114172</vt:i4>
      </vt:variant>
      <vt:variant>
        <vt:i4>50</vt:i4>
      </vt:variant>
      <vt:variant>
        <vt:i4>0</vt:i4>
      </vt:variant>
      <vt:variant>
        <vt:i4>5</vt:i4>
      </vt:variant>
      <vt:variant>
        <vt:lpwstr/>
      </vt:variant>
      <vt:variant>
        <vt:lpwstr>_Toc438153578</vt:lpwstr>
      </vt:variant>
      <vt:variant>
        <vt:i4>1114172</vt:i4>
      </vt:variant>
      <vt:variant>
        <vt:i4>44</vt:i4>
      </vt:variant>
      <vt:variant>
        <vt:i4>0</vt:i4>
      </vt:variant>
      <vt:variant>
        <vt:i4>5</vt:i4>
      </vt:variant>
      <vt:variant>
        <vt:lpwstr/>
      </vt:variant>
      <vt:variant>
        <vt:lpwstr>_Toc438153577</vt:lpwstr>
      </vt:variant>
      <vt:variant>
        <vt:i4>1114172</vt:i4>
      </vt:variant>
      <vt:variant>
        <vt:i4>38</vt:i4>
      </vt:variant>
      <vt:variant>
        <vt:i4>0</vt:i4>
      </vt:variant>
      <vt:variant>
        <vt:i4>5</vt:i4>
      </vt:variant>
      <vt:variant>
        <vt:lpwstr/>
      </vt:variant>
      <vt:variant>
        <vt:lpwstr>_Toc438153576</vt:lpwstr>
      </vt:variant>
      <vt:variant>
        <vt:i4>1114172</vt:i4>
      </vt:variant>
      <vt:variant>
        <vt:i4>32</vt:i4>
      </vt:variant>
      <vt:variant>
        <vt:i4>0</vt:i4>
      </vt:variant>
      <vt:variant>
        <vt:i4>5</vt:i4>
      </vt:variant>
      <vt:variant>
        <vt:lpwstr/>
      </vt:variant>
      <vt:variant>
        <vt:lpwstr>_Toc438153575</vt:lpwstr>
      </vt:variant>
      <vt:variant>
        <vt:i4>1114172</vt:i4>
      </vt:variant>
      <vt:variant>
        <vt:i4>26</vt:i4>
      </vt:variant>
      <vt:variant>
        <vt:i4>0</vt:i4>
      </vt:variant>
      <vt:variant>
        <vt:i4>5</vt:i4>
      </vt:variant>
      <vt:variant>
        <vt:lpwstr/>
      </vt:variant>
      <vt:variant>
        <vt:lpwstr>_Toc438153574</vt:lpwstr>
      </vt:variant>
      <vt:variant>
        <vt:i4>1114172</vt:i4>
      </vt:variant>
      <vt:variant>
        <vt:i4>20</vt:i4>
      </vt:variant>
      <vt:variant>
        <vt:i4>0</vt:i4>
      </vt:variant>
      <vt:variant>
        <vt:i4>5</vt:i4>
      </vt:variant>
      <vt:variant>
        <vt:lpwstr/>
      </vt:variant>
      <vt:variant>
        <vt:lpwstr>_Toc438153573</vt:lpwstr>
      </vt:variant>
      <vt:variant>
        <vt:i4>1114172</vt:i4>
      </vt:variant>
      <vt:variant>
        <vt:i4>14</vt:i4>
      </vt:variant>
      <vt:variant>
        <vt:i4>0</vt:i4>
      </vt:variant>
      <vt:variant>
        <vt:i4>5</vt:i4>
      </vt:variant>
      <vt:variant>
        <vt:lpwstr/>
      </vt:variant>
      <vt:variant>
        <vt:lpwstr>_Toc438153572</vt:lpwstr>
      </vt:variant>
      <vt:variant>
        <vt:i4>1114172</vt:i4>
      </vt:variant>
      <vt:variant>
        <vt:i4>8</vt:i4>
      </vt:variant>
      <vt:variant>
        <vt:i4>0</vt:i4>
      </vt:variant>
      <vt:variant>
        <vt:i4>5</vt:i4>
      </vt:variant>
      <vt:variant>
        <vt:lpwstr/>
      </vt:variant>
      <vt:variant>
        <vt:lpwstr>_Toc438153571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2020-11-09T09:02:00Z</dcterms:created>
  <dcterms:modified xsi:type="dcterms:W3CDTF">2020-11-09T09:02:00Z</dcterms:modified>
</cp:coreProperties>
</file>