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65" w:type="dxa"/>
        <w:tblLook w:val="04A0" w:firstRow="1" w:lastRow="0" w:firstColumn="1" w:lastColumn="0" w:noHBand="0" w:noVBand="1"/>
      </w:tblPr>
      <w:tblGrid>
        <w:gridCol w:w="4410"/>
        <w:gridCol w:w="4950"/>
      </w:tblGrid>
      <w:tr w:rsidR="00012D09" w14:paraId="56B34913" w14:textId="77777777" w:rsidTr="00012D09">
        <w:tc>
          <w:tcPr>
            <w:tcW w:w="4410" w:type="dxa"/>
            <w:tcBorders>
              <w:top w:val="single" w:sz="4" w:space="0" w:color="auto"/>
              <w:left w:val="single" w:sz="4" w:space="0" w:color="auto"/>
              <w:bottom w:val="single" w:sz="4" w:space="0" w:color="auto"/>
              <w:right w:val="single" w:sz="4" w:space="0" w:color="auto"/>
            </w:tcBorders>
          </w:tcPr>
          <w:p w14:paraId="6906F744" w14:textId="77777777" w:rsidR="00012D09" w:rsidRDefault="00012D09" w:rsidP="003D701E">
            <w:pPr>
              <w:rPr>
                <w:rFonts w:ascii="Times New Roman" w:hAnsi="Times New Roman" w:cs="Times New Roman"/>
                <w:b/>
                <w:bCs/>
                <w:sz w:val="24"/>
                <w:szCs w:val="24"/>
              </w:rPr>
            </w:pPr>
            <w:r>
              <w:rPr>
                <w:rFonts w:ascii="Times New Roman" w:hAnsi="Times New Roman" w:cs="Times New Roman"/>
                <w:b/>
                <w:bCs/>
                <w:sz w:val="24"/>
                <w:szCs w:val="24"/>
              </w:rPr>
              <w:t>Infection Prevention and Control Policy and Procedure</w:t>
            </w:r>
          </w:p>
          <w:p w14:paraId="4B48DB62" w14:textId="77777777" w:rsidR="00012D09" w:rsidRDefault="00012D09" w:rsidP="003D701E">
            <w:pPr>
              <w:rPr>
                <w:rFonts w:ascii="Times New Roman" w:hAnsi="Times New Roman" w:cs="Times New Roman"/>
                <w:b/>
                <w:bCs/>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45152182" w14:textId="319FA3F3" w:rsidR="00012D09" w:rsidRDefault="00012D09" w:rsidP="003D701E">
            <w:pPr>
              <w:rPr>
                <w:rFonts w:ascii="Times New Roman" w:hAnsi="Times New Roman" w:cs="Times New Roman"/>
                <w:b/>
                <w:bCs/>
                <w:sz w:val="24"/>
                <w:szCs w:val="24"/>
              </w:rPr>
            </w:pPr>
            <w:r>
              <w:rPr>
                <w:rFonts w:ascii="Times New Roman" w:hAnsi="Times New Roman" w:cs="Times New Roman"/>
                <w:b/>
                <w:bCs/>
                <w:sz w:val="24"/>
                <w:szCs w:val="24"/>
              </w:rPr>
              <w:t xml:space="preserve">Subject: </w:t>
            </w:r>
            <w:r>
              <w:rPr>
                <w:rFonts w:ascii="Times New Roman" w:hAnsi="Times New Roman" w:cs="Times New Roman"/>
                <w:b/>
                <w:bCs/>
                <w:i/>
                <w:iCs/>
                <w:sz w:val="24"/>
                <w:szCs w:val="24"/>
              </w:rPr>
              <w:t>Antibiotic Stewardship</w:t>
            </w:r>
          </w:p>
        </w:tc>
      </w:tr>
      <w:tr w:rsidR="00012D09" w14:paraId="55FA314C" w14:textId="77777777" w:rsidTr="00012D09">
        <w:tc>
          <w:tcPr>
            <w:tcW w:w="4410" w:type="dxa"/>
            <w:tcBorders>
              <w:top w:val="single" w:sz="4" w:space="0" w:color="auto"/>
              <w:left w:val="single" w:sz="4" w:space="0" w:color="auto"/>
              <w:bottom w:val="single" w:sz="4" w:space="0" w:color="auto"/>
              <w:right w:val="single" w:sz="4" w:space="0" w:color="auto"/>
            </w:tcBorders>
          </w:tcPr>
          <w:p w14:paraId="3707375E" w14:textId="77777777" w:rsidR="00012D09" w:rsidRDefault="00012D09" w:rsidP="003D701E">
            <w:pPr>
              <w:rPr>
                <w:rFonts w:ascii="Times New Roman" w:hAnsi="Times New Roman" w:cs="Times New Roman"/>
                <w:b/>
                <w:bCs/>
                <w:sz w:val="24"/>
                <w:szCs w:val="24"/>
              </w:rPr>
            </w:pPr>
            <w:r>
              <w:rPr>
                <w:rFonts w:ascii="Times New Roman" w:hAnsi="Times New Roman" w:cs="Times New Roman"/>
                <w:b/>
                <w:bCs/>
                <w:sz w:val="24"/>
                <w:szCs w:val="24"/>
              </w:rPr>
              <w:t xml:space="preserve">Approved By: </w:t>
            </w:r>
          </w:p>
          <w:p w14:paraId="2AE3E658" w14:textId="77777777" w:rsidR="00012D09" w:rsidRDefault="00012D09" w:rsidP="003D701E">
            <w:pPr>
              <w:rPr>
                <w:rFonts w:ascii="Times New Roman" w:hAnsi="Times New Roman" w:cs="Times New Roman"/>
                <w:b/>
                <w:bCs/>
                <w:sz w:val="24"/>
                <w:szCs w:val="24"/>
              </w:rPr>
            </w:pPr>
          </w:p>
        </w:tc>
        <w:tc>
          <w:tcPr>
            <w:tcW w:w="4950" w:type="dxa"/>
            <w:tcBorders>
              <w:top w:val="single" w:sz="4" w:space="0" w:color="auto"/>
              <w:left w:val="single" w:sz="4" w:space="0" w:color="auto"/>
              <w:bottom w:val="single" w:sz="4" w:space="0" w:color="auto"/>
              <w:right w:val="single" w:sz="4" w:space="0" w:color="auto"/>
            </w:tcBorders>
          </w:tcPr>
          <w:p w14:paraId="0408859B" w14:textId="77777777" w:rsidR="00012D09" w:rsidRDefault="00012D09" w:rsidP="003D701E">
            <w:pPr>
              <w:rPr>
                <w:rFonts w:ascii="Times New Roman" w:hAnsi="Times New Roman" w:cs="Times New Roman"/>
                <w:sz w:val="24"/>
                <w:szCs w:val="24"/>
              </w:rPr>
            </w:pPr>
          </w:p>
        </w:tc>
      </w:tr>
      <w:tr w:rsidR="00012D09" w14:paraId="78210FD1" w14:textId="77777777" w:rsidTr="00012D09">
        <w:tc>
          <w:tcPr>
            <w:tcW w:w="4410" w:type="dxa"/>
            <w:tcBorders>
              <w:top w:val="single" w:sz="4" w:space="0" w:color="auto"/>
              <w:left w:val="single" w:sz="4" w:space="0" w:color="auto"/>
              <w:bottom w:val="single" w:sz="4" w:space="0" w:color="auto"/>
              <w:right w:val="single" w:sz="4" w:space="0" w:color="auto"/>
            </w:tcBorders>
          </w:tcPr>
          <w:p w14:paraId="7A420DF7" w14:textId="54617EC9" w:rsidR="00012D09" w:rsidRDefault="00012D09" w:rsidP="003D701E">
            <w:pPr>
              <w:rPr>
                <w:rFonts w:ascii="Times New Roman" w:hAnsi="Times New Roman" w:cs="Times New Roman"/>
                <w:b/>
                <w:bCs/>
                <w:sz w:val="24"/>
                <w:szCs w:val="24"/>
              </w:rPr>
            </w:pPr>
            <w:r>
              <w:rPr>
                <w:rFonts w:ascii="Times New Roman" w:hAnsi="Times New Roman" w:cs="Times New Roman"/>
                <w:b/>
                <w:bCs/>
                <w:sz w:val="24"/>
                <w:szCs w:val="24"/>
              </w:rPr>
              <w:t xml:space="preserve">Effective: </w:t>
            </w:r>
          </w:p>
          <w:p w14:paraId="531EC95F" w14:textId="77777777" w:rsidR="00012D09" w:rsidRDefault="00012D09" w:rsidP="003D701E">
            <w:pPr>
              <w:rPr>
                <w:rFonts w:ascii="Times New Roman" w:hAnsi="Times New Roman" w:cs="Times New Roman"/>
                <w:b/>
                <w:bCs/>
                <w:sz w:val="24"/>
                <w:szCs w:val="24"/>
              </w:rPr>
            </w:pPr>
          </w:p>
        </w:tc>
        <w:tc>
          <w:tcPr>
            <w:tcW w:w="4950" w:type="dxa"/>
            <w:tcBorders>
              <w:top w:val="single" w:sz="4" w:space="0" w:color="auto"/>
              <w:left w:val="single" w:sz="4" w:space="0" w:color="auto"/>
              <w:bottom w:val="single" w:sz="4" w:space="0" w:color="auto"/>
              <w:right w:val="single" w:sz="4" w:space="0" w:color="auto"/>
            </w:tcBorders>
            <w:hideMark/>
          </w:tcPr>
          <w:p w14:paraId="6A60DF4A" w14:textId="4758438C" w:rsidR="00531975" w:rsidRDefault="00012D09" w:rsidP="00531975">
            <w:pPr>
              <w:rPr>
                <w:rFonts w:ascii="Times New Roman" w:hAnsi="Times New Roman" w:cs="Times New Roman"/>
                <w:sz w:val="24"/>
                <w:szCs w:val="24"/>
              </w:rPr>
            </w:pPr>
            <w:r>
              <w:rPr>
                <w:rFonts w:ascii="Times New Roman" w:hAnsi="Times New Roman" w:cs="Times New Roman"/>
                <w:b/>
                <w:bCs/>
                <w:sz w:val="24"/>
                <w:szCs w:val="24"/>
              </w:rPr>
              <w:t xml:space="preserve">Reviewed/Revised: </w:t>
            </w:r>
            <w:r w:rsidR="00531975" w:rsidRPr="00DB25E8">
              <w:rPr>
                <w:rFonts w:ascii="Times New Roman" w:hAnsi="Times New Roman" w:cs="Times New Roman"/>
                <w:sz w:val="20"/>
                <w:szCs w:val="20"/>
              </w:rPr>
              <w:t xml:space="preserve">11/15/2017; 6/29/2019; 11/15/2019; 1/31/2022; 4/27/2023; </w:t>
            </w:r>
            <w:r w:rsidR="00DB25E8" w:rsidRPr="00DB25E8">
              <w:rPr>
                <w:rFonts w:ascii="Times New Roman" w:hAnsi="Times New Roman" w:cs="Times New Roman"/>
                <w:sz w:val="20"/>
                <w:szCs w:val="20"/>
              </w:rPr>
              <w:t>7/25/2024</w:t>
            </w:r>
            <w:r w:rsidR="008337E5">
              <w:rPr>
                <w:rFonts w:ascii="Times New Roman" w:hAnsi="Times New Roman" w:cs="Times New Roman"/>
                <w:sz w:val="20"/>
                <w:szCs w:val="20"/>
              </w:rPr>
              <w:t>; 5/20/2026</w:t>
            </w:r>
          </w:p>
          <w:p w14:paraId="5F20191A" w14:textId="21630D33" w:rsidR="00012D09" w:rsidRPr="00254877" w:rsidRDefault="00012D09" w:rsidP="003D701E">
            <w:pPr>
              <w:rPr>
                <w:rFonts w:ascii="Times New Roman" w:hAnsi="Times New Roman" w:cs="Times New Roman"/>
                <w:color w:val="000000" w:themeColor="text1"/>
              </w:rPr>
            </w:pPr>
          </w:p>
          <w:p w14:paraId="6D6FE13F" w14:textId="77777777" w:rsidR="00012D09" w:rsidRDefault="00012D09" w:rsidP="003D701E">
            <w:pPr>
              <w:rPr>
                <w:rFonts w:ascii="Times New Roman" w:hAnsi="Times New Roman" w:cs="Times New Roman"/>
                <w:sz w:val="24"/>
                <w:szCs w:val="24"/>
              </w:rPr>
            </w:pPr>
          </w:p>
        </w:tc>
      </w:tr>
    </w:tbl>
    <w:p w14:paraId="291425EA" w14:textId="77777777" w:rsidR="00BC364C" w:rsidRDefault="00BC364C" w:rsidP="00561A9C">
      <w:pPr>
        <w:tabs>
          <w:tab w:val="left" w:pos="9690"/>
        </w:tabs>
        <w:rPr>
          <w:rFonts w:ascii="Times New Roman" w:hAnsi="Times New Roman" w:cs="Times New Roman"/>
          <w:b/>
          <w:bCs/>
          <w:sz w:val="24"/>
          <w:szCs w:val="24"/>
        </w:rPr>
      </w:pPr>
    </w:p>
    <w:p w14:paraId="143E2BBF" w14:textId="1DB32425" w:rsidR="007D3D58" w:rsidRPr="006D45C0" w:rsidRDefault="003D70D6" w:rsidP="00561A9C">
      <w:pPr>
        <w:tabs>
          <w:tab w:val="left" w:pos="9690"/>
        </w:tabs>
        <w:rPr>
          <w:rFonts w:ascii="Times New Roman" w:hAnsi="Times New Roman" w:cs="Times New Roman"/>
          <w:b/>
          <w:bCs/>
          <w:sz w:val="24"/>
          <w:szCs w:val="24"/>
        </w:rPr>
      </w:pPr>
      <w:r>
        <w:rPr>
          <w:rFonts w:ascii="Times New Roman" w:hAnsi="Times New Roman" w:cs="Times New Roman"/>
          <w:b/>
          <w:bCs/>
          <w:sz w:val="24"/>
          <w:szCs w:val="24"/>
        </w:rPr>
        <w:t>BACKGROUND</w:t>
      </w:r>
      <w:r w:rsidR="00561A9C">
        <w:rPr>
          <w:rFonts w:ascii="Times New Roman" w:hAnsi="Times New Roman" w:cs="Times New Roman"/>
          <w:b/>
          <w:bCs/>
          <w:sz w:val="24"/>
          <w:szCs w:val="24"/>
        </w:rPr>
        <w:tab/>
      </w:r>
    </w:p>
    <w:p w14:paraId="33CB6AED" w14:textId="75590B3D" w:rsidR="006D45C0" w:rsidRDefault="006D45C0" w:rsidP="006D45C0">
      <w:pPr>
        <w:pStyle w:val="NHASBodyText"/>
        <w:rPr>
          <w:rFonts w:eastAsia="Calibri" w:cs="Times New Roman"/>
          <w:szCs w:val="24"/>
        </w:rPr>
      </w:pPr>
      <w:r w:rsidRPr="006D45C0">
        <w:rPr>
          <w:rFonts w:eastAsia="Calibri" w:cs="Times New Roman"/>
          <w:szCs w:val="24"/>
        </w:rPr>
        <w:t xml:space="preserve">Antibiotics are among the </w:t>
      </w:r>
      <w:r w:rsidR="003570ED" w:rsidRPr="006D45C0">
        <w:rPr>
          <w:rFonts w:eastAsia="Calibri" w:cs="Times New Roman"/>
          <w:szCs w:val="24"/>
        </w:rPr>
        <w:t>most prescribed</w:t>
      </w:r>
      <w:r w:rsidRPr="006D45C0">
        <w:rPr>
          <w:rFonts w:eastAsia="Calibri" w:cs="Times New Roman"/>
          <w:szCs w:val="24"/>
        </w:rPr>
        <w:t xml:space="preserve"> pharmaceuticals in long-term care settings, yet. The adverse consequences of unnecessary</w:t>
      </w:r>
      <w:r w:rsidRPr="006D45C0" w:rsidDel="00B615EA">
        <w:rPr>
          <w:rFonts w:eastAsia="Calibri" w:cs="Times New Roman"/>
          <w:szCs w:val="24"/>
        </w:rPr>
        <w:t xml:space="preserve"> </w:t>
      </w:r>
      <w:r w:rsidRPr="006D45C0">
        <w:rPr>
          <w:rFonts w:eastAsia="Calibri" w:cs="Times New Roman"/>
          <w:szCs w:val="24"/>
        </w:rPr>
        <w:t xml:space="preserve">antibiotic use include adverse drug reactions or interactions, the development of </w:t>
      </w:r>
      <w:r w:rsidRPr="006D45C0">
        <w:rPr>
          <w:rFonts w:eastAsia="Calibri" w:cs="Times New Roman"/>
          <w:i/>
          <w:szCs w:val="24"/>
        </w:rPr>
        <w:t>Clostridi</w:t>
      </w:r>
      <w:r w:rsidR="00830E5C">
        <w:rPr>
          <w:rFonts w:eastAsia="Calibri" w:cs="Times New Roman"/>
          <w:i/>
          <w:szCs w:val="24"/>
        </w:rPr>
        <w:t>oides</w:t>
      </w:r>
      <w:r w:rsidRPr="006D45C0">
        <w:rPr>
          <w:rFonts w:eastAsia="Calibri" w:cs="Times New Roman"/>
          <w:i/>
          <w:szCs w:val="24"/>
        </w:rPr>
        <w:t xml:space="preserve"> difficile</w:t>
      </w:r>
      <w:r w:rsidRPr="006D45C0">
        <w:rPr>
          <w:rFonts w:eastAsia="Calibri" w:cs="Times New Roman"/>
          <w:szCs w:val="24"/>
        </w:rPr>
        <w:t xml:space="preserve"> infections, the emergence of multi</w:t>
      </w:r>
      <w:r w:rsidR="00E66B06" w:rsidRPr="006D45C0">
        <w:rPr>
          <w:rFonts w:eastAsia="Calibri" w:cs="Times New Roman"/>
          <w:szCs w:val="24"/>
        </w:rPr>
        <w:t>drug-resistant</w:t>
      </w:r>
      <w:r w:rsidRPr="006D45C0">
        <w:rPr>
          <w:rFonts w:eastAsia="Calibri" w:cs="Times New Roman"/>
          <w:szCs w:val="24"/>
        </w:rPr>
        <w:t xml:space="preserve"> organisms</w:t>
      </w:r>
      <w:r w:rsidR="00F46701">
        <w:rPr>
          <w:rFonts w:eastAsia="Calibri" w:cs="Times New Roman"/>
          <w:szCs w:val="24"/>
        </w:rPr>
        <w:t xml:space="preserve"> (MDROs)</w:t>
      </w:r>
      <w:r w:rsidRPr="006D45C0">
        <w:rPr>
          <w:rFonts w:eastAsia="Calibri" w:cs="Times New Roman"/>
          <w:szCs w:val="24"/>
        </w:rPr>
        <w:t>, antibiotic failur</w:t>
      </w:r>
      <w:r w:rsidR="00E66B06">
        <w:rPr>
          <w:rFonts w:eastAsia="Calibri" w:cs="Times New Roman"/>
          <w:szCs w:val="24"/>
        </w:rPr>
        <w:t xml:space="preserve">e and </w:t>
      </w:r>
      <w:r w:rsidRPr="006D45C0">
        <w:rPr>
          <w:rFonts w:eastAsia="Calibri" w:cs="Times New Roman"/>
          <w:szCs w:val="24"/>
        </w:rPr>
        <w:t>increased mortality</w:t>
      </w:r>
      <w:r w:rsidR="00E66B06">
        <w:rPr>
          <w:rFonts w:eastAsia="Calibri" w:cs="Times New Roman"/>
          <w:szCs w:val="24"/>
        </w:rPr>
        <w:t xml:space="preserve">. </w:t>
      </w:r>
      <w:r w:rsidRPr="006D45C0">
        <w:rPr>
          <w:rFonts w:eastAsia="Calibri" w:cs="Times New Roman"/>
          <w:szCs w:val="24"/>
        </w:rPr>
        <w:t>The Centers for Disease Control and Prevention</w:t>
      </w:r>
      <w:r w:rsidR="00E66B06">
        <w:rPr>
          <w:rFonts w:eastAsia="Calibri" w:cs="Times New Roman"/>
          <w:szCs w:val="24"/>
        </w:rPr>
        <w:t xml:space="preserve"> (CD)</w:t>
      </w:r>
      <w:r w:rsidRPr="006D45C0">
        <w:rPr>
          <w:rFonts w:eastAsia="Calibri" w:cs="Times New Roman"/>
          <w:szCs w:val="24"/>
        </w:rPr>
        <w:t xml:space="preserve"> characterizes antibiotic resistance as “one of the world’s most pressing public health threats.” As a result of the above complexities, nursing homes are increasingly recognized as reservoirs of antibiotic-resistant bacteria.</w:t>
      </w:r>
    </w:p>
    <w:p w14:paraId="27D2435A" w14:textId="77777777" w:rsidR="0076568D" w:rsidRPr="00FC778E" w:rsidRDefault="0076568D" w:rsidP="0076568D">
      <w:pPr>
        <w:pStyle w:val="NHASBodyText"/>
        <w:spacing w:after="0"/>
        <w:rPr>
          <w:rFonts w:eastAsia="Calibri" w:cs="Times New Roman"/>
          <w:b/>
          <w:bCs/>
          <w:szCs w:val="24"/>
        </w:rPr>
      </w:pPr>
      <w:r w:rsidRPr="00FC778E">
        <w:rPr>
          <w:rFonts w:eastAsia="Calibri" w:cs="Times New Roman"/>
          <w:b/>
          <w:bCs/>
          <w:szCs w:val="24"/>
        </w:rPr>
        <w:t>DEFINITION</w:t>
      </w:r>
    </w:p>
    <w:p w14:paraId="76EA3A3C" w14:textId="72EA5003" w:rsidR="0076568D" w:rsidRPr="003570ED" w:rsidRDefault="0076568D" w:rsidP="00FC778E">
      <w:pPr>
        <w:pStyle w:val="NHASBodyText"/>
        <w:spacing w:after="0"/>
        <w:rPr>
          <w:rFonts w:eastAsia="Calibri" w:cs="Times New Roman"/>
          <w:color w:val="EE0000"/>
          <w:szCs w:val="24"/>
        </w:rPr>
      </w:pPr>
      <w:r w:rsidRPr="00FC778E">
        <w:rPr>
          <w:rFonts w:cs="Times New Roman"/>
          <w:b/>
          <w:bCs/>
          <w:szCs w:val="24"/>
        </w:rPr>
        <w:t>Antibiotic Stewardship (AS)</w:t>
      </w:r>
      <w:r>
        <w:rPr>
          <w:rFonts w:cs="Times New Roman"/>
          <w:szCs w:val="24"/>
        </w:rPr>
        <w:t xml:space="preserve"> is the act of using antibiotics appropriately</w:t>
      </w:r>
      <w:r w:rsidR="003570ED">
        <w:rPr>
          <w:rFonts w:cs="Times New Roman"/>
          <w:szCs w:val="24"/>
        </w:rPr>
        <w:t xml:space="preserve">. </w:t>
      </w:r>
      <w:r w:rsidR="003570ED" w:rsidRPr="00B80FDD">
        <w:rPr>
          <w:rFonts w:cs="Times New Roman"/>
          <w:szCs w:val="24"/>
        </w:rPr>
        <w:t>It refers to a set of commitments and actions designed to optimize the treatment of infections while reducing the adverse events associated with antibiotic use. This can be accomplished through improving antibiotic prescribing, administration, and management practices thus reducing inappropriate use to ensure that residents receive the right antibiotic for the right indication, dose, and duration.</w:t>
      </w:r>
      <w:r w:rsidR="003570ED">
        <w:rPr>
          <w:rFonts w:cs="Times New Roman"/>
          <w:szCs w:val="24"/>
        </w:rPr>
        <w:t xml:space="preserve"> </w:t>
      </w:r>
    </w:p>
    <w:p w14:paraId="7CAEFB52" w14:textId="77777777" w:rsidR="00FC778E" w:rsidRDefault="00FC778E" w:rsidP="00FC778E">
      <w:pPr>
        <w:pStyle w:val="NHASBodyText"/>
        <w:spacing w:after="0"/>
        <w:rPr>
          <w:rFonts w:eastAsia="Calibri" w:cs="Times New Roman"/>
          <w:szCs w:val="24"/>
        </w:rPr>
      </w:pPr>
    </w:p>
    <w:p w14:paraId="12DD8367" w14:textId="311B1465" w:rsidR="00E52F1D" w:rsidRPr="00FC778E" w:rsidRDefault="00E52F1D" w:rsidP="00FC778E">
      <w:pPr>
        <w:pStyle w:val="NHASBodyText"/>
        <w:spacing w:after="0"/>
        <w:rPr>
          <w:rFonts w:eastAsia="Calibri" w:cs="Times New Roman"/>
          <w:b/>
          <w:bCs/>
          <w:szCs w:val="24"/>
        </w:rPr>
      </w:pPr>
      <w:r w:rsidRPr="00FC778E">
        <w:rPr>
          <w:rFonts w:eastAsia="Calibri" w:cs="Times New Roman"/>
          <w:b/>
          <w:bCs/>
          <w:szCs w:val="24"/>
        </w:rPr>
        <w:t>POLICY</w:t>
      </w:r>
    </w:p>
    <w:p w14:paraId="367C6034" w14:textId="56491F8B" w:rsidR="00E11321" w:rsidRDefault="00E52F1D" w:rsidP="00B42201">
      <w:pPr>
        <w:pStyle w:val="NHASBodyText"/>
        <w:spacing w:after="0"/>
        <w:rPr>
          <w:rFonts w:cs="Times New Roman"/>
          <w:szCs w:val="24"/>
        </w:rPr>
      </w:pPr>
      <w:r w:rsidRPr="00E52F1D">
        <w:rPr>
          <w:rFonts w:eastAsia="Calibri" w:cs="Times New Roman"/>
          <w:szCs w:val="24"/>
        </w:rPr>
        <w:t xml:space="preserve">It is the policy of </w:t>
      </w:r>
      <w:r w:rsidR="0076568D">
        <w:rPr>
          <w:rFonts w:eastAsia="Calibri" w:cs="Times New Roman"/>
          <w:szCs w:val="24"/>
        </w:rPr>
        <w:t>this facility</w:t>
      </w:r>
      <w:r w:rsidRPr="00E52F1D">
        <w:rPr>
          <w:rFonts w:eastAsia="Calibri" w:cs="Times New Roman"/>
          <w:szCs w:val="24"/>
        </w:rPr>
        <w:t xml:space="preserve"> to maintain an Antibiotic Stewardship Program (ASP) with the mission of promoting the appropriate use of antibiotics to treat infections and reduce possible adverse events associated with antibiotic use. </w:t>
      </w:r>
      <w:r w:rsidR="00A473B6">
        <w:rPr>
          <w:rFonts w:cs="Times New Roman"/>
          <w:szCs w:val="24"/>
        </w:rPr>
        <w:t>The Quality Assurance</w:t>
      </w:r>
      <w:r w:rsidR="00E11321">
        <w:rPr>
          <w:rFonts w:cs="Times New Roman"/>
          <w:szCs w:val="24"/>
        </w:rPr>
        <w:t xml:space="preserve"> Committee will oversee the Antibiotic Stewardship Program and will consist of the following members: Medical Director, Director of Nursing, Director of Staff Development, Infection Preventionist, </w:t>
      </w:r>
      <w:r w:rsidR="009A21BB">
        <w:rPr>
          <w:rFonts w:cs="Times New Roman"/>
          <w:szCs w:val="24"/>
        </w:rPr>
        <w:t xml:space="preserve">and </w:t>
      </w:r>
      <w:r w:rsidR="00E11321">
        <w:rPr>
          <w:rFonts w:cs="Times New Roman"/>
          <w:szCs w:val="24"/>
        </w:rPr>
        <w:t>Pharmacy Consulta</w:t>
      </w:r>
      <w:r w:rsidR="009A21BB">
        <w:rPr>
          <w:rFonts w:cs="Times New Roman"/>
          <w:szCs w:val="24"/>
        </w:rPr>
        <w:t xml:space="preserve">nt. </w:t>
      </w:r>
    </w:p>
    <w:p w14:paraId="29B633E2" w14:textId="77777777" w:rsidR="00CE2DA7" w:rsidRDefault="00CE2DA7">
      <w:pPr>
        <w:rPr>
          <w:rFonts w:ascii="Times New Roman" w:hAnsi="Times New Roman" w:cs="Times New Roman"/>
          <w:sz w:val="24"/>
          <w:szCs w:val="24"/>
        </w:rPr>
      </w:pPr>
    </w:p>
    <w:p w14:paraId="363A2C93" w14:textId="37FA52F6" w:rsidR="00CE2DA7" w:rsidRPr="00CE2DA7" w:rsidRDefault="00CE2DA7">
      <w:pPr>
        <w:rPr>
          <w:rFonts w:ascii="Times New Roman" w:hAnsi="Times New Roman" w:cs="Times New Roman"/>
          <w:b/>
          <w:bCs/>
          <w:sz w:val="24"/>
          <w:szCs w:val="24"/>
        </w:rPr>
      </w:pPr>
      <w:r w:rsidRPr="00CE2DA7">
        <w:rPr>
          <w:rFonts w:ascii="Times New Roman" w:hAnsi="Times New Roman" w:cs="Times New Roman"/>
          <w:b/>
          <w:bCs/>
          <w:sz w:val="24"/>
          <w:szCs w:val="24"/>
        </w:rPr>
        <w:t>PROCEDURE</w:t>
      </w:r>
    </w:p>
    <w:p w14:paraId="1F1A2254" w14:textId="1E3671BD" w:rsidR="00E11321" w:rsidRPr="00CE2DA7" w:rsidRDefault="00E11321" w:rsidP="00CE2DA7">
      <w:pPr>
        <w:pStyle w:val="ListParagraph"/>
        <w:numPr>
          <w:ilvl w:val="0"/>
          <w:numId w:val="1"/>
        </w:numPr>
        <w:rPr>
          <w:rFonts w:ascii="Times New Roman" w:hAnsi="Times New Roman" w:cs="Times New Roman"/>
          <w:sz w:val="24"/>
          <w:szCs w:val="24"/>
        </w:rPr>
      </w:pPr>
      <w:r w:rsidRPr="00CE2DA7">
        <w:rPr>
          <w:rFonts w:ascii="Times New Roman" w:hAnsi="Times New Roman" w:cs="Times New Roman"/>
          <w:sz w:val="24"/>
          <w:szCs w:val="24"/>
        </w:rPr>
        <w:t>The Antibiotic Stewardship Committee will:</w:t>
      </w:r>
    </w:p>
    <w:p w14:paraId="70DE6E82" w14:textId="6E7782FF" w:rsidR="00E11321" w:rsidRDefault="00E11321"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Support and promote the use of antibiotic guidelines</w:t>
      </w:r>
    </w:p>
    <w:p w14:paraId="79E967B2" w14:textId="36E68919" w:rsidR="00E11321" w:rsidRDefault="00E11321"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Develop systems to monitor antibiotic use upon admission in conjunction with consulting/dispensing pharmacist</w:t>
      </w:r>
    </w:p>
    <w:p w14:paraId="4526554E" w14:textId="3416A04E" w:rsidR="00E11321" w:rsidRDefault="00E11321"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Review antibiotic prescriptions for appropriateness of dose, duration, and indication</w:t>
      </w:r>
    </w:p>
    <w:p w14:paraId="6310A5C1" w14:textId="7D4CBF25" w:rsidR="00C16F89" w:rsidRDefault="00C16F89"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Provide staff with infection control training that includes the difference between colonization and infection</w:t>
      </w:r>
      <w:r w:rsidR="00B87B95">
        <w:rPr>
          <w:rFonts w:ascii="Times New Roman" w:hAnsi="Times New Roman" w:cs="Times New Roman"/>
          <w:sz w:val="24"/>
          <w:szCs w:val="24"/>
        </w:rPr>
        <w:t>,</w:t>
      </w:r>
      <w:r>
        <w:rPr>
          <w:rFonts w:ascii="Times New Roman" w:hAnsi="Times New Roman" w:cs="Times New Roman"/>
          <w:sz w:val="24"/>
          <w:szCs w:val="24"/>
        </w:rPr>
        <w:t xml:space="preserve"> and multi-</w:t>
      </w:r>
      <w:proofErr w:type="gramStart"/>
      <w:r>
        <w:rPr>
          <w:rFonts w:ascii="Times New Roman" w:hAnsi="Times New Roman" w:cs="Times New Roman"/>
          <w:sz w:val="24"/>
          <w:szCs w:val="24"/>
        </w:rPr>
        <w:t>drug resistant</w:t>
      </w:r>
      <w:proofErr w:type="gramEnd"/>
      <w:r>
        <w:rPr>
          <w:rFonts w:ascii="Times New Roman" w:hAnsi="Times New Roman" w:cs="Times New Roman"/>
          <w:sz w:val="24"/>
          <w:szCs w:val="24"/>
        </w:rPr>
        <w:t xml:space="preserve"> organism (MDRO) prevention</w:t>
      </w:r>
    </w:p>
    <w:p w14:paraId="46345686" w14:textId="7A848E8D" w:rsidR="004C5BF6" w:rsidRDefault="004C5BF6"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Provide residents and/or health care representatives with education regarding antibiotic stewardship activities.</w:t>
      </w:r>
    </w:p>
    <w:p w14:paraId="1ED7B120" w14:textId="0723B719" w:rsidR="00E11321" w:rsidRDefault="00B04D5B"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Review antibiotic use data by Medical Providers</w:t>
      </w:r>
    </w:p>
    <w:p w14:paraId="0033FCEC" w14:textId="6656E9A9" w:rsidR="00B04D5B" w:rsidRDefault="00B04D5B"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Provide written report </w:t>
      </w:r>
      <w:r w:rsidR="000144E7">
        <w:rPr>
          <w:rFonts w:ascii="Times New Roman" w:hAnsi="Times New Roman" w:cs="Times New Roman"/>
          <w:sz w:val="24"/>
          <w:szCs w:val="24"/>
        </w:rPr>
        <w:t xml:space="preserve">at least </w:t>
      </w:r>
      <w:r>
        <w:rPr>
          <w:rFonts w:ascii="Times New Roman" w:hAnsi="Times New Roman" w:cs="Times New Roman"/>
          <w:sz w:val="24"/>
          <w:szCs w:val="24"/>
        </w:rPr>
        <w:t>quarterly to the QAPI Committee</w:t>
      </w:r>
    </w:p>
    <w:p w14:paraId="73D36893" w14:textId="1FB60C65" w:rsidR="00B04D5B" w:rsidRDefault="00B04D5B" w:rsidP="00CE2D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Review antibiotic usage </w:t>
      </w:r>
      <w:r w:rsidR="00C16F89">
        <w:rPr>
          <w:rFonts w:ascii="Times New Roman" w:hAnsi="Times New Roman" w:cs="Times New Roman"/>
          <w:sz w:val="24"/>
          <w:szCs w:val="24"/>
        </w:rPr>
        <w:t>quarterly</w:t>
      </w:r>
      <w:r>
        <w:rPr>
          <w:rFonts w:ascii="Times New Roman" w:hAnsi="Times New Roman" w:cs="Times New Roman"/>
          <w:sz w:val="24"/>
          <w:szCs w:val="24"/>
        </w:rPr>
        <w:t xml:space="preserve"> to look for opportunities for improvement to decrease the use of unnecessary antibiotics and to help reduce antibiotic resistance</w:t>
      </w:r>
    </w:p>
    <w:p w14:paraId="2F6EAECB" w14:textId="27195719" w:rsidR="00BC364C" w:rsidRPr="00E23B34" w:rsidRDefault="00B04D5B" w:rsidP="00BC364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Review facility antibiogram at least </w:t>
      </w:r>
      <w:r w:rsidR="000144E7" w:rsidRPr="00420A3D">
        <w:rPr>
          <w:rFonts w:ascii="Times New Roman" w:hAnsi="Times New Roman" w:cs="Times New Roman"/>
          <w:sz w:val="24"/>
          <w:szCs w:val="24"/>
        </w:rPr>
        <w:t>quarterly</w:t>
      </w:r>
    </w:p>
    <w:p w14:paraId="2ABD6065" w14:textId="77777777" w:rsidR="00E91B7E" w:rsidRDefault="00E91B7E" w:rsidP="00E23B34">
      <w:pPr>
        <w:spacing w:after="0"/>
        <w:rPr>
          <w:rFonts w:ascii="Times New Roman" w:hAnsi="Times New Roman" w:cs="Times New Roman"/>
          <w:b/>
          <w:bCs/>
          <w:sz w:val="24"/>
          <w:szCs w:val="24"/>
        </w:rPr>
      </w:pPr>
    </w:p>
    <w:p w14:paraId="7D9ED71D" w14:textId="75E69A61" w:rsidR="00E11321" w:rsidRDefault="004C5BF6" w:rsidP="00E23B34">
      <w:pPr>
        <w:spacing w:after="0"/>
        <w:rPr>
          <w:rFonts w:ascii="Times New Roman" w:hAnsi="Times New Roman" w:cs="Times New Roman"/>
          <w:sz w:val="24"/>
          <w:szCs w:val="24"/>
        </w:rPr>
      </w:pPr>
      <w:r w:rsidRPr="00540B7A">
        <w:rPr>
          <w:rFonts w:ascii="Times New Roman" w:hAnsi="Times New Roman" w:cs="Times New Roman"/>
          <w:b/>
          <w:bCs/>
          <w:sz w:val="24"/>
          <w:szCs w:val="24"/>
        </w:rPr>
        <w:t xml:space="preserve">Guidance for Antibiotic </w:t>
      </w:r>
      <w:r w:rsidR="00920C4C" w:rsidRPr="00540B7A">
        <w:rPr>
          <w:rFonts w:ascii="Times New Roman" w:hAnsi="Times New Roman" w:cs="Times New Roman"/>
          <w:b/>
          <w:bCs/>
          <w:sz w:val="24"/>
          <w:szCs w:val="24"/>
        </w:rPr>
        <w:t>Prescription/</w:t>
      </w:r>
      <w:r w:rsidRPr="00540B7A">
        <w:rPr>
          <w:rFonts w:ascii="Times New Roman" w:hAnsi="Times New Roman" w:cs="Times New Roman"/>
          <w:b/>
          <w:bCs/>
          <w:sz w:val="24"/>
          <w:szCs w:val="24"/>
        </w:rPr>
        <w:t>Usage</w:t>
      </w:r>
      <w:r w:rsidRPr="00540B7A">
        <w:rPr>
          <w:rFonts w:ascii="Times New Roman" w:hAnsi="Times New Roman" w:cs="Times New Roman"/>
          <w:sz w:val="24"/>
          <w:szCs w:val="24"/>
        </w:rPr>
        <w:t>:</w:t>
      </w:r>
    </w:p>
    <w:p w14:paraId="53DDFD9F" w14:textId="04A15A1A" w:rsidR="001A4311" w:rsidRPr="001A4311" w:rsidRDefault="001B1EFB" w:rsidP="001A431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Certified Nurses’ Assistants (CNAs)/Direct Care staff </w:t>
      </w:r>
      <w:r w:rsidR="00FC4A4F">
        <w:rPr>
          <w:rFonts w:ascii="Times New Roman" w:hAnsi="Times New Roman" w:cs="Times New Roman"/>
          <w:sz w:val="24"/>
          <w:szCs w:val="24"/>
        </w:rPr>
        <w:t xml:space="preserve">will report any changes in a resident’s condition to the unit nurse. </w:t>
      </w:r>
    </w:p>
    <w:p w14:paraId="3D211A5C" w14:textId="4D2BB838" w:rsidR="004C5BF6" w:rsidRDefault="005355D7" w:rsidP="00540B7A">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Nurses will u</w:t>
      </w:r>
      <w:r w:rsidR="004C5BF6">
        <w:rPr>
          <w:rFonts w:ascii="Times New Roman" w:hAnsi="Times New Roman" w:cs="Times New Roman"/>
          <w:sz w:val="24"/>
          <w:szCs w:val="24"/>
        </w:rPr>
        <w:t>tilize the</w:t>
      </w:r>
      <w:r w:rsidR="00221C1A">
        <w:rPr>
          <w:rFonts w:ascii="Times New Roman" w:hAnsi="Times New Roman" w:cs="Times New Roman"/>
          <w:sz w:val="24"/>
          <w:szCs w:val="24"/>
        </w:rPr>
        <w:t xml:space="preserve"> Loeb Criteria Checklist or the</w:t>
      </w:r>
      <w:r w:rsidR="004C5BF6">
        <w:rPr>
          <w:rFonts w:ascii="Times New Roman" w:hAnsi="Times New Roman" w:cs="Times New Roman"/>
          <w:sz w:val="24"/>
          <w:szCs w:val="24"/>
        </w:rPr>
        <w:t xml:space="preserve"> revised McGeer Criteria</w:t>
      </w:r>
      <w:r w:rsidR="00E23B34">
        <w:rPr>
          <w:rFonts w:ascii="Times New Roman" w:hAnsi="Times New Roman" w:cs="Times New Roman"/>
          <w:sz w:val="24"/>
          <w:szCs w:val="24"/>
        </w:rPr>
        <w:t xml:space="preserve"> (</w:t>
      </w:r>
      <w:r w:rsidR="00E23B34" w:rsidRPr="00E23B34">
        <w:rPr>
          <w:rFonts w:ascii="Times New Roman" w:hAnsi="Times New Roman" w:cs="Times New Roman"/>
          <w:sz w:val="24"/>
          <w:szCs w:val="24"/>
          <w:highlight w:val="yellow"/>
        </w:rPr>
        <w:t>facility to choose</w:t>
      </w:r>
      <w:r w:rsidR="00E23B34">
        <w:rPr>
          <w:rFonts w:ascii="Times New Roman" w:hAnsi="Times New Roman" w:cs="Times New Roman"/>
          <w:sz w:val="24"/>
          <w:szCs w:val="24"/>
        </w:rPr>
        <w:t>)</w:t>
      </w:r>
      <w:r w:rsidR="004C5BF6">
        <w:rPr>
          <w:rFonts w:ascii="Times New Roman" w:hAnsi="Times New Roman" w:cs="Times New Roman"/>
          <w:sz w:val="24"/>
          <w:szCs w:val="24"/>
        </w:rPr>
        <w:t xml:space="preserve"> </w:t>
      </w:r>
      <w:r w:rsidR="00C90EB3" w:rsidRPr="00420A3D">
        <w:rPr>
          <w:rFonts w:ascii="Times New Roman" w:hAnsi="Times New Roman" w:cs="Times New Roman"/>
          <w:sz w:val="24"/>
          <w:szCs w:val="24"/>
        </w:rPr>
        <w:t xml:space="preserve">to </w:t>
      </w:r>
      <w:r w:rsidR="004906F4" w:rsidRPr="00420A3D">
        <w:rPr>
          <w:rFonts w:ascii="Times New Roman" w:hAnsi="Times New Roman" w:cs="Times New Roman"/>
          <w:sz w:val="24"/>
          <w:szCs w:val="24"/>
        </w:rPr>
        <w:t xml:space="preserve">gather </w:t>
      </w:r>
      <w:r w:rsidR="00152F75" w:rsidRPr="00420A3D">
        <w:rPr>
          <w:rFonts w:ascii="Times New Roman" w:hAnsi="Times New Roman" w:cs="Times New Roman"/>
          <w:sz w:val="24"/>
          <w:szCs w:val="24"/>
        </w:rPr>
        <w:t>information regarding signs and symptoms exhibited by the patients to guide clinical decision making.</w:t>
      </w:r>
      <w:r w:rsidR="00152F75">
        <w:rPr>
          <w:rFonts w:ascii="Times New Roman" w:hAnsi="Times New Roman" w:cs="Times New Roman"/>
          <w:sz w:val="24"/>
          <w:szCs w:val="24"/>
        </w:rPr>
        <w:t xml:space="preserve"> </w:t>
      </w:r>
    </w:p>
    <w:p w14:paraId="695E8CE4" w14:textId="07AC372C" w:rsidR="004A1379" w:rsidRDefault="004A1379" w:rsidP="004A1379">
      <w:pPr>
        <w:pStyle w:val="ListParagraph"/>
        <w:numPr>
          <w:ilvl w:val="1"/>
          <w:numId w:val="2"/>
        </w:numPr>
        <w:spacing w:after="0"/>
        <w:rPr>
          <w:rFonts w:ascii="Times New Roman" w:hAnsi="Times New Roman" w:cs="Times New Roman"/>
          <w:sz w:val="24"/>
          <w:szCs w:val="24"/>
        </w:rPr>
      </w:pPr>
      <w:r>
        <w:rPr>
          <w:rFonts w:ascii="Times New Roman" w:hAnsi="Times New Roman" w:cs="Times New Roman"/>
          <w:sz w:val="24"/>
          <w:szCs w:val="24"/>
        </w:rPr>
        <w:t>Facility may incorporate</w:t>
      </w:r>
      <w:r w:rsidR="00684A18">
        <w:rPr>
          <w:rFonts w:ascii="Times New Roman" w:hAnsi="Times New Roman" w:cs="Times New Roman"/>
          <w:sz w:val="24"/>
          <w:szCs w:val="24"/>
        </w:rPr>
        <w:t xml:space="preserve"> a</w:t>
      </w:r>
      <w:r>
        <w:rPr>
          <w:rFonts w:ascii="Times New Roman" w:hAnsi="Times New Roman" w:cs="Times New Roman"/>
          <w:sz w:val="24"/>
          <w:szCs w:val="24"/>
        </w:rPr>
        <w:t xml:space="preserve"> checklist in electronic medical record (EMR). </w:t>
      </w:r>
    </w:p>
    <w:p w14:paraId="3A070557" w14:textId="0D9FA0C0" w:rsidR="004C5BF6" w:rsidRDefault="00C4133C" w:rsidP="004C5B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licensed nurse will have the following information ready before calling </w:t>
      </w:r>
      <w:r w:rsidR="006C56D9">
        <w:rPr>
          <w:rFonts w:ascii="Times New Roman" w:hAnsi="Times New Roman" w:cs="Times New Roman"/>
          <w:sz w:val="24"/>
          <w:szCs w:val="24"/>
        </w:rPr>
        <w:t>a physician/prescriber to communicate a suspected infecti</w:t>
      </w:r>
      <w:r>
        <w:rPr>
          <w:rFonts w:ascii="Times New Roman" w:hAnsi="Times New Roman" w:cs="Times New Roman"/>
          <w:sz w:val="24"/>
          <w:szCs w:val="24"/>
        </w:rPr>
        <w:t>on</w:t>
      </w:r>
      <w:r w:rsidR="006C56D9">
        <w:rPr>
          <w:rFonts w:ascii="Times New Roman" w:hAnsi="Times New Roman" w:cs="Times New Roman"/>
          <w:sz w:val="24"/>
          <w:szCs w:val="24"/>
        </w:rPr>
        <w:t>:</w:t>
      </w:r>
    </w:p>
    <w:p w14:paraId="1F172C0E" w14:textId="51F60AE1" w:rsidR="006C56D9" w:rsidRDefault="006C56D9" w:rsidP="006C56D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Signs and symptoms</w:t>
      </w:r>
    </w:p>
    <w:p w14:paraId="0BBBE62A" w14:textId="72E38392" w:rsidR="006C56D9" w:rsidRPr="00E47ED6" w:rsidRDefault="006C56D9" w:rsidP="00E47ED6">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When symptoms were first observed</w:t>
      </w:r>
    </w:p>
    <w:p w14:paraId="15F833B5" w14:textId="6C2867E2" w:rsidR="006C56D9" w:rsidRDefault="006C56D9" w:rsidP="006C56D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Current medication list </w:t>
      </w:r>
    </w:p>
    <w:p w14:paraId="7BDE2310" w14:textId="1DFB5B2D" w:rsidR="006C56D9" w:rsidRDefault="006C56D9" w:rsidP="006C56D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Allergy information</w:t>
      </w:r>
    </w:p>
    <w:p w14:paraId="4EE594E7" w14:textId="1BE619C4" w:rsidR="006C56D9" w:rsidRDefault="00BF134A" w:rsidP="006C56D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Recent antibiotic usage</w:t>
      </w:r>
    </w:p>
    <w:p w14:paraId="4DAE1ECF" w14:textId="56FC0F8D" w:rsidR="005A5221" w:rsidRDefault="00E165FC" w:rsidP="004C5BF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Physicians/NPs/PAs</w:t>
      </w:r>
      <w:r w:rsidR="003549B1">
        <w:rPr>
          <w:rFonts w:ascii="Times New Roman" w:hAnsi="Times New Roman" w:cs="Times New Roman"/>
          <w:sz w:val="24"/>
          <w:szCs w:val="24"/>
        </w:rPr>
        <w:t xml:space="preserve"> will utilize m</w:t>
      </w:r>
      <w:r w:rsidR="005A5221">
        <w:rPr>
          <w:rFonts w:ascii="Times New Roman" w:hAnsi="Times New Roman" w:cs="Times New Roman"/>
          <w:sz w:val="24"/>
          <w:szCs w:val="24"/>
        </w:rPr>
        <w:t>icrobiologic and radiologic findings to confirm clinical evidence of infection</w:t>
      </w:r>
    </w:p>
    <w:p w14:paraId="789C3D9A" w14:textId="28FC86FA" w:rsidR="005A5221" w:rsidRDefault="005A5221" w:rsidP="005A522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Prescribers are asked to </w:t>
      </w:r>
      <w:r w:rsidR="00684A18">
        <w:rPr>
          <w:rFonts w:ascii="Times New Roman" w:hAnsi="Times New Roman" w:cs="Times New Roman"/>
          <w:sz w:val="24"/>
          <w:szCs w:val="24"/>
        </w:rPr>
        <w:t>assess the resident</w:t>
      </w:r>
      <w:r>
        <w:rPr>
          <w:rFonts w:ascii="Times New Roman" w:hAnsi="Times New Roman" w:cs="Times New Roman"/>
          <w:sz w:val="24"/>
          <w:szCs w:val="24"/>
        </w:rPr>
        <w:t xml:space="preserve"> and document the indication for using antibiotics</w:t>
      </w:r>
    </w:p>
    <w:p w14:paraId="50017552" w14:textId="47A56886" w:rsidR="00A41C24" w:rsidRDefault="00ED170C" w:rsidP="005A522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Provide complete antibiotic orders, including the following elements:</w:t>
      </w:r>
    </w:p>
    <w:p w14:paraId="41DF6506" w14:textId="77777777" w:rsidR="00ED170C" w:rsidRDefault="00ED170C" w:rsidP="00ED170C">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Drug name</w:t>
      </w:r>
    </w:p>
    <w:p w14:paraId="323365A1" w14:textId="77777777" w:rsidR="00ED170C" w:rsidRDefault="00ED170C" w:rsidP="00ED170C">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Dose</w:t>
      </w:r>
    </w:p>
    <w:p w14:paraId="78CEB225" w14:textId="77777777" w:rsidR="00ED170C" w:rsidRDefault="00ED170C" w:rsidP="00ED170C">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Frequency of administration</w:t>
      </w:r>
    </w:p>
    <w:p w14:paraId="2C951B6C" w14:textId="77777777" w:rsidR="00ED170C" w:rsidRDefault="00ED170C" w:rsidP="00ED170C">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Duration of treatment (start &amp; stop date </w:t>
      </w:r>
      <w:r w:rsidRPr="002908A5">
        <w:rPr>
          <w:rFonts w:ascii="Times New Roman" w:hAnsi="Times New Roman" w:cs="Times New Roman"/>
          <w:i/>
          <w:iCs/>
          <w:sz w:val="24"/>
          <w:szCs w:val="24"/>
          <w:u w:val="single"/>
        </w:rPr>
        <w:t>OR</w:t>
      </w:r>
      <w:r>
        <w:rPr>
          <w:rFonts w:ascii="Times New Roman" w:hAnsi="Times New Roman" w:cs="Times New Roman"/>
          <w:sz w:val="24"/>
          <w:szCs w:val="24"/>
        </w:rPr>
        <w:t xml:space="preserve"> # of days of therapy)</w:t>
      </w:r>
    </w:p>
    <w:p w14:paraId="6F49B9F3" w14:textId="77777777" w:rsidR="00ED170C" w:rsidRDefault="00ED170C" w:rsidP="00ED170C">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Route of administration</w:t>
      </w:r>
    </w:p>
    <w:p w14:paraId="1336343A" w14:textId="39CD0BE3" w:rsidR="00ED170C" w:rsidRPr="00ED170C" w:rsidRDefault="00ED170C" w:rsidP="00ED170C">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Indications for use</w:t>
      </w:r>
    </w:p>
    <w:p w14:paraId="5A158C7A" w14:textId="65AD9FAA" w:rsidR="005A5221" w:rsidRDefault="005A5221" w:rsidP="005A522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The antibiotic is ordered for the shortest period possible while still being effective</w:t>
      </w:r>
    </w:p>
    <w:p w14:paraId="50D316D2" w14:textId="57A0C932" w:rsidR="005A5221" w:rsidRDefault="005A5221" w:rsidP="005A522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Re-</w:t>
      </w:r>
      <w:proofErr w:type="gramStart"/>
      <w:r>
        <w:rPr>
          <w:rFonts w:ascii="Times New Roman" w:hAnsi="Times New Roman" w:cs="Times New Roman"/>
          <w:sz w:val="24"/>
          <w:szCs w:val="24"/>
        </w:rPr>
        <w:t>culture</w:t>
      </w:r>
      <w:proofErr w:type="gramEnd"/>
      <w:r>
        <w:rPr>
          <w:rFonts w:ascii="Times New Roman" w:hAnsi="Times New Roman" w:cs="Times New Roman"/>
          <w:sz w:val="24"/>
          <w:szCs w:val="24"/>
        </w:rPr>
        <w:t xml:space="preserve"> after the course of </w:t>
      </w:r>
      <w:proofErr w:type="gramStart"/>
      <w:r>
        <w:rPr>
          <w:rFonts w:ascii="Times New Roman" w:hAnsi="Times New Roman" w:cs="Times New Roman"/>
          <w:sz w:val="24"/>
          <w:szCs w:val="24"/>
        </w:rPr>
        <w:t>antibiotic</w:t>
      </w:r>
      <w:proofErr w:type="gramEnd"/>
      <w:r>
        <w:rPr>
          <w:rFonts w:ascii="Times New Roman" w:hAnsi="Times New Roman" w:cs="Times New Roman"/>
          <w:sz w:val="24"/>
          <w:szCs w:val="24"/>
        </w:rPr>
        <w:t xml:space="preserve"> is not typically necessary</w:t>
      </w:r>
    </w:p>
    <w:p w14:paraId="23AB1E42" w14:textId="38BAF330" w:rsidR="005A5221" w:rsidRDefault="005A5221" w:rsidP="005A522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Practitioners are requested to prescribe antibiotic therapy only when </w:t>
      </w:r>
      <w:proofErr w:type="gramStart"/>
      <w:r>
        <w:rPr>
          <w:rFonts w:ascii="Times New Roman" w:hAnsi="Times New Roman" w:cs="Times New Roman"/>
          <w:sz w:val="24"/>
          <w:szCs w:val="24"/>
        </w:rPr>
        <w:t>likely</w:t>
      </w:r>
      <w:proofErr w:type="gramEnd"/>
      <w:r>
        <w:rPr>
          <w:rFonts w:ascii="Times New Roman" w:hAnsi="Times New Roman" w:cs="Times New Roman"/>
          <w:sz w:val="24"/>
          <w:szCs w:val="24"/>
        </w:rPr>
        <w:t xml:space="preserve"> to be beneficial to the </w:t>
      </w:r>
      <w:proofErr w:type="gramStart"/>
      <w:r>
        <w:rPr>
          <w:rFonts w:ascii="Times New Roman" w:hAnsi="Times New Roman" w:cs="Times New Roman"/>
          <w:sz w:val="24"/>
          <w:szCs w:val="24"/>
        </w:rPr>
        <w:t>resident</w:t>
      </w:r>
      <w:proofErr w:type="gramEnd"/>
    </w:p>
    <w:p w14:paraId="77104370" w14:textId="62D003F2" w:rsidR="003B78F9" w:rsidRDefault="00A808CB" w:rsidP="003B78F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E</w:t>
      </w:r>
      <w:r w:rsidR="003B78F9">
        <w:rPr>
          <w:rFonts w:ascii="Times New Roman" w:hAnsi="Times New Roman" w:cs="Times New Roman"/>
          <w:sz w:val="24"/>
          <w:szCs w:val="24"/>
        </w:rPr>
        <w:t>ncouraged to avoid the use of antibiotics to treat colonization</w:t>
      </w:r>
    </w:p>
    <w:p w14:paraId="10E45542" w14:textId="3DCCDB68" w:rsidR="003B78F9" w:rsidRDefault="00A808CB" w:rsidP="003B78F9">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lastRenderedPageBreak/>
        <w:t>E</w:t>
      </w:r>
      <w:r w:rsidR="003B78F9">
        <w:rPr>
          <w:rFonts w:ascii="Times New Roman" w:hAnsi="Times New Roman" w:cs="Times New Roman"/>
          <w:sz w:val="24"/>
          <w:szCs w:val="24"/>
        </w:rPr>
        <w:t>ncouraged to avoid the use of antibiotics to treat viral infections such as influenza, common colds and viral gastroenteritis</w:t>
      </w:r>
    </w:p>
    <w:p w14:paraId="200AA473" w14:textId="091B7450" w:rsidR="005A5221" w:rsidRDefault="00A808CB" w:rsidP="00ED170C">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Encouraged to assess and document the resident’s response to antibiotic therapy 2-3 </w:t>
      </w:r>
    </w:p>
    <w:p w14:paraId="66D6FBD2" w14:textId="40824D34" w:rsidR="00ED21E3" w:rsidRDefault="00ED21E3" w:rsidP="00ED21E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When a culture and sensitivity (C&amp;S) is ordered:</w:t>
      </w:r>
    </w:p>
    <w:p w14:paraId="61D8A0A6" w14:textId="0565B5F6" w:rsidR="00ED21E3" w:rsidRDefault="00843F51" w:rsidP="00ED21E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Results will be treated as high priority</w:t>
      </w:r>
    </w:p>
    <w:p w14:paraId="2A0255E4" w14:textId="57337439" w:rsidR="00843F51" w:rsidRDefault="00843F51" w:rsidP="00ED21E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Lab results will be communicated to the prescriber as soon as</w:t>
      </w:r>
      <w:r w:rsidR="00661FF4">
        <w:rPr>
          <w:rFonts w:ascii="Times New Roman" w:hAnsi="Times New Roman" w:cs="Times New Roman"/>
          <w:sz w:val="24"/>
          <w:szCs w:val="24"/>
        </w:rPr>
        <w:t xml:space="preserve"> available to determine if antibiotic therapy should be started, continued, modified, or discontinued</w:t>
      </w:r>
    </w:p>
    <w:p w14:paraId="76595E96" w14:textId="32844407" w:rsidR="00A0506A" w:rsidRPr="00ED21E3" w:rsidRDefault="00A0506A" w:rsidP="00ED21E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Changes to antibiotic orders based on C&amp;S will be reviewed by the facility infection preventionist or RN designee</w:t>
      </w:r>
    </w:p>
    <w:p w14:paraId="0037357B" w14:textId="77777777" w:rsidR="00182824" w:rsidRDefault="00182824">
      <w:pPr>
        <w:rPr>
          <w:rFonts w:ascii="Times New Roman" w:hAnsi="Times New Roman" w:cs="Times New Roman"/>
          <w:b/>
          <w:bCs/>
          <w:sz w:val="24"/>
          <w:szCs w:val="24"/>
        </w:rPr>
      </w:pPr>
    </w:p>
    <w:p w14:paraId="639F79C7" w14:textId="7B2248FE" w:rsidR="00343CD5" w:rsidRDefault="00343CD5">
      <w:pPr>
        <w:rPr>
          <w:rFonts w:ascii="Times New Roman" w:hAnsi="Times New Roman" w:cs="Times New Roman"/>
          <w:sz w:val="24"/>
          <w:szCs w:val="24"/>
        </w:rPr>
      </w:pPr>
      <w:r w:rsidRPr="006D45C0">
        <w:rPr>
          <w:rFonts w:ascii="Times New Roman" w:hAnsi="Times New Roman" w:cs="Times New Roman"/>
          <w:b/>
          <w:bCs/>
          <w:sz w:val="24"/>
          <w:szCs w:val="24"/>
        </w:rPr>
        <w:t>References</w:t>
      </w:r>
      <w:r w:rsidRPr="006D45C0">
        <w:rPr>
          <w:rFonts w:ascii="Times New Roman" w:hAnsi="Times New Roman" w:cs="Times New Roman"/>
          <w:sz w:val="24"/>
          <w:szCs w:val="24"/>
        </w:rPr>
        <w:t>:</w:t>
      </w:r>
    </w:p>
    <w:p w14:paraId="3B1F7D64" w14:textId="1A084E41" w:rsidR="00D8342D" w:rsidRPr="00277017" w:rsidRDefault="00C86FBD" w:rsidP="00794BC1">
      <w:pPr>
        <w:ind w:left="720" w:hanging="720"/>
        <w:rPr>
          <w:rFonts w:ascii="Times New Roman" w:hAnsi="Times New Roman" w:cs="Times New Roman"/>
          <w:sz w:val="24"/>
          <w:szCs w:val="24"/>
        </w:rPr>
      </w:pPr>
      <w:r>
        <w:rPr>
          <w:rFonts w:ascii="Times New Roman" w:hAnsi="Times New Roman" w:cs="Times New Roman"/>
          <w:sz w:val="24"/>
          <w:szCs w:val="24"/>
        </w:rPr>
        <w:t>AHRQ</w:t>
      </w:r>
      <w:r w:rsidR="007C6D5D" w:rsidRPr="00277017">
        <w:rPr>
          <w:rFonts w:ascii="Times New Roman" w:hAnsi="Times New Roman" w:cs="Times New Roman"/>
          <w:sz w:val="24"/>
          <w:szCs w:val="24"/>
        </w:rPr>
        <w:t xml:space="preserve"> (2016). </w:t>
      </w:r>
      <w:hyperlink r:id="rId7" w:history="1">
        <w:r w:rsidR="00C13415" w:rsidRPr="00C13415">
          <w:rPr>
            <w:rStyle w:val="Hyperlink"/>
            <w:rFonts w:ascii="Times New Roman" w:hAnsi="Times New Roman" w:cs="Times New Roman"/>
            <w:sz w:val="24"/>
            <w:szCs w:val="24"/>
          </w:rPr>
          <w:t>Nursing Home Antimicrobial Stewardship Guide | Agency for Healthcare Research and Quality</w:t>
        </w:r>
      </w:hyperlink>
    </w:p>
    <w:p w14:paraId="19DC298E" w14:textId="6854B385" w:rsidR="00343CD5" w:rsidRPr="00277017" w:rsidRDefault="00343CD5" w:rsidP="00794BC1">
      <w:pPr>
        <w:ind w:left="720" w:hanging="720"/>
        <w:rPr>
          <w:rStyle w:val="Hyperlink"/>
          <w:rFonts w:ascii="Times New Roman" w:hAnsi="Times New Roman" w:cs="Times New Roman"/>
          <w:sz w:val="24"/>
          <w:szCs w:val="24"/>
        </w:rPr>
      </w:pPr>
      <w:r w:rsidRPr="00277017">
        <w:rPr>
          <w:rFonts w:ascii="Times New Roman" w:hAnsi="Times New Roman" w:cs="Times New Roman"/>
          <w:sz w:val="24"/>
          <w:szCs w:val="24"/>
        </w:rPr>
        <w:t>CDC</w:t>
      </w:r>
      <w:r w:rsidR="00753837">
        <w:rPr>
          <w:rFonts w:ascii="Times New Roman" w:hAnsi="Times New Roman" w:cs="Times New Roman"/>
          <w:sz w:val="24"/>
          <w:szCs w:val="24"/>
        </w:rPr>
        <w:t xml:space="preserve"> (3/26/2024)</w:t>
      </w:r>
      <w:r w:rsidRPr="00277017">
        <w:rPr>
          <w:rFonts w:ascii="Times New Roman" w:hAnsi="Times New Roman" w:cs="Times New Roman"/>
          <w:sz w:val="24"/>
          <w:szCs w:val="24"/>
        </w:rPr>
        <w:t xml:space="preserve">. </w:t>
      </w:r>
      <w:hyperlink r:id="rId8" w:history="1">
        <w:r w:rsidR="00FD3AE4" w:rsidRPr="00FD3AE4">
          <w:rPr>
            <w:rStyle w:val="Hyperlink"/>
            <w:rFonts w:ascii="Times New Roman" w:hAnsi="Times New Roman" w:cs="Times New Roman"/>
            <w:sz w:val="24"/>
            <w:szCs w:val="24"/>
          </w:rPr>
          <w:t>Infection Prevention and Long-term Care Facility Residents | LTCFs | CDC</w:t>
        </w:r>
      </w:hyperlink>
    </w:p>
    <w:p w14:paraId="4F352A89" w14:textId="3078E138" w:rsidR="006D6779" w:rsidRPr="00420A3D" w:rsidRDefault="006D6779" w:rsidP="006D6779">
      <w:pPr>
        <w:ind w:left="720" w:hanging="720"/>
        <w:rPr>
          <w:rFonts w:ascii="Times New Roman" w:hAnsi="Times New Roman" w:cs="Times New Roman"/>
          <w:sz w:val="24"/>
          <w:szCs w:val="24"/>
        </w:rPr>
      </w:pPr>
      <w:r w:rsidRPr="00420A3D">
        <w:rPr>
          <w:rFonts w:ascii="Times New Roman" w:hAnsi="Times New Roman" w:cs="Times New Roman"/>
          <w:sz w:val="24"/>
          <w:szCs w:val="24"/>
        </w:rPr>
        <w:t>CMS (</w:t>
      </w:r>
      <w:r w:rsidR="00FD3AE4">
        <w:rPr>
          <w:rFonts w:ascii="Times New Roman" w:hAnsi="Times New Roman" w:cs="Times New Roman"/>
          <w:sz w:val="24"/>
          <w:szCs w:val="24"/>
        </w:rPr>
        <w:t>7</w:t>
      </w:r>
      <w:r w:rsidRPr="00420A3D">
        <w:rPr>
          <w:rFonts w:ascii="Times New Roman" w:hAnsi="Times New Roman" w:cs="Times New Roman"/>
          <w:sz w:val="24"/>
          <w:szCs w:val="24"/>
        </w:rPr>
        <w:t>/3/202</w:t>
      </w:r>
      <w:r w:rsidR="00FD3AE4">
        <w:rPr>
          <w:rFonts w:ascii="Times New Roman" w:hAnsi="Times New Roman" w:cs="Times New Roman"/>
          <w:sz w:val="24"/>
          <w:szCs w:val="24"/>
        </w:rPr>
        <w:t>5</w:t>
      </w:r>
      <w:r w:rsidRPr="00420A3D">
        <w:rPr>
          <w:rFonts w:ascii="Times New Roman" w:hAnsi="Times New Roman" w:cs="Times New Roman"/>
          <w:sz w:val="24"/>
          <w:szCs w:val="24"/>
        </w:rPr>
        <w:t>). State Operations Manual, Appendix PP (Rev 2</w:t>
      </w:r>
      <w:r w:rsidR="00216F7A">
        <w:rPr>
          <w:rFonts w:ascii="Times New Roman" w:hAnsi="Times New Roman" w:cs="Times New Roman"/>
          <w:sz w:val="24"/>
          <w:szCs w:val="24"/>
        </w:rPr>
        <w:t>32</w:t>
      </w:r>
      <w:r w:rsidRPr="00420A3D">
        <w:rPr>
          <w:rFonts w:ascii="Times New Roman" w:hAnsi="Times New Roman" w:cs="Times New Roman"/>
          <w:sz w:val="24"/>
          <w:szCs w:val="24"/>
        </w:rPr>
        <w:t xml:space="preserve">, </w:t>
      </w:r>
      <w:r w:rsidR="00216F7A">
        <w:rPr>
          <w:rFonts w:ascii="Times New Roman" w:hAnsi="Times New Roman" w:cs="Times New Roman"/>
          <w:sz w:val="24"/>
          <w:szCs w:val="24"/>
        </w:rPr>
        <w:t>7</w:t>
      </w:r>
      <w:r w:rsidRPr="00420A3D">
        <w:rPr>
          <w:rFonts w:ascii="Times New Roman" w:hAnsi="Times New Roman" w:cs="Times New Roman"/>
          <w:sz w:val="24"/>
          <w:szCs w:val="24"/>
        </w:rPr>
        <w:t>/</w:t>
      </w:r>
      <w:r w:rsidR="00216F7A">
        <w:rPr>
          <w:rFonts w:ascii="Times New Roman" w:hAnsi="Times New Roman" w:cs="Times New Roman"/>
          <w:sz w:val="24"/>
          <w:szCs w:val="24"/>
        </w:rPr>
        <w:t>2</w:t>
      </w:r>
      <w:r w:rsidRPr="00420A3D">
        <w:rPr>
          <w:rFonts w:ascii="Times New Roman" w:hAnsi="Times New Roman" w:cs="Times New Roman"/>
          <w:sz w:val="24"/>
          <w:szCs w:val="24"/>
        </w:rPr>
        <w:t>3/202</w:t>
      </w:r>
      <w:r w:rsidR="00216F7A">
        <w:rPr>
          <w:rFonts w:ascii="Times New Roman" w:hAnsi="Times New Roman" w:cs="Times New Roman"/>
          <w:sz w:val="24"/>
          <w:szCs w:val="24"/>
        </w:rPr>
        <w:t>5</w:t>
      </w:r>
      <w:r w:rsidRPr="00420A3D">
        <w:rPr>
          <w:rFonts w:ascii="Times New Roman" w:hAnsi="Times New Roman" w:cs="Times New Roman"/>
          <w:sz w:val="24"/>
          <w:szCs w:val="24"/>
        </w:rPr>
        <w:t xml:space="preserve">). F881 Antibiotic Stewardship Program, pp. </w:t>
      </w:r>
      <w:r w:rsidR="00BB7AD6">
        <w:rPr>
          <w:rFonts w:ascii="Times New Roman" w:hAnsi="Times New Roman" w:cs="Times New Roman"/>
          <w:sz w:val="24"/>
          <w:szCs w:val="24"/>
        </w:rPr>
        <w:t>851</w:t>
      </w:r>
      <w:r w:rsidRPr="00420A3D">
        <w:rPr>
          <w:rFonts w:ascii="Times New Roman" w:hAnsi="Times New Roman" w:cs="Times New Roman"/>
          <w:sz w:val="24"/>
          <w:szCs w:val="24"/>
        </w:rPr>
        <w:t xml:space="preserve"> – </w:t>
      </w:r>
      <w:r w:rsidR="00476E9A">
        <w:rPr>
          <w:rFonts w:ascii="Times New Roman" w:hAnsi="Times New Roman" w:cs="Times New Roman"/>
          <w:sz w:val="24"/>
          <w:szCs w:val="24"/>
        </w:rPr>
        <w:t>856</w:t>
      </w:r>
      <w:r w:rsidR="00216F7A">
        <w:rPr>
          <w:rFonts w:ascii="Times New Roman" w:hAnsi="Times New Roman" w:cs="Times New Roman"/>
          <w:sz w:val="24"/>
          <w:szCs w:val="24"/>
        </w:rPr>
        <w:t xml:space="preserve">. </w:t>
      </w:r>
      <w:hyperlink r:id="rId9" w:history="1">
        <w:r w:rsidR="001B4BC8" w:rsidRPr="001B4BC8">
          <w:rPr>
            <w:rStyle w:val="Hyperlink"/>
            <w:rFonts w:ascii="Times New Roman" w:hAnsi="Times New Roman" w:cs="Times New Roman"/>
            <w:sz w:val="24"/>
            <w:szCs w:val="24"/>
          </w:rPr>
          <w:t>SOM - Appendix PP</w:t>
        </w:r>
      </w:hyperlink>
    </w:p>
    <w:p w14:paraId="086C978F" w14:textId="587FDB76" w:rsidR="00355995" w:rsidRDefault="00C13415" w:rsidP="00794BC1">
      <w:pPr>
        <w:ind w:left="720" w:hanging="720"/>
        <w:rPr>
          <w:rFonts w:ascii="Times New Roman" w:hAnsi="Times New Roman" w:cs="Times New Roman"/>
          <w:sz w:val="24"/>
          <w:szCs w:val="24"/>
        </w:rPr>
      </w:pPr>
      <w:hyperlink r:id="rId10" w:history="1">
        <w:r w:rsidRPr="00C13415">
          <w:rPr>
            <w:rStyle w:val="Hyperlink"/>
            <w:rFonts w:ascii="Times New Roman" w:hAnsi="Times New Roman" w:cs="Times New Roman"/>
            <w:sz w:val="24"/>
            <w:szCs w:val="24"/>
          </w:rPr>
          <w:t>Loeb-minimum-criteria-for-initiating-antibiotic-therapy-checklist.pdf</w:t>
        </w:r>
      </w:hyperlink>
      <w:hyperlink r:id="rId11" w:history="1">
        <w:r w:rsidR="00E42E78" w:rsidRPr="00C13415">
          <w:rPr>
            <w:rStyle w:val="Hyperlink"/>
            <w:rFonts w:ascii="Times New Roman" w:hAnsi="Times New Roman" w:cs="Times New Roman"/>
            <w:sz w:val="24"/>
            <w:szCs w:val="24"/>
          </w:rPr>
          <w:t>Revised-McGeer-criteria-for-infection-surveillance-checklist.pdf (nebraskamed.com)</w:t>
        </w:r>
      </w:hyperlink>
    </w:p>
    <w:p w14:paraId="358E3A30" w14:textId="3D97EF6F" w:rsidR="00D33019" w:rsidRPr="00C13415" w:rsidRDefault="00D33019" w:rsidP="00794BC1">
      <w:pPr>
        <w:ind w:left="720" w:hanging="720"/>
        <w:rPr>
          <w:rFonts w:ascii="Times New Roman" w:hAnsi="Times New Roman" w:cs="Times New Roman"/>
          <w:sz w:val="24"/>
          <w:szCs w:val="24"/>
        </w:rPr>
      </w:pPr>
      <w:hyperlink r:id="rId12" w:history="1">
        <w:r w:rsidRPr="00D33019">
          <w:rPr>
            <w:rStyle w:val="Hyperlink"/>
            <w:rFonts w:ascii="Times New Roman" w:hAnsi="Times New Roman" w:cs="Times New Roman"/>
            <w:sz w:val="24"/>
            <w:szCs w:val="24"/>
          </w:rPr>
          <w:t>Revised-McGeer-criteria-for-infection-surveillance-checklist.pdf</w:t>
        </w:r>
      </w:hyperlink>
    </w:p>
    <w:p w14:paraId="089A3218" w14:textId="5F48D6FD" w:rsidR="006D6779" w:rsidRPr="00420A3D" w:rsidRDefault="00DD585C" w:rsidP="00794BC1">
      <w:pPr>
        <w:ind w:left="720" w:hanging="720"/>
        <w:rPr>
          <w:rFonts w:ascii="Times New Roman" w:hAnsi="Times New Roman" w:cs="Times New Roman"/>
          <w:sz w:val="24"/>
          <w:szCs w:val="24"/>
        </w:rPr>
      </w:pPr>
      <w:hyperlink r:id="rId13" w:history="1">
        <w:r w:rsidRPr="00420A3D">
          <w:rPr>
            <w:rStyle w:val="Hyperlink"/>
            <w:rFonts w:ascii="Times New Roman" w:hAnsi="Times New Roman" w:cs="Times New Roman"/>
            <w:sz w:val="24"/>
            <w:szCs w:val="24"/>
          </w:rPr>
          <w:t>Antibiotic Use and Antibiotic Resistance: Answers for Patients (mn.gov)</w:t>
        </w:r>
      </w:hyperlink>
    </w:p>
    <w:p w14:paraId="25E529A1" w14:textId="514E1C40" w:rsidR="00561A9C" w:rsidRPr="00420A3D" w:rsidRDefault="00601F0D" w:rsidP="00EB27F7">
      <w:pPr>
        <w:tabs>
          <w:tab w:val="left" w:pos="3600"/>
          <w:tab w:val="left" w:pos="6480"/>
          <w:tab w:val="left" w:pos="9000"/>
        </w:tabs>
        <w:spacing w:after="120" w:line="276" w:lineRule="auto"/>
        <w:rPr>
          <w:rFonts w:ascii="Times New Roman" w:hAnsi="Times New Roman" w:cs="Times New Roman"/>
          <w:bCs/>
          <w:sz w:val="24"/>
          <w:szCs w:val="24"/>
        </w:rPr>
      </w:pPr>
      <w:hyperlink r:id="rId14" w:history="1">
        <w:r w:rsidRPr="00420A3D">
          <w:rPr>
            <w:rStyle w:val="Hyperlink"/>
            <w:rFonts w:ascii="Times New Roman" w:hAnsi="Times New Roman" w:cs="Times New Roman"/>
            <w:bCs/>
            <w:sz w:val="24"/>
            <w:szCs w:val="24"/>
          </w:rPr>
          <w:t>6_TK1_T2-Talking_with_Residents_Family_Members_checklist_version_Final.pdf (ahrq.gov)</w:t>
        </w:r>
      </w:hyperlink>
    </w:p>
    <w:p w14:paraId="6090230F" w14:textId="36A6A0E3" w:rsidR="009C655C" w:rsidRPr="00277017" w:rsidRDefault="009C655C" w:rsidP="00EB27F7">
      <w:pPr>
        <w:tabs>
          <w:tab w:val="left" w:pos="3600"/>
          <w:tab w:val="left" w:pos="6480"/>
          <w:tab w:val="left" w:pos="9000"/>
        </w:tabs>
        <w:spacing w:after="120" w:line="276" w:lineRule="auto"/>
        <w:rPr>
          <w:rFonts w:ascii="Times New Roman" w:hAnsi="Times New Roman" w:cs="Times New Roman"/>
          <w:bCs/>
          <w:sz w:val="24"/>
          <w:szCs w:val="24"/>
        </w:rPr>
      </w:pPr>
      <w:hyperlink r:id="rId15" w:history="1">
        <w:r w:rsidRPr="00420A3D">
          <w:rPr>
            <w:rStyle w:val="Hyperlink"/>
            <w:rFonts w:ascii="Times New Roman" w:hAnsi="Times New Roman" w:cs="Times New Roman"/>
            <w:bCs/>
            <w:sz w:val="24"/>
            <w:szCs w:val="24"/>
          </w:rPr>
          <w:t>6_TK1_T4-Be_Smart_About_Antibiotics_Final.pdf (ahrq.gov)</w:t>
        </w:r>
      </w:hyperlink>
    </w:p>
    <w:p w14:paraId="772CE4B6" w14:textId="19035038" w:rsidR="003148BA" w:rsidRPr="006B0BD8" w:rsidRDefault="006B0BD8">
      <w:pPr>
        <w:rPr>
          <w:rFonts w:ascii="Times New Roman" w:hAnsi="Times New Roman" w:cs="Times New Roman"/>
          <w:sz w:val="24"/>
          <w:szCs w:val="24"/>
        </w:rPr>
      </w:pPr>
      <w:hyperlink r:id="rId16" w:history="1">
        <w:r w:rsidRPr="006B0BD8">
          <w:rPr>
            <w:rStyle w:val="Hyperlink"/>
            <w:rFonts w:ascii="Times New Roman" w:hAnsi="Times New Roman" w:cs="Times New Roman"/>
            <w:sz w:val="24"/>
            <w:szCs w:val="24"/>
          </w:rPr>
          <w:t>Nursing Home Healthcare Professionals: Be Antibiotics Aware</w:t>
        </w:r>
      </w:hyperlink>
    </w:p>
    <w:p w14:paraId="6B0D2ABD" w14:textId="37CFE0FB" w:rsidR="00355995" w:rsidRPr="00182824" w:rsidRDefault="00355995" w:rsidP="00D33019">
      <w:pPr>
        <w:rPr>
          <w:b/>
          <w:bCs/>
        </w:rPr>
      </w:pPr>
    </w:p>
    <w:sectPr w:rsidR="00355995" w:rsidRPr="00182824" w:rsidSect="00012D09">
      <w:headerReference w:type="default" r:id="rId17"/>
      <w:footerReference w:type="default" r:id="rId1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F2BB" w14:textId="77777777" w:rsidR="00AF6FB7" w:rsidRDefault="00AF6FB7" w:rsidP="00E6779E">
      <w:pPr>
        <w:spacing w:after="0" w:line="240" w:lineRule="auto"/>
      </w:pPr>
      <w:r>
        <w:separator/>
      </w:r>
    </w:p>
  </w:endnote>
  <w:endnote w:type="continuationSeparator" w:id="0">
    <w:p w14:paraId="113F1D3B" w14:textId="77777777" w:rsidR="00AF6FB7" w:rsidRDefault="00AF6FB7" w:rsidP="00E6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649299"/>
      <w:docPartObj>
        <w:docPartGallery w:val="Page Numbers (Bottom of Page)"/>
        <w:docPartUnique/>
      </w:docPartObj>
    </w:sdtPr>
    <w:sdtEndPr/>
    <w:sdtContent>
      <w:sdt>
        <w:sdtPr>
          <w:id w:val="1728636285"/>
          <w:docPartObj>
            <w:docPartGallery w:val="Page Numbers (Top of Page)"/>
            <w:docPartUnique/>
          </w:docPartObj>
        </w:sdtPr>
        <w:sdtEndPr/>
        <w:sdtContent>
          <w:p w14:paraId="308AB097" w14:textId="722862BD" w:rsidR="00EB27F7" w:rsidRDefault="00EB27F7">
            <w:pPr>
              <w:pStyle w:val="Footer"/>
              <w:jc w:val="center"/>
            </w:pPr>
            <w:r w:rsidRPr="00EB27F7">
              <w:rPr>
                <w:rFonts w:ascii="Times New Roman" w:hAnsi="Times New Roman" w:cs="Times New Roman"/>
                <w:sz w:val="20"/>
                <w:szCs w:val="20"/>
              </w:rPr>
              <w:t xml:space="preserve">Page </w:t>
            </w:r>
            <w:r w:rsidRPr="00EB27F7">
              <w:rPr>
                <w:rFonts w:ascii="Times New Roman" w:hAnsi="Times New Roman" w:cs="Times New Roman"/>
                <w:b/>
                <w:bCs/>
                <w:sz w:val="20"/>
                <w:szCs w:val="20"/>
              </w:rPr>
              <w:fldChar w:fldCharType="begin"/>
            </w:r>
            <w:r w:rsidRPr="00EB27F7">
              <w:rPr>
                <w:rFonts w:ascii="Times New Roman" w:hAnsi="Times New Roman" w:cs="Times New Roman"/>
                <w:b/>
                <w:bCs/>
                <w:sz w:val="20"/>
                <w:szCs w:val="20"/>
              </w:rPr>
              <w:instrText xml:space="preserve"> PAGE </w:instrText>
            </w:r>
            <w:r w:rsidRPr="00EB27F7">
              <w:rPr>
                <w:rFonts w:ascii="Times New Roman" w:hAnsi="Times New Roman" w:cs="Times New Roman"/>
                <w:b/>
                <w:bCs/>
                <w:sz w:val="20"/>
                <w:szCs w:val="20"/>
              </w:rPr>
              <w:fldChar w:fldCharType="separate"/>
            </w:r>
            <w:r w:rsidRPr="00EB27F7">
              <w:rPr>
                <w:rFonts w:ascii="Times New Roman" w:hAnsi="Times New Roman" w:cs="Times New Roman"/>
                <w:b/>
                <w:bCs/>
                <w:noProof/>
                <w:sz w:val="20"/>
                <w:szCs w:val="20"/>
              </w:rPr>
              <w:t>2</w:t>
            </w:r>
            <w:r w:rsidRPr="00EB27F7">
              <w:rPr>
                <w:rFonts w:ascii="Times New Roman" w:hAnsi="Times New Roman" w:cs="Times New Roman"/>
                <w:b/>
                <w:bCs/>
                <w:sz w:val="20"/>
                <w:szCs w:val="20"/>
              </w:rPr>
              <w:fldChar w:fldCharType="end"/>
            </w:r>
            <w:r w:rsidRPr="00EB27F7">
              <w:rPr>
                <w:rFonts w:ascii="Times New Roman" w:hAnsi="Times New Roman" w:cs="Times New Roman"/>
                <w:sz w:val="20"/>
                <w:szCs w:val="20"/>
              </w:rPr>
              <w:t xml:space="preserve"> of </w:t>
            </w:r>
            <w:r w:rsidRPr="00EB27F7">
              <w:rPr>
                <w:rFonts w:ascii="Times New Roman" w:hAnsi="Times New Roman" w:cs="Times New Roman"/>
                <w:b/>
                <w:bCs/>
                <w:sz w:val="20"/>
                <w:szCs w:val="20"/>
              </w:rPr>
              <w:fldChar w:fldCharType="begin"/>
            </w:r>
            <w:r w:rsidRPr="00EB27F7">
              <w:rPr>
                <w:rFonts w:ascii="Times New Roman" w:hAnsi="Times New Roman" w:cs="Times New Roman"/>
                <w:b/>
                <w:bCs/>
                <w:sz w:val="20"/>
                <w:szCs w:val="20"/>
              </w:rPr>
              <w:instrText xml:space="preserve"> NUMPAGES  </w:instrText>
            </w:r>
            <w:r w:rsidRPr="00EB27F7">
              <w:rPr>
                <w:rFonts w:ascii="Times New Roman" w:hAnsi="Times New Roman" w:cs="Times New Roman"/>
                <w:b/>
                <w:bCs/>
                <w:sz w:val="20"/>
                <w:szCs w:val="20"/>
              </w:rPr>
              <w:fldChar w:fldCharType="separate"/>
            </w:r>
            <w:r w:rsidRPr="00EB27F7">
              <w:rPr>
                <w:rFonts w:ascii="Times New Roman" w:hAnsi="Times New Roman" w:cs="Times New Roman"/>
                <w:b/>
                <w:bCs/>
                <w:noProof/>
                <w:sz w:val="20"/>
                <w:szCs w:val="20"/>
              </w:rPr>
              <w:t>2</w:t>
            </w:r>
            <w:r w:rsidRPr="00EB27F7">
              <w:rPr>
                <w:rFonts w:ascii="Times New Roman" w:hAnsi="Times New Roman" w:cs="Times New Roman"/>
                <w:b/>
                <w:bCs/>
                <w:sz w:val="20"/>
                <w:szCs w:val="20"/>
              </w:rPr>
              <w:fldChar w:fldCharType="end"/>
            </w:r>
          </w:p>
        </w:sdtContent>
      </w:sdt>
    </w:sdtContent>
  </w:sdt>
  <w:p w14:paraId="1CBB1D83" w14:textId="77777777" w:rsidR="00E6779E" w:rsidRDefault="00E67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71EE" w14:textId="77777777" w:rsidR="00AF6FB7" w:rsidRDefault="00AF6FB7" w:rsidP="00E6779E">
      <w:pPr>
        <w:spacing w:after="0" w:line="240" w:lineRule="auto"/>
      </w:pPr>
      <w:r>
        <w:separator/>
      </w:r>
    </w:p>
  </w:footnote>
  <w:footnote w:type="continuationSeparator" w:id="0">
    <w:p w14:paraId="1D6D362B" w14:textId="77777777" w:rsidR="00AF6FB7" w:rsidRDefault="00AF6FB7" w:rsidP="00E67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0B8C" w14:textId="532D7888" w:rsidR="003D70D6" w:rsidRDefault="007F211B" w:rsidP="003D70D6">
    <w:pPr>
      <w:spacing w:after="0"/>
      <w:jc w:val="center"/>
      <w:rPr>
        <w:rFonts w:ascii="Times New Roman" w:hAnsi="Times New Roman" w:cs="Times New Roman"/>
        <w:b/>
        <w:bCs/>
        <w:sz w:val="24"/>
        <w:szCs w:val="24"/>
      </w:rPr>
    </w:pPr>
    <w:r>
      <w:rPr>
        <w:noProof/>
      </w:rPr>
      <w:drawing>
        <wp:inline distT="0" distB="0" distL="0" distR="0" wp14:anchorId="7F8AE7FD" wp14:editId="729A82F2">
          <wp:extent cx="5943600" cy="5905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p w14:paraId="28764876" w14:textId="2ED8EF24" w:rsidR="00E6779E" w:rsidRDefault="00E6779E" w:rsidP="00DF68AB">
    <w:pPr>
      <w:spacing w:after="0"/>
      <w:jc w:val="center"/>
      <w:rPr>
        <w:rFonts w:ascii="Times New Roman" w:hAnsi="Times New Roman" w:cs="Times New Roman"/>
        <w:b/>
        <w:bCs/>
        <w:sz w:val="24"/>
        <w:szCs w:val="24"/>
      </w:rPr>
    </w:pPr>
    <w:r w:rsidRPr="006D45C0">
      <w:rPr>
        <w:rFonts w:ascii="Times New Roman" w:hAnsi="Times New Roman" w:cs="Times New Roman"/>
        <w:b/>
        <w:bCs/>
        <w:sz w:val="24"/>
        <w:szCs w:val="24"/>
      </w:rPr>
      <w:t>Policy and Procedure: Antibiotic Stewardship Program</w:t>
    </w:r>
    <w:r w:rsidR="003D70D6">
      <w:rPr>
        <w:rFonts w:ascii="Times New Roman" w:hAnsi="Times New Roman" w:cs="Times New Roman"/>
        <w:b/>
        <w:bCs/>
        <w:sz w:val="24"/>
        <w:szCs w:val="24"/>
      </w:rPr>
      <w:t xml:space="preserve"> (F881)</w:t>
    </w:r>
  </w:p>
  <w:p w14:paraId="7F094DA6" w14:textId="79A753BB" w:rsidR="00E6779E" w:rsidRPr="00BC364C" w:rsidRDefault="00E6779E" w:rsidP="00BC364C">
    <w:pPr>
      <w:spacing w:after="0"/>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D2605"/>
    <w:multiLevelType w:val="hybridMultilevel"/>
    <w:tmpl w:val="B2E8E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66D2B"/>
    <w:multiLevelType w:val="hybridMultilevel"/>
    <w:tmpl w:val="B3BA8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D0B95"/>
    <w:multiLevelType w:val="hybridMultilevel"/>
    <w:tmpl w:val="5C409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964394">
    <w:abstractNumId w:val="1"/>
  </w:num>
  <w:num w:numId="2" w16cid:durableId="1777826917">
    <w:abstractNumId w:val="0"/>
  </w:num>
  <w:num w:numId="3" w16cid:durableId="1573542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58"/>
    <w:rsid w:val="000021A3"/>
    <w:rsid w:val="00012D09"/>
    <w:rsid w:val="000144E7"/>
    <w:rsid w:val="0003493A"/>
    <w:rsid w:val="00044F4F"/>
    <w:rsid w:val="000601F6"/>
    <w:rsid w:val="000F4A1B"/>
    <w:rsid w:val="00107737"/>
    <w:rsid w:val="00152F75"/>
    <w:rsid w:val="00165BE1"/>
    <w:rsid w:val="0018204F"/>
    <w:rsid w:val="00182824"/>
    <w:rsid w:val="001A4311"/>
    <w:rsid w:val="001B1EFB"/>
    <w:rsid w:val="001B4BC8"/>
    <w:rsid w:val="001F2815"/>
    <w:rsid w:val="00216F7A"/>
    <w:rsid w:val="00221C1A"/>
    <w:rsid w:val="00223AB8"/>
    <w:rsid w:val="00246F95"/>
    <w:rsid w:val="0026402F"/>
    <w:rsid w:val="00273FAC"/>
    <w:rsid w:val="00277017"/>
    <w:rsid w:val="002908A5"/>
    <w:rsid w:val="002C2F01"/>
    <w:rsid w:val="002F78C5"/>
    <w:rsid w:val="003148BA"/>
    <w:rsid w:val="00343CD5"/>
    <w:rsid w:val="003549B1"/>
    <w:rsid w:val="00355995"/>
    <w:rsid w:val="00356013"/>
    <w:rsid w:val="003570ED"/>
    <w:rsid w:val="00361C0A"/>
    <w:rsid w:val="0037469F"/>
    <w:rsid w:val="00392944"/>
    <w:rsid w:val="003B78F9"/>
    <w:rsid w:val="003D70D6"/>
    <w:rsid w:val="00420A3D"/>
    <w:rsid w:val="00444DDA"/>
    <w:rsid w:val="004509A9"/>
    <w:rsid w:val="00455021"/>
    <w:rsid w:val="00476E9A"/>
    <w:rsid w:val="004906F4"/>
    <w:rsid w:val="004A1379"/>
    <w:rsid w:val="004C5BF6"/>
    <w:rsid w:val="0050581D"/>
    <w:rsid w:val="00531975"/>
    <w:rsid w:val="005355D7"/>
    <w:rsid w:val="00540B7A"/>
    <w:rsid w:val="00561A9C"/>
    <w:rsid w:val="005907AC"/>
    <w:rsid w:val="005A5221"/>
    <w:rsid w:val="005C765A"/>
    <w:rsid w:val="00601F0D"/>
    <w:rsid w:val="0063111E"/>
    <w:rsid w:val="00634903"/>
    <w:rsid w:val="00642B2C"/>
    <w:rsid w:val="00661FF4"/>
    <w:rsid w:val="00670E08"/>
    <w:rsid w:val="00684A18"/>
    <w:rsid w:val="006944E2"/>
    <w:rsid w:val="00696DC8"/>
    <w:rsid w:val="006B0BD8"/>
    <w:rsid w:val="006C56D9"/>
    <w:rsid w:val="006D45C0"/>
    <w:rsid w:val="006D6779"/>
    <w:rsid w:val="006E367B"/>
    <w:rsid w:val="006F3859"/>
    <w:rsid w:val="0073178B"/>
    <w:rsid w:val="007508F9"/>
    <w:rsid w:val="00753837"/>
    <w:rsid w:val="0076568D"/>
    <w:rsid w:val="00794BC1"/>
    <w:rsid w:val="007C6D5D"/>
    <w:rsid w:val="007D3D58"/>
    <w:rsid w:val="007F211B"/>
    <w:rsid w:val="00803D6F"/>
    <w:rsid w:val="00830E5C"/>
    <w:rsid w:val="008337E5"/>
    <w:rsid w:val="00843F51"/>
    <w:rsid w:val="00857CA2"/>
    <w:rsid w:val="00920C4C"/>
    <w:rsid w:val="00942782"/>
    <w:rsid w:val="00952FCD"/>
    <w:rsid w:val="00995AA9"/>
    <w:rsid w:val="009A0C01"/>
    <w:rsid w:val="009A21BB"/>
    <w:rsid w:val="009C655C"/>
    <w:rsid w:val="009D0C17"/>
    <w:rsid w:val="00A0506A"/>
    <w:rsid w:val="00A41C24"/>
    <w:rsid w:val="00A473B6"/>
    <w:rsid w:val="00A808CB"/>
    <w:rsid w:val="00AB5DF9"/>
    <w:rsid w:val="00AF6FB7"/>
    <w:rsid w:val="00B04D5B"/>
    <w:rsid w:val="00B23EA2"/>
    <w:rsid w:val="00B42201"/>
    <w:rsid w:val="00B80FDD"/>
    <w:rsid w:val="00B87B95"/>
    <w:rsid w:val="00B955CF"/>
    <w:rsid w:val="00BA4E17"/>
    <w:rsid w:val="00BA6479"/>
    <w:rsid w:val="00BB7AD6"/>
    <w:rsid w:val="00BC364C"/>
    <w:rsid w:val="00BE6BD7"/>
    <w:rsid w:val="00BF134A"/>
    <w:rsid w:val="00C13415"/>
    <w:rsid w:val="00C16F89"/>
    <w:rsid w:val="00C2435E"/>
    <w:rsid w:val="00C4133C"/>
    <w:rsid w:val="00C42720"/>
    <w:rsid w:val="00C802A7"/>
    <w:rsid w:val="00C8648C"/>
    <w:rsid w:val="00C86FBD"/>
    <w:rsid w:val="00C90EB3"/>
    <w:rsid w:val="00C9249D"/>
    <w:rsid w:val="00CE2DA7"/>
    <w:rsid w:val="00CF57AF"/>
    <w:rsid w:val="00D33019"/>
    <w:rsid w:val="00D65C4F"/>
    <w:rsid w:val="00D8190D"/>
    <w:rsid w:val="00D8342D"/>
    <w:rsid w:val="00DA32B8"/>
    <w:rsid w:val="00DB25E8"/>
    <w:rsid w:val="00DB6307"/>
    <w:rsid w:val="00DD585C"/>
    <w:rsid w:val="00DF68AB"/>
    <w:rsid w:val="00E11321"/>
    <w:rsid w:val="00E165FC"/>
    <w:rsid w:val="00E23B34"/>
    <w:rsid w:val="00E401DB"/>
    <w:rsid w:val="00E42E78"/>
    <w:rsid w:val="00E47ED6"/>
    <w:rsid w:val="00E52F1D"/>
    <w:rsid w:val="00E64235"/>
    <w:rsid w:val="00E66B06"/>
    <w:rsid w:val="00E6779E"/>
    <w:rsid w:val="00E72C2B"/>
    <w:rsid w:val="00E91285"/>
    <w:rsid w:val="00E91B7E"/>
    <w:rsid w:val="00EA0909"/>
    <w:rsid w:val="00EB27F7"/>
    <w:rsid w:val="00ED170C"/>
    <w:rsid w:val="00ED21E3"/>
    <w:rsid w:val="00F46701"/>
    <w:rsid w:val="00FB078D"/>
    <w:rsid w:val="00FB29BE"/>
    <w:rsid w:val="00FC4A4F"/>
    <w:rsid w:val="00FC778E"/>
    <w:rsid w:val="00FD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3B48E"/>
  <w15:chartTrackingRefBased/>
  <w15:docId w15:val="{BD758E4B-2AF7-4C1B-8449-3941C02D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CD5"/>
    <w:rPr>
      <w:color w:val="0563C1" w:themeColor="hyperlink"/>
      <w:u w:val="single"/>
    </w:rPr>
  </w:style>
  <w:style w:type="character" w:styleId="UnresolvedMention">
    <w:name w:val="Unresolved Mention"/>
    <w:basedOn w:val="DefaultParagraphFont"/>
    <w:uiPriority w:val="99"/>
    <w:semiHidden/>
    <w:unhideWhenUsed/>
    <w:rsid w:val="00343CD5"/>
    <w:rPr>
      <w:color w:val="605E5C"/>
      <w:shd w:val="clear" w:color="auto" w:fill="E1DFDD"/>
    </w:rPr>
  </w:style>
  <w:style w:type="paragraph" w:customStyle="1" w:styleId="NHASBodyText">
    <w:name w:val="NHAS_Body Text"/>
    <w:rsid w:val="006D45C0"/>
    <w:pPr>
      <w:spacing w:after="240" w:line="264" w:lineRule="auto"/>
    </w:pPr>
    <w:rPr>
      <w:rFonts w:ascii="Times New Roman" w:eastAsia="Times New Roman" w:hAnsi="Times New Roman" w:cs="Times"/>
      <w:sz w:val="24"/>
    </w:rPr>
  </w:style>
  <w:style w:type="paragraph" w:styleId="ListParagraph">
    <w:name w:val="List Paragraph"/>
    <w:basedOn w:val="Normal"/>
    <w:uiPriority w:val="34"/>
    <w:qFormat/>
    <w:rsid w:val="00E11321"/>
    <w:pPr>
      <w:ind w:left="720"/>
      <w:contextualSpacing/>
    </w:pPr>
  </w:style>
  <w:style w:type="table" w:styleId="GridTable4-Accent2">
    <w:name w:val="Grid Table 4 Accent 2"/>
    <w:basedOn w:val="TableNormal"/>
    <w:uiPriority w:val="49"/>
    <w:rsid w:val="00952FC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E67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79E"/>
  </w:style>
  <w:style w:type="paragraph" w:styleId="Footer">
    <w:name w:val="footer"/>
    <w:basedOn w:val="Normal"/>
    <w:link w:val="FooterChar"/>
    <w:uiPriority w:val="99"/>
    <w:unhideWhenUsed/>
    <w:rsid w:val="00E67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79E"/>
  </w:style>
  <w:style w:type="table" w:styleId="TableGrid">
    <w:name w:val="Table Grid"/>
    <w:basedOn w:val="TableNormal"/>
    <w:uiPriority w:val="39"/>
    <w:rsid w:val="00012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B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long-term-care-facilities/about/index.html" TargetMode="External"/><Relationship Id="rId13" Type="http://schemas.openxmlformats.org/officeDocument/2006/relationships/hyperlink" Target="https://www.health.mn.gov/diseases/antibioticresistance/basics/abxusefs.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hrq.gov/nhguide/index.html" TargetMode="External"/><Relationship Id="rId12" Type="http://schemas.openxmlformats.org/officeDocument/2006/relationships/hyperlink" Target="https://asap.nebraskamed.com/wp-content/uploads/sites/3/2018/04/Revised-McGeer-criteria-for-infection-surveillance-checklist.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dc.gov/antibiotic-use/media/pdfs/NursingHome-Toolkit-508.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ap.nebraskamed.com/wp-content/uploads/sites/3/2018/04/Revised-McGeer-criteria-for-infection-surveillance-checklist.pdf" TargetMode="External"/><Relationship Id="rId5" Type="http://schemas.openxmlformats.org/officeDocument/2006/relationships/footnotes" Target="footnotes.xml"/><Relationship Id="rId15" Type="http://schemas.openxmlformats.org/officeDocument/2006/relationships/hyperlink" Target="https://www.ahrq.gov/sites/default/files/wysiwyg/nhguide/6_TK1_T4-Be_Smart_About_Antibiotics_Final.pdf" TargetMode="External"/><Relationship Id="rId10" Type="http://schemas.openxmlformats.org/officeDocument/2006/relationships/hyperlink" Target="https://asap.nebraskamed.com/wp-content/uploads/sites/3/2018/04/Loeb-minimum-criteria-for-initiating-antibiotic-therapy-checklist.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ms.gov/Regulations-and-Guidance/Guidance/Manuals/downloads/som107ap_pp_guidelines_ltcf.pdf" TargetMode="External"/><Relationship Id="rId14" Type="http://schemas.openxmlformats.org/officeDocument/2006/relationships/hyperlink" Target="https://www.ahrq.gov/sites/default/files/wysiwyg/nhguide/6_TK1_T2-Talking_with_Residents_Family_Members_checklist_version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263</Words>
  <Characters>6508</Characters>
  <Application>Microsoft Office Word</Application>
  <DocSecurity>0</DocSecurity>
  <Lines>94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Drigpaul</dc:creator>
  <cp:keywords/>
  <dc:description/>
  <cp:lastModifiedBy>Laura Brick</cp:lastModifiedBy>
  <cp:revision>2</cp:revision>
  <cp:lastPrinted>2019-11-15T13:44:00Z</cp:lastPrinted>
  <dcterms:created xsi:type="dcterms:W3CDTF">2026-05-21T18:56:00Z</dcterms:created>
  <dcterms:modified xsi:type="dcterms:W3CDTF">2026-05-21T18:56:00Z</dcterms:modified>
</cp:coreProperties>
</file>