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b/>
          <w:i w:val="0"/>
          <w:color w:val="111827"/>
          <w:sz w:val="32"/>
        </w:rPr>
        <w:t>Interview transcript</w:t>
      </w:r>
    </w:p>
    <w:tbl>
      <w:tblPr>
        <w:tblStyle w:val="TableGrid"/>
        <w:tblW w:type="auto" w:w="0"/>
        <w:jc w:val="left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Project or story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6B7280"/>
                <w:sz w:val="21"/>
              </w:rPr>
              <w:t>[What the interview is for]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Interviewee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6B7280"/>
                <w:sz w:val="21"/>
              </w:rPr>
              <w:t>[Full name, or a participant ID such as P3 for research]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Interviewer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6B7280"/>
                <w:sz w:val="21"/>
              </w:rPr>
              <w:t>[Name]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Date and place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6B7280"/>
                <w:sz w:val="21"/>
              </w:rPr>
              <w:t>[Date] · [In person / Zoom / phone]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Length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6B7280"/>
                <w:sz w:val="21"/>
              </w:rPr>
              <w:t>[h min]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Recording file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6B7280"/>
                <w:sz w:val="21"/>
              </w:rPr>
              <w:t>[File name]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Consent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6B7280"/>
                <w:sz w:val="21"/>
              </w:rPr>
              <w:t>[Asked at 00:00 on the recording / signed form]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Style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6B7280"/>
                <w:sz w:val="21"/>
              </w:rPr>
              <w:t>[Verbatim / clean verbatim]</w:t>
            </w:r>
          </w:p>
        </w:tc>
      </w:tr>
    </w:tbl>
    <w:p>
      <w:pPr>
        <w:spacing w:after="80"/>
      </w:pP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[00:00]  </w:t>
      </w:r>
      <w:r>
        <w:rPr>
          <w:b/>
          <w:i w:val="0"/>
          <w:color w:val="111827"/>
          <w:sz w:val="22"/>
        </w:rPr>
        <w:t xml:space="preserve">Interviewer: </w:t>
      </w:r>
      <w:r>
        <w:rPr>
          <w:b w:val="0"/>
          <w:i w:val="0"/>
          <w:color w:val="6B7280"/>
          <w:sz w:val="22"/>
        </w:rPr>
        <w:t>[Question]</w:t>
      </w: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[00:00]  </w:t>
      </w:r>
      <w:r>
        <w:rPr>
          <w:b/>
          <w:i w:val="0"/>
          <w:color w:val="111827"/>
          <w:sz w:val="22"/>
        </w:rPr>
        <w:t xml:space="preserve">[Name or ID]: </w:t>
      </w:r>
      <w:r>
        <w:rPr>
          <w:b w:val="0"/>
          <w:i w:val="0"/>
          <w:color w:val="6B7280"/>
          <w:sz w:val="22"/>
        </w:rPr>
        <w:t>[Answer]</w:t>
      </w: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[00:00]  </w:t>
      </w:r>
      <w:r>
        <w:rPr>
          <w:b/>
          <w:i w:val="0"/>
          <w:color w:val="111827"/>
          <w:sz w:val="22"/>
        </w:rPr>
        <w:t xml:space="preserve">Interviewer: </w:t>
      </w:r>
      <w:r>
        <w:rPr>
          <w:b w:val="0"/>
          <w:i w:val="0"/>
          <w:color w:val="6B7280"/>
          <w:sz w:val="22"/>
        </w:rPr>
        <w:t>[Question]</w:t>
      </w: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[00:00]  </w:t>
      </w:r>
      <w:r>
        <w:rPr>
          <w:b/>
          <w:i w:val="0"/>
          <w:color w:val="111827"/>
          <w:sz w:val="22"/>
        </w:rPr>
        <w:t xml:space="preserve">[Name or ID]: </w:t>
      </w:r>
      <w:r>
        <w:rPr>
          <w:b w:val="0"/>
          <w:i w:val="0"/>
          <w:color w:val="6B7280"/>
          <w:sz w:val="22"/>
        </w:rPr>
        <w:t>[Answer]</w:t>
      </w:r>
    </w:p>
    <w:p>
      <w:pPr>
        <w:spacing w:before="280"/>
      </w:pPr>
      <w:r>
        <w:rPr>
          <w:b/>
          <w:i w:val="0"/>
          <w:color w:val="6B7280"/>
          <w:sz w:val="20"/>
        </w:rPr>
        <w:t>Notation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[inaudible 15:52]</w:t>
      </w:r>
      <w:r>
        <w:rPr>
          <w:b w:val="0"/>
          <w:i w:val="0"/>
          <w:color w:val="6B7280"/>
          <w:sz w:val="19"/>
        </w:rPr>
        <w:t xml:space="preserve">  you couldn't make it out; keep the time so you can listen again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word [?]</w:t>
      </w:r>
      <w:r>
        <w:rPr>
          <w:b w:val="0"/>
          <w:i w:val="0"/>
          <w:color w:val="6B7280"/>
          <w:sz w:val="19"/>
        </w:rPr>
        <w:t xml:space="preserve">  you're not sure you heard it right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[crosstalk]</w:t>
      </w:r>
      <w:r>
        <w:rPr>
          <w:b w:val="0"/>
          <w:i w:val="0"/>
          <w:color w:val="6B7280"/>
          <w:sz w:val="19"/>
        </w:rPr>
        <w:t xml:space="preserve">  two people talking at once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[laughs], [pause]</w:t>
      </w:r>
      <w:r>
        <w:rPr>
          <w:b w:val="0"/>
          <w:i w:val="0"/>
          <w:color w:val="6B7280"/>
          <w:sz w:val="19"/>
        </w:rPr>
        <w:t xml:space="preserve">  sounds and silences that change the meaning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[P3], [Company]</w:t>
      </w:r>
      <w:r>
        <w:rPr>
          <w:b w:val="0"/>
          <w:i w:val="0"/>
          <w:color w:val="6B7280"/>
          <w:sz w:val="19"/>
        </w:rPr>
        <w:t xml:space="preserve">  a name or detail replaced to protect the person (research)</w:t>
      </w:r>
    </w:p>
    <w:p>
      <w:r>
        <w:br w:type="page"/>
      </w:r>
    </w:p>
    <w:p>
      <w:pPr>
        <w:spacing w:after="200"/>
      </w:pPr>
      <w:r>
        <w:rPr>
          <w:b/>
          <w:i w:val="0"/>
          <w:color w:val="111827"/>
          <w:sz w:val="32"/>
        </w:rPr>
        <w:t>Interview transcript: Ana Ruiz, Second Rise Bakery (example)</w:t>
      </w:r>
    </w:p>
    <w:tbl>
      <w:tblPr>
        <w:tblStyle w:val="TableGrid"/>
        <w:tblW w:type="auto" w:w="0"/>
        <w:jc w:val="left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Project or story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111827"/>
                <w:sz w:val="21"/>
              </w:rPr>
              <w:t>Small businesses on Main Street, one year after the office reopening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Interviewee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111827"/>
                <w:sz w:val="21"/>
              </w:rPr>
              <w:t>Ana Ruiz, owner, Second Rise Bakery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Interviewer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111827"/>
                <w:sz w:val="21"/>
              </w:rPr>
              <w:t>J. Morgan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Date and place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111827"/>
                <w:sz w:val="21"/>
              </w:rPr>
              <w:t>March 3, 2026 · in person, at the bakery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Length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111827"/>
                <w:sz w:val="21"/>
              </w:rPr>
              <w:t>38 min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Recording file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111827"/>
                <w:sz w:val="21"/>
              </w:rPr>
              <w:t>ruiz-bakery-2026-03-03.m4a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Consent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111827"/>
                <w:sz w:val="21"/>
              </w:rPr>
              <w:t>Asked and given at 00:00 on the recording</w:t>
            </w:r>
          </w:p>
        </w:tc>
      </w:tr>
      <w:tr>
        <w:tc>
          <w:tcPr>
            <w:tcW w:type="dxa" w:w="2381"/>
            <w:shd w:val="clear" w:color="auto" w:fill="F3F4F6"/>
          </w:tcPr>
          <w:p>
            <w:r>
              <w:rPr>
                <w:b/>
                <w:i w:val="0"/>
                <w:color w:val="6B7280"/>
                <w:sz w:val="20"/>
              </w:rPr>
              <w:t>Style</w:t>
            </w:r>
          </w:p>
        </w:tc>
        <w:tc>
          <w:tcPr>
            <w:tcW w:type="dxa" w:w="6973"/>
          </w:tcPr>
          <w:p>
            <w:r>
              <w:rPr>
                <w:b w:val="0"/>
                <w:i w:val="0"/>
                <w:color w:val="111827"/>
                <w:sz w:val="21"/>
              </w:rPr>
              <w:t>Clean verbatim</w:t>
            </w:r>
          </w:p>
        </w:tc>
      </w:tr>
    </w:tbl>
    <w:p>
      <w:pPr>
        <w:spacing w:after="80"/>
      </w:pP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[14:20]  </w:t>
      </w:r>
      <w:r>
        <w:rPr>
          <w:b/>
          <w:i w:val="0"/>
          <w:color w:val="111827"/>
          <w:sz w:val="22"/>
        </w:rPr>
        <w:t xml:space="preserve">Interviewer: </w:t>
      </w:r>
      <w:r>
        <w:rPr>
          <w:b w:val="0"/>
          <w:i w:val="0"/>
          <w:color w:val="111827"/>
          <w:sz w:val="22"/>
        </w:rPr>
        <w:t>How did the second shop do in its first year?</w:t>
      </w: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[14:32]  </w:t>
      </w:r>
      <w:r>
        <w:rPr>
          <w:b/>
          <w:i w:val="0"/>
          <w:color w:val="111827"/>
          <w:sz w:val="22"/>
        </w:rPr>
        <w:t xml:space="preserve">Ana Ruiz: </w:t>
      </w:r>
      <w:r>
        <w:rPr>
          <w:b w:val="0"/>
          <w:i w:val="0"/>
          <w:color w:val="111827"/>
          <w:sz w:val="22"/>
        </w:rPr>
        <w:t>We opened the second shop in March, and honestly, the first six months were rough. We lost money every single week until September.</w:t>
      </w: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[15:04]  </w:t>
      </w:r>
      <w:r>
        <w:rPr>
          <w:b/>
          <w:i w:val="0"/>
          <w:color w:val="111827"/>
          <w:sz w:val="22"/>
        </w:rPr>
        <w:t xml:space="preserve">Interviewer: </w:t>
      </w:r>
      <w:r>
        <w:rPr>
          <w:b w:val="0"/>
          <w:i w:val="0"/>
          <w:color w:val="111827"/>
          <w:sz w:val="22"/>
        </w:rPr>
        <w:t>What changed after September?</w:t>
      </w: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[15:09]  </w:t>
      </w:r>
      <w:r>
        <w:rPr>
          <w:b/>
          <w:i w:val="0"/>
          <w:color w:val="111827"/>
          <w:sz w:val="22"/>
        </w:rPr>
        <w:t xml:space="preserve">Ana Ruiz: </w:t>
      </w:r>
      <w:r>
        <w:rPr>
          <w:b w:val="0"/>
          <w:i w:val="0"/>
          <w:color w:val="111827"/>
          <w:sz w:val="22"/>
        </w:rPr>
        <w:t>Lunch, mostly. We went from maybe forty customers a day to a line out the door at noon. [laughs] I had to hire two people in a month.</w:t>
      </w: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[15:41]  </w:t>
      </w:r>
      <w:r>
        <w:rPr>
          <w:b/>
          <w:i w:val="0"/>
          <w:color w:val="111827"/>
          <w:sz w:val="22"/>
        </w:rPr>
        <w:t xml:space="preserve">Interviewer: </w:t>
      </w:r>
      <w:r>
        <w:rPr>
          <w:b w:val="0"/>
          <w:i w:val="0"/>
          <w:color w:val="111827"/>
          <w:sz w:val="22"/>
        </w:rPr>
        <w:t>Did you change the menu?</w:t>
      </w:r>
    </w:p>
    <w:p>
      <w:pPr>
        <w:spacing w:after="160" w:line="300" w:lineRule="auto"/>
      </w:pPr>
      <w:r>
        <w:rPr>
          <w:rFonts w:ascii="Consolas" w:hAnsi="Consolas"/>
          <w:b w:val="0"/>
          <w:i w:val="0"/>
          <w:color w:val="2B7BB0"/>
          <w:sz w:val="20"/>
        </w:rPr>
        <w:t xml:space="preserve">[15:44]  </w:t>
      </w:r>
      <w:r>
        <w:rPr>
          <w:b/>
          <w:i w:val="0"/>
          <w:color w:val="111827"/>
          <w:sz w:val="22"/>
        </w:rPr>
        <w:t xml:space="preserve">Ana Ruiz: </w:t>
      </w:r>
      <w:r>
        <w:rPr>
          <w:b w:val="0"/>
          <w:i w:val="0"/>
          <w:color w:val="111827"/>
          <w:sz w:val="22"/>
        </w:rPr>
        <w:t>We added sandwiches. The bread was already there, so it cost us almost nothing [inaudible 15:52] the first week.</w:t>
      </w:r>
    </w:p>
    <w:p>
      <w:pPr>
        <w:spacing w:before="280"/>
      </w:pPr>
      <w:r>
        <w:rPr>
          <w:b/>
          <w:i w:val="0"/>
          <w:color w:val="6B7280"/>
          <w:sz w:val="20"/>
        </w:rPr>
        <w:t>Notation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[inaudible 15:52]</w:t>
      </w:r>
      <w:r>
        <w:rPr>
          <w:b w:val="0"/>
          <w:i w:val="0"/>
          <w:color w:val="6B7280"/>
          <w:sz w:val="19"/>
        </w:rPr>
        <w:t xml:space="preserve">  you couldn't make it out; keep the time so you can listen again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word [?]</w:t>
      </w:r>
      <w:r>
        <w:rPr>
          <w:b w:val="0"/>
          <w:i w:val="0"/>
          <w:color w:val="6B7280"/>
          <w:sz w:val="19"/>
        </w:rPr>
        <w:t xml:space="preserve">  you're not sure you heard it right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[crosstalk]</w:t>
      </w:r>
      <w:r>
        <w:rPr>
          <w:b w:val="0"/>
          <w:i w:val="0"/>
          <w:color w:val="6B7280"/>
          <w:sz w:val="19"/>
        </w:rPr>
        <w:t xml:space="preserve">  two people talking at once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[laughs], [pause]</w:t>
      </w:r>
      <w:r>
        <w:rPr>
          <w:b w:val="0"/>
          <w:i w:val="0"/>
          <w:color w:val="6B7280"/>
          <w:sz w:val="19"/>
        </w:rPr>
        <w:t xml:space="preserve">  sounds and silences that change the meaning</w:t>
      </w:r>
    </w:p>
    <w:p>
      <w:pPr>
        <w:spacing w:after="40"/>
      </w:pPr>
      <w:r>
        <w:rPr>
          <w:rFonts w:ascii="Consolas" w:hAnsi="Consolas"/>
          <w:b w:val="0"/>
          <w:i w:val="0"/>
          <w:color w:val="2B7BB0"/>
          <w:sz w:val="19"/>
        </w:rPr>
        <w:t>[P3], [Company]</w:t>
      </w:r>
      <w:r>
        <w:rPr>
          <w:b w:val="0"/>
          <w:i w:val="0"/>
          <w:color w:val="6B7280"/>
          <w:sz w:val="19"/>
        </w:rPr>
        <w:t xml:space="preserve">  a name or detail replaced to protect the person (research)</w:t>
      </w:r>
    </w:p>
    <w:p>
      <w:pPr>
        <w:spacing w:before="480"/>
      </w:pPr>
      <w:r>
        <w:rPr>
          <w:b w:val="0"/>
          <w:i w:val="0"/>
          <w:color w:val="9CA3AF"/>
          <w:sz w:val="17"/>
        </w:rPr>
        <w:t>Template by HypeScribe. Get a draft transcript with speakers and timestamps from your interview recording at hypescribe.com, then paste it under the header.</w:t>
      </w:r>
    </w:p>
    <w:sectPr w:rsidR="00FC693F" w:rsidRPr="0006063C" w:rsidSect="00034616">
      <w:pgSz w:w="12240" w:h="15840"/>
      <w:pgMar w:top="1440" w:right="1247" w:bottom="144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