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Barlow" w:cs="Barlow" w:eastAsia="Barlow" w:hAnsi="Barlow"/>
          <w:color w:val="1b1e22"/>
          <w:sz w:val="24"/>
          <w:szCs w:val="24"/>
        </w:rPr>
      </w:pPr>
      <w:r w:rsidDel="00000000" w:rsidR="00000000" w:rsidRPr="00000000">
        <w:rPr>
          <w:rtl w:val="0"/>
        </w:rPr>
      </w:r>
    </w:p>
    <w:p w:rsidR="00000000" w:rsidDel="00000000" w:rsidP="00000000" w:rsidRDefault="00000000" w:rsidRPr="00000000" w14:paraId="00000002">
      <w:pPr>
        <w:shd w:fill="ffffff" w:val="clear"/>
        <w:spacing w:after="0" w:line="240" w:lineRule="auto"/>
        <w:rPr>
          <w:rFonts w:ascii="Barlow" w:cs="Barlow" w:eastAsia="Barlow" w:hAnsi="Barlow"/>
          <w:b w:val="1"/>
          <w:color w:val="7030a0"/>
          <w:sz w:val="40"/>
          <w:szCs w:val="40"/>
        </w:rPr>
      </w:pPr>
      <w:r w:rsidDel="00000000" w:rsidR="00000000" w:rsidRPr="00000000">
        <w:rPr>
          <w:rFonts w:ascii="Barlow" w:cs="Barlow" w:eastAsia="Barlow" w:hAnsi="Barlow"/>
          <w:b w:val="1"/>
          <w:color w:val="7030a0"/>
          <w:sz w:val="40"/>
          <w:szCs w:val="40"/>
          <w:rtl w:val="0"/>
        </w:rPr>
        <w:t xml:space="preserve">The Growth Award.</w:t>
      </w:r>
    </w:p>
    <w:p w:rsidR="00000000" w:rsidDel="00000000" w:rsidP="00000000" w:rsidRDefault="00000000" w:rsidRPr="00000000" w14:paraId="00000003">
      <w:pPr>
        <w:shd w:fill="ffffff" w:val="clear"/>
        <w:spacing w:after="0" w:line="240" w:lineRule="auto"/>
        <w:rPr>
          <w:rFonts w:ascii="Barlow" w:cs="Barlow" w:eastAsia="Barlow" w:hAnsi="Barlow"/>
        </w:rPr>
      </w:pPr>
      <w:r w:rsidDel="00000000" w:rsidR="00000000" w:rsidRPr="00000000">
        <w:rPr>
          <w:rFonts w:ascii="Barlow" w:cs="Barlow" w:eastAsia="Barlow" w:hAnsi="Barlow"/>
          <w:rtl w:val="0"/>
        </w:rPr>
        <w:t xml:space="preserve">To be awarded live at The PMC Conference on 16</w:t>
      </w:r>
      <w:r w:rsidDel="00000000" w:rsidR="00000000" w:rsidRPr="00000000">
        <w:rPr>
          <w:rFonts w:ascii="Barlow" w:cs="Barlow" w:eastAsia="Barlow" w:hAnsi="Barlow"/>
          <w:vertAlign w:val="superscript"/>
          <w:rtl w:val="0"/>
        </w:rPr>
        <w:t xml:space="preserve">th</w:t>
      </w:r>
      <w:r w:rsidDel="00000000" w:rsidR="00000000" w:rsidRPr="00000000">
        <w:rPr>
          <w:rFonts w:ascii="Barlow" w:cs="Barlow" w:eastAsia="Barlow" w:hAnsi="Barlow"/>
          <w:rtl w:val="0"/>
        </w:rPr>
        <w:t xml:space="preserve"> October 2025.</w:t>
      </w:r>
    </w:p>
    <w:p w:rsidR="00000000" w:rsidDel="00000000" w:rsidP="00000000" w:rsidRDefault="00000000" w:rsidRPr="00000000" w14:paraId="00000004">
      <w:pPr>
        <w:shd w:fill="ffffff" w:val="clear"/>
        <w:spacing w:after="0"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5">
      <w:pPr>
        <w:shd w:fill="ffffff" w:val="clear"/>
        <w:spacing w:after="280" w:before="280" w:line="240" w:lineRule="auto"/>
        <w:rPr>
          <w:rFonts w:ascii="Barlow" w:cs="Barlow" w:eastAsia="Barlow" w:hAnsi="Barlow"/>
          <w:i w:val="1"/>
          <w:color w:val="7030a0"/>
          <w:sz w:val="24"/>
          <w:szCs w:val="24"/>
        </w:rPr>
      </w:pPr>
      <w:r w:rsidDel="00000000" w:rsidR="00000000" w:rsidRPr="00000000">
        <w:rPr>
          <w:rFonts w:ascii="Barlow" w:cs="Barlow" w:eastAsia="Barlow" w:hAnsi="Barlow"/>
          <w:i w:val="1"/>
          <w:color w:val="7030a0"/>
          <w:sz w:val="24"/>
          <w:szCs w:val="24"/>
          <w:rtl w:val="0"/>
        </w:rPr>
        <w:t xml:space="preserve">The successful winner of this award is open only to companies or individuals working directly in the business of property management. </w:t>
      </w:r>
    </w:p>
    <w:p w:rsidR="00000000" w:rsidDel="00000000" w:rsidP="00000000" w:rsidRDefault="00000000" w:rsidRPr="00000000" w14:paraId="00000006">
      <w:pPr>
        <w:shd w:fill="ffffff" w:val="clear"/>
        <w:spacing w:after="280" w:before="280" w:line="240" w:lineRule="auto"/>
        <w:rPr>
          <w:rFonts w:ascii="Barlow" w:cs="Barlow" w:eastAsia="Barlow" w:hAnsi="Barlow"/>
          <w:i w:val="1"/>
          <w:sz w:val="24"/>
          <w:szCs w:val="24"/>
        </w:rPr>
      </w:pPr>
      <w:r w:rsidDel="00000000" w:rsidR="00000000" w:rsidRPr="00000000">
        <w:rPr>
          <w:rFonts w:ascii="Barlow" w:cs="Barlow" w:eastAsia="Barlow" w:hAnsi="Barlow"/>
          <w:i w:val="1"/>
          <w:sz w:val="24"/>
          <w:szCs w:val="24"/>
          <w:rtl w:val="0"/>
        </w:rPr>
        <w:t xml:space="preserve">This award is all about growth but not just necessarily about the number of new managements.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Barlow" w:cs="Barlow" w:eastAsia="Barlow" w:hAnsi="Barlow"/>
          <w:b w:val="0"/>
          <w:i w:val="1"/>
          <w:smallCaps w:val="0"/>
          <w:strike w:val="0"/>
          <w:color w:val="000000"/>
          <w:sz w:val="24"/>
          <w:szCs w:val="24"/>
          <w:u w:val="none"/>
          <w:shd w:fill="auto" w:val="clear"/>
          <w:vertAlign w:val="baseline"/>
        </w:rPr>
      </w:pPr>
      <w:r w:rsidDel="00000000" w:rsidR="00000000" w:rsidRPr="00000000">
        <w:rPr>
          <w:rFonts w:ascii="Barlow" w:cs="Barlow" w:eastAsia="Barlow" w:hAnsi="Barlow"/>
          <w:b w:val="0"/>
          <w:i w:val="1"/>
          <w:smallCaps w:val="0"/>
          <w:strike w:val="0"/>
          <w:color w:val="000000"/>
          <w:sz w:val="24"/>
          <w:szCs w:val="24"/>
          <w:u w:val="none"/>
          <w:shd w:fill="auto" w:val="clear"/>
          <w:vertAlign w:val="baseline"/>
          <w:rtl w:val="0"/>
        </w:rPr>
        <w:t xml:space="preserve">How has your revenue grown for the same period the previous year?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Barlow" w:cs="Barlow" w:eastAsia="Barlow" w:hAnsi="Barlow"/>
          <w:b w:val="0"/>
          <w:i w:val="1"/>
          <w:smallCaps w:val="0"/>
          <w:strike w:val="0"/>
          <w:color w:val="000000"/>
          <w:sz w:val="24"/>
          <w:szCs w:val="24"/>
          <w:u w:val="none"/>
          <w:shd w:fill="auto" w:val="clear"/>
          <w:vertAlign w:val="baseline"/>
        </w:rPr>
      </w:pPr>
      <w:r w:rsidDel="00000000" w:rsidR="00000000" w:rsidRPr="00000000">
        <w:rPr>
          <w:rFonts w:ascii="Barlow" w:cs="Barlow" w:eastAsia="Barlow" w:hAnsi="Barlow"/>
          <w:b w:val="0"/>
          <w:i w:val="1"/>
          <w:smallCaps w:val="0"/>
          <w:strike w:val="0"/>
          <w:color w:val="000000"/>
          <w:sz w:val="24"/>
          <w:szCs w:val="24"/>
          <w:u w:val="none"/>
          <w:shd w:fill="auto" w:val="clear"/>
          <w:vertAlign w:val="baseline"/>
          <w:rtl w:val="0"/>
        </w:rPr>
        <w:t xml:space="preserve">How has the business grown and what new activities have you undertaken to grow the business?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Barlow" w:cs="Barlow" w:eastAsia="Barlow" w:hAnsi="Barlow"/>
          <w:b w:val="0"/>
          <w:i w:val="1"/>
          <w:smallCaps w:val="0"/>
          <w:strike w:val="0"/>
          <w:color w:val="000000"/>
          <w:sz w:val="24"/>
          <w:szCs w:val="24"/>
          <w:u w:val="none"/>
          <w:shd w:fill="auto" w:val="clear"/>
          <w:vertAlign w:val="baseline"/>
        </w:rPr>
      </w:pPr>
      <w:r w:rsidDel="00000000" w:rsidR="00000000" w:rsidRPr="00000000">
        <w:rPr>
          <w:rFonts w:ascii="Barlow" w:cs="Barlow" w:eastAsia="Barlow" w:hAnsi="Barlow"/>
          <w:b w:val="0"/>
          <w:i w:val="1"/>
          <w:smallCaps w:val="0"/>
          <w:strike w:val="0"/>
          <w:color w:val="000000"/>
          <w:sz w:val="24"/>
          <w:szCs w:val="24"/>
          <w:u w:val="none"/>
          <w:shd w:fill="auto" w:val="clear"/>
          <w:vertAlign w:val="baseline"/>
          <w:rtl w:val="0"/>
        </w:rPr>
        <w:t xml:space="preserve">How has your churn rate impacted the growth of your business and how are you measuring growth?</w:t>
      </w:r>
    </w:p>
    <w:p w:rsidR="00000000" w:rsidDel="00000000" w:rsidP="00000000" w:rsidRDefault="00000000" w:rsidRPr="00000000" w14:paraId="0000000A">
      <w:pPr>
        <w:shd w:fill="ffffff" w:val="clear"/>
        <w:spacing w:after="280" w:before="280" w:line="240" w:lineRule="auto"/>
        <w:rPr>
          <w:rFonts w:ascii="Barlow" w:cs="Barlow" w:eastAsia="Barlow" w:hAnsi="Barlow"/>
          <w:i w:val="1"/>
          <w:sz w:val="24"/>
          <w:szCs w:val="24"/>
        </w:rPr>
      </w:pPr>
      <w:r w:rsidDel="00000000" w:rsidR="00000000" w:rsidRPr="00000000">
        <w:rPr>
          <w:rFonts w:ascii="Barlow" w:cs="Barlow" w:eastAsia="Barlow" w:hAnsi="Barlow"/>
          <w:i w:val="1"/>
          <w:sz w:val="24"/>
          <w:szCs w:val="24"/>
          <w:rtl w:val="0"/>
        </w:rPr>
        <w:br w:type="textWrapping"/>
        <w:t xml:space="preserve">As stated, this award is open not just to individuals, but also to businesses. You will need to be able to demonstrate how the business has grown. For example, reports such as Portfolio Summary or Net Gain can be used. Rent roll acquisitions will not be taken into account. This is based purely on organic growth.</w:t>
      </w:r>
    </w:p>
    <w:p w:rsidR="00000000" w:rsidDel="00000000" w:rsidP="00000000" w:rsidRDefault="00000000" w:rsidRPr="00000000" w14:paraId="0000000B">
      <w:pPr>
        <w:shd w:fill="ffffff" w:val="clear"/>
        <w:spacing w:after="280" w:before="280" w:line="240" w:lineRule="auto"/>
        <w:rPr>
          <w:rFonts w:ascii="Barlow" w:cs="Barlow" w:eastAsia="Barlow" w:hAnsi="Barlow"/>
          <w:i w:val="1"/>
          <w:color w:val="7030a0"/>
          <w:sz w:val="24"/>
          <w:szCs w:val="24"/>
        </w:rPr>
      </w:pPr>
      <w:r w:rsidDel="00000000" w:rsidR="00000000" w:rsidRPr="00000000">
        <w:rPr>
          <w:rtl w:val="0"/>
        </w:rPr>
      </w:r>
    </w:p>
    <w:p w:rsidR="00000000" w:rsidDel="00000000" w:rsidP="00000000" w:rsidRDefault="00000000" w:rsidRPr="00000000" w14:paraId="0000000C">
      <w:pPr>
        <w:shd w:fill="ffffff" w:val="clear"/>
        <w:spacing w:after="280" w:before="280" w:line="240" w:lineRule="auto"/>
        <w:rPr>
          <w:rFonts w:ascii="Barlow" w:cs="Barlow" w:eastAsia="Barlow" w:hAnsi="Barlow"/>
          <w:b w:val="1"/>
          <w:color w:val="1b1e22"/>
          <w:sz w:val="24"/>
          <w:szCs w:val="24"/>
        </w:rPr>
      </w:pPr>
      <w:r w:rsidDel="00000000" w:rsidR="00000000" w:rsidRPr="00000000">
        <w:rPr>
          <w:rFonts w:ascii="Barlow" w:cs="Barlow" w:eastAsia="Barlow" w:hAnsi="Barlow"/>
          <w:b w:val="1"/>
          <w:color w:val="1b1e22"/>
          <w:sz w:val="24"/>
          <w:szCs w:val="24"/>
          <w:rtl w:val="0"/>
        </w:rPr>
        <w:t xml:space="preserve">The judging criteria</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Barlow" w:cs="Barlow" w:eastAsia="Barlow" w:hAnsi="Barlow"/>
          <w:b w:val="0"/>
          <w:i w:val="0"/>
          <w:smallCaps w:val="0"/>
          <w:strike w:val="0"/>
          <w:color w:val="1b1e22"/>
          <w:sz w:val="24"/>
          <w:szCs w:val="24"/>
          <w:u w:val="none"/>
          <w:shd w:fill="auto" w:val="clear"/>
          <w:vertAlign w:val="baseline"/>
        </w:rPr>
      </w:pPr>
      <w:r w:rsidDel="00000000" w:rsidR="00000000" w:rsidRPr="00000000">
        <w:rPr>
          <w:rFonts w:ascii="Barlow" w:cs="Barlow" w:eastAsia="Barlow" w:hAnsi="Barlow"/>
          <w:b w:val="0"/>
          <w:i w:val="0"/>
          <w:smallCaps w:val="0"/>
          <w:strike w:val="0"/>
          <w:color w:val="1b1e22"/>
          <w:sz w:val="24"/>
          <w:szCs w:val="24"/>
          <w:u w:val="none"/>
          <w:shd w:fill="auto" w:val="clear"/>
          <w:vertAlign w:val="baseline"/>
          <w:rtl w:val="0"/>
        </w:rPr>
        <w:t xml:space="preserve">30 points for the written submission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Barlow" w:cs="Barlow" w:eastAsia="Barlow" w:hAnsi="Barlow"/>
          <w:b w:val="0"/>
          <w:i w:val="0"/>
          <w:smallCaps w:val="0"/>
          <w:strike w:val="0"/>
          <w:color w:val="1b1e22"/>
          <w:sz w:val="24"/>
          <w:szCs w:val="24"/>
          <w:u w:val="none"/>
          <w:shd w:fill="auto" w:val="clear"/>
          <w:vertAlign w:val="baseline"/>
        </w:rPr>
      </w:pPr>
      <w:r w:rsidDel="00000000" w:rsidR="00000000" w:rsidRPr="00000000">
        <w:rPr>
          <w:rFonts w:ascii="Barlow" w:cs="Barlow" w:eastAsia="Barlow" w:hAnsi="Barlow"/>
          <w:b w:val="0"/>
          <w:i w:val="0"/>
          <w:smallCaps w:val="0"/>
          <w:strike w:val="0"/>
          <w:color w:val="1b1e22"/>
          <w:sz w:val="24"/>
          <w:szCs w:val="24"/>
          <w:u w:val="none"/>
          <w:shd w:fill="auto" w:val="clear"/>
          <w:vertAlign w:val="baseline"/>
          <w:rtl w:val="0"/>
        </w:rPr>
        <w:t xml:space="preserve">20 points for the video</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Barlow" w:cs="Barlow" w:eastAsia="Barlow" w:hAnsi="Barlow"/>
          <w:b w:val="0"/>
          <w:i w:val="0"/>
          <w:smallCaps w:val="0"/>
          <w:strike w:val="0"/>
          <w:color w:val="1b1e22"/>
          <w:sz w:val="24"/>
          <w:szCs w:val="24"/>
          <w:u w:val="none"/>
          <w:shd w:fill="auto" w:val="clear"/>
          <w:vertAlign w:val="baseline"/>
        </w:rPr>
      </w:pPr>
      <w:r w:rsidDel="00000000" w:rsidR="00000000" w:rsidRPr="00000000">
        <w:rPr>
          <w:rFonts w:ascii="Barlow" w:cs="Barlow" w:eastAsia="Barlow" w:hAnsi="Barlow"/>
          <w:b w:val="0"/>
          <w:i w:val="0"/>
          <w:smallCaps w:val="0"/>
          <w:strike w:val="0"/>
          <w:color w:val="1b1e22"/>
          <w:sz w:val="24"/>
          <w:szCs w:val="24"/>
          <w:u w:val="none"/>
          <w:shd w:fill="auto" w:val="clear"/>
          <w:vertAlign w:val="baseline"/>
          <w:rtl w:val="0"/>
        </w:rPr>
        <w:t xml:space="preserve">50 points for being able to demonstrate your rate of growth in revenue, new business, churn, and how it has been measured. Rent roll acquisitions will not be taken into account for the Growth Award. This must be done purely on the basis of organic growth.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Barlow" w:cs="Barlow" w:eastAsia="Barlow" w:hAnsi="Barlow"/>
          <w:b w:val="0"/>
          <w:i w:val="0"/>
          <w:smallCaps w:val="0"/>
          <w:strike w:val="0"/>
          <w:color w:val="1b1e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720" w:right="0" w:firstLine="0"/>
        <w:jc w:val="left"/>
        <w:rPr>
          <w:rFonts w:ascii="Barlow" w:cs="Barlow" w:eastAsia="Barlow" w:hAnsi="Barlow"/>
          <w:b w:val="0"/>
          <w:i w:val="0"/>
          <w:smallCaps w:val="0"/>
          <w:strike w:val="0"/>
          <w:color w:val="1b1e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shd w:fill="ffffff" w:val="clear"/>
        <w:spacing w:after="280" w:before="280" w:line="240" w:lineRule="auto"/>
        <w:rPr>
          <w:rFonts w:ascii="Barlow" w:cs="Barlow" w:eastAsia="Barlow" w:hAnsi="Barlow"/>
          <w:b w:val="1"/>
          <w:i w:val="1"/>
          <w:color w:val="7030a0"/>
          <w:sz w:val="24"/>
          <w:szCs w:val="24"/>
        </w:rPr>
      </w:pPr>
      <w:r w:rsidDel="00000000" w:rsidR="00000000" w:rsidRPr="00000000">
        <w:rPr>
          <w:rFonts w:ascii="Barlow" w:cs="Barlow" w:eastAsia="Barlow" w:hAnsi="Barlow"/>
          <w:b w:val="1"/>
          <w:i w:val="1"/>
          <w:color w:val="7030a0"/>
          <w:sz w:val="24"/>
          <w:szCs w:val="24"/>
          <w:rtl w:val="0"/>
        </w:rPr>
        <w:t xml:space="preserve">Your Entry:</w:t>
      </w:r>
    </w:p>
    <w:p w:rsidR="00000000" w:rsidDel="00000000" w:rsidP="00000000" w:rsidRDefault="00000000" w:rsidRPr="00000000" w14:paraId="00000013">
      <w:pPr>
        <w:shd w:fill="ffffff" w:val="clear"/>
        <w:spacing w:after="280" w:before="280" w:line="240" w:lineRule="auto"/>
        <w:rPr>
          <w:rFonts w:ascii="Barlow" w:cs="Barlow" w:eastAsia="Barlow" w:hAnsi="Barlow"/>
          <w:sz w:val="20"/>
          <w:szCs w:val="20"/>
        </w:rPr>
      </w:pPr>
      <w:r w:rsidDel="00000000" w:rsidR="00000000" w:rsidRPr="00000000">
        <w:rPr>
          <w:rFonts w:ascii="Barlow" w:cs="Barlow" w:eastAsia="Barlow" w:hAnsi="Barlow"/>
          <w:b w:val="1"/>
          <w:sz w:val="20"/>
          <w:szCs w:val="20"/>
          <w:rtl w:val="0"/>
        </w:rPr>
        <w:t xml:space="preserve">Nominee Name:</w:t>
      </w:r>
      <w:r w:rsidDel="00000000" w:rsidR="00000000" w:rsidRPr="00000000">
        <w:rPr>
          <w:rFonts w:ascii="Barlow" w:cs="Barlow" w:eastAsia="Barlow" w:hAnsi="Barlow"/>
          <w:sz w:val="20"/>
          <w:szCs w:val="20"/>
          <w:rtl w:val="0"/>
        </w:rPr>
        <w:t xml:space="preserve">_____________</w:t>
      </w:r>
    </w:p>
    <w:p w:rsidR="00000000" w:rsidDel="00000000" w:rsidP="00000000" w:rsidRDefault="00000000" w:rsidRPr="00000000" w14:paraId="00000014">
      <w:pPr>
        <w:shd w:fill="ffffff" w:val="clear"/>
        <w:spacing w:after="280" w:before="280" w:line="240" w:lineRule="auto"/>
        <w:rPr>
          <w:rFonts w:ascii="Barlow" w:cs="Barlow" w:eastAsia="Barlow" w:hAnsi="Barlow"/>
          <w:sz w:val="20"/>
          <w:szCs w:val="20"/>
        </w:rPr>
      </w:pPr>
      <w:r w:rsidDel="00000000" w:rsidR="00000000" w:rsidRPr="00000000">
        <w:rPr>
          <w:rFonts w:ascii="Barlow" w:cs="Barlow" w:eastAsia="Barlow" w:hAnsi="Barlow"/>
          <w:b w:val="1"/>
          <w:sz w:val="20"/>
          <w:szCs w:val="20"/>
          <w:rtl w:val="0"/>
        </w:rPr>
        <w:t xml:space="preserve">Agency Name:</w:t>
      </w:r>
      <w:r w:rsidDel="00000000" w:rsidR="00000000" w:rsidRPr="00000000">
        <w:rPr>
          <w:rFonts w:ascii="Barlow" w:cs="Barlow" w:eastAsia="Barlow" w:hAnsi="Barlow"/>
          <w:sz w:val="20"/>
          <w:szCs w:val="20"/>
          <w:rtl w:val="0"/>
        </w:rPr>
        <w:t xml:space="preserve">______________</w:t>
      </w:r>
    </w:p>
    <w:p w:rsidR="00000000" w:rsidDel="00000000" w:rsidP="00000000" w:rsidRDefault="00000000" w:rsidRPr="00000000" w14:paraId="00000015">
      <w:pPr>
        <w:shd w:fill="ffffff" w:val="clear"/>
        <w:spacing w:after="280" w:before="280" w:line="240" w:lineRule="auto"/>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Email:</w:t>
      </w:r>
      <w:r w:rsidDel="00000000" w:rsidR="00000000" w:rsidRPr="00000000">
        <w:rPr>
          <w:rFonts w:ascii="Barlow" w:cs="Barlow" w:eastAsia="Barlow" w:hAnsi="Barlow"/>
          <w:sz w:val="20"/>
          <w:szCs w:val="20"/>
          <w:rtl w:val="0"/>
        </w:rPr>
        <w:t xml:space="preserve"> _____________</w:t>
      </w:r>
      <w:r w:rsidDel="00000000" w:rsidR="00000000" w:rsidRPr="00000000">
        <w:rPr>
          <w:rtl w:val="0"/>
        </w:rPr>
      </w:r>
    </w:p>
    <w:p w:rsidR="00000000" w:rsidDel="00000000" w:rsidP="00000000" w:rsidRDefault="00000000" w:rsidRPr="00000000" w14:paraId="00000016">
      <w:pPr>
        <w:shd w:fill="ffffff" w:val="clear"/>
        <w:spacing w:after="280" w:before="280" w:line="240" w:lineRule="auto"/>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Phone:</w:t>
      </w:r>
      <w:r w:rsidDel="00000000" w:rsidR="00000000" w:rsidRPr="00000000">
        <w:rPr>
          <w:rFonts w:ascii="Barlow" w:cs="Barlow" w:eastAsia="Barlow" w:hAnsi="Barlow"/>
          <w:sz w:val="20"/>
          <w:szCs w:val="20"/>
          <w:rtl w:val="0"/>
        </w:rPr>
        <w:t xml:space="preserve"> _____________</w:t>
      </w:r>
      <w:r w:rsidDel="00000000" w:rsidR="00000000" w:rsidRPr="00000000">
        <w:rPr>
          <w:rtl w:val="0"/>
        </w:rPr>
      </w:r>
    </w:p>
    <w:p w:rsidR="00000000" w:rsidDel="00000000" w:rsidP="00000000" w:rsidRDefault="00000000" w:rsidRPr="00000000" w14:paraId="00000017">
      <w:pPr>
        <w:shd w:fill="ffffff" w:val="clear"/>
        <w:spacing w:after="280" w:before="280" w:line="240" w:lineRule="auto"/>
        <w:rPr>
          <w:rFonts w:ascii="Barlow" w:cs="Barlow" w:eastAsia="Barlow" w:hAnsi="Barlow"/>
          <w:b w:val="1"/>
          <w:sz w:val="20"/>
          <w:szCs w:val="20"/>
        </w:rPr>
      </w:pPr>
      <w:r w:rsidDel="00000000" w:rsidR="00000000" w:rsidRPr="00000000">
        <w:rPr>
          <w:rFonts w:ascii="Barlow" w:cs="Barlow" w:eastAsia="Barlow" w:hAnsi="Barlow"/>
          <w:b w:val="1"/>
          <w:sz w:val="20"/>
          <w:szCs w:val="20"/>
          <w:rtl w:val="0"/>
        </w:rPr>
        <w:t xml:space="preserve">Agency Website: </w:t>
      </w:r>
      <w:r w:rsidDel="00000000" w:rsidR="00000000" w:rsidRPr="00000000">
        <w:rPr>
          <w:rFonts w:ascii="Barlow" w:cs="Barlow" w:eastAsia="Barlow" w:hAnsi="Barlow"/>
          <w:sz w:val="20"/>
          <w:szCs w:val="20"/>
          <w:rtl w:val="0"/>
        </w:rPr>
        <w:t xml:space="preserve">_____________</w:t>
      </w:r>
      <w:r w:rsidDel="00000000" w:rsidR="00000000" w:rsidRPr="00000000">
        <w:rPr>
          <w:rtl w:val="0"/>
        </w:rPr>
      </w:r>
    </w:p>
    <w:p w:rsidR="00000000" w:rsidDel="00000000" w:rsidP="00000000" w:rsidRDefault="00000000" w:rsidRPr="00000000" w14:paraId="00000018">
      <w:pPr>
        <w:shd w:fill="ffffff" w:val="clear"/>
        <w:spacing w:after="280" w:before="280" w:line="240" w:lineRule="auto"/>
        <w:rPr>
          <w:rFonts w:ascii="Barlow" w:cs="Barlow" w:eastAsia="Barlow" w:hAnsi="Barlow"/>
          <w:b w:val="1"/>
          <w:i w:val="1"/>
          <w:color w:val="ff0066"/>
          <w:sz w:val="24"/>
          <w:szCs w:val="24"/>
          <w:u w:val="single"/>
        </w:rPr>
      </w:pPr>
      <w:r w:rsidDel="00000000" w:rsidR="00000000" w:rsidRPr="00000000">
        <w:rPr>
          <w:rFonts w:ascii="Barlow" w:cs="Barlow" w:eastAsia="Barlow" w:hAnsi="Barlow"/>
          <w:b w:val="1"/>
          <w:color w:val="7030a0"/>
          <w:sz w:val="24"/>
          <w:szCs w:val="24"/>
          <w:rtl w:val="0"/>
        </w:rPr>
        <w:br w:type="textWrapping"/>
      </w:r>
      <w:r w:rsidDel="00000000" w:rsidR="00000000" w:rsidRPr="00000000">
        <w:rPr>
          <w:rFonts w:ascii="Barlow" w:cs="Barlow" w:eastAsia="Barlow" w:hAnsi="Barlow"/>
          <w:b w:val="1"/>
          <w:i w:val="1"/>
          <w:color w:val="7030a0"/>
          <w:sz w:val="24"/>
          <w:szCs w:val="24"/>
          <w:u w:val="single"/>
          <w:rtl w:val="0"/>
        </w:rPr>
        <w:t xml:space="preserve">Write, in no more than 500 words, why the nominee is deserving of the award:</w:t>
      </w:r>
      <w:r w:rsidDel="00000000" w:rsidR="00000000" w:rsidRPr="00000000">
        <w:rPr>
          <w:rFonts w:ascii="Barlow" w:cs="Barlow" w:eastAsia="Barlow" w:hAnsi="Barlow"/>
          <w:b w:val="1"/>
          <w:i w:val="1"/>
          <w:color w:val="ff0066"/>
          <w:sz w:val="24"/>
          <w:szCs w:val="24"/>
          <w:u w:val="single"/>
          <w:rtl w:val="0"/>
        </w:rPr>
        <w:br w:type="textWrapping"/>
        <w:t xml:space="preserve"> </w:t>
      </w:r>
    </w:p>
    <w:p w:rsidR="00000000" w:rsidDel="00000000" w:rsidP="00000000" w:rsidRDefault="00000000" w:rsidRPr="00000000" w14:paraId="00000019">
      <w:pPr>
        <w:shd w:fill="ffffff" w:val="clear"/>
        <w:spacing w:after="280" w:before="280" w:line="240" w:lineRule="auto"/>
        <w:rPr>
          <w:rFonts w:ascii="Barlow" w:cs="Barlow" w:eastAsia="Barlow" w:hAnsi="Barlow"/>
          <w:b w:val="1"/>
          <w:i w:val="1"/>
          <w:color w:val="ff0066"/>
          <w:sz w:val="24"/>
          <w:szCs w:val="24"/>
          <w:u w:val="single"/>
        </w:rPr>
      </w:pPr>
      <w:r w:rsidDel="00000000" w:rsidR="00000000" w:rsidRPr="00000000">
        <w:rPr>
          <w:rtl w:val="0"/>
        </w:rPr>
      </w:r>
    </w:p>
    <w:p w:rsidR="00000000" w:rsidDel="00000000" w:rsidP="00000000" w:rsidRDefault="00000000" w:rsidRPr="00000000" w14:paraId="0000001A">
      <w:pPr>
        <w:shd w:fill="ffffff" w:val="clear"/>
        <w:spacing w:after="280" w:before="280" w:line="240" w:lineRule="auto"/>
        <w:rPr>
          <w:rFonts w:ascii="Barlow" w:cs="Barlow" w:eastAsia="Barlow" w:hAnsi="Barlow"/>
          <w:b w:val="1"/>
          <w:i w:val="1"/>
          <w:color w:val="ff0066"/>
          <w:sz w:val="24"/>
          <w:szCs w:val="24"/>
          <w:u w:val="single"/>
        </w:rPr>
      </w:pPr>
      <w:r w:rsidDel="00000000" w:rsidR="00000000" w:rsidRPr="00000000">
        <w:rPr>
          <w:rtl w:val="0"/>
        </w:rPr>
      </w:r>
    </w:p>
    <w:p w:rsidR="00000000" w:rsidDel="00000000" w:rsidP="00000000" w:rsidRDefault="00000000" w:rsidRPr="00000000" w14:paraId="0000001B">
      <w:pPr>
        <w:shd w:fill="ffffff" w:val="clear"/>
        <w:spacing w:after="280" w:before="280" w:line="240" w:lineRule="auto"/>
        <w:rPr>
          <w:rFonts w:ascii="Barlow" w:cs="Barlow" w:eastAsia="Barlow" w:hAnsi="Barlow"/>
          <w:b w:val="1"/>
          <w:i w:val="1"/>
          <w:color w:val="ff0066"/>
          <w:sz w:val="24"/>
          <w:szCs w:val="24"/>
          <w:u w:val="single"/>
        </w:rPr>
      </w:pPr>
      <w:r w:rsidDel="00000000" w:rsidR="00000000" w:rsidRPr="00000000">
        <w:rPr>
          <w:rtl w:val="0"/>
        </w:rPr>
      </w:r>
    </w:p>
    <w:p w:rsidR="00000000" w:rsidDel="00000000" w:rsidP="00000000" w:rsidRDefault="00000000" w:rsidRPr="00000000" w14:paraId="0000001C">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Fonts w:ascii="Barlow" w:cs="Barlow" w:eastAsia="Barlow" w:hAnsi="Barlow"/>
          <w:b w:val="1"/>
          <w:i w:val="1"/>
          <w:color w:val="7030a0"/>
          <w:sz w:val="24"/>
          <w:szCs w:val="24"/>
          <w:u w:val="single"/>
          <w:rtl w:val="0"/>
        </w:rPr>
        <w:t xml:space="preserve">Each award nomination must report, in no more than 4 pages, evidence of growth [such as your rate of growth in revenue, new business, churn, and how it has been measured.</w:t>
      </w:r>
    </w:p>
    <w:p w:rsidR="00000000" w:rsidDel="00000000" w:rsidP="00000000" w:rsidRDefault="00000000" w:rsidRPr="00000000" w14:paraId="0000001D">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tl w:val="0"/>
        </w:rPr>
      </w:r>
    </w:p>
    <w:p w:rsidR="00000000" w:rsidDel="00000000" w:rsidP="00000000" w:rsidRDefault="00000000" w:rsidRPr="00000000" w14:paraId="0000001E">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tl w:val="0"/>
        </w:rPr>
      </w:r>
    </w:p>
    <w:p w:rsidR="00000000" w:rsidDel="00000000" w:rsidP="00000000" w:rsidRDefault="00000000" w:rsidRPr="00000000" w14:paraId="0000001F">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tl w:val="0"/>
        </w:rPr>
      </w:r>
    </w:p>
    <w:p w:rsidR="00000000" w:rsidDel="00000000" w:rsidP="00000000" w:rsidRDefault="00000000" w:rsidRPr="00000000" w14:paraId="00000020">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Fonts w:ascii="Barlow" w:cs="Barlow" w:eastAsia="Barlow" w:hAnsi="Barlow"/>
          <w:b w:val="1"/>
          <w:i w:val="1"/>
          <w:color w:val="7030a0"/>
          <w:sz w:val="24"/>
          <w:szCs w:val="24"/>
          <w:u w:val="single"/>
          <w:rtl w:val="0"/>
        </w:rPr>
        <w:t xml:space="preserve">Include a brief video no more than 5 minutes long describing what they have been nominated for and what their results were in relation to the award.</w:t>
      </w:r>
    </w:p>
    <w:p w:rsidR="00000000" w:rsidDel="00000000" w:rsidP="00000000" w:rsidRDefault="00000000" w:rsidRPr="00000000" w14:paraId="00000021">
      <w:pPr>
        <w:shd w:fill="ffffff" w:val="clear"/>
        <w:spacing w:after="280" w:before="280" w:line="240" w:lineRule="auto"/>
        <w:rPr>
          <w:rFonts w:ascii="Barlow" w:cs="Barlow" w:eastAsia="Barlow" w:hAnsi="Barlow"/>
          <w:color w:val="7030a0"/>
          <w:sz w:val="24"/>
          <w:szCs w:val="24"/>
        </w:rPr>
      </w:pPr>
      <w:r w:rsidDel="00000000" w:rsidR="00000000" w:rsidRPr="00000000">
        <w:rPr>
          <w:rFonts w:ascii="Barlow" w:cs="Barlow" w:eastAsia="Barlow" w:hAnsi="Barlow"/>
          <w:color w:val="7030a0"/>
          <w:sz w:val="24"/>
          <w:szCs w:val="24"/>
          <w:highlight w:val="yellow"/>
          <w:rtl w:val="0"/>
        </w:rPr>
        <w:t xml:space="preserve">Insert link to video hosted on vimeo/youtube/etc:</w:t>
      </w:r>
      <w:r w:rsidDel="00000000" w:rsidR="00000000" w:rsidRPr="00000000">
        <w:rPr>
          <w:rFonts w:ascii="Barlow" w:cs="Barlow" w:eastAsia="Barlow" w:hAnsi="Barlow"/>
          <w:color w:val="7030a0"/>
          <w:sz w:val="24"/>
          <w:szCs w:val="24"/>
          <w:rtl w:val="0"/>
        </w:rPr>
        <w:t xml:space="preserve"> </w:t>
      </w:r>
    </w:p>
    <w:p w:rsidR="00000000" w:rsidDel="00000000" w:rsidP="00000000" w:rsidRDefault="00000000" w:rsidRPr="00000000" w14:paraId="00000022">
      <w:pPr>
        <w:shd w:fill="ffffff" w:val="clear"/>
        <w:spacing w:after="280" w:before="280" w:line="240" w:lineRule="auto"/>
        <w:rPr>
          <w:rFonts w:ascii="Barlow" w:cs="Barlow" w:eastAsia="Barlow" w:hAnsi="Barlow"/>
          <w:color w:val="7030a0"/>
          <w:sz w:val="24"/>
          <w:szCs w:val="24"/>
        </w:rPr>
      </w:pPr>
      <w:r w:rsidDel="00000000" w:rsidR="00000000" w:rsidRPr="00000000">
        <w:rPr>
          <w:rtl w:val="0"/>
        </w:rPr>
      </w:r>
    </w:p>
    <w:p w:rsidR="00000000" w:rsidDel="00000000" w:rsidP="00000000" w:rsidRDefault="00000000" w:rsidRPr="00000000" w14:paraId="00000023">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tl w:val="0"/>
        </w:rPr>
      </w:r>
    </w:p>
    <w:p w:rsidR="00000000" w:rsidDel="00000000" w:rsidP="00000000" w:rsidRDefault="00000000" w:rsidRPr="00000000" w14:paraId="00000024">
      <w:pPr>
        <w:shd w:fill="ffffff" w:val="clear"/>
        <w:spacing w:after="0" w:before="280" w:line="240" w:lineRule="auto"/>
        <w:rPr>
          <w:rFonts w:ascii="Barlow" w:cs="Barlow" w:eastAsia="Barlow" w:hAnsi="Barlow"/>
          <w:b w:val="1"/>
          <w:i w:val="1"/>
          <w:color w:val="7030a0"/>
          <w:sz w:val="24"/>
          <w:szCs w:val="24"/>
          <w:u w:val="single"/>
        </w:rPr>
      </w:pPr>
      <w:r w:rsidDel="00000000" w:rsidR="00000000" w:rsidRPr="00000000">
        <w:rPr>
          <w:rFonts w:ascii="Barlow" w:cs="Barlow" w:eastAsia="Barlow" w:hAnsi="Barlow"/>
          <w:b w:val="1"/>
          <w:i w:val="1"/>
          <w:color w:val="7030a0"/>
          <w:sz w:val="24"/>
          <w:szCs w:val="24"/>
          <w:u w:val="single"/>
          <w:rtl w:val="0"/>
        </w:rPr>
        <w:t xml:space="preserve">A bio of the nominee no longer than 500 words:</w:t>
      </w:r>
    </w:p>
    <w:p w:rsidR="00000000" w:rsidDel="00000000" w:rsidP="00000000" w:rsidRDefault="00000000" w:rsidRPr="00000000" w14:paraId="00000025">
      <w:pPr>
        <w:shd w:fill="ffffff" w:val="clear"/>
        <w:spacing w:after="0" w:before="280" w:line="240" w:lineRule="auto"/>
        <w:rPr>
          <w:rFonts w:ascii="Barlow" w:cs="Barlow" w:eastAsia="Barlow" w:hAnsi="Barlow"/>
          <w:color w:val="1b1e22"/>
          <w:sz w:val="24"/>
          <w:szCs w:val="24"/>
        </w:rPr>
      </w:pPr>
      <w:r w:rsidDel="00000000" w:rsidR="00000000" w:rsidRPr="00000000">
        <w:rPr>
          <w:rtl w:val="0"/>
        </w:rPr>
      </w:r>
    </w:p>
    <w:p w:rsidR="00000000" w:rsidDel="00000000" w:rsidP="00000000" w:rsidRDefault="00000000" w:rsidRPr="00000000" w14:paraId="00000026">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tl w:val="0"/>
        </w:rPr>
      </w:r>
    </w:p>
    <w:p w:rsidR="00000000" w:rsidDel="00000000" w:rsidP="00000000" w:rsidRDefault="00000000" w:rsidRPr="00000000" w14:paraId="00000027">
      <w:pPr>
        <w:shd w:fill="ffffff" w:val="clear"/>
        <w:spacing w:after="280" w:before="280" w:line="240" w:lineRule="auto"/>
        <w:rPr>
          <w:rFonts w:ascii="Barlow" w:cs="Barlow" w:eastAsia="Barlow" w:hAnsi="Barlow"/>
          <w:b w:val="1"/>
          <w:i w:val="1"/>
          <w:color w:val="7030a0"/>
          <w:sz w:val="24"/>
          <w:szCs w:val="24"/>
          <w:u w:val="single"/>
        </w:rPr>
      </w:pPr>
      <w:r w:rsidDel="00000000" w:rsidR="00000000" w:rsidRPr="00000000">
        <w:rPr>
          <w:rFonts w:ascii="Barlow" w:cs="Barlow" w:eastAsia="Barlow" w:hAnsi="Barlow"/>
          <w:b w:val="1"/>
          <w:i w:val="1"/>
          <w:color w:val="7030a0"/>
          <w:sz w:val="24"/>
          <w:szCs w:val="24"/>
          <w:u w:val="single"/>
          <w:rtl w:val="0"/>
        </w:rPr>
        <w:t xml:space="preserve"> Headshot/logo: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headerReference r:id="rId8"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 w:name="Barl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883F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83F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83F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83F6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883F6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883F6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rsid w:val="00883F6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883F6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883F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83F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83F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83F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83F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83F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83F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83F65"/>
    <w:rPr>
      <w:i w:val="1"/>
      <w:iCs w:val="1"/>
      <w:color w:val="404040" w:themeColor="text1" w:themeTint="0000BF"/>
    </w:rPr>
  </w:style>
  <w:style w:type="paragraph" w:styleId="ListParagraph">
    <w:name w:val="List Paragraph"/>
    <w:basedOn w:val="Normal"/>
    <w:uiPriority w:val="34"/>
    <w:qFormat w:val="1"/>
    <w:rsid w:val="00883F65"/>
    <w:pPr>
      <w:ind w:left="720"/>
      <w:contextualSpacing w:val="1"/>
    </w:pPr>
  </w:style>
  <w:style w:type="character" w:styleId="IntenseEmphasis">
    <w:name w:val="Intense Emphasis"/>
    <w:basedOn w:val="DefaultParagraphFont"/>
    <w:uiPriority w:val="21"/>
    <w:qFormat w:val="1"/>
    <w:rsid w:val="00883F65"/>
    <w:rPr>
      <w:i w:val="1"/>
      <w:iCs w:val="1"/>
      <w:color w:val="2f5496" w:themeColor="accent1" w:themeShade="0000BF"/>
    </w:rPr>
  </w:style>
  <w:style w:type="paragraph" w:styleId="IntenseQuote">
    <w:name w:val="Intense Quote"/>
    <w:basedOn w:val="Normal"/>
    <w:next w:val="Normal"/>
    <w:link w:val="IntenseQuoteChar"/>
    <w:uiPriority w:val="30"/>
    <w:qFormat w:val="1"/>
    <w:rsid w:val="00883F6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883F65"/>
    <w:rPr>
      <w:i w:val="1"/>
      <w:iCs w:val="1"/>
      <w:color w:val="2f5496" w:themeColor="accent1" w:themeShade="0000BF"/>
    </w:rPr>
  </w:style>
  <w:style w:type="character" w:styleId="IntenseReference">
    <w:name w:val="Intense Reference"/>
    <w:basedOn w:val="DefaultParagraphFont"/>
    <w:uiPriority w:val="32"/>
    <w:qFormat w:val="1"/>
    <w:rsid w:val="00883F65"/>
    <w:rPr>
      <w:b w:val="1"/>
      <w:bCs w:val="1"/>
      <w:smallCaps w:val="1"/>
      <w:color w:val="2f5496" w:themeColor="accent1" w:themeShade="0000BF"/>
      <w:spacing w:val="5"/>
    </w:rPr>
  </w:style>
  <w:style w:type="character" w:styleId="Hyperlink">
    <w:name w:val="Hyperlink"/>
    <w:basedOn w:val="DefaultParagraphFont"/>
    <w:uiPriority w:val="99"/>
    <w:semiHidden w:val="1"/>
    <w:unhideWhenUsed w:val="1"/>
    <w:rsid w:val="00883F65"/>
    <w:rPr>
      <w:color w:val="0000ff"/>
      <w:u w:val="single"/>
    </w:rPr>
  </w:style>
  <w:style w:type="paragraph" w:styleId="w-rte-editable" w:customStyle="1">
    <w:name w:val="w-rte-editable"/>
    <w:basedOn w:val="Normal"/>
    <w:rsid w:val="00883F65"/>
    <w:pPr>
      <w:spacing w:after="100" w:afterAutospacing="1" w:before="100" w:beforeAutospacing="1" w:line="240" w:lineRule="auto"/>
    </w:pPr>
    <w:rPr>
      <w:rFonts w:ascii="Times New Roman" w:cs="Times New Roman" w:eastAsia="Times New Roman" w:hAnsi="Times New Roman"/>
      <w:kern w:val="0"/>
      <w:sz w:val="24"/>
      <w:szCs w:val="24"/>
      <w:lang w:eastAsia="en-NZ"/>
    </w:rPr>
  </w:style>
  <w:style w:type="character" w:styleId="Strong">
    <w:name w:val="Strong"/>
    <w:basedOn w:val="DefaultParagraphFont"/>
    <w:uiPriority w:val="22"/>
    <w:qFormat w:val="1"/>
    <w:rsid w:val="00883F65"/>
    <w:rPr>
      <w:b w:val="1"/>
      <w:bCs w:val="1"/>
    </w:rPr>
  </w:style>
  <w:style w:type="paragraph" w:styleId="Header">
    <w:name w:val="header"/>
    <w:basedOn w:val="Normal"/>
    <w:link w:val="HeaderChar"/>
    <w:uiPriority w:val="99"/>
    <w:unhideWhenUsed w:val="1"/>
    <w:rsid w:val="00B422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22E5"/>
  </w:style>
  <w:style w:type="paragraph" w:styleId="Footer">
    <w:name w:val="footer"/>
    <w:basedOn w:val="Normal"/>
    <w:link w:val="FooterChar"/>
    <w:uiPriority w:val="99"/>
    <w:unhideWhenUsed w:val="1"/>
    <w:rsid w:val="00B422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22E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arlow-regular.ttf"/><Relationship Id="rId4" Type="http://schemas.openxmlformats.org/officeDocument/2006/relationships/font" Target="fonts/Barlow-bold.ttf"/><Relationship Id="rId5" Type="http://schemas.openxmlformats.org/officeDocument/2006/relationships/font" Target="fonts/Barlow-italic.ttf"/><Relationship Id="rId6"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v95d3vWSUAH7WgFW8DNjigvwg==">CgMxLjA4AHIhMUJ4RjZibVpsMDl6N3NiYm5Rdk1rTTVlZGRXQmplVklO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2024-07-10T01:03:00Z</dcterms:created>
  <dc:creator>Cat Dearlove</dc:creator>
</cp:coreProperties>
</file>