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CB06" w14:textId="75CB31C9" w:rsidR="00993611" w:rsidRPr="00925A81" w:rsidRDefault="00925A81">
      <w:pPr>
        <w:rPr>
          <w:b/>
          <w:bCs/>
        </w:rPr>
      </w:pPr>
      <w:r w:rsidRPr="00925A81">
        <w:rPr>
          <w:b/>
          <w:bCs/>
        </w:rPr>
        <w:t xml:space="preserve">Föreslagna </w:t>
      </w:r>
      <w:r w:rsidR="006E062B">
        <w:rPr>
          <w:b/>
          <w:bCs/>
        </w:rPr>
        <w:t>styrelse</w:t>
      </w:r>
      <w:r w:rsidRPr="00925A81">
        <w:rPr>
          <w:b/>
          <w:bCs/>
        </w:rPr>
        <w:t xml:space="preserve">ledamöters uppdrag i andra </w:t>
      </w:r>
      <w:r w:rsidR="006E062B">
        <w:rPr>
          <w:b/>
          <w:bCs/>
        </w:rPr>
        <w:t>företag</w:t>
      </w:r>
    </w:p>
    <w:p w14:paraId="352812A1" w14:textId="77777777" w:rsidR="002F299E" w:rsidRDefault="002F299E">
      <w:pPr>
        <w:rPr>
          <w:b/>
          <w:bCs/>
          <w:i/>
          <w:iCs/>
        </w:rPr>
      </w:pPr>
    </w:p>
    <w:p w14:paraId="70BF33D2" w14:textId="0C9116E5" w:rsidR="00925A81" w:rsidRPr="002F299E" w:rsidRDefault="00925A81">
      <w:pPr>
        <w:rPr>
          <w:b/>
          <w:bCs/>
          <w:i/>
          <w:iCs/>
        </w:rPr>
      </w:pPr>
      <w:r w:rsidRPr="002F299E">
        <w:rPr>
          <w:b/>
          <w:bCs/>
          <w:i/>
          <w:iCs/>
        </w:rPr>
        <w:t>Simon Brown</w:t>
      </w:r>
    </w:p>
    <w:p w14:paraId="6CBE5993" w14:textId="7B668D66" w:rsidR="00925A81" w:rsidRPr="00925A81" w:rsidRDefault="00925A81" w:rsidP="00925A81">
      <w:pPr>
        <w:rPr>
          <w:i/>
          <w:iCs/>
        </w:rPr>
      </w:pPr>
      <w:r w:rsidRPr="006E062B">
        <w:t xml:space="preserve">Stockeld </w:t>
      </w:r>
      <w:proofErr w:type="spellStart"/>
      <w:r w:rsidRPr="006E062B">
        <w:t>Dreamery</w:t>
      </w:r>
      <w:proofErr w:type="spellEnd"/>
      <w:r w:rsidRPr="006E062B">
        <w:t xml:space="preserve"> AB</w:t>
      </w:r>
      <w:r w:rsidRPr="00925A81">
        <w:rPr>
          <w:i/>
          <w:iCs/>
        </w:rPr>
        <w:t>,</w:t>
      </w:r>
      <w:r w:rsidRPr="00925A81">
        <w:rPr>
          <w:i/>
          <w:iCs/>
        </w:rPr>
        <w:t xml:space="preserve"> </w:t>
      </w:r>
      <w:r w:rsidRPr="00925A81">
        <w:rPr>
          <w:i/>
          <w:iCs/>
        </w:rPr>
        <w:t>Styrelseordförande</w:t>
      </w:r>
    </w:p>
    <w:p w14:paraId="5D7F563C" w14:textId="08884C0A" w:rsidR="00925A81" w:rsidRPr="00925A81" w:rsidRDefault="00925A81" w:rsidP="00925A81">
      <w:pPr>
        <w:rPr>
          <w:i/>
          <w:iCs/>
        </w:rPr>
      </w:pPr>
      <w:proofErr w:type="spellStart"/>
      <w:r w:rsidRPr="006E062B">
        <w:t>Redgate</w:t>
      </w:r>
      <w:proofErr w:type="spellEnd"/>
      <w:r w:rsidRPr="006E062B">
        <w:t xml:space="preserve"> Software Ltd</w:t>
      </w:r>
      <w:r>
        <w:rPr>
          <w:i/>
          <w:iCs/>
        </w:rPr>
        <w:t>,</w:t>
      </w:r>
      <w:r w:rsidRPr="00925A81">
        <w:rPr>
          <w:i/>
          <w:iCs/>
        </w:rPr>
        <w:t xml:space="preserve"> </w:t>
      </w:r>
      <w:r w:rsidRPr="00925A81">
        <w:rPr>
          <w:i/>
          <w:iCs/>
        </w:rPr>
        <w:t>Styrelseordförande</w:t>
      </w:r>
    </w:p>
    <w:p w14:paraId="791C231F" w14:textId="26D30E3F" w:rsidR="00925A81" w:rsidRPr="00925A81" w:rsidRDefault="00925A81" w:rsidP="00925A81">
      <w:pPr>
        <w:rPr>
          <w:i/>
          <w:iCs/>
        </w:rPr>
      </w:pPr>
      <w:r w:rsidRPr="006E062B">
        <w:t>3T Software Ltd</w:t>
      </w:r>
      <w:r>
        <w:rPr>
          <w:i/>
          <w:iCs/>
        </w:rPr>
        <w:t>,</w:t>
      </w:r>
      <w:r w:rsidRPr="00925A81">
        <w:rPr>
          <w:i/>
          <w:iCs/>
        </w:rPr>
        <w:t xml:space="preserve"> Styrelseordförande</w:t>
      </w:r>
    </w:p>
    <w:p w14:paraId="25B5A274" w14:textId="33FCE754" w:rsidR="00925A81" w:rsidRDefault="00925A81" w:rsidP="00925A81">
      <w:pPr>
        <w:rPr>
          <w:i/>
          <w:iCs/>
        </w:rPr>
      </w:pPr>
      <w:proofErr w:type="spellStart"/>
      <w:r w:rsidRPr="006E062B">
        <w:t>Gearset</w:t>
      </w:r>
      <w:proofErr w:type="spellEnd"/>
      <w:r w:rsidRPr="006E062B">
        <w:t xml:space="preserve"> Ltd</w:t>
      </w:r>
      <w:r w:rsidRPr="00925A81">
        <w:rPr>
          <w:i/>
          <w:iCs/>
        </w:rPr>
        <w:t>,</w:t>
      </w:r>
      <w:r w:rsidRPr="00925A81">
        <w:rPr>
          <w:i/>
          <w:iCs/>
        </w:rPr>
        <w:t xml:space="preserve"> </w:t>
      </w:r>
      <w:r w:rsidRPr="00925A81">
        <w:rPr>
          <w:i/>
          <w:iCs/>
        </w:rPr>
        <w:t>Styrelseordförande</w:t>
      </w:r>
    </w:p>
    <w:p w14:paraId="485ECA52" w14:textId="77777777" w:rsidR="00925A81" w:rsidRDefault="00925A81" w:rsidP="00925A81"/>
    <w:p w14:paraId="35CE013D" w14:textId="2D8E54FA" w:rsidR="00925A81" w:rsidRPr="002F299E" w:rsidRDefault="00925A81" w:rsidP="00925A81">
      <w:pPr>
        <w:rPr>
          <w:b/>
          <w:bCs/>
          <w:i/>
          <w:iCs/>
          <w:lang w:val="en-GB"/>
        </w:rPr>
      </w:pPr>
      <w:r w:rsidRPr="002F299E">
        <w:rPr>
          <w:b/>
          <w:bCs/>
          <w:i/>
          <w:iCs/>
          <w:lang w:val="en-GB"/>
        </w:rPr>
        <w:t>Sara Rywe</w:t>
      </w:r>
    </w:p>
    <w:p w14:paraId="7110D37D" w14:textId="7A4B43D8" w:rsidR="00925A81" w:rsidRDefault="00925A81" w:rsidP="00925A81">
      <w:pPr>
        <w:rPr>
          <w:i/>
          <w:iCs/>
          <w:lang w:val="en-GB"/>
        </w:rPr>
      </w:pPr>
      <w:proofErr w:type="spellStart"/>
      <w:r w:rsidRPr="00925A81">
        <w:rPr>
          <w:lang w:val="en-GB"/>
        </w:rPr>
        <w:t>byFounders</w:t>
      </w:r>
      <w:proofErr w:type="spellEnd"/>
      <w:r w:rsidRPr="00925A81">
        <w:rPr>
          <w:lang w:val="en-GB"/>
        </w:rPr>
        <w:t xml:space="preserve"> VC Fund I K/S</w:t>
      </w:r>
      <w:r>
        <w:rPr>
          <w:lang w:val="en-GB"/>
        </w:rPr>
        <w:t xml:space="preserve">, </w:t>
      </w:r>
      <w:r w:rsidRPr="00925A81">
        <w:rPr>
          <w:i/>
          <w:iCs/>
          <w:lang w:val="en-GB"/>
        </w:rPr>
        <w:t>Partner</w:t>
      </w:r>
    </w:p>
    <w:p w14:paraId="7AE13016" w14:textId="18869CCF" w:rsidR="00925A81" w:rsidRPr="00925A81" w:rsidRDefault="00925A81" w:rsidP="00925A81">
      <w:pPr>
        <w:rPr>
          <w:lang w:val="en-GB"/>
        </w:rPr>
      </w:pPr>
      <w:r>
        <w:rPr>
          <w:lang w:val="en-GB"/>
        </w:rPr>
        <w:t>P</w:t>
      </w:r>
      <w:r w:rsidRPr="00925A81">
        <w:rPr>
          <w:lang w:val="en-GB"/>
        </w:rPr>
        <w:t>roper</w:t>
      </w:r>
      <w:r w:rsidR="006E062B">
        <w:rPr>
          <w:lang w:val="en-GB"/>
        </w:rPr>
        <w:t xml:space="preserve"> </w:t>
      </w:r>
      <w:proofErr w:type="spellStart"/>
      <w:r w:rsidR="006E062B">
        <w:rPr>
          <w:lang w:val="en-GB"/>
        </w:rPr>
        <w:t>ApS</w:t>
      </w:r>
      <w:proofErr w:type="spellEnd"/>
      <w:r>
        <w:rPr>
          <w:lang w:val="en-GB"/>
        </w:rPr>
        <w:t xml:space="preserve">, </w:t>
      </w:r>
      <w:proofErr w:type="spellStart"/>
      <w:r w:rsidR="002F299E">
        <w:rPr>
          <w:i/>
          <w:iCs/>
          <w:lang w:val="en-GB"/>
        </w:rPr>
        <w:t>Styrelseledamot</w:t>
      </w:r>
      <w:proofErr w:type="spellEnd"/>
      <w:r w:rsidRPr="00925A81">
        <w:rPr>
          <w:lang w:val="en-GB"/>
        </w:rPr>
        <w:t xml:space="preserve"> </w:t>
      </w:r>
    </w:p>
    <w:p w14:paraId="2BFEB454" w14:textId="3F5E2074" w:rsidR="00925A81" w:rsidRPr="00925A81" w:rsidRDefault="00925A81" w:rsidP="00925A81">
      <w:pPr>
        <w:rPr>
          <w:i/>
          <w:iCs/>
          <w:lang w:val="en-GB"/>
        </w:rPr>
      </w:pPr>
      <w:proofErr w:type="spellStart"/>
      <w:r w:rsidRPr="00925A81">
        <w:rPr>
          <w:lang w:val="en-GB"/>
        </w:rPr>
        <w:t>Fuzey</w:t>
      </w:r>
      <w:proofErr w:type="spellEnd"/>
      <w:r w:rsidRPr="00925A81">
        <w:rPr>
          <w:lang w:val="en-GB"/>
        </w:rPr>
        <w:t xml:space="preserve"> Ltd</w:t>
      </w:r>
      <w:r w:rsidRPr="00925A81">
        <w:rPr>
          <w:lang w:val="en-GB"/>
        </w:rPr>
        <w:t xml:space="preserve">, </w:t>
      </w:r>
      <w:proofErr w:type="spellStart"/>
      <w:r w:rsidR="002F299E">
        <w:rPr>
          <w:i/>
          <w:iCs/>
          <w:lang w:val="en-GB"/>
        </w:rPr>
        <w:t>Styrelseledamot</w:t>
      </w:r>
      <w:proofErr w:type="spellEnd"/>
    </w:p>
    <w:p w14:paraId="164951C0" w14:textId="47F3F8CC" w:rsidR="00925A81" w:rsidRDefault="00925A81" w:rsidP="00925A81">
      <w:pPr>
        <w:rPr>
          <w:i/>
          <w:iCs/>
          <w:lang w:val="en-GB"/>
        </w:rPr>
      </w:pPr>
      <w:proofErr w:type="spellStart"/>
      <w:r w:rsidRPr="00925A81">
        <w:rPr>
          <w:lang w:val="en-GB"/>
        </w:rPr>
        <w:t>Aumio</w:t>
      </w:r>
      <w:proofErr w:type="spellEnd"/>
      <w:r w:rsidR="006E062B">
        <w:rPr>
          <w:lang w:val="en-GB"/>
        </w:rPr>
        <w:t xml:space="preserve"> </w:t>
      </w:r>
      <w:r w:rsidR="006E062B" w:rsidRPr="006E062B">
        <w:rPr>
          <w:lang w:val="en-GB"/>
        </w:rPr>
        <w:t>GmbH</w:t>
      </w:r>
      <w:r>
        <w:rPr>
          <w:lang w:val="en-GB"/>
        </w:rPr>
        <w:t xml:space="preserve">, </w:t>
      </w:r>
      <w:proofErr w:type="spellStart"/>
      <w:r w:rsidR="002F299E">
        <w:rPr>
          <w:i/>
          <w:iCs/>
          <w:lang w:val="en-GB"/>
        </w:rPr>
        <w:t>Styrelseledamot</w:t>
      </w:r>
      <w:proofErr w:type="spellEnd"/>
    </w:p>
    <w:p w14:paraId="04910CC7" w14:textId="77777777" w:rsidR="00925A81" w:rsidRDefault="00925A81" w:rsidP="00925A81">
      <w:pPr>
        <w:rPr>
          <w:i/>
          <w:iCs/>
          <w:lang w:val="en-GB"/>
        </w:rPr>
      </w:pPr>
    </w:p>
    <w:p w14:paraId="1A0A3346" w14:textId="77777777" w:rsidR="002F299E" w:rsidRPr="002F299E" w:rsidRDefault="00925A81" w:rsidP="00925A81">
      <w:pPr>
        <w:rPr>
          <w:b/>
          <w:bCs/>
          <w:i/>
          <w:iCs/>
          <w:lang w:val="en-GB"/>
        </w:rPr>
      </w:pPr>
      <w:r w:rsidRPr="002F299E">
        <w:rPr>
          <w:b/>
          <w:bCs/>
          <w:i/>
          <w:iCs/>
          <w:lang w:val="en-GB"/>
        </w:rPr>
        <w:t>Tanmoy Bari</w:t>
      </w:r>
    </w:p>
    <w:p w14:paraId="6670B308" w14:textId="24EA20F6" w:rsidR="002F299E" w:rsidRDefault="002F299E" w:rsidP="00925A81">
      <w:pPr>
        <w:rPr>
          <w:lang w:val="en-GB"/>
        </w:rPr>
      </w:pPr>
      <w:r>
        <w:rPr>
          <w:lang w:val="en-GB"/>
        </w:rPr>
        <w:t xml:space="preserve">Greenely Premium AB, </w:t>
      </w:r>
      <w:proofErr w:type="spellStart"/>
      <w:r w:rsidR="00DE0FC1">
        <w:rPr>
          <w:i/>
          <w:iCs/>
          <w:lang w:val="en-GB"/>
        </w:rPr>
        <w:t>Styrelseledamot</w:t>
      </w:r>
      <w:proofErr w:type="spellEnd"/>
    </w:p>
    <w:p w14:paraId="3476B9A5" w14:textId="5D5F703F" w:rsidR="00925A81" w:rsidRDefault="00925A81" w:rsidP="00925A81">
      <w:pPr>
        <w:rPr>
          <w:lang w:val="en-GB"/>
        </w:rPr>
      </w:pPr>
      <w:r w:rsidRPr="00925A81">
        <w:rPr>
          <w:lang w:val="en-GB"/>
        </w:rPr>
        <w:t xml:space="preserve"> </w:t>
      </w:r>
    </w:p>
    <w:p w14:paraId="3161FED9" w14:textId="43B616C0" w:rsidR="002F299E" w:rsidRDefault="002F299E" w:rsidP="00925A81">
      <w:pPr>
        <w:rPr>
          <w:lang w:val="en-GB"/>
        </w:rPr>
      </w:pPr>
      <w:r>
        <w:rPr>
          <w:b/>
          <w:bCs/>
          <w:i/>
          <w:iCs/>
          <w:lang w:val="en-GB"/>
        </w:rPr>
        <w:t>Robert Sjöström</w:t>
      </w:r>
    </w:p>
    <w:p w14:paraId="1AC0351D" w14:textId="7E450524" w:rsidR="00DE0FC1" w:rsidRPr="008B4A33" w:rsidRDefault="00DE0FC1" w:rsidP="00DE0FC1">
      <w:pPr>
        <w:rPr>
          <w:lang w:val="en-GB"/>
        </w:rPr>
      </w:pPr>
      <w:r w:rsidRPr="008B4A33">
        <w:rPr>
          <w:lang w:val="en-GB"/>
        </w:rPr>
        <w:t xml:space="preserve">Essity </w:t>
      </w:r>
      <w:proofErr w:type="spellStart"/>
      <w:r w:rsidRPr="008B4A33">
        <w:rPr>
          <w:lang w:val="en-GB"/>
        </w:rPr>
        <w:t>Aktiebolag</w:t>
      </w:r>
      <w:proofErr w:type="spellEnd"/>
      <w:r w:rsidRPr="008B4A33">
        <w:rPr>
          <w:lang w:val="en-GB"/>
        </w:rPr>
        <w:t xml:space="preserve"> (publ)</w:t>
      </w:r>
      <w:r w:rsidRPr="008B4A33">
        <w:rPr>
          <w:lang w:val="en-GB"/>
        </w:rPr>
        <w:t xml:space="preserve">, </w:t>
      </w:r>
      <w:r w:rsidR="008B4A33" w:rsidRPr="008B4A33">
        <w:rPr>
          <w:i/>
          <w:iCs/>
          <w:lang w:val="en-GB"/>
        </w:rPr>
        <w:t>President Global Operational Services and CIO</w:t>
      </w:r>
      <w:r w:rsidR="008B4A33">
        <w:rPr>
          <w:i/>
          <w:iCs/>
          <w:lang w:val="en-GB"/>
        </w:rPr>
        <w:t xml:space="preserve">, </w:t>
      </w:r>
      <w:proofErr w:type="spellStart"/>
      <w:r w:rsidR="008B4A33">
        <w:rPr>
          <w:i/>
          <w:iCs/>
          <w:lang w:val="en-GB"/>
        </w:rPr>
        <w:t>Firmatecknare</w:t>
      </w:r>
      <w:proofErr w:type="spellEnd"/>
    </w:p>
    <w:p w14:paraId="6F6DE810" w14:textId="6371AB29" w:rsidR="00DE0FC1" w:rsidRPr="00DE0FC1" w:rsidRDefault="00DE0FC1" w:rsidP="00DE0FC1">
      <w:proofErr w:type="spellStart"/>
      <w:r w:rsidRPr="00DE0FC1">
        <w:t>RaceID</w:t>
      </w:r>
      <w:proofErr w:type="spellEnd"/>
      <w:r w:rsidRPr="00DE0FC1">
        <w:t xml:space="preserve"> AB, </w:t>
      </w:r>
      <w:r w:rsidRPr="00DE0FC1">
        <w:rPr>
          <w:i/>
          <w:iCs/>
        </w:rPr>
        <w:t>Styrelseledamot</w:t>
      </w:r>
    </w:p>
    <w:p w14:paraId="4469994D" w14:textId="666C9044" w:rsidR="00DE0FC1" w:rsidRPr="00DE0FC1" w:rsidRDefault="00DE0FC1" w:rsidP="00925A81"/>
    <w:sectPr w:rsidR="00DE0FC1" w:rsidRPr="00DE0F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9B3F" w14:textId="77777777" w:rsidR="006E062B" w:rsidRDefault="006E062B" w:rsidP="006E062B">
      <w:pPr>
        <w:spacing w:after="0" w:line="240" w:lineRule="auto"/>
      </w:pPr>
      <w:r>
        <w:separator/>
      </w:r>
    </w:p>
  </w:endnote>
  <w:endnote w:type="continuationSeparator" w:id="0">
    <w:p w14:paraId="26B95516" w14:textId="77777777" w:rsidR="006E062B" w:rsidRDefault="006E062B" w:rsidP="006E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7C43" w14:textId="77777777" w:rsidR="006E062B" w:rsidRDefault="006E0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967E" w14:textId="77777777" w:rsidR="006E062B" w:rsidRDefault="006E0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DE65" w14:textId="77777777" w:rsidR="006E062B" w:rsidRDefault="006E0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2B71" w14:textId="77777777" w:rsidR="006E062B" w:rsidRDefault="006E062B" w:rsidP="006E062B">
      <w:pPr>
        <w:spacing w:after="0" w:line="240" w:lineRule="auto"/>
      </w:pPr>
      <w:r>
        <w:separator/>
      </w:r>
    </w:p>
  </w:footnote>
  <w:footnote w:type="continuationSeparator" w:id="0">
    <w:p w14:paraId="2371E280" w14:textId="77777777" w:rsidR="006E062B" w:rsidRDefault="006E062B" w:rsidP="006E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1FD0" w14:textId="77777777" w:rsidR="006E062B" w:rsidRDefault="006E0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F31C" w14:textId="77777777" w:rsidR="006E062B" w:rsidRDefault="006E0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5113" w14:textId="77777777" w:rsidR="006E062B" w:rsidRDefault="006E06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81"/>
    <w:rsid w:val="002F299E"/>
    <w:rsid w:val="00695430"/>
    <w:rsid w:val="006E062B"/>
    <w:rsid w:val="00703223"/>
    <w:rsid w:val="008B4A33"/>
    <w:rsid w:val="00925A81"/>
    <w:rsid w:val="00993611"/>
    <w:rsid w:val="00D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7D8C"/>
  <w15:chartTrackingRefBased/>
  <w15:docId w15:val="{5EC79401-C52D-4F99-9352-AF1BA52B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23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2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0004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A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0004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223"/>
    <w:rPr>
      <w:rFonts w:asciiTheme="majorHAnsi" w:eastAsiaTheme="majorEastAsia" w:hAnsiTheme="majorHAnsi" w:cstheme="majorBidi"/>
      <w:color w:val="40004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A33"/>
    <w:rPr>
      <w:rFonts w:asciiTheme="majorHAnsi" w:eastAsiaTheme="majorEastAsia" w:hAnsiTheme="majorHAnsi" w:cstheme="majorBidi"/>
      <w:color w:val="400047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E0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62B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6E0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62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Schjødt">
  <a:themeElements>
    <a:clrScheme name="Schjødt">
      <a:dk1>
        <a:sysClr val="windowText" lastClr="000000"/>
      </a:dk1>
      <a:lt1>
        <a:sysClr val="window" lastClr="FFFFFF"/>
      </a:lt1>
      <a:dk2>
        <a:srgbClr val="57005F"/>
      </a:dk2>
      <a:lt2>
        <a:srgbClr val="F50081"/>
      </a:lt2>
      <a:accent1>
        <a:srgbClr val="57005F"/>
      </a:accent1>
      <a:accent2>
        <a:srgbClr val="8D89A5"/>
      </a:accent2>
      <a:accent3>
        <a:srgbClr val="B1C9E8"/>
      </a:accent3>
      <a:accent4>
        <a:srgbClr val="829995"/>
      </a:accent4>
      <a:accent5>
        <a:srgbClr val="86C8BC"/>
      </a:accent5>
      <a:accent6>
        <a:srgbClr val="575757"/>
      </a:accent6>
      <a:hlink>
        <a:srgbClr val="9D9D9D"/>
      </a:hlink>
      <a:folHlink>
        <a:srgbClr val="9D9D9D"/>
      </a:folHlink>
    </a:clrScheme>
    <a:fontScheme name="Schjødt">
      <a:majorFont>
        <a:latin typeface="Constantia"/>
        <a:ea typeface=""/>
        <a:cs typeface=""/>
      </a:majorFont>
      <a:minorFont>
        <a:latin typeface="Constantia"/>
        <a:ea typeface=""/>
        <a:cs typeface=""/>
      </a:minorFont>
    </a:fontScheme>
    <a:fmtScheme name="Schjød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rtlCol="0">
        <a:spAutoFit/>
      </a:bodyPr>
      <a:lstStyle>
        <a:defPPr>
          <a:defRPr sz="2000" dirty="0" smtClean="0">
            <a:solidFill>
              <a:srgbClr val="9D9D9D"/>
            </a:solidFill>
            <a:latin typeface="+mj-lt"/>
          </a:defRPr>
        </a:defPPr>
      </a:lstStyle>
    </a:txDef>
  </a:objectDefaults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 M a t t e r s ! 1 0 1 2 5 0 7 8 . 1 < / d o c u m e n t i d >  
     < s e n d e r i d > H U G O . R A T H S M A N < / s e n d e r i d >  
     < s e n d e r e m a i l > H U G O . R A T H S M A N @ S C H J O D T . C O M < / s e n d e r e m a i l >  
     < l a s t m o d i f i e d > 2 0 2 2 - 0 6 - 2 3 T 0 9 : 4 1 : 0 0 . 0 0 0 0 0 0 0 + 0 2 : 0 0 < / l a s t m o d i f i e d >  
     < d a t a b a s e > M a t t e r s 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71</Words>
  <Characters>458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Rathsman / Schjødt</dc:creator>
  <cp:keywords/>
  <dc:description/>
  <cp:lastModifiedBy>Hugo Rathsman / Schjødt</cp:lastModifiedBy>
  <cp:revision>1</cp:revision>
  <dcterms:created xsi:type="dcterms:W3CDTF">2022-06-22T15:41:00Z</dcterms:created>
  <dcterms:modified xsi:type="dcterms:W3CDTF">2022-06-23T07:41:00Z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ACClient">
    <vt:lpwstr>503298</vt:lpwstr>
  </property>
  <property fmtid="{D5CDD505-2E9C-101B-9397-08002B2CF9AE}" pid="3" name="PSACMatter">
    <vt:lpwstr>503298-602</vt:lpwstr>
  </property>
</Properties>
</file>