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3C3E2" w14:textId="30DCD3F7" w:rsidR="001C08FA" w:rsidRPr="0055738A" w:rsidRDefault="001C08FA" w:rsidP="004A1D2E">
      <w:pPr>
        <w:autoSpaceDE w:val="0"/>
        <w:autoSpaceDN w:val="0"/>
        <w:adjustRightInd w:val="0"/>
        <w:spacing w:line="276" w:lineRule="auto"/>
        <w:jc w:val="center"/>
        <w:rPr>
          <w:rFonts w:ascii="Constantia" w:eastAsiaTheme="minorEastAsia" w:hAnsi="Constantia" w:cs="Times New Roman"/>
          <w:b/>
          <w:bCs/>
          <w:sz w:val="28"/>
          <w:szCs w:val="28"/>
        </w:rPr>
      </w:pPr>
      <w:r w:rsidRPr="0055738A">
        <w:rPr>
          <w:rFonts w:ascii="Constantia" w:eastAsiaTheme="minorEastAsia" w:hAnsi="Constantia" w:cs="Times New Roman"/>
          <w:b/>
          <w:bCs/>
          <w:sz w:val="28"/>
          <w:szCs w:val="28"/>
        </w:rPr>
        <w:t>Formulär för poströstning</w:t>
      </w:r>
      <w:r w:rsidR="00DD5072" w:rsidRPr="0055738A">
        <w:rPr>
          <w:rFonts w:ascii="Constantia" w:eastAsiaTheme="minorEastAsia" w:hAnsi="Constantia" w:cs="Times New Roman"/>
          <w:b/>
          <w:bCs/>
          <w:sz w:val="28"/>
          <w:szCs w:val="28"/>
        </w:rPr>
        <w:t xml:space="preserve"> </w:t>
      </w:r>
    </w:p>
    <w:p w14:paraId="759E7E74" w14:textId="77777777" w:rsidR="0024203F" w:rsidRPr="0055738A" w:rsidRDefault="0024203F" w:rsidP="00B7658B">
      <w:pPr>
        <w:autoSpaceDE w:val="0"/>
        <w:autoSpaceDN w:val="0"/>
        <w:adjustRightInd w:val="0"/>
        <w:spacing w:line="276" w:lineRule="auto"/>
        <w:jc w:val="both"/>
        <w:rPr>
          <w:rFonts w:ascii="Constantia" w:eastAsiaTheme="minorEastAsia" w:hAnsi="Constantia" w:cs="Times New Roman"/>
          <w:sz w:val="22"/>
          <w:szCs w:val="22"/>
        </w:rPr>
      </w:pPr>
    </w:p>
    <w:p w14:paraId="49062171" w14:textId="752FAF85" w:rsidR="00DD5072" w:rsidRPr="0055738A" w:rsidRDefault="0024203F" w:rsidP="00B7658B">
      <w:pPr>
        <w:autoSpaceDE w:val="0"/>
        <w:autoSpaceDN w:val="0"/>
        <w:adjustRightInd w:val="0"/>
        <w:spacing w:line="276" w:lineRule="auto"/>
        <w:jc w:val="both"/>
        <w:rPr>
          <w:rFonts w:ascii="Constantia" w:eastAsiaTheme="minorEastAsia" w:hAnsi="Constantia" w:cs="Times New Roman"/>
          <w:sz w:val="21"/>
          <w:szCs w:val="21"/>
        </w:rPr>
      </w:pPr>
      <w:r w:rsidRPr="0055738A">
        <w:rPr>
          <w:rFonts w:ascii="Constantia" w:eastAsiaTheme="minorEastAsia" w:hAnsi="Constantia" w:cs="Times New Roman"/>
          <w:sz w:val="21"/>
          <w:szCs w:val="21"/>
        </w:rPr>
        <w:t xml:space="preserve">Enligt lag om tillfälliga undantag för att underlätta genomförandet av bolags- och föreningsstämmor har styrelsen i </w:t>
      </w:r>
      <w:r w:rsidR="00DD5072" w:rsidRPr="0055738A">
        <w:rPr>
          <w:rFonts w:ascii="Constantia" w:eastAsiaTheme="minorEastAsia" w:hAnsi="Constantia" w:cs="Times New Roman"/>
          <w:sz w:val="21"/>
          <w:szCs w:val="21"/>
        </w:rPr>
        <w:t>Green</w:t>
      </w:r>
      <w:r w:rsidR="00AE00A1" w:rsidRPr="0055738A">
        <w:rPr>
          <w:rFonts w:ascii="Constantia" w:eastAsiaTheme="minorEastAsia" w:hAnsi="Constantia" w:cs="Times New Roman"/>
          <w:sz w:val="21"/>
          <w:szCs w:val="21"/>
        </w:rPr>
        <w:t xml:space="preserve">ely </w:t>
      </w:r>
      <w:r w:rsidR="00DD5072" w:rsidRPr="0055738A">
        <w:rPr>
          <w:rFonts w:ascii="Constantia" w:eastAsiaTheme="minorEastAsia" w:hAnsi="Constantia" w:cs="Times New Roman"/>
          <w:sz w:val="21"/>
          <w:szCs w:val="21"/>
        </w:rPr>
        <w:t>AB</w:t>
      </w:r>
      <w:r w:rsidR="00AE00A1" w:rsidRPr="0055738A">
        <w:rPr>
          <w:rFonts w:ascii="Constantia" w:eastAsiaTheme="minorEastAsia" w:hAnsi="Constantia" w:cs="Times New Roman"/>
          <w:sz w:val="21"/>
          <w:szCs w:val="21"/>
        </w:rPr>
        <w:t xml:space="preserve"> (publ)</w:t>
      </w:r>
      <w:r w:rsidRPr="0055738A">
        <w:rPr>
          <w:rFonts w:ascii="Constantia" w:eastAsiaTheme="minorEastAsia" w:hAnsi="Constantia" w:cs="Times New Roman"/>
          <w:sz w:val="21"/>
          <w:szCs w:val="21"/>
        </w:rPr>
        <w:t xml:space="preserve"> (org.nr. </w:t>
      </w:r>
      <w:proofErr w:type="gramStart"/>
      <w:r w:rsidR="00A10A63" w:rsidRPr="0055738A">
        <w:rPr>
          <w:rFonts w:ascii="Constantia" w:eastAsiaTheme="minorEastAsia" w:hAnsi="Constantia" w:cs="Times New Roman"/>
          <w:sz w:val="21"/>
          <w:szCs w:val="21"/>
        </w:rPr>
        <w:t>556960-9794</w:t>
      </w:r>
      <w:proofErr w:type="gramEnd"/>
      <w:r w:rsidRPr="0055738A">
        <w:rPr>
          <w:rFonts w:ascii="Constantia" w:eastAsiaTheme="minorEastAsia" w:hAnsi="Constantia" w:cs="Times New Roman"/>
          <w:sz w:val="21"/>
          <w:szCs w:val="21"/>
        </w:rPr>
        <w:t>)</w:t>
      </w:r>
      <w:r w:rsidR="0096776D" w:rsidRPr="0055738A">
        <w:rPr>
          <w:rFonts w:ascii="Constantia" w:eastAsiaTheme="minorEastAsia" w:hAnsi="Constantia" w:cs="Times New Roman"/>
          <w:sz w:val="21"/>
          <w:szCs w:val="21"/>
        </w:rPr>
        <w:t xml:space="preserve"> </w:t>
      </w:r>
      <w:r w:rsidRPr="0055738A">
        <w:rPr>
          <w:rFonts w:ascii="Constantia" w:eastAsiaTheme="minorEastAsia" w:hAnsi="Constantia" w:cs="Times New Roman"/>
          <w:sz w:val="21"/>
          <w:szCs w:val="21"/>
        </w:rPr>
        <w:t>(”</w:t>
      </w:r>
      <w:r w:rsidR="00F06368" w:rsidRPr="0055738A">
        <w:rPr>
          <w:rFonts w:ascii="Constantia" w:eastAsiaTheme="minorEastAsia" w:hAnsi="Constantia" w:cs="Times New Roman"/>
          <w:b/>
          <w:bCs/>
          <w:sz w:val="21"/>
          <w:szCs w:val="21"/>
        </w:rPr>
        <w:t>Greenely</w:t>
      </w:r>
      <w:r w:rsidRPr="0055738A">
        <w:rPr>
          <w:rFonts w:ascii="Constantia" w:eastAsiaTheme="minorEastAsia" w:hAnsi="Constantia" w:cs="Times New Roman"/>
          <w:sz w:val="21"/>
          <w:szCs w:val="21"/>
        </w:rPr>
        <w:t>”) beslutat att aktieägarna före</w:t>
      </w:r>
      <w:r w:rsidR="00575244" w:rsidRPr="0055738A">
        <w:rPr>
          <w:rFonts w:ascii="Constantia" w:eastAsiaTheme="minorEastAsia" w:hAnsi="Constantia" w:cs="Times New Roman"/>
          <w:sz w:val="21"/>
          <w:szCs w:val="21"/>
        </w:rPr>
        <w:t xml:space="preserve"> </w:t>
      </w:r>
      <w:r w:rsidR="00B7658B" w:rsidRPr="0055738A">
        <w:rPr>
          <w:rFonts w:ascii="Constantia" w:eastAsiaTheme="minorEastAsia" w:hAnsi="Constantia" w:cs="Times New Roman"/>
          <w:sz w:val="21"/>
          <w:szCs w:val="21"/>
        </w:rPr>
        <w:t>års</w:t>
      </w:r>
      <w:r w:rsidR="00575244" w:rsidRPr="0055738A">
        <w:rPr>
          <w:rFonts w:ascii="Constantia" w:eastAsiaTheme="minorEastAsia" w:hAnsi="Constantia" w:cs="Times New Roman"/>
          <w:sz w:val="21"/>
          <w:szCs w:val="21"/>
        </w:rPr>
        <w:t>stämma</w:t>
      </w:r>
      <w:r w:rsidR="00B7658B" w:rsidRPr="0055738A">
        <w:rPr>
          <w:rFonts w:ascii="Constantia" w:eastAsiaTheme="minorEastAsia" w:hAnsi="Constantia" w:cs="Times New Roman"/>
          <w:sz w:val="21"/>
          <w:szCs w:val="21"/>
        </w:rPr>
        <w:t>n</w:t>
      </w:r>
      <w:r w:rsidR="00A6251D" w:rsidRPr="0055738A">
        <w:rPr>
          <w:rFonts w:ascii="Constantia" w:hAnsi="Constantia" w:cs="Times New Roman"/>
          <w:sz w:val="21"/>
          <w:szCs w:val="21"/>
        </w:rPr>
        <w:t xml:space="preserve"> </w:t>
      </w:r>
      <w:r w:rsidRPr="0055738A">
        <w:rPr>
          <w:rFonts w:ascii="Constantia" w:eastAsiaTheme="minorEastAsia" w:hAnsi="Constantia" w:cs="Times New Roman"/>
          <w:sz w:val="21"/>
          <w:szCs w:val="21"/>
        </w:rPr>
        <w:t>endast ska kunna utöva sin rösträtt per post.</w:t>
      </w:r>
    </w:p>
    <w:p w14:paraId="0B3DB70F" w14:textId="77777777" w:rsidR="00457CA0" w:rsidRPr="0055738A" w:rsidRDefault="00457CA0" w:rsidP="00B7658B">
      <w:pPr>
        <w:autoSpaceDE w:val="0"/>
        <w:autoSpaceDN w:val="0"/>
        <w:adjustRightInd w:val="0"/>
        <w:spacing w:line="276" w:lineRule="auto"/>
        <w:jc w:val="both"/>
        <w:rPr>
          <w:rFonts w:ascii="Constantia" w:eastAsiaTheme="minorEastAsia" w:hAnsi="Constantia" w:cs="Times New Roman"/>
          <w:sz w:val="21"/>
          <w:szCs w:val="21"/>
        </w:rPr>
      </w:pPr>
    </w:p>
    <w:p w14:paraId="13145A8B" w14:textId="416D6845" w:rsidR="009A7735" w:rsidRPr="0055738A" w:rsidRDefault="00501344" w:rsidP="00B7658B">
      <w:pPr>
        <w:spacing w:line="276" w:lineRule="auto"/>
        <w:jc w:val="both"/>
        <w:rPr>
          <w:rFonts w:ascii="Constantia" w:hAnsi="Constantia" w:cs="Times New Roman"/>
          <w:b/>
          <w:bCs/>
          <w:sz w:val="21"/>
          <w:szCs w:val="21"/>
        </w:rPr>
      </w:pPr>
      <w:r w:rsidRPr="0055738A">
        <w:rPr>
          <w:rFonts w:ascii="Constantia" w:hAnsi="Constantia" w:cs="Times New Roman"/>
          <w:sz w:val="21"/>
          <w:szCs w:val="21"/>
        </w:rPr>
        <w:t>Om aktieägare vill utöva sin rösträtt genom poströstning</w:t>
      </w:r>
      <w:r w:rsidR="006357C8" w:rsidRPr="0055738A">
        <w:rPr>
          <w:rFonts w:ascii="Constantia" w:hAnsi="Constantia" w:cs="Times New Roman"/>
          <w:sz w:val="21"/>
          <w:szCs w:val="21"/>
        </w:rPr>
        <w:t xml:space="preserve"> vid </w:t>
      </w:r>
      <w:r w:rsidR="00B7658B" w:rsidRPr="0055738A">
        <w:rPr>
          <w:rFonts w:ascii="Constantia" w:hAnsi="Constantia" w:cs="Times New Roman"/>
          <w:sz w:val="21"/>
          <w:szCs w:val="21"/>
        </w:rPr>
        <w:t>år</w:t>
      </w:r>
      <w:r w:rsidR="006357C8" w:rsidRPr="0055738A">
        <w:rPr>
          <w:rFonts w:ascii="Constantia" w:hAnsi="Constantia" w:cs="Times New Roman"/>
          <w:sz w:val="21"/>
          <w:szCs w:val="21"/>
        </w:rPr>
        <w:t>sstämman</w:t>
      </w:r>
      <w:r w:rsidR="00A6251D" w:rsidRPr="0055738A">
        <w:rPr>
          <w:rFonts w:ascii="Constantia" w:hAnsi="Constantia" w:cs="Times New Roman"/>
          <w:sz w:val="21"/>
          <w:szCs w:val="21"/>
        </w:rPr>
        <w:t xml:space="preserve"> </w:t>
      </w:r>
      <w:r w:rsidRPr="0055738A">
        <w:rPr>
          <w:rFonts w:ascii="Constantia" w:hAnsi="Constantia" w:cs="Times New Roman"/>
          <w:sz w:val="21"/>
          <w:szCs w:val="21"/>
        </w:rPr>
        <w:t xml:space="preserve">ska komplett formulär, inklusive eventuella bilagor, vara </w:t>
      </w:r>
      <w:r w:rsidR="00A10A63" w:rsidRPr="0055738A">
        <w:rPr>
          <w:rFonts w:ascii="Constantia" w:hAnsi="Constantia" w:cs="Times New Roman"/>
          <w:sz w:val="21"/>
          <w:szCs w:val="21"/>
        </w:rPr>
        <w:t>Greenely</w:t>
      </w:r>
      <w:r w:rsidR="002E68E5" w:rsidRPr="0055738A">
        <w:rPr>
          <w:rFonts w:ascii="Constantia" w:hAnsi="Constantia" w:cs="Times New Roman"/>
          <w:sz w:val="21"/>
          <w:szCs w:val="21"/>
        </w:rPr>
        <w:t xml:space="preserve"> </w:t>
      </w:r>
      <w:r w:rsidRPr="0055738A">
        <w:rPr>
          <w:rFonts w:ascii="Constantia" w:hAnsi="Constantia" w:cs="Times New Roman"/>
          <w:b/>
          <w:bCs/>
          <w:sz w:val="21"/>
          <w:szCs w:val="21"/>
        </w:rPr>
        <w:t>tillhanda senast den</w:t>
      </w:r>
      <w:r w:rsidR="00E34419" w:rsidRPr="0055738A">
        <w:rPr>
          <w:rFonts w:ascii="Constantia" w:hAnsi="Constantia" w:cs="Times New Roman"/>
          <w:sz w:val="21"/>
          <w:szCs w:val="21"/>
        </w:rPr>
        <w:t xml:space="preserve"> </w:t>
      </w:r>
      <w:r w:rsidR="00B7658B" w:rsidRPr="0055738A">
        <w:rPr>
          <w:rFonts w:ascii="Constantia" w:hAnsi="Constantia" w:cs="Times New Roman"/>
          <w:b/>
          <w:bCs/>
          <w:sz w:val="21"/>
          <w:szCs w:val="21"/>
        </w:rPr>
        <w:t>29</w:t>
      </w:r>
      <w:r w:rsidR="00E34419" w:rsidRPr="0055738A">
        <w:rPr>
          <w:rFonts w:ascii="Constantia" w:hAnsi="Constantia" w:cs="Times New Roman"/>
          <w:b/>
          <w:bCs/>
          <w:sz w:val="21"/>
          <w:szCs w:val="21"/>
        </w:rPr>
        <w:t xml:space="preserve"> </w:t>
      </w:r>
      <w:r w:rsidR="00B7658B" w:rsidRPr="0055738A">
        <w:rPr>
          <w:rFonts w:ascii="Constantia" w:hAnsi="Constantia" w:cs="Times New Roman"/>
          <w:b/>
          <w:bCs/>
          <w:sz w:val="21"/>
          <w:szCs w:val="21"/>
        </w:rPr>
        <w:t>juni</w:t>
      </w:r>
      <w:r w:rsidR="00E34419" w:rsidRPr="0055738A">
        <w:rPr>
          <w:rFonts w:ascii="Constantia" w:hAnsi="Constantia" w:cs="Times New Roman"/>
          <w:b/>
          <w:bCs/>
          <w:sz w:val="21"/>
          <w:szCs w:val="21"/>
        </w:rPr>
        <w:t xml:space="preserve"> 202</w:t>
      </w:r>
      <w:r w:rsidR="00FC7970" w:rsidRPr="0055738A">
        <w:rPr>
          <w:rFonts w:ascii="Constantia" w:hAnsi="Constantia" w:cs="Times New Roman"/>
          <w:b/>
          <w:bCs/>
          <w:sz w:val="21"/>
          <w:szCs w:val="21"/>
        </w:rPr>
        <w:t>2</w:t>
      </w:r>
      <w:r w:rsidR="009A7735" w:rsidRPr="0055738A">
        <w:rPr>
          <w:rFonts w:ascii="Constantia" w:hAnsi="Constantia" w:cs="Times New Roman"/>
          <w:b/>
          <w:bCs/>
          <w:i/>
          <w:iCs/>
          <w:sz w:val="21"/>
          <w:szCs w:val="21"/>
        </w:rPr>
        <w:t>.</w:t>
      </w:r>
    </w:p>
    <w:p w14:paraId="430BFCEE" w14:textId="77777777" w:rsidR="006429A0" w:rsidRPr="0055738A" w:rsidRDefault="006429A0" w:rsidP="00B7658B">
      <w:pPr>
        <w:jc w:val="both"/>
        <w:rPr>
          <w:rFonts w:ascii="Constantia" w:hAnsi="Constantia" w:cs="Times New Roman"/>
          <w:sz w:val="21"/>
          <w:szCs w:val="21"/>
        </w:rPr>
      </w:pPr>
    </w:p>
    <w:p w14:paraId="2F46DCD9" w14:textId="1163702D" w:rsidR="00DD5072" w:rsidRPr="005346BA" w:rsidRDefault="001349A7" w:rsidP="00B7658B">
      <w:pPr>
        <w:jc w:val="both"/>
        <w:rPr>
          <w:rFonts w:ascii="Constantia" w:hAnsi="Constantia" w:cs="Times New Roman"/>
          <w:sz w:val="21"/>
          <w:szCs w:val="21"/>
        </w:rPr>
      </w:pPr>
      <w:r w:rsidRPr="0055738A">
        <w:rPr>
          <w:rFonts w:ascii="Constantia" w:hAnsi="Constantia" w:cs="Times New Roman"/>
          <w:sz w:val="21"/>
          <w:szCs w:val="21"/>
        </w:rPr>
        <w:t xml:space="preserve">Nedanstående aktieägare utövar härmed sin rösträtt för aktieägarens samtliga aktier i </w:t>
      </w:r>
      <w:r w:rsidR="00A10A63" w:rsidRPr="0055738A">
        <w:rPr>
          <w:rFonts w:ascii="Constantia" w:hAnsi="Constantia" w:cs="Times New Roman"/>
          <w:sz w:val="21"/>
          <w:szCs w:val="21"/>
        </w:rPr>
        <w:t>Greenely</w:t>
      </w:r>
      <w:r w:rsidR="00DD5072" w:rsidRPr="0055738A">
        <w:rPr>
          <w:rFonts w:ascii="Constantia" w:hAnsi="Constantia" w:cs="Times New Roman"/>
          <w:sz w:val="21"/>
          <w:szCs w:val="21"/>
        </w:rPr>
        <w:t xml:space="preserve"> </w:t>
      </w:r>
      <w:r w:rsidRPr="0055738A">
        <w:rPr>
          <w:rFonts w:ascii="Constantia" w:hAnsi="Constantia" w:cs="Times New Roman"/>
          <w:sz w:val="21"/>
          <w:szCs w:val="21"/>
        </w:rPr>
        <w:t xml:space="preserve">vid </w:t>
      </w:r>
      <w:r w:rsidR="00B7658B" w:rsidRPr="0055738A">
        <w:rPr>
          <w:rFonts w:ascii="Constantia" w:hAnsi="Constantia" w:cs="Times New Roman"/>
          <w:sz w:val="21"/>
          <w:szCs w:val="21"/>
        </w:rPr>
        <w:t xml:space="preserve">årsstämman </w:t>
      </w:r>
      <w:r w:rsidRPr="0055738A">
        <w:rPr>
          <w:rFonts w:ascii="Constantia" w:hAnsi="Constantia" w:cs="Times New Roman"/>
          <w:sz w:val="21"/>
          <w:szCs w:val="21"/>
        </w:rPr>
        <w:t xml:space="preserve">den </w:t>
      </w:r>
      <w:r w:rsidR="00B7658B" w:rsidRPr="0055738A">
        <w:rPr>
          <w:rFonts w:ascii="Constantia" w:hAnsi="Constantia" w:cs="Times New Roman"/>
          <w:sz w:val="21"/>
          <w:szCs w:val="21"/>
        </w:rPr>
        <w:t>30</w:t>
      </w:r>
      <w:r w:rsidR="00C815FA" w:rsidRPr="0055738A">
        <w:rPr>
          <w:rFonts w:ascii="Constantia" w:hAnsi="Constantia" w:cs="Times New Roman"/>
          <w:sz w:val="21"/>
          <w:szCs w:val="21"/>
        </w:rPr>
        <w:t xml:space="preserve"> </w:t>
      </w:r>
      <w:r w:rsidR="00B7658B" w:rsidRPr="0055738A">
        <w:rPr>
          <w:rFonts w:ascii="Constantia" w:hAnsi="Constantia" w:cs="Times New Roman"/>
          <w:sz w:val="21"/>
          <w:szCs w:val="21"/>
        </w:rPr>
        <w:t>juni</w:t>
      </w:r>
      <w:r w:rsidR="00C815FA" w:rsidRPr="0055738A">
        <w:rPr>
          <w:rFonts w:ascii="Constantia" w:hAnsi="Constantia" w:cs="Times New Roman"/>
          <w:sz w:val="21"/>
          <w:szCs w:val="21"/>
        </w:rPr>
        <w:t xml:space="preserve"> 202</w:t>
      </w:r>
      <w:r w:rsidR="00FC7970" w:rsidRPr="0055738A">
        <w:rPr>
          <w:rFonts w:ascii="Constantia" w:hAnsi="Constantia" w:cs="Times New Roman"/>
          <w:sz w:val="21"/>
          <w:szCs w:val="21"/>
        </w:rPr>
        <w:t>2</w:t>
      </w:r>
      <w:r w:rsidRPr="0055738A">
        <w:rPr>
          <w:rFonts w:ascii="Constantia" w:hAnsi="Constantia" w:cs="Times New Roman"/>
          <w:sz w:val="21"/>
          <w:szCs w:val="21"/>
        </w:rPr>
        <w:t xml:space="preserve">. </w:t>
      </w:r>
      <w:r w:rsidRPr="005346BA">
        <w:rPr>
          <w:rFonts w:ascii="Constantia" w:hAnsi="Constantia" w:cs="Times New Roman"/>
          <w:sz w:val="21"/>
          <w:szCs w:val="21"/>
        </w:rPr>
        <w:t>Rösträtten utövas på det sätt som framgår av markerade svarsalternativ nedan.</w:t>
      </w:r>
      <w:r w:rsidR="00C53F32" w:rsidRPr="005346BA">
        <w:rPr>
          <w:rFonts w:ascii="Constantia" w:hAnsi="Constantia" w:cs="Times New Roman"/>
          <w:sz w:val="21"/>
          <w:szCs w:val="21"/>
        </w:rPr>
        <w:t xml:space="preserve"> </w:t>
      </w:r>
    </w:p>
    <w:p w14:paraId="4C932EDF" w14:textId="77777777" w:rsidR="003D5B32" w:rsidRPr="005346BA" w:rsidRDefault="003D5B32" w:rsidP="001349A7">
      <w:pPr>
        <w:rPr>
          <w:rFonts w:ascii="Constantia" w:hAnsi="Constantia" w:cs="Times New Roman"/>
          <w:i/>
          <w:iCs/>
          <w:sz w:val="21"/>
          <w:szCs w:val="21"/>
        </w:rPr>
      </w:pPr>
    </w:p>
    <w:tbl>
      <w:tblPr>
        <w:tblStyle w:val="TableGrid"/>
        <w:tblW w:w="0" w:type="auto"/>
        <w:tblInd w:w="0" w:type="dxa"/>
        <w:tblLook w:val="04A0" w:firstRow="1" w:lastRow="0" w:firstColumn="1" w:lastColumn="0" w:noHBand="0" w:noVBand="1"/>
      </w:tblPr>
      <w:tblGrid>
        <w:gridCol w:w="4531"/>
        <w:gridCol w:w="4531"/>
      </w:tblGrid>
      <w:tr w:rsidR="00DD5072" w:rsidRPr="0055738A" w14:paraId="3B8FD5BC" w14:textId="77777777" w:rsidTr="00316F04">
        <w:tc>
          <w:tcPr>
            <w:tcW w:w="4531" w:type="dxa"/>
            <w:shd w:val="clear" w:color="auto" w:fill="F2F2F2" w:themeFill="background1" w:themeFillShade="F2"/>
          </w:tcPr>
          <w:p w14:paraId="457A0A23" w14:textId="2ED336E1" w:rsidR="00DD5072" w:rsidRPr="0055738A" w:rsidRDefault="00DD5072" w:rsidP="00316F04">
            <w:pPr>
              <w:rPr>
                <w:rFonts w:ascii="Constantia" w:hAnsi="Constantia" w:cs="Times New Roman"/>
                <w:i/>
                <w:iCs/>
                <w:sz w:val="21"/>
                <w:szCs w:val="21"/>
              </w:rPr>
            </w:pPr>
            <w:r w:rsidRPr="0055738A">
              <w:rPr>
                <w:rFonts w:ascii="Constantia" w:hAnsi="Constantia" w:cs="Times New Roman"/>
                <w:sz w:val="21"/>
                <w:szCs w:val="21"/>
              </w:rPr>
              <w:t xml:space="preserve">Aktieägarens namn </w:t>
            </w:r>
          </w:p>
        </w:tc>
        <w:tc>
          <w:tcPr>
            <w:tcW w:w="4531" w:type="dxa"/>
            <w:shd w:val="clear" w:color="auto" w:fill="F2F2F2" w:themeFill="background1" w:themeFillShade="F2"/>
          </w:tcPr>
          <w:p w14:paraId="75E3B47B" w14:textId="77ED28FB" w:rsidR="00DD5072" w:rsidRPr="0055738A" w:rsidRDefault="00DD5072" w:rsidP="00316F04">
            <w:pPr>
              <w:rPr>
                <w:rFonts w:ascii="Constantia" w:hAnsi="Constantia" w:cs="Times New Roman"/>
                <w:i/>
                <w:iCs/>
                <w:sz w:val="21"/>
                <w:szCs w:val="21"/>
                <w:lang w:val="en-GB"/>
              </w:rPr>
            </w:pPr>
            <w:proofErr w:type="spellStart"/>
            <w:r w:rsidRPr="0055738A">
              <w:rPr>
                <w:rFonts w:ascii="Constantia" w:hAnsi="Constantia" w:cs="Times New Roman"/>
                <w:sz w:val="21"/>
                <w:szCs w:val="21"/>
                <w:lang w:val="en-GB"/>
              </w:rPr>
              <w:t>Personnummer</w:t>
            </w:r>
            <w:proofErr w:type="spellEnd"/>
            <w:r w:rsidRPr="0055738A">
              <w:rPr>
                <w:rFonts w:ascii="Constantia" w:hAnsi="Constantia" w:cs="Times New Roman"/>
                <w:sz w:val="21"/>
                <w:szCs w:val="21"/>
                <w:lang w:val="en-GB"/>
              </w:rPr>
              <w:t>/</w:t>
            </w:r>
            <w:proofErr w:type="spellStart"/>
            <w:r w:rsidRPr="0055738A">
              <w:rPr>
                <w:rFonts w:ascii="Constantia" w:hAnsi="Constantia" w:cs="Times New Roman"/>
                <w:sz w:val="21"/>
                <w:szCs w:val="21"/>
                <w:lang w:val="en-GB"/>
              </w:rPr>
              <w:t>organisationsnummer</w:t>
            </w:r>
            <w:proofErr w:type="spellEnd"/>
            <w:r w:rsidRPr="0055738A">
              <w:rPr>
                <w:rFonts w:ascii="Constantia" w:hAnsi="Constantia" w:cs="Times New Roman"/>
                <w:sz w:val="21"/>
                <w:szCs w:val="21"/>
                <w:lang w:val="en-GB"/>
              </w:rPr>
              <w:t xml:space="preserve"> </w:t>
            </w:r>
          </w:p>
        </w:tc>
      </w:tr>
      <w:tr w:rsidR="00DD5072" w:rsidRPr="0055738A" w14:paraId="5F7C8AD7" w14:textId="77777777" w:rsidTr="00316F04">
        <w:tc>
          <w:tcPr>
            <w:tcW w:w="4531" w:type="dxa"/>
          </w:tcPr>
          <w:p w14:paraId="18075B4D" w14:textId="77777777" w:rsidR="00DD5072" w:rsidRPr="0055738A" w:rsidRDefault="00DD5072" w:rsidP="00316F04">
            <w:pPr>
              <w:rPr>
                <w:rFonts w:ascii="Constantia" w:hAnsi="Constantia" w:cs="Times New Roman"/>
                <w:sz w:val="21"/>
                <w:szCs w:val="21"/>
                <w:lang w:val="en-GB"/>
              </w:rPr>
            </w:pPr>
          </w:p>
          <w:p w14:paraId="6D464FD1" w14:textId="77777777" w:rsidR="00DD5072" w:rsidRPr="0055738A" w:rsidRDefault="00DD5072" w:rsidP="00316F04">
            <w:pPr>
              <w:rPr>
                <w:rFonts w:ascii="Constantia" w:hAnsi="Constantia" w:cs="Times New Roman"/>
                <w:sz w:val="21"/>
                <w:szCs w:val="21"/>
                <w:lang w:val="en-GB"/>
              </w:rPr>
            </w:pPr>
          </w:p>
          <w:p w14:paraId="3D7103A1" w14:textId="77777777" w:rsidR="00DD5072" w:rsidRPr="0055738A" w:rsidRDefault="00DD5072" w:rsidP="00316F04">
            <w:pPr>
              <w:rPr>
                <w:rFonts w:ascii="Constantia" w:hAnsi="Constantia" w:cs="Times New Roman"/>
                <w:sz w:val="21"/>
                <w:szCs w:val="21"/>
                <w:lang w:val="en-GB"/>
              </w:rPr>
            </w:pPr>
          </w:p>
        </w:tc>
        <w:tc>
          <w:tcPr>
            <w:tcW w:w="4531" w:type="dxa"/>
          </w:tcPr>
          <w:p w14:paraId="33A51753" w14:textId="77777777" w:rsidR="00DD5072" w:rsidRPr="0055738A" w:rsidRDefault="00DD5072" w:rsidP="00316F04">
            <w:pPr>
              <w:rPr>
                <w:rFonts w:ascii="Constantia" w:hAnsi="Constantia" w:cs="Times New Roman"/>
                <w:sz w:val="21"/>
                <w:szCs w:val="21"/>
                <w:lang w:val="en-GB"/>
              </w:rPr>
            </w:pPr>
          </w:p>
        </w:tc>
      </w:tr>
      <w:tr w:rsidR="00DD5072" w:rsidRPr="0055738A" w14:paraId="7AD38DCB" w14:textId="77777777" w:rsidTr="00316F04">
        <w:tc>
          <w:tcPr>
            <w:tcW w:w="4531" w:type="dxa"/>
            <w:shd w:val="clear" w:color="auto" w:fill="F2F2F2" w:themeFill="background1" w:themeFillShade="F2"/>
          </w:tcPr>
          <w:p w14:paraId="47E74314" w14:textId="604A1DD1" w:rsidR="00DD5072" w:rsidRPr="0055738A" w:rsidRDefault="00DD5072" w:rsidP="00316F04">
            <w:pPr>
              <w:rPr>
                <w:rFonts w:ascii="Constantia" w:hAnsi="Constantia" w:cs="Times New Roman"/>
                <w:sz w:val="21"/>
                <w:szCs w:val="21"/>
              </w:rPr>
            </w:pPr>
            <w:r w:rsidRPr="0055738A">
              <w:rPr>
                <w:rFonts w:ascii="Constantia" w:hAnsi="Constantia" w:cs="Times New Roman"/>
                <w:sz w:val="21"/>
                <w:szCs w:val="21"/>
              </w:rPr>
              <w:t xml:space="preserve">Telefonnummer </w:t>
            </w:r>
          </w:p>
        </w:tc>
        <w:tc>
          <w:tcPr>
            <w:tcW w:w="4531" w:type="dxa"/>
            <w:shd w:val="clear" w:color="auto" w:fill="F2F2F2" w:themeFill="background1" w:themeFillShade="F2"/>
          </w:tcPr>
          <w:p w14:paraId="0E054277" w14:textId="1666C5DA" w:rsidR="00DD5072" w:rsidRPr="0055738A" w:rsidRDefault="00DD5072" w:rsidP="00316F04">
            <w:pPr>
              <w:rPr>
                <w:rFonts w:ascii="Constantia" w:hAnsi="Constantia" w:cs="Times New Roman"/>
                <w:i/>
                <w:iCs/>
                <w:sz w:val="21"/>
                <w:szCs w:val="21"/>
              </w:rPr>
            </w:pPr>
            <w:r w:rsidRPr="0055738A">
              <w:rPr>
                <w:rFonts w:ascii="Constantia" w:hAnsi="Constantia" w:cs="Times New Roman"/>
                <w:sz w:val="21"/>
                <w:szCs w:val="21"/>
              </w:rPr>
              <w:t xml:space="preserve">E-post </w:t>
            </w:r>
          </w:p>
        </w:tc>
      </w:tr>
      <w:tr w:rsidR="00DD5072" w:rsidRPr="0055738A" w14:paraId="14E63122" w14:textId="77777777" w:rsidTr="00316F04">
        <w:tc>
          <w:tcPr>
            <w:tcW w:w="4531" w:type="dxa"/>
          </w:tcPr>
          <w:p w14:paraId="20F3984A" w14:textId="77777777" w:rsidR="00DD5072" w:rsidRPr="0055738A" w:rsidRDefault="00DD5072" w:rsidP="00316F04">
            <w:pPr>
              <w:rPr>
                <w:rFonts w:ascii="Constantia" w:hAnsi="Constantia" w:cs="Times New Roman"/>
                <w:sz w:val="21"/>
                <w:szCs w:val="21"/>
              </w:rPr>
            </w:pPr>
          </w:p>
          <w:p w14:paraId="3C2605F5" w14:textId="77777777" w:rsidR="00DD5072" w:rsidRPr="0055738A" w:rsidRDefault="00DD5072" w:rsidP="00316F04">
            <w:pPr>
              <w:rPr>
                <w:rFonts w:ascii="Constantia" w:hAnsi="Constantia" w:cs="Times New Roman"/>
                <w:sz w:val="21"/>
                <w:szCs w:val="21"/>
              </w:rPr>
            </w:pPr>
          </w:p>
          <w:p w14:paraId="19BF4EE4" w14:textId="77777777" w:rsidR="00DD5072" w:rsidRPr="0055738A" w:rsidRDefault="00DD5072" w:rsidP="00316F04">
            <w:pPr>
              <w:rPr>
                <w:rFonts w:ascii="Constantia" w:hAnsi="Constantia" w:cs="Times New Roman"/>
                <w:sz w:val="21"/>
                <w:szCs w:val="21"/>
              </w:rPr>
            </w:pPr>
          </w:p>
        </w:tc>
        <w:tc>
          <w:tcPr>
            <w:tcW w:w="4531" w:type="dxa"/>
          </w:tcPr>
          <w:p w14:paraId="5B422DDC" w14:textId="77777777" w:rsidR="00DD5072" w:rsidRPr="0055738A" w:rsidRDefault="00DD5072" w:rsidP="00316F04">
            <w:pPr>
              <w:rPr>
                <w:rFonts w:ascii="Constantia" w:hAnsi="Constantia" w:cs="Times New Roman"/>
                <w:sz w:val="21"/>
                <w:szCs w:val="21"/>
              </w:rPr>
            </w:pPr>
          </w:p>
        </w:tc>
      </w:tr>
      <w:tr w:rsidR="00DD5072" w:rsidRPr="0055738A" w14:paraId="0B240AA6" w14:textId="77777777" w:rsidTr="00316F04">
        <w:tc>
          <w:tcPr>
            <w:tcW w:w="4531" w:type="dxa"/>
            <w:tcBorders>
              <w:right w:val="single" w:sz="4" w:space="0" w:color="F2F2F2" w:themeColor="background1" w:themeShade="F2"/>
            </w:tcBorders>
            <w:shd w:val="clear" w:color="auto" w:fill="F2F2F2" w:themeFill="background1" w:themeFillShade="F2"/>
          </w:tcPr>
          <w:p w14:paraId="5DF7A184" w14:textId="7FC0F763" w:rsidR="00DD5072" w:rsidRPr="0055738A" w:rsidRDefault="00DD5072" w:rsidP="00316F04">
            <w:pPr>
              <w:rPr>
                <w:rFonts w:ascii="Constantia" w:hAnsi="Constantia" w:cs="Times New Roman"/>
                <w:i/>
                <w:iCs/>
                <w:sz w:val="21"/>
                <w:szCs w:val="21"/>
                <w:lang w:val="en-GB"/>
              </w:rPr>
            </w:pPr>
            <w:r w:rsidRPr="0055738A">
              <w:rPr>
                <w:rFonts w:ascii="Constantia" w:hAnsi="Constantia" w:cs="Times New Roman"/>
                <w:sz w:val="21"/>
                <w:szCs w:val="21"/>
                <w:lang w:val="en-GB"/>
              </w:rPr>
              <w:t xml:space="preserve">Ort </w:t>
            </w:r>
            <w:proofErr w:type="spellStart"/>
            <w:r w:rsidRPr="0055738A">
              <w:rPr>
                <w:rFonts w:ascii="Constantia" w:hAnsi="Constantia" w:cs="Times New Roman"/>
                <w:sz w:val="21"/>
                <w:szCs w:val="21"/>
                <w:lang w:val="en-GB"/>
              </w:rPr>
              <w:t>och</w:t>
            </w:r>
            <w:proofErr w:type="spellEnd"/>
            <w:r w:rsidRPr="0055738A">
              <w:rPr>
                <w:rFonts w:ascii="Constantia" w:hAnsi="Constantia" w:cs="Times New Roman"/>
                <w:sz w:val="21"/>
                <w:szCs w:val="21"/>
                <w:lang w:val="en-GB"/>
              </w:rPr>
              <w:t xml:space="preserve"> datum </w:t>
            </w:r>
          </w:p>
        </w:tc>
        <w:tc>
          <w:tcPr>
            <w:tcW w:w="4531" w:type="dxa"/>
            <w:tcBorders>
              <w:left w:val="single" w:sz="4" w:space="0" w:color="F2F2F2" w:themeColor="background1" w:themeShade="F2"/>
            </w:tcBorders>
            <w:shd w:val="clear" w:color="auto" w:fill="F2F2F2" w:themeFill="background1" w:themeFillShade="F2"/>
          </w:tcPr>
          <w:p w14:paraId="7FFC3FAF" w14:textId="77777777" w:rsidR="00DD5072" w:rsidRPr="0055738A" w:rsidRDefault="00DD5072" w:rsidP="00316F04">
            <w:pPr>
              <w:rPr>
                <w:rFonts w:ascii="Constantia" w:hAnsi="Constantia" w:cs="Times New Roman"/>
                <w:sz w:val="21"/>
                <w:szCs w:val="21"/>
                <w:lang w:val="en-GB"/>
              </w:rPr>
            </w:pPr>
          </w:p>
        </w:tc>
      </w:tr>
      <w:tr w:rsidR="00DD5072" w:rsidRPr="0055738A" w14:paraId="60DC2175" w14:textId="77777777" w:rsidTr="00316F04">
        <w:tc>
          <w:tcPr>
            <w:tcW w:w="4531" w:type="dxa"/>
            <w:tcBorders>
              <w:bottom w:val="single" w:sz="4" w:space="0" w:color="auto"/>
              <w:right w:val="single" w:sz="4" w:space="0" w:color="FFFFFF" w:themeColor="background1"/>
            </w:tcBorders>
          </w:tcPr>
          <w:p w14:paraId="00B92F57" w14:textId="77777777" w:rsidR="00DD5072" w:rsidRPr="0055738A" w:rsidRDefault="00DD5072" w:rsidP="00316F04">
            <w:pPr>
              <w:rPr>
                <w:rFonts w:ascii="Constantia" w:hAnsi="Constantia" w:cs="Times New Roman"/>
                <w:sz w:val="21"/>
                <w:szCs w:val="21"/>
                <w:lang w:val="en-GB"/>
              </w:rPr>
            </w:pPr>
          </w:p>
          <w:p w14:paraId="5B59D673" w14:textId="77777777" w:rsidR="00DD5072" w:rsidRPr="0055738A" w:rsidRDefault="00DD5072" w:rsidP="00316F04">
            <w:pPr>
              <w:rPr>
                <w:rFonts w:ascii="Constantia" w:hAnsi="Constantia" w:cs="Times New Roman"/>
                <w:sz w:val="21"/>
                <w:szCs w:val="21"/>
                <w:lang w:val="en-GB"/>
              </w:rPr>
            </w:pPr>
          </w:p>
          <w:p w14:paraId="2084DC50" w14:textId="77777777" w:rsidR="00DD5072" w:rsidRPr="0055738A" w:rsidRDefault="00DD5072" w:rsidP="00316F04">
            <w:pPr>
              <w:rPr>
                <w:rFonts w:ascii="Constantia" w:hAnsi="Constantia" w:cs="Times New Roman"/>
                <w:sz w:val="21"/>
                <w:szCs w:val="21"/>
                <w:lang w:val="en-GB"/>
              </w:rPr>
            </w:pPr>
          </w:p>
        </w:tc>
        <w:tc>
          <w:tcPr>
            <w:tcW w:w="4531" w:type="dxa"/>
            <w:tcBorders>
              <w:left w:val="single" w:sz="4" w:space="0" w:color="FFFFFF" w:themeColor="background1"/>
            </w:tcBorders>
          </w:tcPr>
          <w:p w14:paraId="2404A289" w14:textId="77777777" w:rsidR="00DD5072" w:rsidRPr="0055738A" w:rsidRDefault="00DD5072" w:rsidP="00316F04">
            <w:pPr>
              <w:rPr>
                <w:rFonts w:ascii="Constantia" w:hAnsi="Constantia" w:cs="Times New Roman"/>
                <w:sz w:val="21"/>
                <w:szCs w:val="21"/>
                <w:lang w:val="en-GB"/>
              </w:rPr>
            </w:pPr>
          </w:p>
        </w:tc>
      </w:tr>
      <w:tr w:rsidR="00DD5072" w:rsidRPr="0055738A" w14:paraId="3B96EEE2" w14:textId="77777777" w:rsidTr="00316F04">
        <w:tc>
          <w:tcPr>
            <w:tcW w:w="4531" w:type="dxa"/>
            <w:tcBorders>
              <w:bottom w:val="single" w:sz="4" w:space="0" w:color="auto"/>
              <w:right w:val="single" w:sz="4" w:space="0" w:color="F2F2F2" w:themeColor="background1" w:themeShade="F2"/>
            </w:tcBorders>
            <w:shd w:val="clear" w:color="auto" w:fill="F2F2F2" w:themeFill="background1" w:themeFillShade="F2"/>
          </w:tcPr>
          <w:p w14:paraId="77FC6E7A" w14:textId="28DF7DD6" w:rsidR="00DD5072" w:rsidRPr="0055738A" w:rsidRDefault="00DD5072" w:rsidP="00316F04">
            <w:pPr>
              <w:rPr>
                <w:rFonts w:ascii="Constantia" w:hAnsi="Constantia" w:cs="Times New Roman"/>
                <w:i/>
                <w:iCs/>
                <w:sz w:val="21"/>
                <w:szCs w:val="21"/>
              </w:rPr>
            </w:pPr>
            <w:r w:rsidRPr="0055738A">
              <w:rPr>
                <w:rFonts w:ascii="Constantia" w:hAnsi="Constantia" w:cs="Times New Roman"/>
                <w:sz w:val="21"/>
                <w:szCs w:val="21"/>
              </w:rPr>
              <w:t xml:space="preserve">Namnteckning </w:t>
            </w:r>
          </w:p>
        </w:tc>
        <w:tc>
          <w:tcPr>
            <w:tcW w:w="4531" w:type="dxa"/>
            <w:tcBorders>
              <w:left w:val="single" w:sz="4" w:space="0" w:color="F2F2F2" w:themeColor="background1" w:themeShade="F2"/>
            </w:tcBorders>
            <w:shd w:val="clear" w:color="auto" w:fill="F2F2F2" w:themeFill="background1" w:themeFillShade="F2"/>
          </w:tcPr>
          <w:p w14:paraId="2A272A85" w14:textId="77777777" w:rsidR="00DD5072" w:rsidRPr="0055738A" w:rsidRDefault="00DD5072" w:rsidP="00316F04">
            <w:pPr>
              <w:rPr>
                <w:rFonts w:ascii="Constantia" w:hAnsi="Constantia" w:cs="Times New Roman"/>
                <w:sz w:val="21"/>
                <w:szCs w:val="21"/>
              </w:rPr>
            </w:pPr>
          </w:p>
        </w:tc>
      </w:tr>
      <w:tr w:rsidR="00DD5072" w:rsidRPr="0055738A" w14:paraId="116E9A18" w14:textId="77777777" w:rsidTr="00316F04">
        <w:tc>
          <w:tcPr>
            <w:tcW w:w="4531" w:type="dxa"/>
            <w:tcBorders>
              <w:top w:val="single" w:sz="4" w:space="0" w:color="auto"/>
              <w:right w:val="single" w:sz="4" w:space="0" w:color="FFFFFF" w:themeColor="background1"/>
            </w:tcBorders>
          </w:tcPr>
          <w:p w14:paraId="28572148" w14:textId="77777777" w:rsidR="00DD5072" w:rsidRPr="0055738A" w:rsidRDefault="00DD5072" w:rsidP="00316F04">
            <w:pPr>
              <w:rPr>
                <w:rFonts w:ascii="Constantia" w:hAnsi="Constantia" w:cs="Times New Roman"/>
                <w:sz w:val="21"/>
                <w:szCs w:val="21"/>
              </w:rPr>
            </w:pPr>
          </w:p>
          <w:p w14:paraId="31A47E14" w14:textId="77777777" w:rsidR="00DD5072" w:rsidRPr="0055738A" w:rsidRDefault="00DD5072" w:rsidP="00316F04">
            <w:pPr>
              <w:rPr>
                <w:rFonts w:ascii="Constantia" w:hAnsi="Constantia" w:cs="Times New Roman"/>
                <w:sz w:val="21"/>
                <w:szCs w:val="21"/>
              </w:rPr>
            </w:pPr>
          </w:p>
          <w:p w14:paraId="0E85A494" w14:textId="77777777" w:rsidR="00DD5072" w:rsidRPr="0055738A" w:rsidRDefault="00DD5072" w:rsidP="00316F04">
            <w:pPr>
              <w:rPr>
                <w:rFonts w:ascii="Constantia" w:hAnsi="Constantia" w:cs="Times New Roman"/>
                <w:sz w:val="21"/>
                <w:szCs w:val="21"/>
              </w:rPr>
            </w:pPr>
          </w:p>
        </w:tc>
        <w:tc>
          <w:tcPr>
            <w:tcW w:w="4531" w:type="dxa"/>
            <w:tcBorders>
              <w:left w:val="single" w:sz="4" w:space="0" w:color="FFFFFF" w:themeColor="background1"/>
            </w:tcBorders>
          </w:tcPr>
          <w:p w14:paraId="3807770A" w14:textId="77777777" w:rsidR="00DD5072" w:rsidRPr="0055738A" w:rsidRDefault="00DD5072" w:rsidP="00316F04">
            <w:pPr>
              <w:rPr>
                <w:rFonts w:ascii="Constantia" w:hAnsi="Constantia" w:cs="Times New Roman"/>
                <w:sz w:val="21"/>
                <w:szCs w:val="21"/>
              </w:rPr>
            </w:pPr>
          </w:p>
        </w:tc>
      </w:tr>
      <w:tr w:rsidR="00DD5072" w:rsidRPr="0055738A" w14:paraId="146B292D" w14:textId="77777777" w:rsidTr="00316F04">
        <w:tc>
          <w:tcPr>
            <w:tcW w:w="4531" w:type="dxa"/>
            <w:tcBorders>
              <w:right w:val="single" w:sz="4" w:space="0" w:color="F2F2F2" w:themeColor="background1" w:themeShade="F2"/>
            </w:tcBorders>
            <w:shd w:val="clear" w:color="auto" w:fill="F2F2F2" w:themeFill="background1" w:themeFillShade="F2"/>
          </w:tcPr>
          <w:p w14:paraId="5B1A4DEE" w14:textId="20EB51BC" w:rsidR="00DD5072" w:rsidRPr="0055738A" w:rsidRDefault="00DD5072" w:rsidP="00316F04">
            <w:pPr>
              <w:rPr>
                <w:rFonts w:ascii="Constantia" w:hAnsi="Constantia" w:cs="Times New Roman"/>
                <w:i/>
                <w:iCs/>
                <w:sz w:val="21"/>
                <w:szCs w:val="21"/>
              </w:rPr>
            </w:pPr>
            <w:r w:rsidRPr="0055738A">
              <w:rPr>
                <w:rFonts w:ascii="Constantia" w:hAnsi="Constantia" w:cs="Times New Roman"/>
                <w:sz w:val="21"/>
                <w:szCs w:val="21"/>
              </w:rPr>
              <w:t xml:space="preserve">Namnförtydligande </w:t>
            </w:r>
          </w:p>
        </w:tc>
        <w:tc>
          <w:tcPr>
            <w:tcW w:w="4531" w:type="dxa"/>
            <w:tcBorders>
              <w:left w:val="single" w:sz="4" w:space="0" w:color="F2F2F2" w:themeColor="background1" w:themeShade="F2"/>
            </w:tcBorders>
            <w:shd w:val="clear" w:color="auto" w:fill="F2F2F2" w:themeFill="background1" w:themeFillShade="F2"/>
          </w:tcPr>
          <w:p w14:paraId="1B2C7AAE" w14:textId="77777777" w:rsidR="00DD5072" w:rsidRPr="0055738A" w:rsidRDefault="00DD5072" w:rsidP="00316F04">
            <w:pPr>
              <w:rPr>
                <w:rFonts w:ascii="Constantia" w:hAnsi="Constantia" w:cs="Times New Roman"/>
                <w:sz w:val="21"/>
                <w:szCs w:val="21"/>
              </w:rPr>
            </w:pPr>
          </w:p>
        </w:tc>
      </w:tr>
      <w:tr w:rsidR="00DD5072" w:rsidRPr="0055738A" w14:paraId="086AF941" w14:textId="77777777" w:rsidTr="00316F04">
        <w:tc>
          <w:tcPr>
            <w:tcW w:w="4531" w:type="dxa"/>
            <w:tcBorders>
              <w:right w:val="single" w:sz="4" w:space="0" w:color="FFFFFF" w:themeColor="background1"/>
            </w:tcBorders>
          </w:tcPr>
          <w:p w14:paraId="6E174D28" w14:textId="77777777" w:rsidR="00DD5072" w:rsidRPr="0055738A" w:rsidRDefault="00DD5072" w:rsidP="00316F04">
            <w:pPr>
              <w:rPr>
                <w:rFonts w:ascii="Constantia" w:hAnsi="Constantia" w:cs="Times New Roman"/>
                <w:sz w:val="21"/>
                <w:szCs w:val="21"/>
              </w:rPr>
            </w:pPr>
          </w:p>
          <w:p w14:paraId="0EF7DF03" w14:textId="77777777" w:rsidR="00DD5072" w:rsidRPr="0055738A" w:rsidRDefault="00DD5072" w:rsidP="00316F04">
            <w:pPr>
              <w:rPr>
                <w:rFonts w:ascii="Constantia" w:hAnsi="Constantia" w:cs="Times New Roman"/>
                <w:sz w:val="21"/>
                <w:szCs w:val="21"/>
              </w:rPr>
            </w:pPr>
          </w:p>
          <w:p w14:paraId="563323B8" w14:textId="77777777" w:rsidR="00DD5072" w:rsidRPr="0055738A" w:rsidRDefault="00DD5072" w:rsidP="00316F04">
            <w:pPr>
              <w:rPr>
                <w:rFonts w:ascii="Constantia" w:hAnsi="Constantia" w:cs="Times New Roman"/>
                <w:sz w:val="21"/>
                <w:szCs w:val="21"/>
              </w:rPr>
            </w:pPr>
          </w:p>
        </w:tc>
        <w:tc>
          <w:tcPr>
            <w:tcW w:w="4531" w:type="dxa"/>
            <w:tcBorders>
              <w:left w:val="single" w:sz="4" w:space="0" w:color="FFFFFF" w:themeColor="background1"/>
            </w:tcBorders>
          </w:tcPr>
          <w:p w14:paraId="02EE3B70" w14:textId="77777777" w:rsidR="00DD5072" w:rsidRPr="0055738A" w:rsidRDefault="00DD5072" w:rsidP="00316F04">
            <w:pPr>
              <w:rPr>
                <w:rFonts w:ascii="Constantia" w:hAnsi="Constantia" w:cs="Times New Roman"/>
                <w:sz w:val="21"/>
                <w:szCs w:val="21"/>
              </w:rPr>
            </w:pPr>
          </w:p>
        </w:tc>
      </w:tr>
    </w:tbl>
    <w:p w14:paraId="7DBD0C18" w14:textId="1D45E8B9" w:rsidR="00BC7EC6" w:rsidRPr="0055738A" w:rsidRDefault="00FB2639" w:rsidP="00BC7EC6">
      <w:pPr>
        <w:jc w:val="both"/>
        <w:rPr>
          <w:rFonts w:ascii="Constantia" w:hAnsi="Constantia" w:cs="Times New Roman"/>
          <w:sz w:val="21"/>
          <w:szCs w:val="21"/>
        </w:rPr>
      </w:pPr>
      <w:r w:rsidRPr="0055738A">
        <w:rPr>
          <w:rFonts w:ascii="Constantia" w:hAnsi="Constantia" w:cs="Times New Roman"/>
          <w:sz w:val="21"/>
          <w:szCs w:val="21"/>
        </w:rPr>
        <w:t xml:space="preserve">Svarsalternativen nedan avser </w:t>
      </w:r>
      <w:r w:rsidR="0096776D" w:rsidRPr="0055738A">
        <w:rPr>
          <w:rFonts w:ascii="Constantia" w:hAnsi="Constantia" w:cs="Times New Roman"/>
          <w:sz w:val="21"/>
          <w:szCs w:val="21"/>
        </w:rPr>
        <w:t>aktieägares</w:t>
      </w:r>
      <w:r w:rsidR="00B7658B" w:rsidRPr="0055738A">
        <w:rPr>
          <w:rFonts w:ascii="Constantia" w:hAnsi="Constantia" w:cs="Times New Roman"/>
          <w:sz w:val="21"/>
          <w:szCs w:val="21"/>
        </w:rPr>
        <w:t xml:space="preserve"> och styrelsens</w:t>
      </w:r>
      <w:r w:rsidRPr="0055738A">
        <w:rPr>
          <w:rFonts w:ascii="Constantia" w:hAnsi="Constantia" w:cs="Times New Roman"/>
          <w:sz w:val="21"/>
          <w:szCs w:val="21"/>
        </w:rPr>
        <w:t xml:space="preserve"> framlagda förslag (vilka framgår av kallelsen till </w:t>
      </w:r>
      <w:r w:rsidR="00B7658B" w:rsidRPr="0055738A">
        <w:rPr>
          <w:rFonts w:ascii="Constantia" w:hAnsi="Constantia" w:cs="Times New Roman"/>
          <w:sz w:val="21"/>
          <w:szCs w:val="21"/>
        </w:rPr>
        <w:t>års</w:t>
      </w:r>
      <w:r w:rsidR="00A6251D" w:rsidRPr="0055738A">
        <w:rPr>
          <w:rFonts w:ascii="Constantia" w:hAnsi="Constantia" w:cs="Times New Roman"/>
          <w:sz w:val="21"/>
          <w:szCs w:val="21"/>
        </w:rPr>
        <w:t>stämma</w:t>
      </w:r>
      <w:r w:rsidR="002121B3" w:rsidRPr="0055738A">
        <w:rPr>
          <w:rFonts w:ascii="Constantia" w:hAnsi="Constantia" w:cs="Times New Roman"/>
          <w:sz w:val="21"/>
          <w:szCs w:val="21"/>
        </w:rPr>
        <w:t>n</w:t>
      </w:r>
      <w:r w:rsidRPr="0055738A">
        <w:rPr>
          <w:rFonts w:ascii="Constantia" w:hAnsi="Constantia" w:cs="Times New Roman"/>
          <w:sz w:val="21"/>
          <w:szCs w:val="21"/>
        </w:rPr>
        <w:t>, om inte annat framgår av formuläret</w:t>
      </w:r>
      <w:r w:rsidR="0096776D" w:rsidRPr="0055738A">
        <w:rPr>
          <w:rFonts w:ascii="Constantia" w:hAnsi="Constantia" w:cs="Times New Roman"/>
          <w:sz w:val="21"/>
          <w:szCs w:val="21"/>
        </w:rPr>
        <w:t>)</w:t>
      </w:r>
      <w:r w:rsidRPr="0055738A">
        <w:rPr>
          <w:rFonts w:ascii="Constantia" w:hAnsi="Constantia" w:cs="Times New Roman"/>
          <w:sz w:val="21"/>
          <w:szCs w:val="21"/>
        </w:rPr>
        <w:t>.</w:t>
      </w:r>
      <w:r w:rsidR="00BC7EC6" w:rsidRPr="0055738A">
        <w:rPr>
          <w:rFonts w:ascii="Constantia" w:hAnsi="Constantia" w:cs="Times New Roman"/>
          <w:sz w:val="21"/>
          <w:szCs w:val="21"/>
        </w:rPr>
        <w:t xml:space="preserve"> Om aktieägaren inte har markerat något svarsalternativ i en viss fråga anses aktieägaren ha avstått från att rösta i den frågan</w:t>
      </w:r>
      <w:r w:rsidR="0096776D" w:rsidRPr="0055738A">
        <w:rPr>
          <w:rFonts w:ascii="Constantia" w:hAnsi="Constantia" w:cs="Times New Roman"/>
          <w:sz w:val="21"/>
          <w:szCs w:val="21"/>
        </w:rPr>
        <w:t>.</w:t>
      </w:r>
      <w:r w:rsidR="00BC7EC6" w:rsidRPr="0055738A">
        <w:rPr>
          <w:rFonts w:ascii="Constantia" w:hAnsi="Constantia" w:cs="Times New Roman"/>
          <w:sz w:val="21"/>
          <w:szCs w:val="21"/>
        </w:rPr>
        <w:t xml:space="preserve"> </w:t>
      </w:r>
    </w:p>
    <w:p w14:paraId="0A5562E2" w14:textId="77777777" w:rsidR="00A10A63" w:rsidRPr="0055738A" w:rsidRDefault="00A10A63" w:rsidP="00BC7EC6">
      <w:pPr>
        <w:jc w:val="both"/>
        <w:rPr>
          <w:rFonts w:ascii="Constantia" w:hAnsi="Constantia" w:cs="Times New Roman"/>
          <w:i/>
          <w:iCs/>
          <w:color w:val="000000"/>
          <w:sz w:val="22"/>
          <w:szCs w:val="22"/>
        </w:rPr>
      </w:pPr>
    </w:p>
    <w:tbl>
      <w:tblPr>
        <w:tblW w:w="9296" w:type="dxa"/>
        <w:tblInd w:w="108" w:type="dxa"/>
        <w:tblLook w:val="04A0" w:firstRow="1" w:lastRow="0" w:firstColumn="1" w:lastColumn="0" w:noHBand="0" w:noVBand="1"/>
      </w:tblPr>
      <w:tblGrid>
        <w:gridCol w:w="5699"/>
        <w:gridCol w:w="1299"/>
        <w:gridCol w:w="1093"/>
        <w:gridCol w:w="1205"/>
      </w:tblGrid>
      <w:tr w:rsidR="00EE59EA" w:rsidRPr="0055738A" w14:paraId="39FBE73F" w14:textId="77777777" w:rsidTr="00CD0E45">
        <w:trPr>
          <w:cantSplit/>
          <w:trHeight w:val="280"/>
        </w:trPr>
        <w:tc>
          <w:tcPr>
            <w:tcW w:w="9296" w:type="dxa"/>
            <w:gridSpan w:val="4"/>
            <w:tcBorders>
              <w:top w:val="single" w:sz="4" w:space="0" w:color="auto"/>
              <w:left w:val="single" w:sz="4" w:space="0" w:color="auto"/>
              <w:right w:val="single" w:sz="4" w:space="0" w:color="auto"/>
            </w:tcBorders>
            <w:shd w:val="clear" w:color="auto" w:fill="auto"/>
          </w:tcPr>
          <w:p w14:paraId="50CF40F5" w14:textId="1F3F4DDC" w:rsidR="00EE59EA" w:rsidRPr="0055738A" w:rsidRDefault="00EE59EA" w:rsidP="00A17263">
            <w:pPr>
              <w:spacing w:before="40" w:after="20"/>
              <w:jc w:val="both"/>
              <w:rPr>
                <w:rFonts w:ascii="Constantia" w:hAnsi="Constantia" w:cs="Times New Roman"/>
                <w:b/>
                <w:sz w:val="18"/>
                <w:szCs w:val="18"/>
              </w:rPr>
            </w:pPr>
            <w:r w:rsidRPr="0055738A">
              <w:rPr>
                <w:rFonts w:ascii="Constantia" w:hAnsi="Constantia" w:cs="Times New Roman"/>
                <w:b/>
                <w:sz w:val="18"/>
                <w:szCs w:val="18"/>
              </w:rPr>
              <w:t xml:space="preserve">1. </w:t>
            </w:r>
            <w:bookmarkStart w:id="0" w:name="_Ref287446202"/>
            <w:r w:rsidRPr="0055738A">
              <w:rPr>
                <w:rFonts w:ascii="Constantia" w:hAnsi="Constantia" w:cs="Times New Roman"/>
                <w:b/>
                <w:sz w:val="18"/>
                <w:szCs w:val="18"/>
              </w:rPr>
              <w:t xml:space="preserve">Val av ordförande vid </w:t>
            </w:r>
            <w:r w:rsidR="005C6D52">
              <w:rPr>
                <w:rFonts w:ascii="Constantia" w:hAnsi="Constantia" w:cs="Times New Roman"/>
                <w:b/>
                <w:sz w:val="18"/>
                <w:szCs w:val="18"/>
              </w:rPr>
              <w:t>års</w:t>
            </w:r>
            <w:r w:rsidRPr="0055738A">
              <w:rPr>
                <w:rFonts w:ascii="Constantia" w:hAnsi="Constantia" w:cs="Times New Roman"/>
                <w:b/>
                <w:sz w:val="18"/>
                <w:szCs w:val="18"/>
              </w:rPr>
              <w:t>stämman</w:t>
            </w:r>
            <w:bookmarkEnd w:id="0"/>
            <w:r w:rsidR="00EE0779" w:rsidRPr="0055738A">
              <w:rPr>
                <w:rFonts w:ascii="Constantia" w:hAnsi="Constantia" w:cs="Times New Roman"/>
                <w:b/>
                <w:sz w:val="18"/>
                <w:szCs w:val="18"/>
              </w:rPr>
              <w:t xml:space="preserve"> </w:t>
            </w:r>
          </w:p>
        </w:tc>
      </w:tr>
      <w:tr w:rsidR="00EE59EA" w:rsidRPr="0055738A" w14:paraId="531B1200" w14:textId="77777777" w:rsidTr="00CD0E45">
        <w:trPr>
          <w:cantSplit/>
          <w:trHeight w:val="242"/>
        </w:trPr>
        <w:tc>
          <w:tcPr>
            <w:tcW w:w="5699" w:type="dxa"/>
            <w:tcBorders>
              <w:left w:val="single" w:sz="4" w:space="0" w:color="auto"/>
              <w:bottom w:val="single" w:sz="4" w:space="0" w:color="auto"/>
            </w:tcBorders>
            <w:shd w:val="clear" w:color="auto" w:fill="auto"/>
          </w:tcPr>
          <w:p w14:paraId="2D85DD38" w14:textId="77777777" w:rsidR="001E08CE" w:rsidRPr="0055738A" w:rsidRDefault="001E08CE" w:rsidP="00A17263">
            <w:pPr>
              <w:spacing w:after="20"/>
              <w:jc w:val="both"/>
              <w:rPr>
                <w:rFonts w:ascii="Constantia" w:hAnsi="Constantia" w:cs="Times New Roman"/>
                <w:iCs/>
                <w:sz w:val="18"/>
                <w:szCs w:val="18"/>
              </w:rPr>
            </w:pPr>
          </w:p>
          <w:p w14:paraId="0FE3397A" w14:textId="44792E18" w:rsidR="00EE59EA" w:rsidRPr="0055738A" w:rsidRDefault="00EE59EA" w:rsidP="00A17263">
            <w:pPr>
              <w:spacing w:after="20"/>
              <w:jc w:val="both"/>
              <w:rPr>
                <w:rFonts w:ascii="Constantia" w:hAnsi="Constantia" w:cs="Times New Roman"/>
                <w:i/>
                <w:sz w:val="18"/>
                <w:szCs w:val="18"/>
              </w:rPr>
            </w:pPr>
            <w:r w:rsidRPr="0055738A">
              <w:rPr>
                <w:rFonts w:ascii="Constantia" w:hAnsi="Constantia" w:cs="Times New Roman"/>
                <w:iCs/>
                <w:sz w:val="18"/>
                <w:szCs w:val="18"/>
              </w:rPr>
              <w:t xml:space="preserve">Val av </w:t>
            </w:r>
            <w:r w:rsidR="00A10A63" w:rsidRPr="0055738A">
              <w:rPr>
                <w:rFonts w:ascii="Constantia" w:hAnsi="Constantia" w:cs="Times New Roman"/>
                <w:iCs/>
                <w:sz w:val="18"/>
                <w:szCs w:val="18"/>
              </w:rPr>
              <w:t>Ylva Forsberg</w:t>
            </w:r>
          </w:p>
        </w:tc>
        <w:tc>
          <w:tcPr>
            <w:tcW w:w="1299" w:type="dxa"/>
            <w:tcBorders>
              <w:bottom w:val="single" w:sz="4" w:space="0" w:color="auto"/>
            </w:tcBorders>
            <w:shd w:val="clear" w:color="auto" w:fill="auto"/>
          </w:tcPr>
          <w:p w14:paraId="1B20ABC7" w14:textId="77777777" w:rsidR="00EE59EA" w:rsidRPr="0055738A"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0A96F20A" w14:textId="77777777" w:rsidR="001E08CE" w:rsidRPr="0055738A" w:rsidRDefault="001E08CE" w:rsidP="00A17263">
            <w:pPr>
              <w:spacing w:after="20"/>
              <w:jc w:val="both"/>
              <w:rPr>
                <w:rFonts w:ascii="Constantia" w:hAnsi="Constantia" w:cs="Times New Roman"/>
                <w:sz w:val="18"/>
                <w:szCs w:val="18"/>
              </w:rPr>
            </w:pPr>
          </w:p>
          <w:p w14:paraId="4F6ABC72" w14:textId="556056F2"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EE59EA"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5AA32536" w14:textId="77777777" w:rsidR="001E08CE" w:rsidRPr="0055738A" w:rsidRDefault="001E08CE" w:rsidP="00A17263">
            <w:pPr>
              <w:spacing w:after="20"/>
              <w:jc w:val="both"/>
              <w:rPr>
                <w:rFonts w:ascii="Constantia" w:hAnsi="Constantia" w:cs="Times New Roman"/>
                <w:sz w:val="18"/>
                <w:szCs w:val="18"/>
              </w:rPr>
            </w:pPr>
          </w:p>
          <w:p w14:paraId="4CCC425F" w14:textId="5D8B6DFF"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tc>
      </w:tr>
      <w:tr w:rsidR="001E08CE" w:rsidRPr="0055738A" w14:paraId="5D61FEA2" w14:textId="77777777" w:rsidTr="00CD0E45">
        <w:trPr>
          <w:cantSplit/>
          <w:trHeight w:val="467"/>
        </w:trPr>
        <w:tc>
          <w:tcPr>
            <w:tcW w:w="9296" w:type="dxa"/>
            <w:gridSpan w:val="4"/>
            <w:tcBorders>
              <w:top w:val="single" w:sz="4" w:space="0" w:color="auto"/>
              <w:left w:val="single" w:sz="4" w:space="0" w:color="auto"/>
              <w:right w:val="single" w:sz="4" w:space="0" w:color="auto"/>
            </w:tcBorders>
            <w:shd w:val="clear" w:color="auto" w:fill="auto"/>
          </w:tcPr>
          <w:p w14:paraId="1713604C" w14:textId="264ABB08" w:rsidR="001E08CE" w:rsidRPr="0055738A" w:rsidRDefault="001E08CE" w:rsidP="00A17263">
            <w:pPr>
              <w:spacing w:after="20"/>
              <w:jc w:val="both"/>
              <w:rPr>
                <w:rFonts w:ascii="Constantia" w:hAnsi="Constantia" w:cs="Times New Roman"/>
                <w:sz w:val="18"/>
                <w:szCs w:val="18"/>
              </w:rPr>
            </w:pPr>
            <w:r w:rsidRPr="0055738A">
              <w:rPr>
                <w:rFonts w:ascii="Constantia" w:hAnsi="Constantia" w:cs="Times New Roman"/>
                <w:b/>
                <w:sz w:val="18"/>
                <w:szCs w:val="18"/>
              </w:rPr>
              <w:t xml:space="preserve">2. Upprättande och godkännande av röstlängd </w:t>
            </w:r>
          </w:p>
        </w:tc>
      </w:tr>
      <w:tr w:rsidR="00EE59EA" w:rsidRPr="0055738A" w14:paraId="2887C540" w14:textId="77777777" w:rsidTr="00CD0E45">
        <w:trPr>
          <w:cantSplit/>
          <w:trHeight w:val="242"/>
        </w:trPr>
        <w:tc>
          <w:tcPr>
            <w:tcW w:w="5699" w:type="dxa"/>
            <w:tcBorders>
              <w:left w:val="single" w:sz="4" w:space="0" w:color="auto"/>
              <w:bottom w:val="single" w:sz="4" w:space="0" w:color="auto"/>
            </w:tcBorders>
            <w:shd w:val="clear" w:color="auto" w:fill="auto"/>
          </w:tcPr>
          <w:p w14:paraId="137273A3" w14:textId="3DFDFE97" w:rsidR="00EE59EA" w:rsidRPr="0055738A" w:rsidRDefault="00EE59EA" w:rsidP="00A17263">
            <w:pPr>
              <w:spacing w:after="20"/>
              <w:jc w:val="both"/>
              <w:rPr>
                <w:rFonts w:ascii="Constantia" w:hAnsi="Constantia" w:cs="Times New Roman"/>
                <w:i/>
                <w:sz w:val="18"/>
                <w:szCs w:val="18"/>
              </w:rPr>
            </w:pPr>
          </w:p>
        </w:tc>
        <w:tc>
          <w:tcPr>
            <w:tcW w:w="1299" w:type="dxa"/>
            <w:tcBorders>
              <w:bottom w:val="single" w:sz="4" w:space="0" w:color="auto"/>
            </w:tcBorders>
            <w:shd w:val="clear" w:color="auto" w:fill="auto"/>
          </w:tcPr>
          <w:p w14:paraId="28CAF7A7" w14:textId="77777777" w:rsidR="00EE59EA" w:rsidRPr="0055738A"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0D8B876E" w14:textId="7760BDDA"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A10A63"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3CD73E8F" w14:textId="1D2A762F"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tc>
      </w:tr>
      <w:tr w:rsidR="001E08CE" w:rsidRPr="0055738A" w14:paraId="783E6F91" w14:textId="77777777" w:rsidTr="00CD0E45">
        <w:trPr>
          <w:cantSplit/>
          <w:trHeight w:val="242"/>
        </w:trPr>
        <w:tc>
          <w:tcPr>
            <w:tcW w:w="9296" w:type="dxa"/>
            <w:gridSpan w:val="4"/>
            <w:tcBorders>
              <w:top w:val="single" w:sz="4" w:space="0" w:color="auto"/>
              <w:left w:val="single" w:sz="4" w:space="0" w:color="auto"/>
              <w:right w:val="single" w:sz="4" w:space="0" w:color="auto"/>
            </w:tcBorders>
            <w:shd w:val="clear" w:color="auto" w:fill="auto"/>
          </w:tcPr>
          <w:p w14:paraId="75A28E6A" w14:textId="74D7DFE0" w:rsidR="001E08CE" w:rsidRPr="0055738A" w:rsidRDefault="001E08CE" w:rsidP="00A17263">
            <w:pPr>
              <w:spacing w:after="20"/>
              <w:jc w:val="both"/>
              <w:rPr>
                <w:rFonts w:ascii="Constantia" w:hAnsi="Constantia" w:cs="Times New Roman"/>
                <w:sz w:val="18"/>
                <w:szCs w:val="18"/>
              </w:rPr>
            </w:pPr>
            <w:r w:rsidRPr="0055738A">
              <w:rPr>
                <w:rFonts w:ascii="Constantia" w:hAnsi="Constantia" w:cs="Times New Roman"/>
                <w:b/>
                <w:sz w:val="18"/>
                <w:szCs w:val="18"/>
              </w:rPr>
              <w:t>3. Val av en eller två justerings</w:t>
            </w:r>
            <w:r w:rsidR="0055738A">
              <w:rPr>
                <w:rFonts w:ascii="Constantia" w:hAnsi="Constantia" w:cs="Times New Roman"/>
                <w:b/>
                <w:sz w:val="18"/>
                <w:szCs w:val="18"/>
              </w:rPr>
              <w:t>män</w:t>
            </w:r>
          </w:p>
        </w:tc>
      </w:tr>
      <w:tr w:rsidR="00EE59EA" w:rsidRPr="0055738A" w14:paraId="5ABCA27B" w14:textId="77777777" w:rsidTr="00CD0E45">
        <w:trPr>
          <w:cantSplit/>
          <w:trHeight w:val="242"/>
        </w:trPr>
        <w:tc>
          <w:tcPr>
            <w:tcW w:w="5699" w:type="dxa"/>
            <w:tcBorders>
              <w:left w:val="single" w:sz="4" w:space="0" w:color="auto"/>
              <w:bottom w:val="single" w:sz="4" w:space="0" w:color="auto"/>
            </w:tcBorders>
            <w:shd w:val="clear" w:color="auto" w:fill="auto"/>
          </w:tcPr>
          <w:p w14:paraId="3ED1C008" w14:textId="77777777" w:rsidR="001E08CE" w:rsidRPr="0055738A" w:rsidRDefault="001E08CE" w:rsidP="00A17263">
            <w:pPr>
              <w:spacing w:after="20"/>
              <w:jc w:val="both"/>
              <w:rPr>
                <w:rFonts w:ascii="Constantia" w:hAnsi="Constantia" w:cs="Times New Roman"/>
                <w:sz w:val="18"/>
                <w:szCs w:val="18"/>
              </w:rPr>
            </w:pPr>
          </w:p>
          <w:p w14:paraId="0E4AFFA5" w14:textId="4EB94FBA" w:rsidR="00EE59EA" w:rsidRPr="0055738A" w:rsidRDefault="00EE0779" w:rsidP="00A17263">
            <w:pPr>
              <w:spacing w:after="20"/>
              <w:jc w:val="both"/>
              <w:rPr>
                <w:rFonts w:ascii="Constantia" w:hAnsi="Constantia" w:cs="Times New Roman"/>
                <w:i/>
                <w:sz w:val="18"/>
                <w:szCs w:val="18"/>
                <w:lang w:val="en-GB"/>
              </w:rPr>
            </w:pPr>
            <w:r w:rsidRPr="0055738A">
              <w:rPr>
                <w:rFonts w:ascii="Constantia" w:hAnsi="Constantia" w:cs="Times New Roman"/>
                <w:sz w:val="18"/>
                <w:szCs w:val="18"/>
                <w:lang w:val="en-GB"/>
              </w:rPr>
              <w:t xml:space="preserve">Val </w:t>
            </w:r>
            <w:proofErr w:type="spellStart"/>
            <w:r w:rsidRPr="0055738A">
              <w:rPr>
                <w:rFonts w:ascii="Constantia" w:hAnsi="Constantia" w:cs="Times New Roman"/>
                <w:sz w:val="18"/>
                <w:szCs w:val="18"/>
                <w:lang w:val="en-GB"/>
              </w:rPr>
              <w:t>av</w:t>
            </w:r>
            <w:proofErr w:type="spellEnd"/>
            <w:r w:rsidRPr="0055738A">
              <w:rPr>
                <w:rFonts w:ascii="Constantia" w:hAnsi="Constantia" w:cs="Times New Roman"/>
                <w:sz w:val="18"/>
                <w:szCs w:val="18"/>
                <w:lang w:val="en-GB"/>
              </w:rPr>
              <w:t xml:space="preserve"> </w:t>
            </w:r>
            <w:r w:rsidR="00A10A63" w:rsidRPr="0055738A">
              <w:rPr>
                <w:rFonts w:ascii="Constantia" w:hAnsi="Constantia" w:cs="Times New Roman"/>
                <w:sz w:val="18"/>
                <w:szCs w:val="18"/>
                <w:lang w:val="en-GB"/>
              </w:rPr>
              <w:t>Fredrik Hagblom</w:t>
            </w:r>
          </w:p>
        </w:tc>
        <w:tc>
          <w:tcPr>
            <w:tcW w:w="1299" w:type="dxa"/>
            <w:tcBorders>
              <w:bottom w:val="single" w:sz="4" w:space="0" w:color="auto"/>
            </w:tcBorders>
            <w:shd w:val="clear" w:color="auto" w:fill="auto"/>
          </w:tcPr>
          <w:p w14:paraId="6E3E1B0E" w14:textId="77777777" w:rsidR="00EE59EA" w:rsidRPr="0055738A" w:rsidRDefault="00EE59EA" w:rsidP="00A17263">
            <w:pPr>
              <w:spacing w:after="20"/>
              <w:jc w:val="both"/>
              <w:rPr>
                <w:rFonts w:ascii="Constantia" w:hAnsi="Constantia" w:cs="Times New Roman"/>
                <w:sz w:val="18"/>
                <w:szCs w:val="18"/>
                <w:lang w:val="en-GB"/>
              </w:rPr>
            </w:pPr>
          </w:p>
        </w:tc>
        <w:tc>
          <w:tcPr>
            <w:tcW w:w="1093" w:type="dxa"/>
            <w:tcBorders>
              <w:bottom w:val="single" w:sz="4" w:space="0" w:color="auto"/>
            </w:tcBorders>
            <w:shd w:val="clear" w:color="auto" w:fill="auto"/>
          </w:tcPr>
          <w:p w14:paraId="6F878F12" w14:textId="77777777" w:rsidR="001E08CE" w:rsidRPr="0055738A" w:rsidRDefault="001E08CE" w:rsidP="00A17263">
            <w:pPr>
              <w:spacing w:after="20"/>
              <w:jc w:val="both"/>
              <w:rPr>
                <w:rFonts w:ascii="Constantia" w:hAnsi="Constantia" w:cs="Times New Roman"/>
                <w:sz w:val="18"/>
                <w:szCs w:val="18"/>
                <w:lang w:val="en-GB"/>
              </w:rPr>
            </w:pPr>
          </w:p>
          <w:p w14:paraId="5FA0D82D" w14:textId="74DA7C87"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EE59EA"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16ED0E28" w14:textId="77777777" w:rsidR="001E08CE" w:rsidRPr="0055738A" w:rsidRDefault="001E08CE" w:rsidP="00A17263">
            <w:pPr>
              <w:spacing w:after="20"/>
              <w:jc w:val="both"/>
              <w:rPr>
                <w:rFonts w:ascii="Constantia" w:hAnsi="Constantia" w:cs="Times New Roman"/>
                <w:sz w:val="18"/>
                <w:szCs w:val="18"/>
              </w:rPr>
            </w:pPr>
          </w:p>
          <w:p w14:paraId="38922C5C" w14:textId="79F0A30B"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Nej</w:t>
            </w:r>
            <w:r w:rsidR="00EE59EA"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r>
      <w:tr w:rsidR="00EE59EA" w:rsidRPr="0055738A" w14:paraId="7D52D8C6" w14:textId="77777777" w:rsidTr="00CD0E45">
        <w:trPr>
          <w:cantSplit/>
          <w:trHeight w:val="551"/>
        </w:trPr>
        <w:tc>
          <w:tcPr>
            <w:tcW w:w="9296" w:type="dxa"/>
            <w:gridSpan w:val="4"/>
            <w:tcBorders>
              <w:top w:val="single" w:sz="4" w:space="0" w:color="auto"/>
              <w:left w:val="single" w:sz="4" w:space="0" w:color="auto"/>
              <w:right w:val="single" w:sz="4" w:space="0" w:color="auto"/>
            </w:tcBorders>
            <w:shd w:val="clear" w:color="auto" w:fill="auto"/>
          </w:tcPr>
          <w:p w14:paraId="11B23974" w14:textId="414CDF2B" w:rsidR="00EE59EA" w:rsidRPr="0055738A" w:rsidRDefault="00EE59EA" w:rsidP="00A17263">
            <w:pPr>
              <w:spacing w:before="40" w:after="20"/>
              <w:jc w:val="both"/>
              <w:rPr>
                <w:rFonts w:ascii="Constantia" w:hAnsi="Constantia" w:cs="Times New Roman"/>
                <w:b/>
                <w:sz w:val="18"/>
                <w:szCs w:val="18"/>
              </w:rPr>
            </w:pPr>
            <w:r w:rsidRPr="0055738A">
              <w:rPr>
                <w:rFonts w:ascii="Constantia" w:hAnsi="Constantia" w:cs="Times New Roman"/>
                <w:b/>
                <w:sz w:val="18"/>
                <w:szCs w:val="18"/>
              </w:rPr>
              <w:t xml:space="preserve">4. </w:t>
            </w:r>
            <w:r w:rsidR="00EE0779" w:rsidRPr="0055738A">
              <w:rPr>
                <w:rFonts w:ascii="Constantia" w:hAnsi="Constantia" w:cs="Times New Roman"/>
                <w:b/>
                <w:sz w:val="18"/>
                <w:szCs w:val="18"/>
              </w:rPr>
              <w:t xml:space="preserve">Prövande om stämman blivit behörigen sammankallad </w:t>
            </w:r>
          </w:p>
        </w:tc>
      </w:tr>
      <w:tr w:rsidR="00EE59EA" w:rsidRPr="0055738A" w14:paraId="6A43B0B0" w14:textId="77777777" w:rsidTr="00CD0E45">
        <w:trPr>
          <w:cantSplit/>
          <w:trHeight w:val="242"/>
        </w:trPr>
        <w:tc>
          <w:tcPr>
            <w:tcW w:w="5699" w:type="dxa"/>
            <w:tcBorders>
              <w:left w:val="single" w:sz="4" w:space="0" w:color="auto"/>
              <w:bottom w:val="single" w:sz="4" w:space="0" w:color="auto"/>
            </w:tcBorders>
            <w:shd w:val="clear" w:color="auto" w:fill="auto"/>
          </w:tcPr>
          <w:p w14:paraId="6E5328A0" w14:textId="129BB8C5" w:rsidR="00EE59EA" w:rsidRPr="0055738A" w:rsidRDefault="00EE59EA" w:rsidP="00A17263">
            <w:pPr>
              <w:spacing w:after="20"/>
              <w:jc w:val="both"/>
              <w:rPr>
                <w:rFonts w:ascii="Constantia" w:hAnsi="Constantia" w:cs="Times New Roman"/>
                <w:sz w:val="18"/>
                <w:szCs w:val="18"/>
              </w:rPr>
            </w:pPr>
          </w:p>
        </w:tc>
        <w:tc>
          <w:tcPr>
            <w:tcW w:w="1299" w:type="dxa"/>
            <w:tcBorders>
              <w:bottom w:val="single" w:sz="4" w:space="0" w:color="auto"/>
            </w:tcBorders>
            <w:shd w:val="clear" w:color="auto" w:fill="auto"/>
          </w:tcPr>
          <w:p w14:paraId="074A7658" w14:textId="77777777" w:rsidR="00EE59EA" w:rsidRPr="0055738A"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4EAAB6F4" w14:textId="6F7EF719"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A10A63"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06399632" w14:textId="3D0A6F39"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Nej</w:t>
            </w:r>
            <w:r w:rsidR="00A10A63"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r>
    </w:tbl>
    <w:p w14:paraId="64A4F142" w14:textId="77777777" w:rsidR="0055738A" w:rsidRDefault="0055738A">
      <w:r>
        <w:br w:type="page"/>
      </w:r>
    </w:p>
    <w:tbl>
      <w:tblPr>
        <w:tblW w:w="9296" w:type="dxa"/>
        <w:tblInd w:w="108" w:type="dxa"/>
        <w:tblLook w:val="04A0" w:firstRow="1" w:lastRow="0" w:firstColumn="1" w:lastColumn="0" w:noHBand="0" w:noVBand="1"/>
      </w:tblPr>
      <w:tblGrid>
        <w:gridCol w:w="5699"/>
        <w:gridCol w:w="753"/>
        <w:gridCol w:w="546"/>
        <w:gridCol w:w="1093"/>
        <w:gridCol w:w="1205"/>
      </w:tblGrid>
      <w:tr w:rsidR="00EE59EA" w:rsidRPr="0055738A" w14:paraId="04DB531D" w14:textId="77777777" w:rsidTr="00CD0E45">
        <w:trPr>
          <w:cantSplit/>
          <w:trHeight w:val="280"/>
        </w:trPr>
        <w:tc>
          <w:tcPr>
            <w:tcW w:w="9296" w:type="dxa"/>
            <w:gridSpan w:val="5"/>
            <w:tcBorders>
              <w:top w:val="single" w:sz="4" w:space="0" w:color="auto"/>
              <w:left w:val="single" w:sz="4" w:space="0" w:color="auto"/>
              <w:right w:val="single" w:sz="4" w:space="0" w:color="auto"/>
            </w:tcBorders>
            <w:shd w:val="clear" w:color="auto" w:fill="auto"/>
          </w:tcPr>
          <w:p w14:paraId="41DE3671" w14:textId="4C794DA8" w:rsidR="00EE59EA" w:rsidRPr="0055738A" w:rsidRDefault="00EE59EA" w:rsidP="00A17263">
            <w:pPr>
              <w:spacing w:before="40" w:after="20"/>
              <w:rPr>
                <w:rFonts w:ascii="Constantia" w:hAnsi="Constantia" w:cs="Times New Roman"/>
                <w:b/>
                <w:sz w:val="18"/>
                <w:szCs w:val="18"/>
              </w:rPr>
            </w:pPr>
            <w:r w:rsidRPr="0055738A">
              <w:rPr>
                <w:rFonts w:ascii="Constantia" w:hAnsi="Constantia" w:cs="Times New Roman"/>
                <w:b/>
                <w:sz w:val="18"/>
                <w:szCs w:val="18"/>
              </w:rPr>
              <w:lastRenderedPageBreak/>
              <w:t xml:space="preserve">5. </w:t>
            </w:r>
            <w:r w:rsidR="00EE0779" w:rsidRPr="0055738A">
              <w:rPr>
                <w:rFonts w:ascii="Constantia" w:hAnsi="Constantia" w:cs="Times New Roman"/>
                <w:b/>
                <w:sz w:val="18"/>
                <w:szCs w:val="18"/>
              </w:rPr>
              <w:t>Godkännande av dagordning</w:t>
            </w:r>
            <w:r w:rsidR="001E08CE" w:rsidRPr="0055738A">
              <w:rPr>
                <w:rFonts w:ascii="Constantia" w:hAnsi="Constantia" w:cs="Times New Roman"/>
                <w:b/>
                <w:sz w:val="18"/>
                <w:szCs w:val="18"/>
              </w:rPr>
              <w:t xml:space="preserve"> </w:t>
            </w:r>
          </w:p>
        </w:tc>
      </w:tr>
      <w:tr w:rsidR="00EE59EA" w:rsidRPr="0055738A" w14:paraId="13D310AD" w14:textId="77777777" w:rsidTr="00CD0E45">
        <w:trPr>
          <w:cantSplit/>
          <w:trHeight w:val="242"/>
        </w:trPr>
        <w:tc>
          <w:tcPr>
            <w:tcW w:w="5699" w:type="dxa"/>
            <w:tcBorders>
              <w:left w:val="single" w:sz="4" w:space="0" w:color="auto"/>
              <w:bottom w:val="single" w:sz="4" w:space="0" w:color="auto"/>
            </w:tcBorders>
            <w:shd w:val="clear" w:color="auto" w:fill="auto"/>
          </w:tcPr>
          <w:p w14:paraId="6D102CA4" w14:textId="7DB100D8" w:rsidR="001E08CE" w:rsidRPr="0055738A" w:rsidRDefault="001E08CE" w:rsidP="00A17263">
            <w:pPr>
              <w:spacing w:after="20"/>
              <w:jc w:val="both"/>
              <w:rPr>
                <w:rFonts w:ascii="Constantia" w:hAnsi="Constantia" w:cs="Times New Roman"/>
                <w:sz w:val="18"/>
                <w:szCs w:val="18"/>
              </w:rPr>
            </w:pPr>
          </w:p>
        </w:tc>
        <w:tc>
          <w:tcPr>
            <w:tcW w:w="1299" w:type="dxa"/>
            <w:gridSpan w:val="2"/>
            <w:tcBorders>
              <w:bottom w:val="single" w:sz="4" w:space="0" w:color="auto"/>
            </w:tcBorders>
            <w:shd w:val="clear" w:color="auto" w:fill="auto"/>
          </w:tcPr>
          <w:p w14:paraId="208D76C2" w14:textId="77777777" w:rsidR="00EE59EA" w:rsidRPr="0055738A"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6E11A898" w14:textId="5D21A9E1"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367DD14C" w14:textId="64CA3B98"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Ne</w:t>
            </w:r>
            <w:r w:rsidR="00A10A63" w:rsidRPr="0055738A">
              <w:rPr>
                <w:rFonts w:ascii="Constantia" w:hAnsi="Constantia" w:cs="Times New Roman"/>
                <w:sz w:val="18"/>
                <w:szCs w:val="18"/>
              </w:rPr>
              <w:t xml:space="preserve">j </w:t>
            </w:r>
            <w:r w:rsidR="00EE59EA" w:rsidRPr="0055738A">
              <w:rPr>
                <w:rFonts w:ascii="Constantia" w:hAnsi="Constantia" w:cs="Times New Roman"/>
                <w:sz w:val="18"/>
                <w:szCs w:val="18"/>
              </w:rPr>
              <w:sym w:font="Wingdings" w:char="F0A8"/>
            </w:r>
          </w:p>
        </w:tc>
      </w:tr>
      <w:tr w:rsidR="00EE59EA" w:rsidRPr="0055738A" w14:paraId="09267DC8" w14:textId="77777777" w:rsidTr="00CD0E45">
        <w:trPr>
          <w:cantSplit/>
          <w:trHeight w:val="467"/>
        </w:trPr>
        <w:tc>
          <w:tcPr>
            <w:tcW w:w="9296" w:type="dxa"/>
            <w:gridSpan w:val="5"/>
            <w:tcBorders>
              <w:top w:val="single" w:sz="4" w:space="0" w:color="auto"/>
              <w:left w:val="single" w:sz="4" w:space="0" w:color="auto"/>
              <w:right w:val="single" w:sz="4" w:space="0" w:color="auto"/>
            </w:tcBorders>
            <w:shd w:val="clear" w:color="auto" w:fill="auto"/>
          </w:tcPr>
          <w:p w14:paraId="23337BF0" w14:textId="6E6C22AC" w:rsidR="00BC7EC6" w:rsidRPr="0055738A" w:rsidRDefault="00EE59EA" w:rsidP="00A17263">
            <w:pPr>
              <w:spacing w:after="20"/>
              <w:jc w:val="both"/>
              <w:rPr>
                <w:rFonts w:ascii="Constantia" w:hAnsi="Constantia" w:cs="Times New Roman"/>
                <w:b/>
                <w:i/>
                <w:iCs/>
                <w:sz w:val="18"/>
                <w:szCs w:val="18"/>
              </w:rPr>
            </w:pPr>
            <w:r w:rsidRPr="0055738A">
              <w:rPr>
                <w:rFonts w:ascii="Constantia" w:hAnsi="Constantia" w:cs="Times New Roman"/>
                <w:b/>
                <w:sz w:val="18"/>
                <w:szCs w:val="18"/>
              </w:rPr>
              <w:t>7</w:t>
            </w:r>
            <w:r w:rsidR="001E08CE" w:rsidRPr="0055738A">
              <w:rPr>
                <w:rFonts w:ascii="Constantia" w:hAnsi="Constantia" w:cs="Times New Roman"/>
                <w:b/>
                <w:sz w:val="18"/>
                <w:szCs w:val="18"/>
              </w:rPr>
              <w:t xml:space="preserve"> </w:t>
            </w:r>
            <w:r w:rsidRPr="0055738A">
              <w:rPr>
                <w:rFonts w:ascii="Constantia" w:hAnsi="Constantia" w:cs="Times New Roman"/>
                <w:b/>
                <w:sz w:val="18"/>
                <w:szCs w:val="18"/>
              </w:rPr>
              <w:t>a</w:t>
            </w:r>
            <w:r w:rsidR="001E08CE" w:rsidRPr="0055738A">
              <w:rPr>
                <w:rFonts w:ascii="Constantia" w:hAnsi="Constantia" w:cs="Times New Roman"/>
                <w:b/>
                <w:sz w:val="18"/>
                <w:szCs w:val="18"/>
              </w:rPr>
              <w:t>)</w:t>
            </w:r>
            <w:r w:rsidRPr="0055738A">
              <w:rPr>
                <w:rFonts w:ascii="Constantia" w:hAnsi="Constantia" w:cs="Times New Roman"/>
                <w:b/>
                <w:sz w:val="18"/>
                <w:szCs w:val="18"/>
              </w:rPr>
              <w:t xml:space="preserve"> Beslut om fastställande av resultaträkning och balansräkning</w:t>
            </w:r>
            <w:r w:rsidR="001E08CE" w:rsidRPr="0055738A">
              <w:rPr>
                <w:rFonts w:ascii="Constantia" w:hAnsi="Constantia" w:cs="Times New Roman"/>
                <w:b/>
                <w:sz w:val="18"/>
                <w:szCs w:val="18"/>
              </w:rPr>
              <w:t xml:space="preserve"> </w:t>
            </w:r>
          </w:p>
        </w:tc>
      </w:tr>
      <w:tr w:rsidR="00EE59EA" w:rsidRPr="0055738A" w14:paraId="6BCBC84A" w14:textId="77777777" w:rsidTr="00CD0E45">
        <w:trPr>
          <w:cantSplit/>
          <w:trHeight w:val="242"/>
        </w:trPr>
        <w:tc>
          <w:tcPr>
            <w:tcW w:w="5699" w:type="dxa"/>
            <w:tcBorders>
              <w:left w:val="single" w:sz="4" w:space="0" w:color="auto"/>
              <w:bottom w:val="single" w:sz="4" w:space="0" w:color="auto"/>
            </w:tcBorders>
            <w:shd w:val="clear" w:color="auto" w:fill="auto"/>
          </w:tcPr>
          <w:p w14:paraId="24B42219" w14:textId="77777777" w:rsidR="00EE59EA" w:rsidRPr="0055738A" w:rsidRDefault="00EE59EA" w:rsidP="00A17263">
            <w:pPr>
              <w:spacing w:after="20"/>
              <w:jc w:val="both"/>
              <w:rPr>
                <w:rFonts w:ascii="Constantia" w:hAnsi="Constantia" w:cs="Times New Roman"/>
                <w:sz w:val="18"/>
                <w:szCs w:val="18"/>
              </w:rPr>
            </w:pPr>
          </w:p>
        </w:tc>
        <w:tc>
          <w:tcPr>
            <w:tcW w:w="1299" w:type="dxa"/>
            <w:gridSpan w:val="2"/>
            <w:tcBorders>
              <w:bottom w:val="single" w:sz="4" w:space="0" w:color="auto"/>
            </w:tcBorders>
            <w:shd w:val="clear" w:color="auto" w:fill="auto"/>
          </w:tcPr>
          <w:p w14:paraId="2D8CD4A7"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0EC6CDA8" w14:textId="3B4EE7DC"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7BCC6857" w14:textId="6D991F18"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Nej</w:t>
            </w:r>
            <w:r w:rsidR="00A10A63"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r>
      <w:tr w:rsidR="00EE59EA" w:rsidRPr="0055738A" w14:paraId="5244935C" w14:textId="77777777" w:rsidTr="00CD0E45">
        <w:trPr>
          <w:cantSplit/>
          <w:trHeight w:val="242"/>
        </w:trPr>
        <w:tc>
          <w:tcPr>
            <w:tcW w:w="9296" w:type="dxa"/>
            <w:gridSpan w:val="5"/>
            <w:tcBorders>
              <w:top w:val="single" w:sz="4" w:space="0" w:color="auto"/>
              <w:left w:val="single" w:sz="4" w:space="0" w:color="auto"/>
              <w:right w:val="single" w:sz="4" w:space="0" w:color="auto"/>
            </w:tcBorders>
            <w:shd w:val="clear" w:color="auto" w:fill="auto"/>
          </w:tcPr>
          <w:p w14:paraId="03CFB44D" w14:textId="36347135" w:rsidR="00EE59EA" w:rsidRPr="0055738A" w:rsidRDefault="00EE59EA" w:rsidP="00A17263">
            <w:pPr>
              <w:spacing w:after="20"/>
              <w:jc w:val="both"/>
              <w:rPr>
                <w:rFonts w:ascii="Constantia" w:hAnsi="Constantia" w:cs="Times New Roman"/>
                <w:sz w:val="18"/>
                <w:szCs w:val="18"/>
              </w:rPr>
            </w:pPr>
            <w:r w:rsidRPr="0055738A">
              <w:rPr>
                <w:rFonts w:ascii="Constantia" w:hAnsi="Constantia" w:cs="Times New Roman"/>
                <w:b/>
                <w:sz w:val="18"/>
                <w:szCs w:val="18"/>
              </w:rPr>
              <w:t>7</w:t>
            </w:r>
            <w:r w:rsidR="001E08CE" w:rsidRPr="0055738A">
              <w:rPr>
                <w:rFonts w:ascii="Constantia" w:hAnsi="Constantia" w:cs="Times New Roman"/>
                <w:b/>
                <w:sz w:val="18"/>
                <w:szCs w:val="18"/>
              </w:rPr>
              <w:t xml:space="preserve"> b) Dispositioner beträffande bolagets vinst eller förlust enligt den fastställda balansräkningen </w:t>
            </w:r>
          </w:p>
        </w:tc>
      </w:tr>
      <w:tr w:rsidR="00EE59EA" w:rsidRPr="0055738A" w14:paraId="3186BE0F" w14:textId="77777777" w:rsidTr="00CD0E45">
        <w:trPr>
          <w:cantSplit/>
          <w:trHeight w:val="242"/>
        </w:trPr>
        <w:tc>
          <w:tcPr>
            <w:tcW w:w="5699" w:type="dxa"/>
            <w:tcBorders>
              <w:left w:val="single" w:sz="4" w:space="0" w:color="auto"/>
              <w:bottom w:val="single" w:sz="4" w:space="0" w:color="auto"/>
            </w:tcBorders>
            <w:shd w:val="clear" w:color="auto" w:fill="auto"/>
          </w:tcPr>
          <w:p w14:paraId="0B74A168" w14:textId="77777777" w:rsidR="00EE59EA" w:rsidRPr="0055738A" w:rsidRDefault="00EE59EA" w:rsidP="00A17263">
            <w:pPr>
              <w:spacing w:after="20"/>
              <w:jc w:val="both"/>
              <w:rPr>
                <w:rFonts w:ascii="Constantia" w:hAnsi="Constantia" w:cs="Times New Roman"/>
                <w:sz w:val="18"/>
                <w:szCs w:val="18"/>
              </w:rPr>
            </w:pPr>
          </w:p>
          <w:p w14:paraId="2BD622C4" w14:textId="45954B40" w:rsidR="001E08CE" w:rsidRPr="0055738A" w:rsidRDefault="001E08CE" w:rsidP="00A17263">
            <w:pPr>
              <w:spacing w:after="20"/>
              <w:jc w:val="both"/>
              <w:rPr>
                <w:rFonts w:ascii="Constantia" w:hAnsi="Constantia" w:cs="Times New Roman"/>
                <w:sz w:val="18"/>
                <w:szCs w:val="18"/>
              </w:rPr>
            </w:pPr>
          </w:p>
        </w:tc>
        <w:tc>
          <w:tcPr>
            <w:tcW w:w="1299" w:type="dxa"/>
            <w:gridSpan w:val="2"/>
            <w:tcBorders>
              <w:bottom w:val="single" w:sz="4" w:space="0" w:color="auto"/>
            </w:tcBorders>
            <w:shd w:val="clear" w:color="auto" w:fill="auto"/>
          </w:tcPr>
          <w:p w14:paraId="510073B9"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698E3C4E" w14:textId="77777777" w:rsidR="001E08CE" w:rsidRPr="0055738A" w:rsidRDefault="001E08CE" w:rsidP="00A17263">
            <w:pPr>
              <w:spacing w:after="20"/>
              <w:jc w:val="both"/>
              <w:rPr>
                <w:rFonts w:ascii="Constantia" w:hAnsi="Constantia" w:cs="Times New Roman"/>
                <w:sz w:val="18"/>
                <w:szCs w:val="18"/>
              </w:rPr>
            </w:pPr>
          </w:p>
          <w:p w14:paraId="196454BB" w14:textId="42880D77"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A10A63" w:rsidRPr="0055738A">
              <w:rPr>
                <w:rFonts w:ascii="Constantia" w:hAnsi="Constantia" w:cs="Times New Roman"/>
                <w:sz w:val="18"/>
                <w:szCs w:val="18"/>
              </w:rPr>
              <w:t xml:space="preserve"> </w:t>
            </w:r>
            <w:r w:rsidR="00EE59EA"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420AA4A3" w14:textId="77777777" w:rsidR="001E08CE" w:rsidRPr="0055738A" w:rsidRDefault="001E08CE" w:rsidP="00A17263">
            <w:pPr>
              <w:spacing w:after="20"/>
              <w:jc w:val="both"/>
              <w:rPr>
                <w:rFonts w:ascii="Constantia" w:hAnsi="Constantia" w:cs="Times New Roman"/>
                <w:sz w:val="18"/>
                <w:szCs w:val="18"/>
              </w:rPr>
            </w:pPr>
          </w:p>
          <w:p w14:paraId="39133937" w14:textId="2E34E8D9" w:rsidR="00EE59EA" w:rsidRPr="0055738A" w:rsidRDefault="003A5799"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tc>
      </w:tr>
      <w:tr w:rsidR="00EE59EA" w:rsidRPr="0055738A" w14:paraId="4C60EB4C" w14:textId="77777777" w:rsidTr="00CD0E45">
        <w:trPr>
          <w:cantSplit/>
          <w:trHeight w:val="242"/>
        </w:trPr>
        <w:tc>
          <w:tcPr>
            <w:tcW w:w="9296" w:type="dxa"/>
            <w:gridSpan w:val="5"/>
            <w:tcBorders>
              <w:top w:val="single" w:sz="4" w:space="0" w:color="auto"/>
              <w:left w:val="single" w:sz="4" w:space="0" w:color="auto"/>
              <w:right w:val="single" w:sz="4" w:space="0" w:color="auto"/>
            </w:tcBorders>
            <w:shd w:val="clear" w:color="auto" w:fill="auto"/>
          </w:tcPr>
          <w:p w14:paraId="155B9936" w14:textId="3ED5A2DA" w:rsidR="003A5467" w:rsidRPr="0055738A" w:rsidRDefault="00EE59EA" w:rsidP="00A17263">
            <w:pPr>
              <w:spacing w:after="20"/>
              <w:jc w:val="both"/>
              <w:rPr>
                <w:rFonts w:ascii="Constantia" w:hAnsi="Constantia" w:cs="Times New Roman"/>
                <w:b/>
                <w:i/>
                <w:iCs/>
                <w:sz w:val="18"/>
                <w:szCs w:val="18"/>
              </w:rPr>
            </w:pPr>
            <w:r w:rsidRPr="0055738A">
              <w:rPr>
                <w:rFonts w:ascii="Constantia" w:hAnsi="Constantia" w:cs="Times New Roman"/>
                <w:b/>
                <w:sz w:val="18"/>
                <w:szCs w:val="18"/>
              </w:rPr>
              <w:t>7</w:t>
            </w:r>
            <w:r w:rsidR="001E08CE" w:rsidRPr="0055738A">
              <w:rPr>
                <w:rFonts w:ascii="Constantia" w:hAnsi="Constantia" w:cs="Times New Roman"/>
                <w:b/>
                <w:sz w:val="18"/>
                <w:szCs w:val="18"/>
              </w:rPr>
              <w:t xml:space="preserve"> c)</w:t>
            </w:r>
            <w:r w:rsidRPr="0055738A">
              <w:rPr>
                <w:rFonts w:ascii="Constantia" w:hAnsi="Constantia" w:cs="Times New Roman"/>
                <w:b/>
                <w:sz w:val="18"/>
                <w:szCs w:val="18"/>
              </w:rPr>
              <w:t xml:space="preserve"> Beslut om ansvarsfrihet för styrelseledamöterna och verkställande direktören</w:t>
            </w:r>
            <w:r w:rsidR="001E08CE" w:rsidRPr="0055738A">
              <w:rPr>
                <w:rFonts w:ascii="Constantia" w:hAnsi="Constantia" w:cs="Times New Roman"/>
                <w:b/>
                <w:sz w:val="18"/>
                <w:szCs w:val="18"/>
              </w:rPr>
              <w:t xml:space="preserve"> </w:t>
            </w:r>
          </w:p>
          <w:p w14:paraId="19361F71" w14:textId="03B53AF9" w:rsidR="003A5467" w:rsidRPr="0055738A" w:rsidRDefault="003A5467" w:rsidP="00A17263">
            <w:pPr>
              <w:spacing w:after="20"/>
              <w:jc w:val="both"/>
              <w:rPr>
                <w:rFonts w:ascii="Constantia" w:hAnsi="Constantia" w:cs="Times New Roman"/>
                <w:b/>
                <w:sz w:val="18"/>
                <w:szCs w:val="18"/>
                <w:highlight w:val="yellow"/>
              </w:rPr>
            </w:pPr>
          </w:p>
        </w:tc>
      </w:tr>
      <w:tr w:rsidR="00EE59EA" w:rsidRPr="0055738A" w14:paraId="4B23B6C8" w14:textId="77777777" w:rsidTr="00CD0E45">
        <w:trPr>
          <w:cantSplit/>
          <w:trHeight w:val="242"/>
        </w:trPr>
        <w:tc>
          <w:tcPr>
            <w:tcW w:w="5699" w:type="dxa"/>
            <w:tcBorders>
              <w:left w:val="single" w:sz="4" w:space="0" w:color="auto"/>
            </w:tcBorders>
            <w:shd w:val="clear" w:color="auto" w:fill="auto"/>
          </w:tcPr>
          <w:p w14:paraId="3D2F93C2" w14:textId="0A4EAF0E" w:rsidR="00EE59EA" w:rsidRPr="0055738A" w:rsidRDefault="00A10A63" w:rsidP="00A17263">
            <w:pPr>
              <w:spacing w:after="20"/>
              <w:jc w:val="both"/>
              <w:rPr>
                <w:rFonts w:ascii="Constantia" w:hAnsi="Constantia" w:cs="Times New Roman"/>
                <w:iCs/>
                <w:sz w:val="18"/>
                <w:szCs w:val="18"/>
              </w:rPr>
            </w:pPr>
            <w:r w:rsidRPr="0055738A">
              <w:rPr>
                <w:rFonts w:ascii="Constantia" w:hAnsi="Constantia" w:cs="Times New Roman"/>
                <w:iCs/>
                <w:sz w:val="18"/>
                <w:szCs w:val="18"/>
              </w:rPr>
              <w:t>Simon Brown</w:t>
            </w:r>
          </w:p>
        </w:tc>
        <w:tc>
          <w:tcPr>
            <w:tcW w:w="1299" w:type="dxa"/>
            <w:gridSpan w:val="2"/>
            <w:shd w:val="clear" w:color="auto" w:fill="auto"/>
          </w:tcPr>
          <w:p w14:paraId="65444873"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shd w:val="clear" w:color="auto" w:fill="auto"/>
          </w:tcPr>
          <w:p w14:paraId="079C4EDB" w14:textId="7D9EF058" w:rsidR="00EE59EA" w:rsidRPr="0055738A" w:rsidRDefault="00EE59EA" w:rsidP="00A17263">
            <w:pPr>
              <w:spacing w:after="20"/>
              <w:jc w:val="both"/>
              <w:rPr>
                <w:rFonts w:ascii="Constantia" w:hAnsi="Constantia" w:cs="Times New Roman"/>
                <w:sz w:val="18"/>
                <w:szCs w:val="18"/>
              </w:rPr>
            </w:pPr>
            <w:r w:rsidRPr="0055738A">
              <w:rPr>
                <w:rFonts w:ascii="Constantia" w:hAnsi="Constantia" w:cs="Times New Roman"/>
                <w:sz w:val="18"/>
                <w:szCs w:val="18"/>
              </w:rPr>
              <w:t>Ja</w:t>
            </w:r>
            <w:r w:rsidR="007F619C" w:rsidRPr="0055738A">
              <w:rPr>
                <w:rFonts w:ascii="Constantia" w:hAnsi="Constantia" w:cs="Times New Roman"/>
                <w:sz w:val="18"/>
                <w:szCs w:val="18"/>
              </w:rPr>
              <w:t xml:space="preserve">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1289CA54" w14:textId="557769D6" w:rsidR="00EE59EA" w:rsidRPr="0055738A" w:rsidRDefault="00EE59EA" w:rsidP="00A17263">
            <w:pPr>
              <w:spacing w:after="20"/>
              <w:jc w:val="both"/>
              <w:rPr>
                <w:rFonts w:ascii="Constantia" w:hAnsi="Constantia" w:cs="Times New Roman"/>
                <w:sz w:val="18"/>
                <w:szCs w:val="18"/>
              </w:rPr>
            </w:pPr>
            <w:r w:rsidRPr="0055738A">
              <w:rPr>
                <w:rFonts w:ascii="Constantia" w:hAnsi="Constantia" w:cs="Times New Roman"/>
                <w:sz w:val="18"/>
                <w:szCs w:val="18"/>
              </w:rPr>
              <w:t>Nej</w:t>
            </w:r>
            <w:r w:rsidR="007F619C" w:rsidRPr="0055738A">
              <w:rPr>
                <w:rFonts w:ascii="Constantia" w:hAnsi="Constantia" w:cs="Times New Roman"/>
                <w:sz w:val="18"/>
                <w:szCs w:val="18"/>
              </w:rPr>
              <w:t xml:space="preserve"> </w:t>
            </w:r>
            <w:r w:rsidRPr="0055738A">
              <w:rPr>
                <w:rFonts w:ascii="Constantia" w:hAnsi="Constantia" w:cs="Times New Roman"/>
                <w:sz w:val="18"/>
                <w:szCs w:val="18"/>
              </w:rPr>
              <w:sym w:font="Wingdings" w:char="F0A8"/>
            </w:r>
          </w:p>
        </w:tc>
      </w:tr>
      <w:tr w:rsidR="00EE59EA" w:rsidRPr="0055738A" w14:paraId="3DDA59AE" w14:textId="77777777" w:rsidTr="00CD0E45">
        <w:trPr>
          <w:cantSplit/>
          <w:trHeight w:val="242"/>
        </w:trPr>
        <w:tc>
          <w:tcPr>
            <w:tcW w:w="5699" w:type="dxa"/>
            <w:tcBorders>
              <w:left w:val="single" w:sz="4" w:space="0" w:color="auto"/>
            </w:tcBorders>
            <w:shd w:val="clear" w:color="auto" w:fill="auto"/>
          </w:tcPr>
          <w:p w14:paraId="3427EE53" w14:textId="4252232D" w:rsidR="00EE59EA" w:rsidRPr="0055738A" w:rsidRDefault="00EE59EA" w:rsidP="00A17263">
            <w:pPr>
              <w:spacing w:after="20"/>
              <w:jc w:val="both"/>
              <w:rPr>
                <w:rFonts w:ascii="Constantia" w:hAnsi="Constantia" w:cs="Times New Roman"/>
                <w:iCs/>
                <w:sz w:val="18"/>
                <w:szCs w:val="18"/>
              </w:rPr>
            </w:pPr>
            <w:r w:rsidRPr="0055738A">
              <w:rPr>
                <w:rFonts w:ascii="Constantia" w:hAnsi="Constantia" w:cs="Times New Roman"/>
                <w:iCs/>
                <w:sz w:val="18"/>
                <w:szCs w:val="18"/>
              </w:rPr>
              <w:t xml:space="preserve">Fredrik </w:t>
            </w:r>
            <w:r w:rsidR="00A10A63" w:rsidRPr="0055738A">
              <w:rPr>
                <w:rFonts w:ascii="Constantia" w:hAnsi="Constantia" w:cs="Times New Roman"/>
                <w:iCs/>
                <w:sz w:val="18"/>
                <w:szCs w:val="18"/>
              </w:rPr>
              <w:t>Hagblom</w:t>
            </w:r>
          </w:p>
        </w:tc>
        <w:tc>
          <w:tcPr>
            <w:tcW w:w="1299" w:type="dxa"/>
            <w:gridSpan w:val="2"/>
            <w:shd w:val="clear" w:color="auto" w:fill="auto"/>
          </w:tcPr>
          <w:p w14:paraId="7AEEAD8E"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shd w:val="clear" w:color="auto" w:fill="auto"/>
          </w:tcPr>
          <w:p w14:paraId="318524C3" w14:textId="127DC298" w:rsidR="00EE59EA" w:rsidRPr="0055738A" w:rsidRDefault="00EE59EA"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5BE01033" w14:textId="612418F9"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tc>
      </w:tr>
      <w:tr w:rsidR="00EE59EA" w:rsidRPr="0055738A" w14:paraId="47BEE979" w14:textId="77777777" w:rsidTr="00CD0E45">
        <w:trPr>
          <w:cantSplit/>
          <w:trHeight w:val="242"/>
        </w:trPr>
        <w:tc>
          <w:tcPr>
            <w:tcW w:w="5699" w:type="dxa"/>
            <w:tcBorders>
              <w:left w:val="single" w:sz="4" w:space="0" w:color="auto"/>
            </w:tcBorders>
            <w:shd w:val="clear" w:color="auto" w:fill="auto"/>
          </w:tcPr>
          <w:p w14:paraId="3C2AD0A4" w14:textId="09B584C7" w:rsidR="00BC6445" w:rsidRPr="0055738A" w:rsidRDefault="00A10A63" w:rsidP="00A17263">
            <w:pPr>
              <w:spacing w:after="20"/>
              <w:jc w:val="both"/>
              <w:rPr>
                <w:rFonts w:ascii="Constantia" w:hAnsi="Constantia" w:cs="Times New Roman"/>
                <w:iCs/>
                <w:sz w:val="18"/>
                <w:szCs w:val="18"/>
              </w:rPr>
            </w:pPr>
            <w:r w:rsidRPr="0055738A">
              <w:rPr>
                <w:rFonts w:ascii="Constantia" w:hAnsi="Constantia" w:cs="Times New Roman"/>
                <w:iCs/>
                <w:sz w:val="18"/>
                <w:szCs w:val="18"/>
              </w:rPr>
              <w:t>Christoffer Rutgersson</w:t>
            </w:r>
            <w:r w:rsidR="00EE59EA" w:rsidRPr="0055738A">
              <w:rPr>
                <w:rFonts w:ascii="Constantia" w:hAnsi="Constantia" w:cs="Times New Roman"/>
                <w:iCs/>
                <w:sz w:val="18"/>
                <w:szCs w:val="18"/>
              </w:rPr>
              <w:t xml:space="preserve">  </w:t>
            </w:r>
          </w:p>
        </w:tc>
        <w:tc>
          <w:tcPr>
            <w:tcW w:w="1299" w:type="dxa"/>
            <w:gridSpan w:val="2"/>
            <w:shd w:val="clear" w:color="auto" w:fill="auto"/>
          </w:tcPr>
          <w:p w14:paraId="5192ECB5"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shd w:val="clear" w:color="auto" w:fill="auto"/>
          </w:tcPr>
          <w:p w14:paraId="0C8FC063" w14:textId="1B115EAF"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00EE59EA"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01D44746" w14:textId="40DEE751"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tc>
      </w:tr>
      <w:tr w:rsidR="00EE59EA" w:rsidRPr="0055738A" w14:paraId="0F8BE65A" w14:textId="77777777" w:rsidTr="00CD0E45">
        <w:trPr>
          <w:cantSplit/>
          <w:trHeight w:val="942"/>
        </w:trPr>
        <w:tc>
          <w:tcPr>
            <w:tcW w:w="5699" w:type="dxa"/>
            <w:tcBorders>
              <w:left w:val="single" w:sz="4" w:space="0" w:color="auto"/>
            </w:tcBorders>
            <w:shd w:val="clear" w:color="auto" w:fill="auto"/>
          </w:tcPr>
          <w:p w14:paraId="3E88F3E5" w14:textId="13B36F0F" w:rsidR="007F619C" w:rsidRPr="0055738A" w:rsidRDefault="00A10A63" w:rsidP="00A17263">
            <w:pPr>
              <w:spacing w:after="20"/>
              <w:jc w:val="both"/>
              <w:rPr>
                <w:rFonts w:ascii="Constantia" w:hAnsi="Constantia" w:cs="Times New Roman"/>
                <w:iCs/>
                <w:sz w:val="18"/>
                <w:szCs w:val="18"/>
              </w:rPr>
            </w:pPr>
            <w:r w:rsidRPr="0055738A">
              <w:rPr>
                <w:rFonts w:ascii="Constantia" w:hAnsi="Constantia" w:cs="Times New Roman"/>
                <w:iCs/>
                <w:sz w:val="18"/>
                <w:szCs w:val="18"/>
              </w:rPr>
              <w:t>Jacob Key</w:t>
            </w:r>
            <w:r w:rsidR="007F619C" w:rsidRPr="0055738A">
              <w:rPr>
                <w:rFonts w:ascii="Constantia" w:hAnsi="Constantia" w:cs="Times New Roman"/>
                <w:iCs/>
                <w:sz w:val="18"/>
                <w:szCs w:val="18"/>
              </w:rPr>
              <w:t xml:space="preserve"> (före detta styrelseledamot)</w:t>
            </w:r>
            <w:r w:rsidR="001E08CE" w:rsidRPr="0055738A">
              <w:rPr>
                <w:rFonts w:ascii="Constantia" w:hAnsi="Constantia" w:cs="Times New Roman"/>
                <w:iCs/>
                <w:sz w:val="18"/>
                <w:szCs w:val="18"/>
              </w:rPr>
              <w:t xml:space="preserve"> </w:t>
            </w:r>
          </w:p>
          <w:p w14:paraId="65B83EBB" w14:textId="0AABA30A" w:rsidR="00BC6445" w:rsidRPr="0055738A" w:rsidRDefault="00BC6445" w:rsidP="00A17263">
            <w:pPr>
              <w:spacing w:after="20"/>
              <w:jc w:val="both"/>
              <w:rPr>
                <w:rFonts w:ascii="Constantia" w:hAnsi="Constantia" w:cs="Times New Roman"/>
                <w:iCs/>
                <w:sz w:val="18"/>
                <w:szCs w:val="18"/>
              </w:rPr>
            </w:pPr>
            <w:r w:rsidRPr="0055738A">
              <w:rPr>
                <w:rFonts w:ascii="Constantia" w:hAnsi="Constantia" w:cs="Times New Roman"/>
                <w:iCs/>
                <w:sz w:val="18"/>
                <w:szCs w:val="18"/>
              </w:rPr>
              <w:t>Tommy Andersen (före detta styrelseledamot)</w:t>
            </w:r>
          </w:p>
          <w:p w14:paraId="26ABA5FF" w14:textId="1BD64CA5" w:rsidR="007F619C" w:rsidRPr="0055738A" w:rsidRDefault="00A10A63" w:rsidP="00A17263">
            <w:pPr>
              <w:spacing w:after="20"/>
              <w:jc w:val="both"/>
              <w:rPr>
                <w:rFonts w:ascii="Constantia" w:hAnsi="Constantia" w:cs="Times New Roman"/>
                <w:i/>
                <w:sz w:val="18"/>
                <w:szCs w:val="18"/>
              </w:rPr>
            </w:pPr>
            <w:r w:rsidRPr="0055738A">
              <w:rPr>
                <w:rFonts w:ascii="Constantia" w:hAnsi="Constantia" w:cs="Times New Roman"/>
                <w:iCs/>
                <w:sz w:val="18"/>
                <w:szCs w:val="18"/>
              </w:rPr>
              <w:t>Mohammed Al Abassi</w:t>
            </w:r>
            <w:r w:rsidR="007F619C" w:rsidRPr="0055738A">
              <w:rPr>
                <w:rFonts w:ascii="Constantia" w:hAnsi="Constantia" w:cs="Times New Roman"/>
                <w:iCs/>
                <w:sz w:val="18"/>
                <w:szCs w:val="18"/>
              </w:rPr>
              <w:t xml:space="preserve"> (före detta styrelseledamot)</w:t>
            </w:r>
            <w:r w:rsidR="001E08CE" w:rsidRPr="0055738A">
              <w:rPr>
                <w:rFonts w:ascii="Constantia" w:hAnsi="Constantia" w:cs="Times New Roman"/>
                <w:iCs/>
                <w:sz w:val="18"/>
                <w:szCs w:val="18"/>
              </w:rPr>
              <w:t xml:space="preserve"> </w:t>
            </w:r>
          </w:p>
          <w:p w14:paraId="2E40FBEF" w14:textId="77777777" w:rsidR="00BC6445" w:rsidRPr="0055738A" w:rsidRDefault="001441AE" w:rsidP="00BC6445">
            <w:pPr>
              <w:spacing w:after="20"/>
              <w:jc w:val="both"/>
              <w:rPr>
                <w:rFonts w:ascii="Constantia" w:hAnsi="Constantia" w:cs="Times New Roman"/>
                <w:iCs/>
                <w:sz w:val="18"/>
                <w:szCs w:val="18"/>
              </w:rPr>
            </w:pPr>
            <w:r w:rsidRPr="0055738A">
              <w:rPr>
                <w:rFonts w:ascii="Constantia" w:hAnsi="Constantia" w:cs="Times New Roman"/>
                <w:iCs/>
                <w:sz w:val="18"/>
                <w:szCs w:val="18"/>
              </w:rPr>
              <w:t xml:space="preserve">Tanmoy Bari </w:t>
            </w:r>
            <w:r w:rsidR="00EE59EA" w:rsidRPr="0055738A">
              <w:rPr>
                <w:rFonts w:ascii="Constantia" w:hAnsi="Constantia" w:cs="Times New Roman"/>
                <w:iCs/>
                <w:sz w:val="18"/>
                <w:szCs w:val="18"/>
              </w:rPr>
              <w:t>som verkställande direktör</w:t>
            </w:r>
            <w:r w:rsidR="007F619C" w:rsidRPr="0055738A">
              <w:rPr>
                <w:rFonts w:ascii="Constantia" w:hAnsi="Constantia" w:cs="Times New Roman"/>
                <w:iCs/>
                <w:sz w:val="18"/>
                <w:szCs w:val="18"/>
              </w:rPr>
              <w:t xml:space="preserve"> </w:t>
            </w:r>
          </w:p>
          <w:p w14:paraId="020FA4C6" w14:textId="626A9773" w:rsidR="00BC6445" w:rsidRPr="0055738A" w:rsidDel="00114438" w:rsidRDefault="00BC6445" w:rsidP="00BC6445">
            <w:pPr>
              <w:rPr>
                <w:rFonts w:ascii="Constantia" w:hAnsi="Constantia" w:cs="Times New Roman"/>
                <w:sz w:val="18"/>
                <w:szCs w:val="18"/>
              </w:rPr>
            </w:pPr>
          </w:p>
        </w:tc>
        <w:tc>
          <w:tcPr>
            <w:tcW w:w="1299" w:type="dxa"/>
            <w:gridSpan w:val="2"/>
            <w:shd w:val="clear" w:color="auto" w:fill="auto"/>
          </w:tcPr>
          <w:p w14:paraId="2D30F3EE" w14:textId="77777777" w:rsidR="00EE59EA" w:rsidRPr="0055738A" w:rsidDel="006D1D11" w:rsidRDefault="00EE59EA" w:rsidP="00A17263">
            <w:pPr>
              <w:spacing w:after="20"/>
              <w:jc w:val="both"/>
              <w:rPr>
                <w:rFonts w:ascii="Constantia" w:hAnsi="Constantia" w:cs="Times New Roman"/>
                <w:sz w:val="18"/>
                <w:szCs w:val="18"/>
              </w:rPr>
            </w:pPr>
          </w:p>
        </w:tc>
        <w:tc>
          <w:tcPr>
            <w:tcW w:w="1093" w:type="dxa"/>
            <w:shd w:val="clear" w:color="auto" w:fill="auto"/>
          </w:tcPr>
          <w:p w14:paraId="3AF4B46B" w14:textId="1E86239F"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00EE59EA" w:rsidRPr="0055738A">
              <w:rPr>
                <w:rFonts w:ascii="Constantia" w:hAnsi="Constantia" w:cs="Times New Roman"/>
                <w:sz w:val="18"/>
                <w:szCs w:val="18"/>
              </w:rPr>
              <w:sym w:font="Wingdings" w:char="F0A8"/>
            </w:r>
          </w:p>
          <w:p w14:paraId="0728CCE6" w14:textId="57778069" w:rsidR="007F619C" w:rsidRPr="0055738A" w:rsidRDefault="007F619C" w:rsidP="007F619C">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p w14:paraId="6B53E54D" w14:textId="18DC5361" w:rsidR="007F619C" w:rsidRPr="0055738A" w:rsidRDefault="007F619C" w:rsidP="007F619C">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p w14:paraId="0122A77D" w14:textId="547EA066" w:rsidR="00BC6445" w:rsidRPr="0055738A" w:rsidRDefault="00BC6445" w:rsidP="00BC6445">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p w14:paraId="4A0ACD8D" w14:textId="6AFB85B4" w:rsidR="007F619C" w:rsidRPr="0055738A" w:rsidRDefault="007F619C" w:rsidP="007F619C">
            <w:pPr>
              <w:spacing w:after="20"/>
              <w:jc w:val="both"/>
              <w:rPr>
                <w:rFonts w:ascii="Constantia" w:hAnsi="Constantia" w:cs="Times New Roman"/>
                <w:sz w:val="18"/>
                <w:szCs w:val="18"/>
              </w:rPr>
            </w:pPr>
          </w:p>
        </w:tc>
        <w:tc>
          <w:tcPr>
            <w:tcW w:w="1205" w:type="dxa"/>
            <w:tcBorders>
              <w:right w:val="single" w:sz="4" w:space="0" w:color="auto"/>
            </w:tcBorders>
            <w:shd w:val="clear" w:color="auto" w:fill="auto"/>
          </w:tcPr>
          <w:p w14:paraId="29ED8F11" w14:textId="425CE69E" w:rsidR="00EE59EA" w:rsidRPr="0055738A" w:rsidRDefault="007F619C" w:rsidP="00A17263">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00EE59EA" w:rsidRPr="0055738A">
              <w:rPr>
                <w:rFonts w:ascii="Constantia" w:hAnsi="Constantia" w:cs="Times New Roman"/>
                <w:sz w:val="18"/>
                <w:szCs w:val="18"/>
              </w:rPr>
              <w:sym w:font="Wingdings" w:char="F0A8"/>
            </w:r>
          </w:p>
          <w:p w14:paraId="654B2446" w14:textId="01080D39" w:rsidR="007F619C" w:rsidRPr="0055738A" w:rsidRDefault="007F619C" w:rsidP="007F619C">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p w14:paraId="0F05FE02" w14:textId="2CF004AC" w:rsidR="001441AE" w:rsidRPr="0055738A" w:rsidRDefault="007F619C" w:rsidP="001441AE">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p w14:paraId="1B7C6DC5" w14:textId="0EF00079" w:rsidR="00BC6445" w:rsidRPr="0055738A" w:rsidRDefault="00BC6445" w:rsidP="00BC6445">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BC6445" w:rsidRPr="0055738A" w14:paraId="6E6DAEE1" w14:textId="77777777" w:rsidTr="00CD0E45">
        <w:trPr>
          <w:cantSplit/>
          <w:trHeight w:val="280"/>
        </w:trPr>
        <w:tc>
          <w:tcPr>
            <w:tcW w:w="5699" w:type="dxa"/>
            <w:tcBorders>
              <w:top w:val="single" w:sz="4" w:space="0" w:color="auto"/>
              <w:left w:val="single" w:sz="4" w:space="0" w:color="auto"/>
            </w:tcBorders>
            <w:shd w:val="clear" w:color="auto" w:fill="auto"/>
          </w:tcPr>
          <w:p w14:paraId="2BCF8F40" w14:textId="299A2D6C" w:rsidR="00BC6445" w:rsidRPr="0055738A" w:rsidRDefault="00BC6445" w:rsidP="00BC6445">
            <w:pPr>
              <w:spacing w:after="20"/>
              <w:jc w:val="both"/>
              <w:rPr>
                <w:rFonts w:ascii="Constantia" w:hAnsi="Constantia" w:cs="Times New Roman"/>
                <w:b/>
                <w:i/>
                <w:iCs/>
                <w:sz w:val="18"/>
                <w:szCs w:val="18"/>
              </w:rPr>
            </w:pPr>
            <w:r w:rsidRPr="0055738A">
              <w:rPr>
                <w:rFonts w:ascii="Constantia" w:hAnsi="Constantia" w:cs="Times New Roman"/>
                <w:b/>
                <w:sz w:val="18"/>
                <w:szCs w:val="18"/>
              </w:rPr>
              <w:t xml:space="preserve">8. </w:t>
            </w:r>
            <w:bookmarkStart w:id="1" w:name="_Ref287441490"/>
            <w:bookmarkStart w:id="2" w:name="_Ref287544567"/>
            <w:r w:rsidRPr="0055738A">
              <w:rPr>
                <w:rFonts w:ascii="Constantia" w:hAnsi="Constantia" w:cs="Times New Roman"/>
                <w:b/>
                <w:sz w:val="18"/>
                <w:szCs w:val="18"/>
              </w:rPr>
              <w:t>Fastställande av arvoden till styrelsen</w:t>
            </w:r>
            <w:bookmarkEnd w:id="1"/>
            <w:r w:rsidRPr="0055738A">
              <w:rPr>
                <w:rFonts w:ascii="Constantia" w:hAnsi="Constantia" w:cs="Times New Roman"/>
                <w:b/>
                <w:sz w:val="18"/>
                <w:szCs w:val="18"/>
              </w:rPr>
              <w:t xml:space="preserve"> och revisor</w:t>
            </w:r>
            <w:bookmarkEnd w:id="2"/>
            <w:r w:rsidRPr="0055738A">
              <w:rPr>
                <w:rFonts w:ascii="Constantia" w:hAnsi="Constantia" w:cs="Times New Roman"/>
                <w:b/>
                <w:sz w:val="18"/>
                <w:szCs w:val="18"/>
              </w:rPr>
              <w:t xml:space="preserve"> </w:t>
            </w:r>
          </w:p>
          <w:p w14:paraId="2E96137D" w14:textId="77777777" w:rsidR="00BC6445" w:rsidRPr="0055738A" w:rsidRDefault="00BC6445" w:rsidP="00BC6445">
            <w:pPr>
              <w:spacing w:after="20"/>
              <w:jc w:val="both"/>
              <w:rPr>
                <w:rFonts w:ascii="Constantia" w:hAnsi="Constantia" w:cs="Times New Roman"/>
                <w:i/>
                <w:sz w:val="18"/>
                <w:szCs w:val="18"/>
              </w:rPr>
            </w:pPr>
            <w:r w:rsidRPr="0055738A">
              <w:rPr>
                <w:rFonts w:ascii="Constantia" w:hAnsi="Constantia" w:cs="Times New Roman"/>
                <w:iCs/>
                <w:sz w:val="18"/>
                <w:szCs w:val="18"/>
              </w:rPr>
              <w:t>Arvode till styrelsen</w:t>
            </w:r>
            <w:r w:rsidRPr="0055738A">
              <w:rPr>
                <w:rFonts w:ascii="Constantia" w:hAnsi="Constantia" w:cs="Times New Roman"/>
                <w:i/>
                <w:sz w:val="18"/>
                <w:szCs w:val="18"/>
              </w:rPr>
              <w:t xml:space="preserve"> </w:t>
            </w:r>
          </w:p>
          <w:p w14:paraId="09028E5D" w14:textId="69F7735C" w:rsidR="00BC6445" w:rsidRPr="0055738A" w:rsidRDefault="00BC6445" w:rsidP="00BC6445">
            <w:pPr>
              <w:spacing w:after="20"/>
              <w:jc w:val="both"/>
              <w:rPr>
                <w:rFonts w:ascii="Constantia" w:hAnsi="Constantia" w:cs="Times New Roman"/>
                <w:i/>
                <w:sz w:val="18"/>
                <w:szCs w:val="18"/>
              </w:rPr>
            </w:pPr>
            <w:r w:rsidRPr="0055738A">
              <w:rPr>
                <w:rFonts w:ascii="Constantia" w:hAnsi="Constantia" w:cs="Times New Roman"/>
                <w:i/>
                <w:sz w:val="18"/>
                <w:szCs w:val="18"/>
              </w:rPr>
              <w:t>Aktieägare representerande cirka 22,81 procent av aktierna föreslår att inget arvode ska utgå till styrelseledamöterna.</w:t>
            </w:r>
          </w:p>
        </w:tc>
        <w:tc>
          <w:tcPr>
            <w:tcW w:w="3597" w:type="dxa"/>
            <w:gridSpan w:val="4"/>
            <w:tcBorders>
              <w:top w:val="single" w:sz="4" w:space="0" w:color="auto"/>
              <w:left w:val="nil"/>
              <w:right w:val="single" w:sz="4" w:space="0" w:color="auto"/>
            </w:tcBorders>
            <w:shd w:val="clear" w:color="auto" w:fill="auto"/>
          </w:tcPr>
          <w:p w14:paraId="18B3A851" w14:textId="6706C00D" w:rsidR="00BC6445" w:rsidRPr="0055738A" w:rsidRDefault="00BC6445" w:rsidP="00BC6445">
            <w:pPr>
              <w:spacing w:after="20"/>
              <w:jc w:val="both"/>
              <w:rPr>
                <w:rFonts w:ascii="Constantia" w:hAnsi="Constantia" w:cs="Times New Roman"/>
                <w:iCs/>
                <w:sz w:val="18"/>
                <w:szCs w:val="18"/>
              </w:rPr>
            </w:pPr>
          </w:p>
          <w:p w14:paraId="282E187D" w14:textId="307F20CE" w:rsidR="00BC6445" w:rsidRPr="0055738A" w:rsidRDefault="00BC6445" w:rsidP="00BC6445">
            <w:pPr>
              <w:tabs>
                <w:tab w:val="center" w:pos="2342"/>
                <w:tab w:val="right" w:pos="3381"/>
              </w:tabs>
              <w:spacing w:before="40" w:after="20"/>
              <w:ind w:firstLine="1304"/>
              <w:rPr>
                <w:rFonts w:ascii="Constantia" w:hAnsi="Constantia" w:cs="Times New Roman"/>
                <w:b/>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r w:rsidRPr="0055738A">
              <w:rPr>
                <w:rFonts w:ascii="Constantia" w:hAnsi="Constantia" w:cs="Times New Roman"/>
                <w:sz w:val="18"/>
                <w:szCs w:val="18"/>
              </w:rPr>
              <w:tab/>
              <w:t xml:space="preserve">            Nej </w:t>
            </w:r>
            <w:r w:rsidRPr="0055738A">
              <w:rPr>
                <w:rFonts w:ascii="Constantia" w:hAnsi="Constantia" w:cs="Times New Roman"/>
                <w:sz w:val="18"/>
                <w:szCs w:val="18"/>
              </w:rPr>
              <w:sym w:font="Wingdings" w:char="F0A8"/>
            </w:r>
            <w:r w:rsidRPr="0055738A">
              <w:rPr>
                <w:rFonts w:ascii="Constantia" w:hAnsi="Constantia" w:cs="Times New Roman"/>
                <w:sz w:val="18"/>
                <w:szCs w:val="18"/>
              </w:rPr>
              <w:tab/>
            </w:r>
          </w:p>
          <w:p w14:paraId="0510BEA0" w14:textId="7488338A" w:rsidR="00BC6445" w:rsidRPr="0055738A" w:rsidRDefault="00BC6445" w:rsidP="00BC6445">
            <w:pPr>
              <w:jc w:val="center"/>
              <w:rPr>
                <w:rFonts w:ascii="Constantia" w:hAnsi="Constantia" w:cs="Times New Roman"/>
                <w:sz w:val="18"/>
                <w:szCs w:val="18"/>
              </w:rPr>
            </w:pPr>
          </w:p>
        </w:tc>
      </w:tr>
      <w:tr w:rsidR="001E08CE" w:rsidRPr="0055738A" w14:paraId="0955F7E4" w14:textId="77777777" w:rsidTr="00CD0E45">
        <w:trPr>
          <w:cantSplit/>
          <w:trHeight w:val="242"/>
        </w:trPr>
        <w:tc>
          <w:tcPr>
            <w:tcW w:w="5699" w:type="dxa"/>
            <w:tcBorders>
              <w:left w:val="single" w:sz="4" w:space="0" w:color="auto"/>
            </w:tcBorders>
            <w:shd w:val="clear" w:color="auto" w:fill="auto"/>
          </w:tcPr>
          <w:p w14:paraId="6F104807" w14:textId="77777777" w:rsidR="00BC6445" w:rsidRPr="0055738A" w:rsidRDefault="00BC6445" w:rsidP="00BC6445">
            <w:pPr>
              <w:spacing w:after="20"/>
              <w:jc w:val="both"/>
              <w:rPr>
                <w:rFonts w:ascii="Constantia" w:hAnsi="Constantia" w:cs="Times New Roman"/>
                <w:iCs/>
                <w:sz w:val="18"/>
                <w:szCs w:val="18"/>
              </w:rPr>
            </w:pPr>
          </w:p>
          <w:p w14:paraId="48276030" w14:textId="0B76FE8E" w:rsidR="00BC6445" w:rsidRPr="0055738A" w:rsidRDefault="00BC6445" w:rsidP="00BC6445">
            <w:pPr>
              <w:spacing w:after="20"/>
              <w:jc w:val="both"/>
              <w:rPr>
                <w:rFonts w:ascii="Constantia" w:hAnsi="Constantia" w:cs="Times New Roman"/>
                <w:i/>
                <w:sz w:val="18"/>
                <w:szCs w:val="18"/>
              </w:rPr>
            </w:pPr>
            <w:r w:rsidRPr="0055738A">
              <w:rPr>
                <w:rFonts w:ascii="Constantia" w:hAnsi="Constantia" w:cs="Times New Roman"/>
                <w:iCs/>
                <w:sz w:val="18"/>
                <w:szCs w:val="18"/>
              </w:rPr>
              <w:t>Arvode till revisor</w:t>
            </w:r>
            <w:r w:rsidRPr="0055738A">
              <w:rPr>
                <w:rFonts w:ascii="Constantia" w:hAnsi="Constantia" w:cs="Times New Roman"/>
                <w:i/>
                <w:sz w:val="18"/>
                <w:szCs w:val="18"/>
              </w:rPr>
              <w:t xml:space="preserve"> </w:t>
            </w:r>
          </w:p>
          <w:p w14:paraId="00DAD4C5" w14:textId="5A99A6F1" w:rsidR="001E08CE" w:rsidRPr="0055738A" w:rsidRDefault="00BC6445" w:rsidP="00BC6445">
            <w:pPr>
              <w:spacing w:after="20"/>
              <w:jc w:val="both"/>
              <w:rPr>
                <w:rFonts w:ascii="Constantia" w:hAnsi="Constantia" w:cs="Times New Roman"/>
                <w:i/>
                <w:sz w:val="18"/>
                <w:szCs w:val="18"/>
              </w:rPr>
            </w:pPr>
            <w:r w:rsidRPr="0055738A">
              <w:rPr>
                <w:rFonts w:ascii="Constantia" w:hAnsi="Constantia" w:cs="Times New Roman"/>
                <w:i/>
                <w:sz w:val="18"/>
                <w:szCs w:val="18"/>
              </w:rPr>
              <w:t>Aktieägare representerande cirka 22,81</w:t>
            </w:r>
            <w:r w:rsidRPr="0055738A">
              <w:rPr>
                <w:rFonts w:ascii="Constantia" w:hAnsi="Constantia" w:cs="Times New Roman"/>
                <w:iCs/>
                <w:sz w:val="18"/>
                <w:szCs w:val="18"/>
              </w:rPr>
              <w:t xml:space="preserve"> </w:t>
            </w:r>
            <w:r w:rsidRPr="0055738A">
              <w:rPr>
                <w:rFonts w:ascii="Constantia" w:hAnsi="Constantia" w:cs="Times New Roman"/>
                <w:i/>
                <w:sz w:val="18"/>
                <w:szCs w:val="18"/>
              </w:rPr>
              <w:t>föreslår att ersättning till revisor utgår enligt godkänd räkning.</w:t>
            </w:r>
          </w:p>
        </w:tc>
        <w:tc>
          <w:tcPr>
            <w:tcW w:w="1299" w:type="dxa"/>
            <w:gridSpan w:val="2"/>
            <w:shd w:val="clear" w:color="auto" w:fill="auto"/>
          </w:tcPr>
          <w:p w14:paraId="662133C0" w14:textId="77777777" w:rsidR="001E08CE" w:rsidRPr="0055738A" w:rsidRDefault="001E08CE" w:rsidP="001E08CE">
            <w:pPr>
              <w:spacing w:after="20"/>
              <w:jc w:val="both"/>
              <w:rPr>
                <w:rFonts w:ascii="Constantia" w:hAnsi="Constantia" w:cs="Times New Roman"/>
                <w:sz w:val="18"/>
                <w:szCs w:val="18"/>
                <w:highlight w:val="yellow"/>
              </w:rPr>
            </w:pPr>
          </w:p>
        </w:tc>
        <w:tc>
          <w:tcPr>
            <w:tcW w:w="1093" w:type="dxa"/>
            <w:shd w:val="clear" w:color="auto" w:fill="auto"/>
          </w:tcPr>
          <w:p w14:paraId="47986091" w14:textId="77777777" w:rsidR="001E08CE" w:rsidRPr="0055738A" w:rsidRDefault="001E08CE" w:rsidP="001E08CE">
            <w:pPr>
              <w:spacing w:after="20"/>
              <w:jc w:val="both"/>
              <w:rPr>
                <w:rFonts w:ascii="Constantia" w:hAnsi="Constantia" w:cs="Times New Roman"/>
                <w:sz w:val="18"/>
                <w:szCs w:val="18"/>
              </w:rPr>
            </w:pPr>
          </w:p>
          <w:p w14:paraId="22CB30B5" w14:textId="3BBD86A6" w:rsidR="00BC6445" w:rsidRPr="0055738A" w:rsidRDefault="00BC6445" w:rsidP="00BC6445">
            <w:pPr>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0AF70FC1" w14:textId="77777777" w:rsidR="001E08CE" w:rsidRPr="0055738A" w:rsidRDefault="001E08CE" w:rsidP="001E08CE">
            <w:pPr>
              <w:spacing w:after="20"/>
              <w:jc w:val="both"/>
              <w:rPr>
                <w:rFonts w:ascii="Constantia" w:hAnsi="Constantia" w:cs="Times New Roman"/>
                <w:sz w:val="18"/>
                <w:szCs w:val="18"/>
              </w:rPr>
            </w:pPr>
          </w:p>
          <w:p w14:paraId="68185A88" w14:textId="43241CA1" w:rsidR="00BC6445" w:rsidRPr="0055738A" w:rsidRDefault="00BC6445" w:rsidP="00BC6445">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1E08CE" w:rsidRPr="0055738A" w14:paraId="39D5FC17" w14:textId="77777777" w:rsidTr="00CD0E45">
        <w:trPr>
          <w:cantSplit/>
          <w:trHeight w:val="467"/>
        </w:trPr>
        <w:tc>
          <w:tcPr>
            <w:tcW w:w="9296" w:type="dxa"/>
            <w:gridSpan w:val="5"/>
            <w:tcBorders>
              <w:top w:val="single" w:sz="4" w:space="0" w:color="auto"/>
              <w:left w:val="single" w:sz="4" w:space="0" w:color="auto"/>
              <w:right w:val="single" w:sz="4" w:space="0" w:color="auto"/>
            </w:tcBorders>
            <w:shd w:val="clear" w:color="auto" w:fill="auto"/>
          </w:tcPr>
          <w:p w14:paraId="134A7DFA" w14:textId="309D3A61" w:rsidR="00BC6445" w:rsidRPr="0055738A" w:rsidRDefault="00BC6445" w:rsidP="00BC6445">
            <w:pPr>
              <w:spacing w:before="40" w:after="20"/>
              <w:rPr>
                <w:rFonts w:ascii="Constantia" w:hAnsi="Constantia" w:cs="Times New Roman"/>
                <w:b/>
                <w:i/>
                <w:iCs/>
                <w:sz w:val="18"/>
                <w:szCs w:val="18"/>
              </w:rPr>
            </w:pPr>
            <w:r w:rsidRPr="0055738A">
              <w:rPr>
                <w:rFonts w:ascii="Constantia" w:hAnsi="Constantia" w:cs="Times New Roman"/>
                <w:b/>
                <w:sz w:val="18"/>
                <w:szCs w:val="18"/>
              </w:rPr>
              <w:t xml:space="preserve">9.1 Val av antal styrelseledamöter och antal revisorer </w:t>
            </w:r>
          </w:p>
          <w:p w14:paraId="24AA71A1" w14:textId="16C5262F" w:rsidR="003A5467" w:rsidRPr="0055738A" w:rsidRDefault="003A5467" w:rsidP="00BC6445">
            <w:pPr>
              <w:spacing w:after="20"/>
              <w:jc w:val="both"/>
              <w:rPr>
                <w:rFonts w:ascii="Constantia" w:hAnsi="Constantia" w:cs="Times New Roman"/>
                <w:sz w:val="18"/>
                <w:szCs w:val="18"/>
              </w:rPr>
            </w:pPr>
          </w:p>
        </w:tc>
      </w:tr>
      <w:tr w:rsidR="00BC6445" w:rsidRPr="0055738A" w14:paraId="559C7A73" w14:textId="77777777" w:rsidTr="0055738A">
        <w:trPr>
          <w:cantSplit/>
          <w:trHeight w:val="637"/>
        </w:trPr>
        <w:tc>
          <w:tcPr>
            <w:tcW w:w="5699" w:type="dxa"/>
            <w:tcBorders>
              <w:left w:val="single" w:sz="4" w:space="0" w:color="auto"/>
              <w:bottom w:val="single" w:sz="4" w:space="0" w:color="auto"/>
            </w:tcBorders>
            <w:shd w:val="clear" w:color="auto" w:fill="auto"/>
          </w:tcPr>
          <w:p w14:paraId="30F96F14" w14:textId="6EB3E2B6" w:rsidR="00BC6445" w:rsidRPr="0055738A" w:rsidRDefault="00CD0E45" w:rsidP="001E08CE">
            <w:pPr>
              <w:spacing w:after="20"/>
              <w:jc w:val="both"/>
              <w:rPr>
                <w:rFonts w:ascii="Constantia" w:hAnsi="Constantia" w:cs="Times New Roman"/>
                <w:iCs/>
                <w:sz w:val="18"/>
                <w:szCs w:val="18"/>
              </w:rPr>
            </w:pPr>
            <w:r w:rsidRPr="0055738A">
              <w:rPr>
                <w:rFonts w:ascii="Constantia" w:hAnsi="Constantia" w:cs="Times New Roman"/>
                <w:iCs/>
                <w:sz w:val="18"/>
                <w:szCs w:val="18"/>
              </w:rPr>
              <w:t xml:space="preserve">Fyra </w:t>
            </w:r>
            <w:r w:rsidR="00BC6445" w:rsidRPr="0055738A">
              <w:rPr>
                <w:rFonts w:ascii="Constantia" w:hAnsi="Constantia" w:cs="Times New Roman"/>
                <w:iCs/>
                <w:sz w:val="18"/>
                <w:szCs w:val="18"/>
              </w:rPr>
              <w:t>styrelseledamöter utan suppleanter</w:t>
            </w:r>
          </w:p>
          <w:p w14:paraId="40B3463A" w14:textId="78372572" w:rsidR="0055738A" w:rsidRPr="0055738A" w:rsidRDefault="00BC6445" w:rsidP="0055738A">
            <w:pPr>
              <w:spacing w:after="20"/>
              <w:jc w:val="both"/>
              <w:rPr>
                <w:rFonts w:ascii="Constantia" w:hAnsi="Constantia" w:cs="Times New Roman"/>
                <w:iCs/>
                <w:sz w:val="18"/>
                <w:szCs w:val="18"/>
              </w:rPr>
            </w:pPr>
            <w:r w:rsidRPr="0055738A">
              <w:rPr>
                <w:rFonts w:ascii="Constantia" w:hAnsi="Constantia" w:cs="Times New Roman"/>
                <w:iCs/>
                <w:sz w:val="18"/>
                <w:szCs w:val="18"/>
              </w:rPr>
              <w:t>En revisor</w:t>
            </w:r>
          </w:p>
        </w:tc>
        <w:tc>
          <w:tcPr>
            <w:tcW w:w="1299" w:type="dxa"/>
            <w:gridSpan w:val="2"/>
            <w:tcBorders>
              <w:bottom w:val="single" w:sz="4" w:space="0" w:color="auto"/>
            </w:tcBorders>
            <w:shd w:val="clear" w:color="auto" w:fill="auto"/>
          </w:tcPr>
          <w:p w14:paraId="389A01D4" w14:textId="4C5F5AB4" w:rsidR="0055738A" w:rsidRPr="0055738A" w:rsidDel="006D1D11" w:rsidRDefault="0055738A" w:rsidP="0055738A">
            <w:pPr>
              <w:rPr>
                <w:rFonts w:ascii="Constantia" w:hAnsi="Constantia" w:cs="Times New Roman"/>
                <w:sz w:val="18"/>
                <w:szCs w:val="18"/>
              </w:rPr>
            </w:pPr>
          </w:p>
        </w:tc>
        <w:tc>
          <w:tcPr>
            <w:tcW w:w="1093" w:type="dxa"/>
            <w:tcBorders>
              <w:bottom w:val="single" w:sz="4" w:space="0" w:color="auto"/>
            </w:tcBorders>
            <w:shd w:val="clear" w:color="auto" w:fill="auto"/>
          </w:tcPr>
          <w:p w14:paraId="4B308826" w14:textId="060D60FF" w:rsidR="00BC6445" w:rsidRPr="0055738A" w:rsidRDefault="00BC6445" w:rsidP="001E08CE">
            <w:pPr>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p w14:paraId="790F39CD" w14:textId="4B7F9C2D" w:rsidR="0055738A" w:rsidRPr="0055738A" w:rsidRDefault="00BC6445" w:rsidP="0055738A">
            <w:pPr>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5BD8318F" w14:textId="4A4EDA4C" w:rsidR="00BC6445" w:rsidRPr="0055738A" w:rsidRDefault="00BC6445" w:rsidP="003A5467">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p w14:paraId="479260E8" w14:textId="61F6249F" w:rsidR="0055738A" w:rsidRPr="0055738A" w:rsidRDefault="00BC6445" w:rsidP="0055738A">
            <w:pPr>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4AE34B2D" w14:textId="77777777" w:rsidTr="00CD0E45">
        <w:trPr>
          <w:cantSplit/>
          <w:trHeight w:val="280"/>
        </w:trPr>
        <w:tc>
          <w:tcPr>
            <w:tcW w:w="9296" w:type="dxa"/>
            <w:gridSpan w:val="5"/>
            <w:tcBorders>
              <w:top w:val="single" w:sz="4" w:space="0" w:color="auto"/>
              <w:left w:val="single" w:sz="4" w:space="0" w:color="auto"/>
              <w:right w:val="single" w:sz="4" w:space="0" w:color="auto"/>
            </w:tcBorders>
            <w:shd w:val="clear" w:color="auto" w:fill="auto"/>
          </w:tcPr>
          <w:p w14:paraId="14D51C81" w14:textId="493D1A16" w:rsidR="00CD0E45" w:rsidRPr="0055738A" w:rsidRDefault="00CD0E45" w:rsidP="00442F51">
            <w:pPr>
              <w:spacing w:before="40" w:after="20"/>
              <w:rPr>
                <w:rFonts w:ascii="Constantia" w:hAnsi="Constantia" w:cs="Times New Roman"/>
                <w:b/>
                <w:i/>
                <w:iCs/>
                <w:sz w:val="18"/>
                <w:szCs w:val="18"/>
              </w:rPr>
            </w:pPr>
            <w:r w:rsidRPr="0055738A">
              <w:rPr>
                <w:rFonts w:ascii="Constantia" w:hAnsi="Constantia" w:cs="Times New Roman"/>
                <w:b/>
                <w:sz w:val="18"/>
                <w:szCs w:val="18"/>
              </w:rPr>
              <w:t>9.2. Val av styrelse och revisor</w:t>
            </w:r>
          </w:p>
          <w:p w14:paraId="4EB32D72" w14:textId="77777777" w:rsidR="00CD0E45" w:rsidRPr="0055738A" w:rsidRDefault="00CD0E45" w:rsidP="00442F51">
            <w:pPr>
              <w:spacing w:before="40" w:after="20"/>
              <w:rPr>
                <w:rFonts w:ascii="Constantia" w:hAnsi="Constantia" w:cs="Times New Roman"/>
                <w:b/>
                <w:sz w:val="18"/>
                <w:szCs w:val="18"/>
              </w:rPr>
            </w:pPr>
          </w:p>
        </w:tc>
      </w:tr>
      <w:tr w:rsidR="00CD0E45" w:rsidRPr="0055738A" w14:paraId="3F97C6AF" w14:textId="77777777" w:rsidTr="00CD0E45">
        <w:trPr>
          <w:cantSplit/>
          <w:trHeight w:val="242"/>
        </w:trPr>
        <w:tc>
          <w:tcPr>
            <w:tcW w:w="6452" w:type="dxa"/>
            <w:gridSpan w:val="2"/>
            <w:tcBorders>
              <w:left w:val="single" w:sz="4" w:space="0" w:color="auto"/>
            </w:tcBorders>
            <w:shd w:val="clear" w:color="auto" w:fill="auto"/>
          </w:tcPr>
          <w:p w14:paraId="0CC7D23F" w14:textId="6F3A1D53" w:rsidR="00CD0E45" w:rsidRPr="0055738A" w:rsidRDefault="00CD0E45" w:rsidP="00442F51">
            <w:pPr>
              <w:spacing w:after="20"/>
              <w:jc w:val="both"/>
              <w:rPr>
                <w:rFonts w:ascii="Constantia" w:hAnsi="Constantia" w:cs="Times New Roman"/>
                <w:iCs/>
                <w:sz w:val="18"/>
                <w:szCs w:val="18"/>
              </w:rPr>
            </w:pPr>
            <w:r w:rsidRPr="0055738A">
              <w:rPr>
                <w:rFonts w:ascii="Constantia" w:hAnsi="Constantia" w:cs="Times New Roman"/>
                <w:iCs/>
                <w:sz w:val="18"/>
                <w:szCs w:val="18"/>
              </w:rPr>
              <w:t>Omval av Simon Brown som styrelseledamot</w:t>
            </w:r>
          </w:p>
        </w:tc>
        <w:tc>
          <w:tcPr>
            <w:tcW w:w="546" w:type="dxa"/>
            <w:shd w:val="clear" w:color="auto" w:fill="auto"/>
          </w:tcPr>
          <w:p w14:paraId="68D966A5" w14:textId="77777777" w:rsidR="00CD0E45" w:rsidRPr="0055738A" w:rsidRDefault="00CD0E45" w:rsidP="00442F51">
            <w:pPr>
              <w:spacing w:after="20"/>
              <w:jc w:val="both"/>
              <w:rPr>
                <w:rFonts w:ascii="Constantia" w:hAnsi="Constantia" w:cs="Times New Roman"/>
                <w:sz w:val="18"/>
                <w:szCs w:val="18"/>
                <w:highlight w:val="yellow"/>
              </w:rPr>
            </w:pPr>
          </w:p>
        </w:tc>
        <w:tc>
          <w:tcPr>
            <w:tcW w:w="1093" w:type="dxa"/>
            <w:shd w:val="clear" w:color="auto" w:fill="auto"/>
          </w:tcPr>
          <w:p w14:paraId="7743A4C6" w14:textId="682AA69A"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79154227" w14:textId="47465C9A"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6AAE363F" w14:textId="77777777" w:rsidTr="00CD0E45">
        <w:trPr>
          <w:cantSplit/>
          <w:trHeight w:val="242"/>
        </w:trPr>
        <w:tc>
          <w:tcPr>
            <w:tcW w:w="6452" w:type="dxa"/>
            <w:gridSpan w:val="2"/>
            <w:tcBorders>
              <w:left w:val="single" w:sz="4" w:space="0" w:color="auto"/>
            </w:tcBorders>
            <w:shd w:val="clear" w:color="auto" w:fill="auto"/>
          </w:tcPr>
          <w:p w14:paraId="71F9382B" w14:textId="42FB4F56" w:rsidR="00CD0E45" w:rsidRPr="0055738A" w:rsidRDefault="00CD0E45" w:rsidP="00442F51">
            <w:pPr>
              <w:spacing w:after="20"/>
              <w:jc w:val="both"/>
              <w:rPr>
                <w:rFonts w:ascii="Constantia" w:hAnsi="Constantia" w:cs="Times New Roman"/>
                <w:iCs/>
                <w:sz w:val="18"/>
                <w:szCs w:val="18"/>
                <w:u w:val="single"/>
              </w:rPr>
            </w:pPr>
            <w:r w:rsidRPr="0055738A">
              <w:rPr>
                <w:rFonts w:ascii="Constantia" w:hAnsi="Constantia" w:cs="Times New Roman"/>
                <w:iCs/>
                <w:sz w:val="18"/>
                <w:szCs w:val="18"/>
              </w:rPr>
              <w:t>Omval av Sara Rywe som styrelseledamot</w:t>
            </w:r>
          </w:p>
        </w:tc>
        <w:tc>
          <w:tcPr>
            <w:tcW w:w="546" w:type="dxa"/>
            <w:shd w:val="clear" w:color="auto" w:fill="auto"/>
          </w:tcPr>
          <w:p w14:paraId="00ECBA51" w14:textId="77777777" w:rsidR="00CD0E45" w:rsidRPr="0055738A" w:rsidRDefault="00CD0E45" w:rsidP="00442F51">
            <w:pPr>
              <w:spacing w:after="20"/>
              <w:jc w:val="both"/>
              <w:rPr>
                <w:rFonts w:ascii="Constantia" w:hAnsi="Constantia" w:cs="Times New Roman"/>
                <w:sz w:val="18"/>
                <w:szCs w:val="18"/>
                <w:highlight w:val="yellow"/>
              </w:rPr>
            </w:pPr>
          </w:p>
        </w:tc>
        <w:tc>
          <w:tcPr>
            <w:tcW w:w="1093" w:type="dxa"/>
            <w:shd w:val="clear" w:color="auto" w:fill="auto"/>
          </w:tcPr>
          <w:p w14:paraId="14B47019" w14:textId="5A4A1C40"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693D2B2C" w14:textId="715B670B"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3E24338A" w14:textId="77777777" w:rsidTr="00CD0E45">
        <w:trPr>
          <w:cantSplit/>
          <w:trHeight w:val="242"/>
        </w:trPr>
        <w:tc>
          <w:tcPr>
            <w:tcW w:w="6452" w:type="dxa"/>
            <w:gridSpan w:val="2"/>
            <w:tcBorders>
              <w:left w:val="single" w:sz="4" w:space="0" w:color="auto"/>
            </w:tcBorders>
            <w:shd w:val="clear" w:color="auto" w:fill="auto"/>
          </w:tcPr>
          <w:p w14:paraId="38640FC4" w14:textId="17F8DDBF" w:rsidR="00CD0E45" w:rsidRPr="0055738A" w:rsidRDefault="00CD0E45" w:rsidP="00442F51">
            <w:pPr>
              <w:spacing w:after="20"/>
              <w:jc w:val="both"/>
              <w:rPr>
                <w:rFonts w:ascii="Constantia" w:hAnsi="Constantia" w:cs="Times New Roman"/>
                <w:iCs/>
                <w:sz w:val="18"/>
                <w:szCs w:val="18"/>
                <w:lang w:val="en-GB"/>
              </w:rPr>
            </w:pPr>
            <w:proofErr w:type="spellStart"/>
            <w:r w:rsidRPr="0055738A">
              <w:rPr>
                <w:rFonts w:ascii="Constantia" w:hAnsi="Constantia" w:cs="Times New Roman"/>
                <w:iCs/>
                <w:sz w:val="18"/>
                <w:szCs w:val="18"/>
                <w:lang w:val="en-GB"/>
              </w:rPr>
              <w:t>Nyval</w:t>
            </w:r>
            <w:proofErr w:type="spellEnd"/>
            <w:r w:rsidRPr="0055738A">
              <w:rPr>
                <w:rFonts w:ascii="Constantia" w:hAnsi="Constantia" w:cs="Times New Roman"/>
                <w:iCs/>
                <w:sz w:val="18"/>
                <w:szCs w:val="18"/>
                <w:lang w:val="en-GB"/>
              </w:rPr>
              <w:t xml:space="preserve"> </w:t>
            </w:r>
            <w:proofErr w:type="spellStart"/>
            <w:r w:rsidRPr="0055738A">
              <w:rPr>
                <w:rFonts w:ascii="Constantia" w:hAnsi="Constantia" w:cs="Times New Roman"/>
                <w:iCs/>
                <w:sz w:val="18"/>
                <w:szCs w:val="18"/>
                <w:lang w:val="en-GB"/>
              </w:rPr>
              <w:t>av</w:t>
            </w:r>
            <w:proofErr w:type="spellEnd"/>
            <w:r w:rsidRPr="0055738A">
              <w:rPr>
                <w:rFonts w:ascii="Constantia" w:hAnsi="Constantia" w:cs="Times New Roman"/>
                <w:iCs/>
                <w:sz w:val="18"/>
                <w:szCs w:val="18"/>
                <w:lang w:val="en-GB"/>
              </w:rPr>
              <w:t xml:space="preserve"> Tanmoy Bari </w:t>
            </w:r>
            <w:r w:rsidRPr="0055738A">
              <w:rPr>
                <w:rFonts w:ascii="Constantia" w:hAnsi="Constantia" w:cs="Times New Roman"/>
                <w:iCs/>
                <w:sz w:val="18"/>
                <w:szCs w:val="18"/>
              </w:rPr>
              <w:t>som styrelseledamot</w:t>
            </w:r>
          </w:p>
        </w:tc>
        <w:tc>
          <w:tcPr>
            <w:tcW w:w="546" w:type="dxa"/>
            <w:shd w:val="clear" w:color="auto" w:fill="auto"/>
          </w:tcPr>
          <w:p w14:paraId="71BD95DC" w14:textId="77777777" w:rsidR="00CD0E45" w:rsidRPr="0055738A" w:rsidRDefault="00CD0E45" w:rsidP="00442F51">
            <w:pPr>
              <w:spacing w:after="20"/>
              <w:jc w:val="both"/>
              <w:rPr>
                <w:rFonts w:ascii="Constantia" w:hAnsi="Constantia" w:cs="Times New Roman"/>
                <w:sz w:val="18"/>
                <w:szCs w:val="18"/>
                <w:highlight w:val="yellow"/>
                <w:lang w:val="en-GB"/>
              </w:rPr>
            </w:pPr>
          </w:p>
        </w:tc>
        <w:tc>
          <w:tcPr>
            <w:tcW w:w="1093" w:type="dxa"/>
            <w:shd w:val="clear" w:color="auto" w:fill="auto"/>
          </w:tcPr>
          <w:p w14:paraId="112B19F4" w14:textId="3BE84FCC"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3D8F5106" w14:textId="5A8D0ECD"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6F12EB5D" w14:textId="77777777" w:rsidTr="00CD0E45">
        <w:trPr>
          <w:cantSplit/>
          <w:trHeight w:val="242"/>
        </w:trPr>
        <w:tc>
          <w:tcPr>
            <w:tcW w:w="6452" w:type="dxa"/>
            <w:gridSpan w:val="2"/>
            <w:tcBorders>
              <w:left w:val="single" w:sz="4" w:space="0" w:color="auto"/>
            </w:tcBorders>
            <w:shd w:val="clear" w:color="auto" w:fill="auto"/>
          </w:tcPr>
          <w:p w14:paraId="0DD9FF3E" w14:textId="190C6637" w:rsidR="00CD0E45" w:rsidRPr="0055738A" w:rsidRDefault="00CD0E45" w:rsidP="00442F51">
            <w:pPr>
              <w:spacing w:after="20"/>
              <w:jc w:val="both"/>
              <w:rPr>
                <w:rFonts w:ascii="Constantia" w:hAnsi="Constantia" w:cs="Times New Roman"/>
                <w:iCs/>
                <w:sz w:val="18"/>
                <w:szCs w:val="18"/>
              </w:rPr>
            </w:pPr>
            <w:r w:rsidRPr="0055738A">
              <w:rPr>
                <w:rFonts w:ascii="Constantia" w:hAnsi="Constantia" w:cs="Times New Roman"/>
                <w:iCs/>
                <w:sz w:val="18"/>
                <w:szCs w:val="18"/>
              </w:rPr>
              <w:t>Nyval av Robert Sjöström som styrelseledamot</w:t>
            </w:r>
          </w:p>
        </w:tc>
        <w:tc>
          <w:tcPr>
            <w:tcW w:w="546" w:type="dxa"/>
            <w:shd w:val="clear" w:color="auto" w:fill="auto"/>
          </w:tcPr>
          <w:p w14:paraId="7F219349" w14:textId="77777777" w:rsidR="00CD0E45" w:rsidRPr="0055738A" w:rsidRDefault="00CD0E45" w:rsidP="00442F51">
            <w:pPr>
              <w:spacing w:after="20"/>
              <w:jc w:val="both"/>
              <w:rPr>
                <w:rFonts w:ascii="Constantia" w:hAnsi="Constantia" w:cs="Times New Roman"/>
                <w:sz w:val="18"/>
                <w:szCs w:val="18"/>
                <w:highlight w:val="yellow"/>
              </w:rPr>
            </w:pPr>
          </w:p>
        </w:tc>
        <w:tc>
          <w:tcPr>
            <w:tcW w:w="1093" w:type="dxa"/>
            <w:shd w:val="clear" w:color="auto" w:fill="auto"/>
          </w:tcPr>
          <w:p w14:paraId="461C4657" w14:textId="0927189F"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45C343F5" w14:textId="707DA769"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4F01D0C7" w14:textId="77777777" w:rsidTr="00CD0E45">
        <w:trPr>
          <w:cantSplit/>
          <w:trHeight w:val="242"/>
        </w:trPr>
        <w:tc>
          <w:tcPr>
            <w:tcW w:w="6452" w:type="dxa"/>
            <w:gridSpan w:val="2"/>
            <w:tcBorders>
              <w:left w:val="single" w:sz="4" w:space="0" w:color="auto"/>
            </w:tcBorders>
            <w:shd w:val="clear" w:color="auto" w:fill="auto"/>
          </w:tcPr>
          <w:p w14:paraId="43DC3510" w14:textId="1CFE0C4C" w:rsidR="00CD0E45" w:rsidRPr="005346BA" w:rsidRDefault="00CD0E45" w:rsidP="00442F51">
            <w:pPr>
              <w:spacing w:after="20"/>
              <w:jc w:val="both"/>
              <w:rPr>
                <w:rFonts w:ascii="Constantia" w:hAnsi="Constantia" w:cs="Times New Roman"/>
                <w:iCs/>
                <w:sz w:val="18"/>
                <w:szCs w:val="18"/>
              </w:rPr>
            </w:pPr>
            <w:r w:rsidRPr="005346BA">
              <w:rPr>
                <w:rFonts w:ascii="Constantia" w:hAnsi="Constantia" w:cs="Times New Roman"/>
                <w:iCs/>
                <w:sz w:val="18"/>
                <w:szCs w:val="18"/>
              </w:rPr>
              <w:t xml:space="preserve">Omval av Simon Brown som styrelseordförande </w:t>
            </w:r>
          </w:p>
        </w:tc>
        <w:tc>
          <w:tcPr>
            <w:tcW w:w="546" w:type="dxa"/>
            <w:shd w:val="clear" w:color="auto" w:fill="auto"/>
          </w:tcPr>
          <w:p w14:paraId="71EC7E67" w14:textId="77777777" w:rsidR="00CD0E45" w:rsidRPr="005346BA" w:rsidRDefault="00CD0E45" w:rsidP="00442F51">
            <w:pPr>
              <w:spacing w:after="20"/>
              <w:jc w:val="both"/>
              <w:rPr>
                <w:rFonts w:ascii="Constantia" w:hAnsi="Constantia" w:cs="Times New Roman"/>
                <w:sz w:val="18"/>
                <w:szCs w:val="18"/>
                <w:highlight w:val="yellow"/>
              </w:rPr>
            </w:pPr>
          </w:p>
        </w:tc>
        <w:tc>
          <w:tcPr>
            <w:tcW w:w="1093" w:type="dxa"/>
            <w:shd w:val="clear" w:color="auto" w:fill="auto"/>
          </w:tcPr>
          <w:p w14:paraId="18BA1C39" w14:textId="5EC395E9"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right w:val="single" w:sz="4" w:space="0" w:color="auto"/>
            </w:tcBorders>
            <w:shd w:val="clear" w:color="auto" w:fill="auto"/>
          </w:tcPr>
          <w:p w14:paraId="36D97247" w14:textId="1F8C584A"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3880A7AB" w14:textId="77777777" w:rsidTr="00CD0E45">
        <w:trPr>
          <w:cantSplit/>
          <w:trHeight w:val="242"/>
        </w:trPr>
        <w:tc>
          <w:tcPr>
            <w:tcW w:w="6452" w:type="dxa"/>
            <w:gridSpan w:val="2"/>
            <w:tcBorders>
              <w:left w:val="single" w:sz="4" w:space="0" w:color="auto"/>
              <w:bottom w:val="single" w:sz="4" w:space="0" w:color="auto"/>
            </w:tcBorders>
            <w:shd w:val="clear" w:color="auto" w:fill="auto"/>
          </w:tcPr>
          <w:p w14:paraId="13B34AF9" w14:textId="78693897" w:rsidR="00CD0E45" w:rsidRPr="0055738A" w:rsidRDefault="00CD0E45" w:rsidP="00442F51">
            <w:pPr>
              <w:spacing w:after="20"/>
              <w:jc w:val="both"/>
              <w:rPr>
                <w:rFonts w:ascii="Constantia" w:hAnsi="Constantia" w:cs="Times New Roman"/>
                <w:iCs/>
                <w:sz w:val="18"/>
                <w:szCs w:val="18"/>
                <w:lang w:val="en-GB"/>
              </w:rPr>
            </w:pPr>
            <w:proofErr w:type="spellStart"/>
            <w:r w:rsidRPr="0055738A">
              <w:rPr>
                <w:rFonts w:ascii="Constantia" w:hAnsi="Constantia" w:cs="Times New Roman"/>
                <w:iCs/>
                <w:sz w:val="18"/>
                <w:szCs w:val="18"/>
                <w:lang w:val="en-GB"/>
              </w:rPr>
              <w:t>Omval</w:t>
            </w:r>
            <w:proofErr w:type="spellEnd"/>
            <w:r w:rsidRPr="0055738A">
              <w:rPr>
                <w:rFonts w:ascii="Constantia" w:hAnsi="Constantia" w:cs="Times New Roman"/>
                <w:iCs/>
                <w:sz w:val="18"/>
                <w:szCs w:val="18"/>
                <w:lang w:val="en-GB"/>
              </w:rPr>
              <w:t xml:space="preserve"> </w:t>
            </w:r>
            <w:proofErr w:type="spellStart"/>
            <w:r w:rsidRPr="0055738A">
              <w:rPr>
                <w:rFonts w:ascii="Constantia" w:hAnsi="Constantia" w:cs="Times New Roman"/>
                <w:iCs/>
                <w:sz w:val="18"/>
                <w:szCs w:val="18"/>
                <w:lang w:val="en-GB"/>
              </w:rPr>
              <w:t>av</w:t>
            </w:r>
            <w:proofErr w:type="spellEnd"/>
            <w:r w:rsidRPr="0055738A">
              <w:rPr>
                <w:rFonts w:ascii="Constantia" w:hAnsi="Constantia" w:cs="Times New Roman"/>
                <w:iCs/>
                <w:sz w:val="18"/>
                <w:szCs w:val="18"/>
                <w:lang w:val="en-GB"/>
              </w:rPr>
              <w:t xml:space="preserve"> Ernst &amp; Young </w:t>
            </w:r>
            <w:proofErr w:type="spellStart"/>
            <w:r w:rsidRPr="0055738A">
              <w:rPr>
                <w:rFonts w:ascii="Constantia" w:hAnsi="Constantia" w:cs="Times New Roman"/>
                <w:iCs/>
                <w:sz w:val="18"/>
                <w:szCs w:val="18"/>
                <w:lang w:val="en-GB"/>
              </w:rPr>
              <w:t>Aktiebolag</w:t>
            </w:r>
            <w:proofErr w:type="spellEnd"/>
            <w:r w:rsidRPr="0055738A">
              <w:rPr>
                <w:rFonts w:ascii="Constantia" w:hAnsi="Constantia" w:cs="Times New Roman"/>
                <w:iCs/>
                <w:sz w:val="18"/>
                <w:szCs w:val="18"/>
                <w:lang w:val="en-GB"/>
              </w:rPr>
              <w:t xml:space="preserve"> </w:t>
            </w:r>
            <w:proofErr w:type="spellStart"/>
            <w:r w:rsidRPr="0055738A">
              <w:rPr>
                <w:rFonts w:ascii="Constantia" w:hAnsi="Constantia" w:cs="Times New Roman"/>
                <w:iCs/>
                <w:sz w:val="18"/>
                <w:szCs w:val="18"/>
                <w:lang w:val="en-GB"/>
              </w:rPr>
              <w:t>som</w:t>
            </w:r>
            <w:proofErr w:type="spellEnd"/>
            <w:r w:rsidRPr="0055738A">
              <w:rPr>
                <w:rFonts w:ascii="Constantia" w:hAnsi="Constantia" w:cs="Times New Roman"/>
                <w:iCs/>
                <w:sz w:val="18"/>
                <w:szCs w:val="18"/>
                <w:lang w:val="en-GB"/>
              </w:rPr>
              <w:t xml:space="preserve"> revisor </w:t>
            </w:r>
          </w:p>
        </w:tc>
        <w:tc>
          <w:tcPr>
            <w:tcW w:w="546" w:type="dxa"/>
            <w:tcBorders>
              <w:bottom w:val="single" w:sz="4" w:space="0" w:color="auto"/>
            </w:tcBorders>
            <w:shd w:val="clear" w:color="auto" w:fill="auto"/>
          </w:tcPr>
          <w:p w14:paraId="604FDC6A" w14:textId="77777777" w:rsidR="00CD0E45" w:rsidRPr="0055738A" w:rsidRDefault="00CD0E45" w:rsidP="00442F51">
            <w:pPr>
              <w:spacing w:after="20"/>
              <w:jc w:val="both"/>
              <w:rPr>
                <w:rFonts w:ascii="Constantia" w:hAnsi="Constantia" w:cs="Times New Roman"/>
                <w:sz w:val="18"/>
                <w:szCs w:val="18"/>
                <w:highlight w:val="yellow"/>
                <w:lang w:val="en-GB"/>
              </w:rPr>
            </w:pPr>
          </w:p>
        </w:tc>
        <w:tc>
          <w:tcPr>
            <w:tcW w:w="1093" w:type="dxa"/>
            <w:tcBorders>
              <w:bottom w:val="single" w:sz="4" w:space="0" w:color="auto"/>
            </w:tcBorders>
            <w:shd w:val="clear" w:color="auto" w:fill="auto"/>
          </w:tcPr>
          <w:p w14:paraId="72C7C3EB" w14:textId="7BA0B16D"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74B40069" w14:textId="6623CD25"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r w:rsidR="00CD0E45" w:rsidRPr="0055738A" w14:paraId="1D75D9CE" w14:textId="77777777" w:rsidTr="00CD0E45">
        <w:trPr>
          <w:cantSplit/>
          <w:trHeight w:val="242"/>
        </w:trPr>
        <w:tc>
          <w:tcPr>
            <w:tcW w:w="9296" w:type="dxa"/>
            <w:gridSpan w:val="5"/>
            <w:tcBorders>
              <w:top w:val="single" w:sz="4" w:space="0" w:color="auto"/>
              <w:left w:val="single" w:sz="4" w:space="0" w:color="auto"/>
              <w:right w:val="single" w:sz="4" w:space="0" w:color="auto"/>
            </w:tcBorders>
            <w:shd w:val="clear" w:color="auto" w:fill="auto"/>
          </w:tcPr>
          <w:p w14:paraId="3AAD17C6" w14:textId="4E2D47BC" w:rsidR="00CD0E45" w:rsidRPr="0055738A" w:rsidRDefault="00CD0E45" w:rsidP="00442F51">
            <w:pPr>
              <w:spacing w:after="20"/>
              <w:jc w:val="both"/>
              <w:rPr>
                <w:rFonts w:ascii="Constantia" w:hAnsi="Constantia" w:cs="Times New Roman"/>
                <w:b/>
                <w:i/>
                <w:iCs/>
                <w:sz w:val="18"/>
                <w:szCs w:val="18"/>
              </w:rPr>
            </w:pPr>
            <w:r w:rsidRPr="0055738A">
              <w:rPr>
                <w:rFonts w:ascii="Constantia" w:hAnsi="Constantia" w:cs="Times New Roman"/>
                <w:b/>
                <w:sz w:val="18"/>
                <w:szCs w:val="18"/>
              </w:rPr>
              <w:t xml:space="preserve">10. Förslag om bemyndigande för styrelsen att fatta beslut om emissioner </w:t>
            </w:r>
          </w:p>
        </w:tc>
      </w:tr>
      <w:tr w:rsidR="00CD0E45" w:rsidRPr="0055738A" w14:paraId="325048F5" w14:textId="77777777" w:rsidTr="00CD0E45">
        <w:trPr>
          <w:cantSplit/>
          <w:trHeight w:val="242"/>
        </w:trPr>
        <w:tc>
          <w:tcPr>
            <w:tcW w:w="6452" w:type="dxa"/>
            <w:gridSpan w:val="2"/>
            <w:tcBorders>
              <w:left w:val="single" w:sz="4" w:space="0" w:color="auto"/>
              <w:bottom w:val="single" w:sz="4" w:space="0" w:color="auto"/>
            </w:tcBorders>
            <w:shd w:val="clear" w:color="auto" w:fill="auto"/>
          </w:tcPr>
          <w:p w14:paraId="4D316344" w14:textId="77777777" w:rsidR="00CD0E45" w:rsidRPr="0055738A" w:rsidRDefault="00CD0E45" w:rsidP="00442F51">
            <w:pPr>
              <w:spacing w:after="20"/>
              <w:jc w:val="both"/>
              <w:rPr>
                <w:rFonts w:ascii="Constantia" w:hAnsi="Constantia" w:cs="Times New Roman"/>
                <w:i/>
                <w:sz w:val="18"/>
                <w:szCs w:val="18"/>
              </w:rPr>
            </w:pPr>
          </w:p>
        </w:tc>
        <w:tc>
          <w:tcPr>
            <w:tcW w:w="546" w:type="dxa"/>
            <w:tcBorders>
              <w:bottom w:val="single" w:sz="4" w:space="0" w:color="auto"/>
            </w:tcBorders>
            <w:shd w:val="clear" w:color="auto" w:fill="auto"/>
          </w:tcPr>
          <w:p w14:paraId="7ABA00B7" w14:textId="77777777" w:rsidR="00CD0E45" w:rsidRPr="0055738A" w:rsidRDefault="00CD0E45" w:rsidP="00442F51">
            <w:pPr>
              <w:spacing w:after="20"/>
              <w:jc w:val="both"/>
              <w:rPr>
                <w:rFonts w:ascii="Constantia" w:hAnsi="Constantia" w:cs="Times New Roman"/>
                <w:sz w:val="18"/>
                <w:szCs w:val="18"/>
                <w:highlight w:val="yellow"/>
              </w:rPr>
            </w:pPr>
          </w:p>
        </w:tc>
        <w:tc>
          <w:tcPr>
            <w:tcW w:w="1093" w:type="dxa"/>
            <w:tcBorders>
              <w:bottom w:val="single" w:sz="4" w:space="0" w:color="auto"/>
            </w:tcBorders>
            <w:shd w:val="clear" w:color="auto" w:fill="auto"/>
          </w:tcPr>
          <w:p w14:paraId="4CBA6497" w14:textId="44A5A35D"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Ja </w:t>
            </w:r>
            <w:r w:rsidRPr="0055738A">
              <w:rPr>
                <w:rFonts w:ascii="Constantia" w:hAnsi="Constantia" w:cs="Times New Roman"/>
                <w:sz w:val="18"/>
                <w:szCs w:val="18"/>
              </w:rPr>
              <w:sym w:font="Wingdings" w:char="F0A8"/>
            </w:r>
          </w:p>
        </w:tc>
        <w:tc>
          <w:tcPr>
            <w:tcW w:w="1205" w:type="dxa"/>
            <w:tcBorders>
              <w:bottom w:val="single" w:sz="4" w:space="0" w:color="auto"/>
              <w:right w:val="single" w:sz="4" w:space="0" w:color="auto"/>
            </w:tcBorders>
            <w:shd w:val="clear" w:color="auto" w:fill="auto"/>
          </w:tcPr>
          <w:p w14:paraId="25B1D54A" w14:textId="0682027A" w:rsidR="00CD0E45" w:rsidRPr="0055738A" w:rsidRDefault="00CD0E45" w:rsidP="00442F51">
            <w:pPr>
              <w:spacing w:after="20"/>
              <w:jc w:val="both"/>
              <w:rPr>
                <w:rFonts w:ascii="Constantia" w:hAnsi="Constantia" w:cs="Times New Roman"/>
                <w:sz w:val="18"/>
                <w:szCs w:val="18"/>
              </w:rPr>
            </w:pPr>
            <w:r w:rsidRPr="0055738A">
              <w:rPr>
                <w:rFonts w:ascii="Constantia" w:hAnsi="Constantia" w:cs="Times New Roman"/>
                <w:sz w:val="18"/>
                <w:szCs w:val="18"/>
              </w:rPr>
              <w:t xml:space="preserve">Nej </w:t>
            </w:r>
            <w:r w:rsidRPr="0055738A">
              <w:rPr>
                <w:rFonts w:ascii="Constantia" w:hAnsi="Constantia" w:cs="Times New Roman"/>
                <w:sz w:val="18"/>
                <w:szCs w:val="18"/>
              </w:rPr>
              <w:sym w:font="Wingdings" w:char="F0A8"/>
            </w:r>
          </w:p>
        </w:tc>
      </w:tr>
    </w:tbl>
    <w:tbl>
      <w:tblPr>
        <w:tblpPr w:leftFromText="141" w:rightFromText="141" w:vertAnchor="text" w:horzAnchor="margin" w:tblpX="137" w:tblpY="549"/>
        <w:tblW w:w="9296" w:type="dxa"/>
        <w:tblLook w:val="04A0" w:firstRow="1" w:lastRow="0" w:firstColumn="1" w:lastColumn="0" w:noHBand="0" w:noVBand="1"/>
      </w:tblPr>
      <w:tblGrid>
        <w:gridCol w:w="6452"/>
        <w:gridCol w:w="546"/>
        <w:gridCol w:w="1093"/>
        <w:gridCol w:w="1205"/>
      </w:tblGrid>
      <w:tr w:rsidR="00CD0E45" w:rsidRPr="0055738A" w14:paraId="514CA409" w14:textId="77777777" w:rsidTr="00CD0E45">
        <w:trPr>
          <w:cantSplit/>
          <w:trHeight w:val="954"/>
        </w:trPr>
        <w:tc>
          <w:tcPr>
            <w:tcW w:w="9296" w:type="dxa"/>
            <w:gridSpan w:val="4"/>
            <w:tcBorders>
              <w:top w:val="single" w:sz="4" w:space="0" w:color="auto"/>
              <w:left w:val="single" w:sz="4" w:space="0" w:color="auto"/>
              <w:right w:val="single" w:sz="4" w:space="0" w:color="auto"/>
            </w:tcBorders>
            <w:shd w:val="clear" w:color="auto" w:fill="auto"/>
          </w:tcPr>
          <w:p w14:paraId="10DC0C65" w14:textId="77777777" w:rsidR="00CD0E45" w:rsidRPr="0055738A" w:rsidRDefault="00CD0E45" w:rsidP="00CD0E45">
            <w:pPr>
              <w:spacing w:after="20"/>
              <w:jc w:val="both"/>
              <w:rPr>
                <w:rFonts w:ascii="Constantia" w:hAnsi="Constantia" w:cs="Times New Roman"/>
                <w:b/>
                <w:sz w:val="18"/>
                <w:szCs w:val="18"/>
              </w:rPr>
            </w:pPr>
            <w:r w:rsidRPr="0055738A">
              <w:rPr>
                <w:rFonts w:ascii="Constantia" w:hAnsi="Constantia" w:cs="Times New Roman"/>
                <w:b/>
                <w:sz w:val="18"/>
                <w:szCs w:val="18"/>
              </w:rPr>
              <w:t xml:space="preserve">Aktieägaren vill att beslut under en eller flera punkter i formuläret ovan ska anstå till fortsatt bolagsstämma (ifylls endast om aktieägaren har ett sådant önskemål) </w:t>
            </w:r>
          </w:p>
          <w:p w14:paraId="64D426ED" w14:textId="77777777" w:rsidR="00CD0E45" w:rsidRPr="0055738A" w:rsidRDefault="00CD0E45" w:rsidP="00CD0E45">
            <w:pPr>
              <w:spacing w:after="20"/>
              <w:jc w:val="both"/>
              <w:rPr>
                <w:rFonts w:ascii="Constantia" w:hAnsi="Constantia" w:cs="Times New Roman"/>
                <w:sz w:val="18"/>
                <w:szCs w:val="18"/>
              </w:rPr>
            </w:pPr>
          </w:p>
          <w:p w14:paraId="39E640B1" w14:textId="77777777" w:rsidR="00CD0E45" w:rsidRPr="0055738A" w:rsidRDefault="00CD0E45" w:rsidP="00CD0E45">
            <w:pPr>
              <w:spacing w:after="20"/>
              <w:jc w:val="both"/>
              <w:rPr>
                <w:rFonts w:ascii="Constantia" w:hAnsi="Constantia" w:cs="Times New Roman"/>
                <w:sz w:val="18"/>
                <w:szCs w:val="18"/>
              </w:rPr>
            </w:pPr>
            <w:r w:rsidRPr="0055738A">
              <w:rPr>
                <w:rFonts w:ascii="Constantia" w:hAnsi="Constantia" w:cs="Times New Roman"/>
                <w:sz w:val="18"/>
                <w:szCs w:val="18"/>
              </w:rPr>
              <w:t xml:space="preserve">Ange punkt eller punkter, använd siffror: </w:t>
            </w:r>
          </w:p>
        </w:tc>
      </w:tr>
      <w:tr w:rsidR="00CD0E45" w:rsidRPr="0055738A" w14:paraId="18243D78" w14:textId="77777777" w:rsidTr="00CD0E45">
        <w:trPr>
          <w:cantSplit/>
          <w:trHeight w:val="124"/>
        </w:trPr>
        <w:tc>
          <w:tcPr>
            <w:tcW w:w="6452" w:type="dxa"/>
            <w:tcBorders>
              <w:left w:val="single" w:sz="4" w:space="0" w:color="auto"/>
              <w:bottom w:val="single" w:sz="4" w:space="0" w:color="auto"/>
            </w:tcBorders>
            <w:shd w:val="clear" w:color="auto" w:fill="auto"/>
          </w:tcPr>
          <w:p w14:paraId="043DD007" w14:textId="77777777" w:rsidR="00CD0E45" w:rsidRPr="0055738A" w:rsidRDefault="00CD0E45" w:rsidP="00CD0E45">
            <w:pPr>
              <w:spacing w:after="20"/>
              <w:jc w:val="both"/>
              <w:rPr>
                <w:rFonts w:ascii="Constantia" w:hAnsi="Constantia" w:cs="Times New Roman"/>
                <w:i/>
                <w:sz w:val="18"/>
                <w:szCs w:val="18"/>
              </w:rPr>
            </w:pPr>
          </w:p>
        </w:tc>
        <w:tc>
          <w:tcPr>
            <w:tcW w:w="546" w:type="dxa"/>
            <w:tcBorders>
              <w:bottom w:val="single" w:sz="4" w:space="0" w:color="auto"/>
            </w:tcBorders>
            <w:shd w:val="clear" w:color="auto" w:fill="auto"/>
          </w:tcPr>
          <w:p w14:paraId="52625F74" w14:textId="77777777" w:rsidR="00CD0E45" w:rsidRPr="0055738A" w:rsidRDefault="00CD0E45" w:rsidP="00CD0E45">
            <w:pPr>
              <w:spacing w:after="20"/>
              <w:jc w:val="both"/>
              <w:rPr>
                <w:rFonts w:ascii="Constantia" w:hAnsi="Constantia" w:cs="Times New Roman"/>
                <w:sz w:val="18"/>
                <w:szCs w:val="18"/>
              </w:rPr>
            </w:pPr>
          </w:p>
        </w:tc>
        <w:tc>
          <w:tcPr>
            <w:tcW w:w="1093" w:type="dxa"/>
            <w:tcBorders>
              <w:bottom w:val="single" w:sz="4" w:space="0" w:color="auto"/>
            </w:tcBorders>
            <w:shd w:val="clear" w:color="auto" w:fill="auto"/>
          </w:tcPr>
          <w:p w14:paraId="22F4C6D9" w14:textId="77777777" w:rsidR="00CD0E45" w:rsidRPr="0055738A" w:rsidRDefault="00CD0E45" w:rsidP="00CD0E45">
            <w:pPr>
              <w:spacing w:after="20"/>
              <w:jc w:val="both"/>
              <w:rPr>
                <w:rFonts w:ascii="Constantia" w:hAnsi="Constantia" w:cs="Times New Roman"/>
                <w:sz w:val="18"/>
                <w:szCs w:val="18"/>
              </w:rPr>
            </w:pPr>
          </w:p>
        </w:tc>
        <w:tc>
          <w:tcPr>
            <w:tcW w:w="1205" w:type="dxa"/>
            <w:tcBorders>
              <w:bottom w:val="single" w:sz="4" w:space="0" w:color="auto"/>
              <w:right w:val="single" w:sz="4" w:space="0" w:color="auto"/>
            </w:tcBorders>
            <w:shd w:val="clear" w:color="auto" w:fill="auto"/>
          </w:tcPr>
          <w:p w14:paraId="237D4747" w14:textId="77777777" w:rsidR="00CD0E45" w:rsidRPr="0055738A" w:rsidRDefault="00CD0E45" w:rsidP="00CD0E45">
            <w:pPr>
              <w:spacing w:after="20"/>
              <w:jc w:val="both"/>
              <w:rPr>
                <w:rFonts w:ascii="Constantia" w:hAnsi="Constantia" w:cs="Times New Roman"/>
                <w:sz w:val="18"/>
                <w:szCs w:val="18"/>
              </w:rPr>
            </w:pPr>
          </w:p>
        </w:tc>
      </w:tr>
    </w:tbl>
    <w:p w14:paraId="4C811D19" w14:textId="54B9433B" w:rsidR="00D00486" w:rsidRPr="0055738A" w:rsidRDefault="00CD0E45">
      <w:pPr>
        <w:rPr>
          <w:rFonts w:ascii="Constantia" w:hAnsi="Constantia"/>
        </w:rPr>
      </w:pPr>
      <w:r w:rsidRPr="0055738A">
        <w:rPr>
          <w:rFonts w:ascii="Constantia" w:hAnsi="Constantia"/>
        </w:rPr>
        <w:t xml:space="preserve"> </w:t>
      </w:r>
      <w:r w:rsidR="00D00486" w:rsidRPr="0055738A">
        <w:rPr>
          <w:rFonts w:ascii="Constantia" w:hAnsi="Constantia"/>
        </w:rPr>
        <w:br w:type="page"/>
      </w:r>
    </w:p>
    <w:p w14:paraId="34F13136" w14:textId="77777777" w:rsidR="00CE0E60" w:rsidRPr="0055738A" w:rsidRDefault="00CE0E60" w:rsidP="00535A6B">
      <w:pPr>
        <w:rPr>
          <w:rFonts w:ascii="Constantia" w:hAnsi="Constantia" w:cs="Times New Roman"/>
          <w:sz w:val="18"/>
          <w:szCs w:val="18"/>
        </w:rPr>
      </w:pPr>
    </w:p>
    <w:p w14:paraId="53076190" w14:textId="7535A7E1" w:rsidR="00535A6B" w:rsidRPr="0055738A" w:rsidRDefault="00535A6B" w:rsidP="00535A6B">
      <w:pPr>
        <w:rPr>
          <w:rFonts w:ascii="Constantia" w:hAnsi="Constantia" w:cs="Times New Roman"/>
          <w:i/>
          <w:iCs/>
          <w:sz w:val="22"/>
          <w:szCs w:val="22"/>
        </w:rPr>
      </w:pPr>
    </w:p>
    <w:p w14:paraId="26764665" w14:textId="77777777" w:rsidR="00EE59EA" w:rsidRPr="0055738A" w:rsidRDefault="00EE59EA" w:rsidP="00535A6B">
      <w:pPr>
        <w:rPr>
          <w:rFonts w:ascii="Constantia" w:hAnsi="Constantia" w:cs="Times New Roman"/>
          <w:i/>
          <w:iCs/>
          <w:sz w:val="22"/>
          <w:szCs w:val="22"/>
        </w:rPr>
      </w:pPr>
    </w:p>
    <w:p w14:paraId="2C80613C" w14:textId="77777777" w:rsidR="00FC7970" w:rsidRPr="0055738A" w:rsidRDefault="00FC7970" w:rsidP="00F246B7">
      <w:pPr>
        <w:rPr>
          <w:rFonts w:ascii="Constantia" w:hAnsi="Constantia" w:cs="Times New Roman"/>
          <w:b/>
          <w:bCs/>
          <w:sz w:val="22"/>
          <w:szCs w:val="22"/>
        </w:rPr>
      </w:pPr>
    </w:p>
    <w:p w14:paraId="16A9B953" w14:textId="5FAA8A16" w:rsidR="00F246B7" w:rsidRPr="00D97BB6" w:rsidRDefault="00F246B7" w:rsidP="00F246B7">
      <w:pPr>
        <w:rPr>
          <w:rFonts w:ascii="Constantia" w:hAnsi="Constantia" w:cs="Times New Roman"/>
          <w:b/>
          <w:bCs/>
          <w:sz w:val="21"/>
          <w:szCs w:val="21"/>
        </w:rPr>
      </w:pPr>
      <w:r w:rsidRPr="00D97BB6">
        <w:rPr>
          <w:rFonts w:ascii="Constantia" w:hAnsi="Constantia" w:cs="Times New Roman"/>
          <w:b/>
          <w:bCs/>
          <w:sz w:val="21"/>
          <w:szCs w:val="21"/>
        </w:rPr>
        <w:t>För att poströsta, gör så här:</w:t>
      </w:r>
    </w:p>
    <w:p w14:paraId="08375C61" w14:textId="77777777" w:rsidR="00F246B7" w:rsidRPr="00D97BB6" w:rsidRDefault="00F246B7" w:rsidP="006320BF">
      <w:pPr>
        <w:pStyle w:val="ListParagraph"/>
        <w:numPr>
          <w:ilvl w:val="0"/>
          <w:numId w:val="3"/>
        </w:numPr>
        <w:contextualSpacing/>
        <w:jc w:val="both"/>
        <w:rPr>
          <w:rFonts w:ascii="Constantia" w:hAnsi="Constantia"/>
          <w:sz w:val="21"/>
          <w:szCs w:val="21"/>
        </w:rPr>
      </w:pPr>
      <w:r w:rsidRPr="00D97BB6">
        <w:rPr>
          <w:rFonts w:ascii="Constantia" w:hAnsi="Constantia"/>
          <w:sz w:val="21"/>
          <w:szCs w:val="21"/>
        </w:rPr>
        <w:t>Fyll i aktieägarens uppgifter ovan (vänligen texta tydligt).</w:t>
      </w:r>
    </w:p>
    <w:p w14:paraId="4EDFA3B1" w14:textId="77777777" w:rsidR="00F246B7" w:rsidRPr="00D97BB6" w:rsidRDefault="00F246B7" w:rsidP="006320BF">
      <w:pPr>
        <w:pStyle w:val="ListParagraph"/>
        <w:numPr>
          <w:ilvl w:val="0"/>
          <w:numId w:val="3"/>
        </w:numPr>
        <w:contextualSpacing/>
        <w:jc w:val="both"/>
        <w:rPr>
          <w:rFonts w:ascii="Constantia" w:hAnsi="Constantia"/>
          <w:sz w:val="21"/>
          <w:szCs w:val="21"/>
        </w:rPr>
      </w:pPr>
      <w:r w:rsidRPr="00D97BB6">
        <w:rPr>
          <w:rFonts w:ascii="Constantia" w:hAnsi="Constantia"/>
          <w:sz w:val="21"/>
          <w:szCs w:val="21"/>
        </w:rPr>
        <w:t>Markera ovanstående svarsalternativ för hur aktieägaren vill rösta.</w:t>
      </w:r>
    </w:p>
    <w:p w14:paraId="7497AED0" w14:textId="77777777" w:rsidR="00F246B7" w:rsidRPr="00D97BB6" w:rsidRDefault="00F246B7" w:rsidP="006320BF">
      <w:pPr>
        <w:pStyle w:val="ListParagraph"/>
        <w:numPr>
          <w:ilvl w:val="0"/>
          <w:numId w:val="3"/>
        </w:numPr>
        <w:contextualSpacing/>
        <w:jc w:val="both"/>
        <w:rPr>
          <w:rFonts w:ascii="Constantia" w:hAnsi="Constantia"/>
          <w:sz w:val="21"/>
          <w:szCs w:val="21"/>
        </w:rPr>
      </w:pPr>
      <w:r w:rsidRPr="00D97BB6">
        <w:rPr>
          <w:rFonts w:ascii="Constantia" w:hAnsi="Constantia"/>
          <w:sz w:val="21"/>
          <w:szCs w:val="21"/>
        </w:rPr>
        <w:t>Skriv ut och underteckna formuläret (vid ”Namnteckning” ovan).</w:t>
      </w:r>
    </w:p>
    <w:p w14:paraId="7A1A68E1" w14:textId="5F204609" w:rsidR="00F246B7" w:rsidRPr="00D97BB6" w:rsidRDefault="00F246B7" w:rsidP="006320BF">
      <w:pPr>
        <w:pStyle w:val="ListParagraph"/>
        <w:numPr>
          <w:ilvl w:val="0"/>
          <w:numId w:val="3"/>
        </w:numPr>
        <w:contextualSpacing/>
        <w:jc w:val="both"/>
        <w:rPr>
          <w:rFonts w:ascii="Constantia" w:hAnsi="Constantia"/>
          <w:sz w:val="21"/>
          <w:szCs w:val="21"/>
        </w:rPr>
      </w:pPr>
      <w:r w:rsidRPr="00D97BB6">
        <w:rPr>
          <w:rFonts w:ascii="Constantia" w:hAnsi="Constantia"/>
          <w:sz w:val="21"/>
          <w:szCs w:val="21"/>
        </w:rPr>
        <w:t xml:space="preserve">Skicka formuläret i original till </w:t>
      </w:r>
      <w:r w:rsidR="00CD0E45" w:rsidRPr="00D97BB6">
        <w:rPr>
          <w:rFonts w:ascii="Constantia" w:hAnsi="Constantia"/>
          <w:sz w:val="21"/>
          <w:szCs w:val="21"/>
        </w:rPr>
        <w:t>Greenely</w:t>
      </w:r>
      <w:r w:rsidR="00BE1779" w:rsidRPr="00D97BB6">
        <w:rPr>
          <w:rFonts w:ascii="Constantia" w:hAnsi="Constantia"/>
          <w:sz w:val="21"/>
          <w:szCs w:val="21"/>
        </w:rPr>
        <w:t xml:space="preserve"> AB</w:t>
      </w:r>
      <w:r w:rsidR="00CD0E45" w:rsidRPr="00D97BB6">
        <w:rPr>
          <w:rFonts w:ascii="Constantia" w:hAnsi="Constantia"/>
          <w:sz w:val="21"/>
          <w:szCs w:val="21"/>
        </w:rPr>
        <w:t xml:space="preserve"> (publ)</w:t>
      </w:r>
      <w:r w:rsidRPr="00D97BB6">
        <w:rPr>
          <w:rFonts w:ascii="Constantia" w:hAnsi="Constantia"/>
          <w:sz w:val="21"/>
          <w:szCs w:val="21"/>
        </w:rPr>
        <w:t xml:space="preserve">, </w:t>
      </w:r>
      <w:r w:rsidR="00BE1779" w:rsidRPr="00D97BB6">
        <w:rPr>
          <w:rFonts w:ascii="Constantia" w:hAnsi="Constantia"/>
          <w:sz w:val="21"/>
          <w:szCs w:val="21"/>
        </w:rPr>
        <w:t xml:space="preserve">Att: </w:t>
      </w:r>
      <w:r w:rsidR="00CD0E45" w:rsidRPr="00D97BB6">
        <w:rPr>
          <w:rFonts w:ascii="Constantia" w:hAnsi="Constantia"/>
          <w:sz w:val="21"/>
          <w:szCs w:val="21"/>
        </w:rPr>
        <w:t>Fredrik Hagblom</w:t>
      </w:r>
      <w:r w:rsidR="00BE1779" w:rsidRPr="00D97BB6">
        <w:rPr>
          <w:rFonts w:ascii="Constantia" w:hAnsi="Constantia"/>
          <w:sz w:val="21"/>
          <w:szCs w:val="21"/>
        </w:rPr>
        <w:t xml:space="preserve">, </w:t>
      </w:r>
      <w:bookmarkStart w:id="3" w:name="_Hlk71880782"/>
      <w:r w:rsidR="00CD0E45" w:rsidRPr="00D97BB6">
        <w:rPr>
          <w:rFonts w:ascii="Constantia" w:hAnsi="Constantia"/>
          <w:sz w:val="21"/>
          <w:szCs w:val="21"/>
        </w:rPr>
        <w:t>Birger Jarlsgatan 12, 114 34 Stockholm</w:t>
      </w:r>
      <w:r w:rsidR="00014CC0" w:rsidRPr="00D97BB6">
        <w:rPr>
          <w:rFonts w:ascii="Constantia" w:hAnsi="Constantia"/>
          <w:sz w:val="21"/>
          <w:szCs w:val="21"/>
        </w:rPr>
        <w:t xml:space="preserve"> </w:t>
      </w:r>
      <w:bookmarkEnd w:id="3"/>
      <w:r w:rsidRPr="00D97BB6">
        <w:rPr>
          <w:rFonts w:ascii="Constantia" w:hAnsi="Constantia"/>
          <w:sz w:val="21"/>
          <w:szCs w:val="21"/>
        </w:rPr>
        <w:t>(märk kuvertet "</w:t>
      </w:r>
      <w:r w:rsidR="00CD0E45" w:rsidRPr="00D97BB6">
        <w:rPr>
          <w:rFonts w:ascii="Constantia" w:hAnsi="Constantia"/>
          <w:sz w:val="21"/>
          <w:szCs w:val="21"/>
        </w:rPr>
        <w:t>"Poströstning Greenely årsstämma 2022"</w:t>
      </w:r>
      <w:r w:rsidRPr="00D97BB6">
        <w:rPr>
          <w:rFonts w:ascii="Constantia" w:hAnsi="Constantia"/>
          <w:sz w:val="21"/>
          <w:szCs w:val="21"/>
        </w:rPr>
        <w:t>"). Ifyllt och undertecknat formulär kan även inges per e-post och ska då skickas till</w:t>
      </w:r>
      <w:r w:rsidR="00BE1779" w:rsidRPr="00D97BB6">
        <w:rPr>
          <w:rFonts w:ascii="Constantia" w:hAnsi="Constantia"/>
          <w:sz w:val="21"/>
          <w:szCs w:val="21"/>
        </w:rPr>
        <w:t xml:space="preserve"> </w:t>
      </w:r>
      <w:r w:rsidR="00CD0E45" w:rsidRPr="00D97BB6">
        <w:rPr>
          <w:rFonts w:ascii="Constantia" w:hAnsi="Constantia"/>
          <w:sz w:val="21"/>
          <w:szCs w:val="21"/>
        </w:rPr>
        <w:t>fredrik.hagblom@greenely.se</w:t>
      </w:r>
      <w:r w:rsidRPr="00D97BB6">
        <w:rPr>
          <w:rFonts w:ascii="Constantia" w:hAnsi="Constantia"/>
          <w:sz w:val="21"/>
          <w:szCs w:val="21"/>
        </w:rPr>
        <w:t>. Då ska ”</w:t>
      </w:r>
      <w:r w:rsidR="00CD0E45" w:rsidRPr="00D97BB6">
        <w:rPr>
          <w:rFonts w:ascii="Constantia" w:hAnsi="Constantia"/>
          <w:sz w:val="21"/>
          <w:szCs w:val="21"/>
        </w:rPr>
        <w:t>Greenely</w:t>
      </w:r>
      <w:r w:rsidR="00556681" w:rsidRPr="00D97BB6">
        <w:rPr>
          <w:rFonts w:ascii="Constantia" w:hAnsi="Constantia"/>
          <w:sz w:val="21"/>
          <w:szCs w:val="21"/>
        </w:rPr>
        <w:t xml:space="preserve"> </w:t>
      </w:r>
      <w:r w:rsidRPr="00D97BB6">
        <w:rPr>
          <w:rFonts w:ascii="Constantia" w:hAnsi="Constantia"/>
          <w:sz w:val="21"/>
          <w:szCs w:val="21"/>
        </w:rPr>
        <w:t xml:space="preserve">– poströstning” anges i </w:t>
      </w:r>
      <w:proofErr w:type="spellStart"/>
      <w:r w:rsidRPr="00D97BB6">
        <w:rPr>
          <w:rFonts w:ascii="Constantia" w:hAnsi="Constantia"/>
          <w:sz w:val="21"/>
          <w:szCs w:val="21"/>
        </w:rPr>
        <w:t>ämnesraden</w:t>
      </w:r>
      <w:proofErr w:type="spellEnd"/>
      <w:r w:rsidRPr="00D97BB6">
        <w:rPr>
          <w:rFonts w:ascii="Constantia" w:hAnsi="Constantia"/>
          <w:sz w:val="21"/>
          <w:szCs w:val="21"/>
        </w:rPr>
        <w:t>.</w:t>
      </w:r>
    </w:p>
    <w:p w14:paraId="46CA803E" w14:textId="77777777" w:rsidR="006E61F3" w:rsidRPr="005346BA" w:rsidRDefault="006E61F3" w:rsidP="006E61F3">
      <w:pPr>
        <w:rPr>
          <w:rFonts w:ascii="Constantia" w:hAnsi="Constantia" w:cs="Times New Roman"/>
          <w:sz w:val="21"/>
          <w:szCs w:val="21"/>
        </w:rPr>
      </w:pPr>
    </w:p>
    <w:p w14:paraId="4FF3E15B" w14:textId="00CB80E3" w:rsidR="00BE1779" w:rsidRPr="00D97BB6" w:rsidRDefault="00F246B7" w:rsidP="00580CD4">
      <w:pPr>
        <w:jc w:val="both"/>
        <w:rPr>
          <w:rFonts w:ascii="Constantia" w:hAnsi="Constantia" w:cs="Times New Roman"/>
          <w:b/>
          <w:bCs/>
          <w:sz w:val="21"/>
          <w:szCs w:val="21"/>
        </w:rPr>
      </w:pPr>
      <w:r w:rsidRPr="00D97BB6">
        <w:rPr>
          <w:rFonts w:ascii="Constantia" w:hAnsi="Constantia" w:cs="Times New Roman"/>
          <w:b/>
          <w:bCs/>
          <w:sz w:val="21"/>
          <w:szCs w:val="21"/>
        </w:rPr>
        <w:t xml:space="preserve">Poströst kan återkallas fram till och med den </w:t>
      </w:r>
      <w:r w:rsidR="006320BF" w:rsidRPr="00D97BB6">
        <w:rPr>
          <w:rFonts w:ascii="Constantia" w:hAnsi="Constantia" w:cs="Times New Roman"/>
          <w:b/>
          <w:bCs/>
          <w:sz w:val="21"/>
          <w:szCs w:val="21"/>
        </w:rPr>
        <w:t>29</w:t>
      </w:r>
      <w:r w:rsidR="003D732B" w:rsidRPr="00D97BB6">
        <w:rPr>
          <w:rFonts w:ascii="Constantia" w:hAnsi="Constantia" w:cs="Times New Roman"/>
          <w:b/>
          <w:bCs/>
          <w:sz w:val="21"/>
          <w:szCs w:val="21"/>
        </w:rPr>
        <w:t xml:space="preserve"> </w:t>
      </w:r>
      <w:r w:rsidR="006320BF" w:rsidRPr="00D97BB6">
        <w:rPr>
          <w:rFonts w:ascii="Constantia" w:hAnsi="Constantia" w:cs="Times New Roman"/>
          <w:b/>
          <w:bCs/>
          <w:sz w:val="21"/>
          <w:szCs w:val="21"/>
        </w:rPr>
        <w:t>juni</w:t>
      </w:r>
      <w:r w:rsidR="00BE1779" w:rsidRPr="00D97BB6">
        <w:rPr>
          <w:rFonts w:ascii="Constantia" w:hAnsi="Constantia" w:cs="Times New Roman"/>
          <w:b/>
          <w:bCs/>
          <w:sz w:val="21"/>
          <w:szCs w:val="21"/>
        </w:rPr>
        <w:t xml:space="preserve"> 202</w:t>
      </w:r>
      <w:r w:rsidR="003D732B" w:rsidRPr="00D97BB6">
        <w:rPr>
          <w:rFonts w:ascii="Constantia" w:hAnsi="Constantia" w:cs="Times New Roman"/>
          <w:b/>
          <w:bCs/>
          <w:sz w:val="21"/>
          <w:szCs w:val="21"/>
        </w:rPr>
        <w:t>2</w:t>
      </w:r>
      <w:r w:rsidRPr="00D97BB6">
        <w:rPr>
          <w:rFonts w:ascii="Constantia" w:hAnsi="Constantia" w:cs="Times New Roman"/>
          <w:b/>
          <w:bCs/>
          <w:sz w:val="21"/>
          <w:szCs w:val="21"/>
        </w:rPr>
        <w:t xml:space="preserve"> genom att meddela detta per e-post till </w:t>
      </w:r>
      <w:r w:rsidR="00CD0E45" w:rsidRPr="00D97BB6">
        <w:rPr>
          <w:rFonts w:ascii="Constantia" w:hAnsi="Constantia" w:cs="Times New Roman"/>
          <w:b/>
          <w:bCs/>
          <w:sz w:val="21"/>
          <w:szCs w:val="21"/>
        </w:rPr>
        <w:t>fredrik.hagblom@greenely.se</w:t>
      </w:r>
      <w:r w:rsidR="003D732B" w:rsidRPr="00D97BB6">
        <w:rPr>
          <w:rFonts w:ascii="Constantia" w:hAnsi="Constantia" w:cs="Times New Roman"/>
          <w:b/>
          <w:bCs/>
          <w:sz w:val="21"/>
          <w:szCs w:val="21"/>
        </w:rPr>
        <w:t>.</w:t>
      </w:r>
      <w:r w:rsidR="00C53F32" w:rsidRPr="00D97BB6">
        <w:rPr>
          <w:rFonts w:ascii="Constantia" w:hAnsi="Constantia" w:cs="Times New Roman"/>
          <w:b/>
          <w:bCs/>
          <w:sz w:val="21"/>
          <w:szCs w:val="21"/>
        </w:rPr>
        <w:t xml:space="preserve"> </w:t>
      </w:r>
    </w:p>
    <w:p w14:paraId="5A1934F3" w14:textId="77777777" w:rsidR="00F246B7" w:rsidRPr="00D97BB6" w:rsidRDefault="00F246B7" w:rsidP="00580CD4">
      <w:pPr>
        <w:jc w:val="both"/>
        <w:rPr>
          <w:rFonts w:ascii="Constantia" w:hAnsi="Constantia" w:cs="Times New Roman"/>
          <w:sz w:val="21"/>
          <w:szCs w:val="21"/>
        </w:rPr>
      </w:pPr>
    </w:p>
    <w:p w14:paraId="5F809744" w14:textId="460586DB" w:rsidR="00BE1779" w:rsidRPr="005346BA" w:rsidRDefault="00F246B7" w:rsidP="00580CD4">
      <w:pPr>
        <w:jc w:val="both"/>
        <w:rPr>
          <w:rFonts w:ascii="Constantia" w:hAnsi="Constantia" w:cs="Times New Roman"/>
          <w:sz w:val="21"/>
          <w:szCs w:val="21"/>
        </w:rPr>
      </w:pPr>
      <w:r w:rsidRPr="00D97BB6">
        <w:rPr>
          <w:rFonts w:ascii="Constantia" w:hAnsi="Constantia" w:cs="Times New Roman"/>
          <w:sz w:val="21"/>
          <w:szCs w:val="21"/>
        </w:rPr>
        <w:t xml:space="preserve">Om aktieägaren är en juridisk person måste registreringsbevis eller annan motsvarande behörighetshandling biläggas formuläret. </w:t>
      </w:r>
      <w:r w:rsidRPr="005346BA">
        <w:rPr>
          <w:rFonts w:ascii="Constantia" w:hAnsi="Constantia" w:cs="Times New Roman"/>
          <w:sz w:val="21"/>
          <w:szCs w:val="21"/>
        </w:rPr>
        <w:t>Detsamma gäller om aktieägaren poströstar genom ombud.</w:t>
      </w:r>
    </w:p>
    <w:p w14:paraId="6337F6EC" w14:textId="77777777" w:rsidR="006D06D4" w:rsidRPr="005346BA" w:rsidRDefault="006D06D4" w:rsidP="00580CD4">
      <w:pPr>
        <w:jc w:val="both"/>
        <w:rPr>
          <w:rFonts w:ascii="Constantia" w:hAnsi="Constantia" w:cs="Times New Roman"/>
          <w:sz w:val="21"/>
          <w:szCs w:val="21"/>
        </w:rPr>
      </w:pPr>
    </w:p>
    <w:p w14:paraId="6AB45CA4" w14:textId="39A0B9A5" w:rsidR="00BE1779" w:rsidRPr="005346BA" w:rsidRDefault="00F246B7" w:rsidP="00580CD4">
      <w:pPr>
        <w:jc w:val="both"/>
        <w:rPr>
          <w:rFonts w:ascii="Constantia" w:hAnsi="Constantia" w:cs="Times New Roman"/>
          <w:b/>
          <w:bCs/>
          <w:sz w:val="21"/>
          <w:szCs w:val="21"/>
        </w:rPr>
      </w:pPr>
      <w:r w:rsidRPr="005346BA">
        <w:rPr>
          <w:rFonts w:ascii="Constantia" w:hAnsi="Constantia" w:cs="Times New Roman"/>
          <w:b/>
          <w:bCs/>
          <w:sz w:val="21"/>
          <w:szCs w:val="21"/>
        </w:rPr>
        <w:t xml:space="preserve">Observera att aktieägare som önskar delta i bolagsstämman ska </w:t>
      </w:r>
      <w:r w:rsidR="00393C69" w:rsidRPr="005346BA">
        <w:rPr>
          <w:rFonts w:ascii="Constantia" w:hAnsi="Constantia" w:cs="Times New Roman"/>
          <w:b/>
          <w:bCs/>
          <w:sz w:val="21"/>
          <w:szCs w:val="21"/>
        </w:rPr>
        <w:t xml:space="preserve">vara </w:t>
      </w:r>
      <w:r w:rsidR="00BE1779" w:rsidRPr="005346BA">
        <w:rPr>
          <w:rFonts w:ascii="Constantia" w:hAnsi="Constantia" w:cs="Times New Roman"/>
          <w:b/>
          <w:bCs/>
          <w:sz w:val="21"/>
          <w:szCs w:val="21"/>
        </w:rPr>
        <w:t xml:space="preserve">införd i den av </w:t>
      </w:r>
      <w:proofErr w:type="spellStart"/>
      <w:r w:rsidR="00BE1779" w:rsidRPr="005346BA">
        <w:rPr>
          <w:rFonts w:ascii="Constantia" w:hAnsi="Constantia" w:cs="Times New Roman"/>
          <w:b/>
          <w:bCs/>
          <w:sz w:val="21"/>
          <w:szCs w:val="21"/>
        </w:rPr>
        <w:t>Euroclear</w:t>
      </w:r>
      <w:proofErr w:type="spellEnd"/>
      <w:r w:rsidR="00BE1779" w:rsidRPr="005346BA">
        <w:rPr>
          <w:rFonts w:ascii="Constantia" w:hAnsi="Constantia" w:cs="Times New Roman"/>
          <w:b/>
          <w:bCs/>
          <w:sz w:val="21"/>
          <w:szCs w:val="21"/>
        </w:rPr>
        <w:t xml:space="preserve"> Sweden AB förda aktiebok</w:t>
      </w:r>
      <w:r w:rsidR="00B70D65" w:rsidRPr="005346BA">
        <w:rPr>
          <w:rFonts w:ascii="Constantia" w:hAnsi="Constantia" w:cs="Times New Roman"/>
          <w:b/>
          <w:bCs/>
          <w:sz w:val="21"/>
          <w:szCs w:val="21"/>
        </w:rPr>
        <w:t>en</w:t>
      </w:r>
      <w:r w:rsidR="00BE1779" w:rsidRPr="005346BA">
        <w:rPr>
          <w:rFonts w:ascii="Constantia" w:hAnsi="Constantia" w:cs="Times New Roman"/>
          <w:b/>
          <w:bCs/>
          <w:sz w:val="21"/>
          <w:szCs w:val="21"/>
        </w:rPr>
        <w:t xml:space="preserve"> den </w:t>
      </w:r>
      <w:r w:rsidR="006320BF" w:rsidRPr="005346BA">
        <w:rPr>
          <w:rFonts w:ascii="Constantia" w:hAnsi="Constantia" w:cs="Times New Roman"/>
          <w:b/>
          <w:bCs/>
          <w:sz w:val="21"/>
          <w:szCs w:val="21"/>
        </w:rPr>
        <w:t>21</w:t>
      </w:r>
      <w:r w:rsidR="00B62742" w:rsidRPr="005346BA">
        <w:rPr>
          <w:rFonts w:ascii="Constantia" w:hAnsi="Constantia" w:cs="Times New Roman"/>
          <w:b/>
          <w:bCs/>
          <w:sz w:val="21"/>
          <w:szCs w:val="21"/>
        </w:rPr>
        <w:t xml:space="preserve"> </w:t>
      </w:r>
      <w:r w:rsidR="006320BF" w:rsidRPr="005346BA">
        <w:rPr>
          <w:rFonts w:ascii="Constantia" w:hAnsi="Constantia" w:cs="Times New Roman"/>
          <w:b/>
          <w:bCs/>
          <w:sz w:val="21"/>
          <w:szCs w:val="21"/>
        </w:rPr>
        <w:t>juni</w:t>
      </w:r>
      <w:r w:rsidR="00BE1779" w:rsidRPr="005346BA">
        <w:rPr>
          <w:rFonts w:ascii="Constantia" w:hAnsi="Constantia" w:cs="Times New Roman"/>
          <w:b/>
          <w:bCs/>
          <w:sz w:val="21"/>
          <w:szCs w:val="21"/>
        </w:rPr>
        <w:t xml:space="preserve"> 202</w:t>
      </w:r>
      <w:r w:rsidR="003D732B" w:rsidRPr="005346BA">
        <w:rPr>
          <w:rFonts w:ascii="Constantia" w:hAnsi="Constantia" w:cs="Times New Roman"/>
          <w:b/>
          <w:bCs/>
          <w:sz w:val="21"/>
          <w:szCs w:val="21"/>
        </w:rPr>
        <w:t>2</w:t>
      </w:r>
      <w:r w:rsidR="00393C69" w:rsidRPr="005346BA">
        <w:rPr>
          <w:rFonts w:ascii="Constantia" w:hAnsi="Constantia" w:cs="Times New Roman"/>
          <w:b/>
          <w:bCs/>
          <w:sz w:val="21"/>
          <w:szCs w:val="21"/>
        </w:rPr>
        <w:t xml:space="preserve"> och </w:t>
      </w:r>
      <w:r w:rsidRPr="005346BA">
        <w:rPr>
          <w:rFonts w:ascii="Constantia" w:hAnsi="Constantia" w:cs="Times New Roman"/>
          <w:b/>
          <w:bCs/>
          <w:sz w:val="21"/>
          <w:szCs w:val="21"/>
        </w:rPr>
        <w:t xml:space="preserve">anmälan till </w:t>
      </w:r>
      <w:r w:rsidR="00135443" w:rsidRPr="005346BA">
        <w:rPr>
          <w:rFonts w:ascii="Constantia" w:hAnsi="Constantia" w:cs="Times New Roman"/>
          <w:b/>
          <w:bCs/>
          <w:sz w:val="21"/>
          <w:szCs w:val="21"/>
        </w:rPr>
        <w:t>bolagsstämman</w:t>
      </w:r>
      <w:r w:rsidR="00695D88" w:rsidRPr="005346BA">
        <w:rPr>
          <w:rFonts w:ascii="Constantia" w:hAnsi="Constantia" w:cs="Times New Roman"/>
          <w:sz w:val="21"/>
          <w:szCs w:val="21"/>
        </w:rPr>
        <w:t xml:space="preserve"> </w:t>
      </w:r>
      <w:r w:rsidRPr="005346BA">
        <w:rPr>
          <w:rFonts w:ascii="Constantia" w:hAnsi="Constantia" w:cs="Times New Roman"/>
          <w:b/>
          <w:bCs/>
          <w:sz w:val="21"/>
          <w:szCs w:val="21"/>
        </w:rPr>
        <w:t>måste ha skett senast den</w:t>
      </w:r>
      <w:r w:rsidR="003D732B" w:rsidRPr="005346BA">
        <w:rPr>
          <w:rFonts w:ascii="Constantia" w:hAnsi="Constantia" w:cs="Times New Roman"/>
          <w:b/>
          <w:bCs/>
          <w:sz w:val="21"/>
          <w:szCs w:val="21"/>
        </w:rPr>
        <w:t xml:space="preserve"> </w:t>
      </w:r>
      <w:r w:rsidR="006320BF" w:rsidRPr="005346BA">
        <w:rPr>
          <w:rFonts w:ascii="Constantia" w:hAnsi="Constantia" w:cs="Times New Roman"/>
          <w:b/>
          <w:bCs/>
          <w:sz w:val="21"/>
          <w:szCs w:val="21"/>
        </w:rPr>
        <w:t>29</w:t>
      </w:r>
      <w:r w:rsidR="009D102F" w:rsidRPr="005346BA">
        <w:rPr>
          <w:rFonts w:ascii="Constantia" w:hAnsi="Constantia" w:cs="Times New Roman"/>
          <w:b/>
          <w:bCs/>
          <w:sz w:val="21"/>
          <w:szCs w:val="21"/>
        </w:rPr>
        <w:t xml:space="preserve"> </w:t>
      </w:r>
      <w:r w:rsidR="006320BF" w:rsidRPr="005346BA">
        <w:rPr>
          <w:rFonts w:ascii="Constantia" w:hAnsi="Constantia" w:cs="Times New Roman"/>
          <w:b/>
          <w:bCs/>
          <w:sz w:val="21"/>
          <w:szCs w:val="21"/>
        </w:rPr>
        <w:t>juni</w:t>
      </w:r>
      <w:r w:rsidR="00695D88" w:rsidRPr="005346BA">
        <w:rPr>
          <w:rFonts w:ascii="Constantia" w:hAnsi="Constantia" w:cs="Times New Roman"/>
          <w:b/>
          <w:bCs/>
          <w:sz w:val="21"/>
          <w:szCs w:val="21"/>
        </w:rPr>
        <w:t xml:space="preserve"> </w:t>
      </w:r>
      <w:r w:rsidR="00BE1779" w:rsidRPr="005346BA">
        <w:rPr>
          <w:rFonts w:ascii="Constantia" w:hAnsi="Constantia" w:cs="Times New Roman"/>
          <w:b/>
          <w:bCs/>
          <w:sz w:val="21"/>
          <w:szCs w:val="21"/>
        </w:rPr>
        <w:t>202</w:t>
      </w:r>
      <w:r w:rsidR="003D732B" w:rsidRPr="005346BA">
        <w:rPr>
          <w:rFonts w:ascii="Constantia" w:hAnsi="Constantia" w:cs="Times New Roman"/>
          <w:b/>
          <w:bCs/>
          <w:sz w:val="21"/>
          <w:szCs w:val="21"/>
        </w:rPr>
        <w:t>2</w:t>
      </w:r>
      <w:r w:rsidRPr="005346BA">
        <w:rPr>
          <w:rFonts w:ascii="Constantia" w:hAnsi="Constantia" w:cs="Times New Roman"/>
          <w:b/>
          <w:bCs/>
          <w:sz w:val="21"/>
          <w:szCs w:val="21"/>
        </w:rPr>
        <w:t xml:space="preserve"> genom ingivande av förestående formulär.</w:t>
      </w:r>
      <w:r w:rsidR="001A6054" w:rsidRPr="005346BA">
        <w:rPr>
          <w:rFonts w:ascii="Constantia" w:hAnsi="Constantia" w:cs="Times New Roman"/>
          <w:b/>
          <w:bCs/>
          <w:sz w:val="21"/>
          <w:szCs w:val="21"/>
        </w:rPr>
        <w:t xml:space="preserve"> </w:t>
      </w:r>
    </w:p>
    <w:p w14:paraId="2452FE6F" w14:textId="77777777" w:rsidR="000D67CF" w:rsidRPr="005346BA" w:rsidRDefault="000D67CF" w:rsidP="00580CD4">
      <w:pPr>
        <w:jc w:val="both"/>
        <w:rPr>
          <w:rFonts w:ascii="Constantia" w:hAnsi="Constantia" w:cs="Times New Roman"/>
          <w:sz w:val="21"/>
          <w:szCs w:val="21"/>
        </w:rPr>
      </w:pPr>
    </w:p>
    <w:p w14:paraId="1EF7AFA9" w14:textId="65FEC6FB" w:rsidR="00F246B7" w:rsidRPr="00D97BB6" w:rsidRDefault="00F246B7" w:rsidP="00580CD4">
      <w:pPr>
        <w:jc w:val="both"/>
        <w:rPr>
          <w:rFonts w:ascii="Constantia" w:hAnsi="Constantia" w:cs="Times New Roman"/>
          <w:b/>
          <w:bCs/>
          <w:sz w:val="21"/>
          <w:szCs w:val="21"/>
        </w:rPr>
      </w:pPr>
      <w:r w:rsidRPr="00D97BB6">
        <w:rPr>
          <w:rFonts w:ascii="Constantia" w:hAnsi="Constantia" w:cs="Times New Roman"/>
          <w:b/>
          <w:bCs/>
          <w:sz w:val="21"/>
          <w:szCs w:val="21"/>
        </w:rPr>
        <w:t xml:space="preserve">Ytterligare information om poströstning </w:t>
      </w:r>
    </w:p>
    <w:p w14:paraId="1F1A96E0" w14:textId="77777777" w:rsidR="00F246B7" w:rsidRPr="00D97BB6" w:rsidRDefault="00F246B7" w:rsidP="00580CD4">
      <w:pPr>
        <w:jc w:val="both"/>
        <w:rPr>
          <w:rFonts w:ascii="Constantia" w:hAnsi="Constantia" w:cs="Times New Roman"/>
          <w:sz w:val="21"/>
          <w:szCs w:val="21"/>
        </w:rPr>
      </w:pPr>
      <w:r w:rsidRPr="00D97BB6">
        <w:rPr>
          <w:rFonts w:ascii="Constantia" w:hAnsi="Constantia" w:cs="Times New Roman"/>
          <w:sz w:val="21"/>
          <w:szCs w:val="21"/>
        </w:rPr>
        <w:t xml:space="preserve">Aktieägaren kan inte lämna andra instruktioner än att markera ett av de ovan angivna </w:t>
      </w:r>
    </w:p>
    <w:p w14:paraId="7CC8ECD7" w14:textId="7A24756E" w:rsidR="00BE1779" w:rsidRPr="005346BA" w:rsidRDefault="00F246B7" w:rsidP="00580CD4">
      <w:pPr>
        <w:jc w:val="both"/>
        <w:rPr>
          <w:rFonts w:ascii="Constantia" w:hAnsi="Constantia" w:cs="Times New Roman"/>
          <w:sz w:val="21"/>
          <w:szCs w:val="21"/>
        </w:rPr>
      </w:pPr>
      <w:r w:rsidRPr="00D97BB6">
        <w:rPr>
          <w:rFonts w:ascii="Constantia" w:hAnsi="Constantia" w:cs="Times New Roman"/>
          <w:sz w:val="21"/>
          <w:szCs w:val="21"/>
        </w:rPr>
        <w:t>svarsalternativen vid respektive punkt i formuläret. Om aktieägaren har försett formuläret med särskilda instruktioner eller villkor, eller ändrat eller gjort tillägg i förtryckt text, är rösten ogiltig.</w:t>
      </w:r>
    </w:p>
    <w:p w14:paraId="4332FFFF" w14:textId="77777777" w:rsidR="00374BE0" w:rsidRPr="005346BA" w:rsidRDefault="00374BE0" w:rsidP="00580CD4">
      <w:pPr>
        <w:jc w:val="both"/>
        <w:rPr>
          <w:rFonts w:ascii="Constantia" w:hAnsi="Constantia" w:cs="Times New Roman"/>
          <w:i/>
          <w:iCs/>
          <w:sz w:val="21"/>
          <w:szCs w:val="21"/>
        </w:rPr>
      </w:pPr>
    </w:p>
    <w:p w14:paraId="4095C2EA" w14:textId="63B9EC87" w:rsidR="008F0207" w:rsidRPr="00D97BB6" w:rsidRDefault="004B701F" w:rsidP="00580CD4">
      <w:pPr>
        <w:jc w:val="both"/>
        <w:rPr>
          <w:rFonts w:ascii="Constantia" w:hAnsi="Constantia" w:cs="Times New Roman"/>
          <w:sz w:val="21"/>
          <w:szCs w:val="21"/>
        </w:rPr>
      </w:pPr>
      <w:r w:rsidRPr="00D97BB6">
        <w:rPr>
          <w:rFonts w:ascii="Constantia" w:hAnsi="Constantia" w:cs="Times New Roman"/>
          <w:sz w:val="21"/>
          <w:szCs w:val="21"/>
        </w:rPr>
        <w:t>Endast ett formulär per aktieägare kommer att beaktas. Ges fler än ett formulär in kommer endast det senast daterade formuläret att beaktas. Om två eller fler formulär har samma datering kommer endast det formulär som sist kommit bolaget tillhanda att beaktas. Ofullständigt eller felaktigt ifyllt formulär kan komma att lämnas utan avseende.</w:t>
      </w:r>
      <w:r w:rsidR="00723845" w:rsidRPr="00D97BB6">
        <w:rPr>
          <w:rFonts w:ascii="Constantia" w:hAnsi="Constantia" w:cs="Times New Roman"/>
          <w:sz w:val="21"/>
          <w:szCs w:val="21"/>
        </w:rPr>
        <w:t xml:space="preserve"> </w:t>
      </w:r>
    </w:p>
    <w:sectPr w:rsidR="008F0207" w:rsidRPr="00D97BB6" w:rsidSect="00BC7EC6">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721C" w14:textId="77777777" w:rsidR="00BB6DF9" w:rsidRDefault="00BB6DF9" w:rsidP="00DA3064">
      <w:r>
        <w:separator/>
      </w:r>
    </w:p>
  </w:endnote>
  <w:endnote w:type="continuationSeparator" w:id="0">
    <w:p w14:paraId="2A4F26E7" w14:textId="77777777" w:rsidR="00BB6DF9" w:rsidRDefault="00BB6DF9" w:rsidP="00DA3064">
      <w:r>
        <w:continuationSeparator/>
      </w:r>
    </w:p>
  </w:endnote>
  <w:endnote w:type="continuationNotice" w:id="1">
    <w:p w14:paraId="04F7DB2D" w14:textId="77777777" w:rsidR="00BB6DF9" w:rsidRDefault="00BB6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720886"/>
      <w:docPartObj>
        <w:docPartGallery w:val="Page Numbers (Bottom of Page)"/>
        <w:docPartUnique/>
      </w:docPartObj>
    </w:sdtPr>
    <w:sdtEndPr/>
    <w:sdtContent>
      <w:p w14:paraId="79B84D1C" w14:textId="6D14521A" w:rsidR="00D00486" w:rsidRDefault="00D00486">
        <w:pPr>
          <w:pStyle w:val="Footer"/>
          <w:jc w:val="center"/>
        </w:pPr>
        <w:r w:rsidRPr="00D00486">
          <w:rPr>
            <w:rFonts w:ascii="Times New Roman" w:hAnsi="Times New Roman" w:cs="Times New Roman"/>
            <w:sz w:val="18"/>
            <w:szCs w:val="18"/>
          </w:rPr>
          <w:fldChar w:fldCharType="begin"/>
        </w:r>
        <w:r w:rsidRPr="00D00486">
          <w:rPr>
            <w:rFonts w:ascii="Times New Roman" w:hAnsi="Times New Roman" w:cs="Times New Roman"/>
            <w:sz w:val="18"/>
            <w:szCs w:val="18"/>
          </w:rPr>
          <w:instrText>PAGE   \* MERGEFORMAT</w:instrText>
        </w:r>
        <w:r w:rsidRPr="00D00486">
          <w:rPr>
            <w:rFonts w:ascii="Times New Roman" w:hAnsi="Times New Roman" w:cs="Times New Roman"/>
            <w:sz w:val="18"/>
            <w:szCs w:val="18"/>
          </w:rPr>
          <w:fldChar w:fldCharType="separate"/>
        </w:r>
        <w:r w:rsidRPr="00D00486">
          <w:rPr>
            <w:rFonts w:ascii="Times New Roman" w:hAnsi="Times New Roman" w:cs="Times New Roman"/>
            <w:sz w:val="18"/>
            <w:szCs w:val="18"/>
          </w:rPr>
          <w:t>2</w:t>
        </w:r>
        <w:r w:rsidRPr="00D00486">
          <w:rPr>
            <w:rFonts w:ascii="Times New Roman" w:hAnsi="Times New Roman" w:cs="Times New Roman"/>
            <w:sz w:val="18"/>
            <w:szCs w:val="18"/>
          </w:rPr>
          <w:fldChar w:fldCharType="end"/>
        </w:r>
      </w:p>
    </w:sdtContent>
  </w:sdt>
  <w:p w14:paraId="70552A4E" w14:textId="77777777" w:rsidR="003D732B" w:rsidRDefault="003D7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F912" w14:textId="77777777" w:rsidR="00BB6DF9" w:rsidRDefault="00BB6DF9" w:rsidP="00DA3064">
      <w:r>
        <w:separator/>
      </w:r>
    </w:p>
  </w:footnote>
  <w:footnote w:type="continuationSeparator" w:id="0">
    <w:p w14:paraId="54787DDC" w14:textId="77777777" w:rsidR="00BB6DF9" w:rsidRDefault="00BB6DF9" w:rsidP="00DA3064">
      <w:r>
        <w:continuationSeparator/>
      </w:r>
    </w:p>
  </w:footnote>
  <w:footnote w:type="continuationNotice" w:id="1">
    <w:p w14:paraId="5150A12B" w14:textId="77777777" w:rsidR="00BB6DF9" w:rsidRDefault="00BB6D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063"/>
    <w:multiLevelType w:val="hybridMultilevel"/>
    <w:tmpl w:val="A87AFE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0BCA66A2"/>
    <w:multiLevelType w:val="hybridMultilevel"/>
    <w:tmpl w:val="22F43B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B8E5838"/>
    <w:multiLevelType w:val="hybridMultilevel"/>
    <w:tmpl w:val="2C981AAA"/>
    <w:lvl w:ilvl="0" w:tplc="7EB675E0">
      <w:start w:val="1"/>
      <w:numFmt w:val="decimal"/>
      <w:lvlText w:val="%1."/>
      <w:lvlJc w:val="left"/>
      <w:pPr>
        <w:ind w:left="360" w:hanging="360"/>
      </w:pPr>
      <w:rPr>
        <w:rFonts w:hint="default"/>
      </w:rPr>
    </w:lvl>
    <w:lvl w:ilvl="1" w:tplc="041D0017">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26E852EA"/>
    <w:multiLevelType w:val="hybridMultilevel"/>
    <w:tmpl w:val="3EC6B0F2"/>
    <w:lvl w:ilvl="0" w:tplc="041D000F">
      <w:start w:val="9"/>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ACA5254"/>
    <w:multiLevelType w:val="hybridMultilevel"/>
    <w:tmpl w:val="6EE25F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ECA14C4"/>
    <w:multiLevelType w:val="hybridMultilevel"/>
    <w:tmpl w:val="C138F3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623147228">
    <w:abstractNumId w:val="0"/>
  </w:num>
  <w:num w:numId="2" w16cid:durableId="1870289712">
    <w:abstractNumId w:val="5"/>
  </w:num>
  <w:num w:numId="3" w16cid:durableId="37433812">
    <w:abstractNumId w:val="4"/>
  </w:num>
  <w:num w:numId="4" w16cid:durableId="1448113856">
    <w:abstractNumId w:val="1"/>
  </w:num>
  <w:num w:numId="5" w16cid:durableId="311519236">
    <w:abstractNumId w:val="2"/>
  </w:num>
  <w:num w:numId="6" w16cid:durableId="179687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F4"/>
    <w:rsid w:val="00014CC0"/>
    <w:rsid w:val="00021514"/>
    <w:rsid w:val="00021C8B"/>
    <w:rsid w:val="0002528A"/>
    <w:rsid w:val="00027F74"/>
    <w:rsid w:val="00031D39"/>
    <w:rsid w:val="0003718F"/>
    <w:rsid w:val="000520D5"/>
    <w:rsid w:val="000534E0"/>
    <w:rsid w:val="00071C9A"/>
    <w:rsid w:val="0009255E"/>
    <w:rsid w:val="000954B3"/>
    <w:rsid w:val="00095D34"/>
    <w:rsid w:val="000A3B93"/>
    <w:rsid w:val="000A3ED4"/>
    <w:rsid w:val="000A591F"/>
    <w:rsid w:val="000C2ADC"/>
    <w:rsid w:val="000D67CF"/>
    <w:rsid w:val="000E1765"/>
    <w:rsid w:val="000F0419"/>
    <w:rsid w:val="0010478C"/>
    <w:rsid w:val="00106F25"/>
    <w:rsid w:val="001349A7"/>
    <w:rsid w:val="00135443"/>
    <w:rsid w:val="001441AE"/>
    <w:rsid w:val="00152E3C"/>
    <w:rsid w:val="001626E8"/>
    <w:rsid w:val="001662D5"/>
    <w:rsid w:val="00181F02"/>
    <w:rsid w:val="00197B95"/>
    <w:rsid w:val="001A6054"/>
    <w:rsid w:val="001B2609"/>
    <w:rsid w:val="001C08FA"/>
    <w:rsid w:val="001C1A53"/>
    <w:rsid w:val="001C2204"/>
    <w:rsid w:val="001D5BDE"/>
    <w:rsid w:val="001E08CE"/>
    <w:rsid w:val="001E13AE"/>
    <w:rsid w:val="002055E2"/>
    <w:rsid w:val="002121B3"/>
    <w:rsid w:val="00212B98"/>
    <w:rsid w:val="00217FEB"/>
    <w:rsid w:val="00226B92"/>
    <w:rsid w:val="00227FAD"/>
    <w:rsid w:val="00234D75"/>
    <w:rsid w:val="00235E6B"/>
    <w:rsid w:val="0024203F"/>
    <w:rsid w:val="00251B78"/>
    <w:rsid w:val="0027270B"/>
    <w:rsid w:val="00275A3C"/>
    <w:rsid w:val="00284A99"/>
    <w:rsid w:val="00293F77"/>
    <w:rsid w:val="002B3464"/>
    <w:rsid w:val="002D0480"/>
    <w:rsid w:val="002E3F9C"/>
    <w:rsid w:val="002E68E5"/>
    <w:rsid w:val="002F4F97"/>
    <w:rsid w:val="00300641"/>
    <w:rsid w:val="00310EDC"/>
    <w:rsid w:val="00314404"/>
    <w:rsid w:val="00314AB5"/>
    <w:rsid w:val="00320199"/>
    <w:rsid w:val="00323C50"/>
    <w:rsid w:val="0033379B"/>
    <w:rsid w:val="0034271E"/>
    <w:rsid w:val="003668B4"/>
    <w:rsid w:val="00374BE0"/>
    <w:rsid w:val="00375E5A"/>
    <w:rsid w:val="00381C08"/>
    <w:rsid w:val="00386416"/>
    <w:rsid w:val="00393C69"/>
    <w:rsid w:val="003A5467"/>
    <w:rsid w:val="003A5799"/>
    <w:rsid w:val="003D5B32"/>
    <w:rsid w:val="003D732B"/>
    <w:rsid w:val="003E0BB3"/>
    <w:rsid w:val="003E39F1"/>
    <w:rsid w:val="003E6EE5"/>
    <w:rsid w:val="003E7D22"/>
    <w:rsid w:val="003F19C9"/>
    <w:rsid w:val="004062FC"/>
    <w:rsid w:val="0041301E"/>
    <w:rsid w:val="0042322F"/>
    <w:rsid w:val="00440AAC"/>
    <w:rsid w:val="00441289"/>
    <w:rsid w:val="0044474C"/>
    <w:rsid w:val="00446391"/>
    <w:rsid w:val="00455915"/>
    <w:rsid w:val="00457CA0"/>
    <w:rsid w:val="00457E31"/>
    <w:rsid w:val="00481F60"/>
    <w:rsid w:val="004A1D2E"/>
    <w:rsid w:val="004A4EAB"/>
    <w:rsid w:val="004B6FC4"/>
    <w:rsid w:val="004B701F"/>
    <w:rsid w:val="004E0E94"/>
    <w:rsid w:val="00501344"/>
    <w:rsid w:val="00521CA6"/>
    <w:rsid w:val="005346BA"/>
    <w:rsid w:val="0053527F"/>
    <w:rsid w:val="00535A6B"/>
    <w:rsid w:val="00556681"/>
    <w:rsid w:val="0055738A"/>
    <w:rsid w:val="00562C7B"/>
    <w:rsid w:val="0056515D"/>
    <w:rsid w:val="00572DCA"/>
    <w:rsid w:val="00575244"/>
    <w:rsid w:val="00580CD4"/>
    <w:rsid w:val="00586A75"/>
    <w:rsid w:val="005C4AA9"/>
    <w:rsid w:val="005C6D52"/>
    <w:rsid w:val="005D400C"/>
    <w:rsid w:val="005D5DB3"/>
    <w:rsid w:val="005F6595"/>
    <w:rsid w:val="005F7BA6"/>
    <w:rsid w:val="00603F25"/>
    <w:rsid w:val="00606A0C"/>
    <w:rsid w:val="0061226F"/>
    <w:rsid w:val="00626F7C"/>
    <w:rsid w:val="006320BF"/>
    <w:rsid w:val="00635719"/>
    <w:rsid w:val="006357C8"/>
    <w:rsid w:val="00636112"/>
    <w:rsid w:val="006410A0"/>
    <w:rsid w:val="006429A0"/>
    <w:rsid w:val="0064661A"/>
    <w:rsid w:val="00652BA9"/>
    <w:rsid w:val="00653969"/>
    <w:rsid w:val="00655267"/>
    <w:rsid w:val="00695D88"/>
    <w:rsid w:val="006A1B3B"/>
    <w:rsid w:val="006C3229"/>
    <w:rsid w:val="006C45E5"/>
    <w:rsid w:val="006D06D4"/>
    <w:rsid w:val="006D1736"/>
    <w:rsid w:val="006D3EAA"/>
    <w:rsid w:val="006E1084"/>
    <w:rsid w:val="006E61F3"/>
    <w:rsid w:val="006F4B2F"/>
    <w:rsid w:val="00707C9F"/>
    <w:rsid w:val="0071704B"/>
    <w:rsid w:val="00723845"/>
    <w:rsid w:val="007320EA"/>
    <w:rsid w:val="00740871"/>
    <w:rsid w:val="00741670"/>
    <w:rsid w:val="007577FD"/>
    <w:rsid w:val="007604C4"/>
    <w:rsid w:val="00776579"/>
    <w:rsid w:val="0078776C"/>
    <w:rsid w:val="00792039"/>
    <w:rsid w:val="00795FB1"/>
    <w:rsid w:val="007E483E"/>
    <w:rsid w:val="007F619C"/>
    <w:rsid w:val="00813861"/>
    <w:rsid w:val="008218F2"/>
    <w:rsid w:val="008370D0"/>
    <w:rsid w:val="00852FB9"/>
    <w:rsid w:val="008540DE"/>
    <w:rsid w:val="00854AF2"/>
    <w:rsid w:val="00856BEB"/>
    <w:rsid w:val="00866175"/>
    <w:rsid w:val="00871E6C"/>
    <w:rsid w:val="008748AD"/>
    <w:rsid w:val="008A1C22"/>
    <w:rsid w:val="008B4B3D"/>
    <w:rsid w:val="008C2B7E"/>
    <w:rsid w:val="008F0207"/>
    <w:rsid w:val="009019F0"/>
    <w:rsid w:val="00911199"/>
    <w:rsid w:val="0093468D"/>
    <w:rsid w:val="009356F4"/>
    <w:rsid w:val="00937755"/>
    <w:rsid w:val="00944030"/>
    <w:rsid w:val="009475F1"/>
    <w:rsid w:val="00962DA9"/>
    <w:rsid w:val="0096776D"/>
    <w:rsid w:val="00975CFF"/>
    <w:rsid w:val="00997FB7"/>
    <w:rsid w:val="009A34C6"/>
    <w:rsid w:val="009A597D"/>
    <w:rsid w:val="009A7735"/>
    <w:rsid w:val="009A7D5D"/>
    <w:rsid w:val="009B4C90"/>
    <w:rsid w:val="009C27E2"/>
    <w:rsid w:val="009D0761"/>
    <w:rsid w:val="009D102F"/>
    <w:rsid w:val="009D2912"/>
    <w:rsid w:val="009D44CF"/>
    <w:rsid w:val="009D6B01"/>
    <w:rsid w:val="009E2F42"/>
    <w:rsid w:val="009E6FD2"/>
    <w:rsid w:val="009F224F"/>
    <w:rsid w:val="009F291C"/>
    <w:rsid w:val="009F697B"/>
    <w:rsid w:val="00A01B2F"/>
    <w:rsid w:val="00A10A63"/>
    <w:rsid w:val="00A1167B"/>
    <w:rsid w:val="00A54F7D"/>
    <w:rsid w:val="00A6251D"/>
    <w:rsid w:val="00A76C92"/>
    <w:rsid w:val="00A8585B"/>
    <w:rsid w:val="00A87B99"/>
    <w:rsid w:val="00A90E5C"/>
    <w:rsid w:val="00AC2EA0"/>
    <w:rsid w:val="00AC366F"/>
    <w:rsid w:val="00AD0176"/>
    <w:rsid w:val="00AE00A1"/>
    <w:rsid w:val="00AE0D43"/>
    <w:rsid w:val="00AF78FB"/>
    <w:rsid w:val="00B1152F"/>
    <w:rsid w:val="00B12BA2"/>
    <w:rsid w:val="00B205B0"/>
    <w:rsid w:val="00B50FD4"/>
    <w:rsid w:val="00B55C62"/>
    <w:rsid w:val="00B62550"/>
    <w:rsid w:val="00B62742"/>
    <w:rsid w:val="00B650B0"/>
    <w:rsid w:val="00B70D65"/>
    <w:rsid w:val="00B7658B"/>
    <w:rsid w:val="00B77A23"/>
    <w:rsid w:val="00BA2109"/>
    <w:rsid w:val="00BB6DF9"/>
    <w:rsid w:val="00BC4961"/>
    <w:rsid w:val="00BC5A4D"/>
    <w:rsid w:val="00BC6445"/>
    <w:rsid w:val="00BC7EC6"/>
    <w:rsid w:val="00BD7F5D"/>
    <w:rsid w:val="00BE1779"/>
    <w:rsid w:val="00BE547C"/>
    <w:rsid w:val="00C035F3"/>
    <w:rsid w:val="00C13A0A"/>
    <w:rsid w:val="00C16432"/>
    <w:rsid w:val="00C53F32"/>
    <w:rsid w:val="00C60CF6"/>
    <w:rsid w:val="00C815FA"/>
    <w:rsid w:val="00C843E9"/>
    <w:rsid w:val="00CA1246"/>
    <w:rsid w:val="00CA3BF4"/>
    <w:rsid w:val="00CB2759"/>
    <w:rsid w:val="00CB4A73"/>
    <w:rsid w:val="00CD0E45"/>
    <w:rsid w:val="00CD2FED"/>
    <w:rsid w:val="00CD35A0"/>
    <w:rsid w:val="00CE06F1"/>
    <w:rsid w:val="00CE0E60"/>
    <w:rsid w:val="00CF02E5"/>
    <w:rsid w:val="00D00486"/>
    <w:rsid w:val="00D053DC"/>
    <w:rsid w:val="00D20D3F"/>
    <w:rsid w:val="00D22E50"/>
    <w:rsid w:val="00D30AE6"/>
    <w:rsid w:val="00D33A20"/>
    <w:rsid w:val="00D346F8"/>
    <w:rsid w:val="00D4337C"/>
    <w:rsid w:val="00D52F78"/>
    <w:rsid w:val="00D53651"/>
    <w:rsid w:val="00D575A5"/>
    <w:rsid w:val="00D66994"/>
    <w:rsid w:val="00D66CC7"/>
    <w:rsid w:val="00D67301"/>
    <w:rsid w:val="00D80D1C"/>
    <w:rsid w:val="00D82A4B"/>
    <w:rsid w:val="00D8305A"/>
    <w:rsid w:val="00D83C6E"/>
    <w:rsid w:val="00D866B7"/>
    <w:rsid w:val="00D97BB6"/>
    <w:rsid w:val="00DA0C65"/>
    <w:rsid w:val="00DA3064"/>
    <w:rsid w:val="00DB7D45"/>
    <w:rsid w:val="00DC0F59"/>
    <w:rsid w:val="00DC17E5"/>
    <w:rsid w:val="00DD0A27"/>
    <w:rsid w:val="00DD4EAE"/>
    <w:rsid w:val="00DD5072"/>
    <w:rsid w:val="00DD7867"/>
    <w:rsid w:val="00DE3D3F"/>
    <w:rsid w:val="00DF3350"/>
    <w:rsid w:val="00DF4761"/>
    <w:rsid w:val="00DF61A4"/>
    <w:rsid w:val="00E13898"/>
    <w:rsid w:val="00E14E4A"/>
    <w:rsid w:val="00E16711"/>
    <w:rsid w:val="00E16EBC"/>
    <w:rsid w:val="00E2408C"/>
    <w:rsid w:val="00E27DF9"/>
    <w:rsid w:val="00E27F23"/>
    <w:rsid w:val="00E338A4"/>
    <w:rsid w:val="00E34419"/>
    <w:rsid w:val="00E36071"/>
    <w:rsid w:val="00E44BA5"/>
    <w:rsid w:val="00E47608"/>
    <w:rsid w:val="00E51DE7"/>
    <w:rsid w:val="00E55145"/>
    <w:rsid w:val="00E565B5"/>
    <w:rsid w:val="00E576B0"/>
    <w:rsid w:val="00E85685"/>
    <w:rsid w:val="00E92E45"/>
    <w:rsid w:val="00EB2E0A"/>
    <w:rsid w:val="00EB7CB4"/>
    <w:rsid w:val="00EB7F82"/>
    <w:rsid w:val="00EE0779"/>
    <w:rsid w:val="00EE54E1"/>
    <w:rsid w:val="00EE59EA"/>
    <w:rsid w:val="00F06368"/>
    <w:rsid w:val="00F07A76"/>
    <w:rsid w:val="00F246B7"/>
    <w:rsid w:val="00F563D4"/>
    <w:rsid w:val="00F571D4"/>
    <w:rsid w:val="00F66AFB"/>
    <w:rsid w:val="00FA406B"/>
    <w:rsid w:val="00FB0FD2"/>
    <w:rsid w:val="00FB2639"/>
    <w:rsid w:val="00FC2DD7"/>
    <w:rsid w:val="00FC4FA7"/>
    <w:rsid w:val="00FC73B4"/>
    <w:rsid w:val="00FC7970"/>
    <w:rsid w:val="00FF44E7"/>
    <w:rsid w:val="00FF5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2B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67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1A"/>
    <w:pPr>
      <w:widowControl w:val="0"/>
      <w:suppressAutoHyphens/>
      <w:ind w:left="1304"/>
    </w:pPr>
    <w:rPr>
      <w:rFonts w:ascii="Times New Roman" w:eastAsia="Lucida Sans Unicode" w:hAnsi="Times New Roman" w:cs="Times New Roman"/>
      <w:kern w:val="2"/>
      <w:szCs w:val="20"/>
      <w:lang w:eastAsia="ar-SA"/>
    </w:rPr>
  </w:style>
  <w:style w:type="character" w:customStyle="1" w:styleId="normaltextrun">
    <w:name w:val="normaltextrun"/>
    <w:basedOn w:val="DefaultParagraphFont"/>
    <w:rsid w:val="0064661A"/>
  </w:style>
  <w:style w:type="table" w:styleId="TableGrid">
    <w:name w:val="Table Grid"/>
    <w:basedOn w:val="TableNormal"/>
    <w:uiPriority w:val="39"/>
    <w:rsid w:val="0064661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46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PreformattedChar">
    <w:name w:val="HTML Preformatted Char"/>
    <w:basedOn w:val="DefaultParagraphFont"/>
    <w:link w:val="HTMLPreformatted"/>
    <w:uiPriority w:val="99"/>
    <w:semiHidden/>
    <w:rsid w:val="0064661A"/>
    <w:rPr>
      <w:rFonts w:ascii="Courier New" w:eastAsia="Times New Roman" w:hAnsi="Courier New" w:cs="Courier New"/>
      <w:sz w:val="20"/>
      <w:szCs w:val="20"/>
      <w:lang w:eastAsia="sv-SE"/>
    </w:rPr>
  </w:style>
  <w:style w:type="character" w:styleId="Hyperlink">
    <w:name w:val="Hyperlink"/>
    <w:basedOn w:val="DefaultParagraphFont"/>
    <w:uiPriority w:val="99"/>
    <w:unhideWhenUsed/>
    <w:rsid w:val="001D5BDE"/>
    <w:rPr>
      <w:color w:val="0563C1" w:themeColor="hyperlink"/>
      <w:u w:val="single"/>
    </w:rPr>
  </w:style>
  <w:style w:type="character" w:styleId="UnresolvedMention">
    <w:name w:val="Unresolved Mention"/>
    <w:basedOn w:val="DefaultParagraphFont"/>
    <w:uiPriority w:val="99"/>
    <w:semiHidden/>
    <w:unhideWhenUsed/>
    <w:rsid w:val="001D5BDE"/>
    <w:rPr>
      <w:color w:val="605E5C"/>
      <w:shd w:val="clear" w:color="auto" w:fill="E1DFDD"/>
    </w:rPr>
  </w:style>
  <w:style w:type="character" w:styleId="CommentReference">
    <w:name w:val="annotation reference"/>
    <w:basedOn w:val="DefaultParagraphFont"/>
    <w:uiPriority w:val="99"/>
    <w:semiHidden/>
    <w:unhideWhenUsed/>
    <w:rsid w:val="0078776C"/>
    <w:rPr>
      <w:sz w:val="16"/>
      <w:szCs w:val="16"/>
    </w:rPr>
  </w:style>
  <w:style w:type="paragraph" w:styleId="CommentText">
    <w:name w:val="annotation text"/>
    <w:basedOn w:val="Normal"/>
    <w:link w:val="CommentTextChar"/>
    <w:uiPriority w:val="99"/>
    <w:semiHidden/>
    <w:unhideWhenUsed/>
    <w:rsid w:val="0078776C"/>
    <w:rPr>
      <w:sz w:val="20"/>
      <w:szCs w:val="20"/>
    </w:rPr>
  </w:style>
  <w:style w:type="character" w:customStyle="1" w:styleId="CommentTextChar">
    <w:name w:val="Comment Text Char"/>
    <w:basedOn w:val="DefaultParagraphFont"/>
    <w:link w:val="CommentText"/>
    <w:uiPriority w:val="99"/>
    <w:semiHidden/>
    <w:rsid w:val="0078776C"/>
    <w:rPr>
      <w:sz w:val="20"/>
      <w:szCs w:val="20"/>
    </w:rPr>
  </w:style>
  <w:style w:type="paragraph" w:styleId="CommentSubject">
    <w:name w:val="annotation subject"/>
    <w:basedOn w:val="CommentText"/>
    <w:next w:val="CommentText"/>
    <w:link w:val="CommentSubjectChar"/>
    <w:uiPriority w:val="99"/>
    <w:semiHidden/>
    <w:unhideWhenUsed/>
    <w:rsid w:val="0078776C"/>
    <w:rPr>
      <w:b/>
      <w:bCs/>
    </w:rPr>
  </w:style>
  <w:style w:type="character" w:customStyle="1" w:styleId="CommentSubjectChar">
    <w:name w:val="Comment Subject Char"/>
    <w:basedOn w:val="CommentTextChar"/>
    <w:link w:val="CommentSubject"/>
    <w:uiPriority w:val="99"/>
    <w:semiHidden/>
    <w:rsid w:val="0078776C"/>
    <w:rPr>
      <w:b/>
      <w:bCs/>
      <w:sz w:val="20"/>
      <w:szCs w:val="20"/>
    </w:rPr>
  </w:style>
  <w:style w:type="paragraph" w:styleId="Header">
    <w:name w:val="header"/>
    <w:basedOn w:val="Normal"/>
    <w:link w:val="HeaderChar"/>
    <w:uiPriority w:val="99"/>
    <w:unhideWhenUsed/>
    <w:rsid w:val="00DA3064"/>
    <w:pPr>
      <w:tabs>
        <w:tab w:val="center" w:pos="4536"/>
        <w:tab w:val="right" w:pos="9072"/>
      </w:tabs>
    </w:pPr>
  </w:style>
  <w:style w:type="character" w:customStyle="1" w:styleId="HeaderChar">
    <w:name w:val="Header Char"/>
    <w:basedOn w:val="DefaultParagraphFont"/>
    <w:link w:val="Header"/>
    <w:uiPriority w:val="99"/>
    <w:rsid w:val="00DA3064"/>
    <w:rPr>
      <w:sz w:val="24"/>
      <w:szCs w:val="24"/>
    </w:rPr>
  </w:style>
  <w:style w:type="paragraph" w:styleId="Footer">
    <w:name w:val="footer"/>
    <w:basedOn w:val="Normal"/>
    <w:link w:val="FooterChar"/>
    <w:uiPriority w:val="99"/>
    <w:unhideWhenUsed/>
    <w:rsid w:val="00DA3064"/>
    <w:pPr>
      <w:tabs>
        <w:tab w:val="center" w:pos="4536"/>
        <w:tab w:val="right" w:pos="9072"/>
      </w:tabs>
    </w:pPr>
  </w:style>
  <w:style w:type="character" w:customStyle="1" w:styleId="FooterChar">
    <w:name w:val="Footer Char"/>
    <w:basedOn w:val="DefaultParagraphFont"/>
    <w:link w:val="Footer"/>
    <w:uiPriority w:val="99"/>
    <w:rsid w:val="00DA3064"/>
    <w:rPr>
      <w:sz w:val="24"/>
      <w:szCs w:val="24"/>
    </w:rPr>
  </w:style>
  <w:style w:type="character" w:customStyle="1" w:styleId="Notetext">
    <w:name w:val="Note text"/>
    <w:qFormat/>
    <w:rsid w:val="00DD7867"/>
    <w:rPr>
      <w:i/>
      <w:iCs w:val="0"/>
      <w:sz w:val="18"/>
    </w:rPr>
  </w:style>
  <w:style w:type="paragraph" w:customStyle="1" w:styleId="paragraph">
    <w:name w:val="paragraph"/>
    <w:basedOn w:val="Normal"/>
    <w:rsid w:val="008218F2"/>
    <w:pPr>
      <w:spacing w:before="100" w:beforeAutospacing="1" w:after="100" w:afterAutospacing="1"/>
    </w:pPr>
    <w:rPr>
      <w:rFonts w:ascii="Times New Roman" w:eastAsia="Times New Roman" w:hAnsi="Times New Roman" w:cs="Times New Roman"/>
      <w:lang w:eastAsia="sv-SE"/>
    </w:rPr>
  </w:style>
  <w:style w:type="character" w:customStyle="1" w:styleId="eop">
    <w:name w:val="eop"/>
    <w:basedOn w:val="DefaultParagraphFont"/>
    <w:rsid w:val="0082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7589">
      <w:bodyDiv w:val="1"/>
      <w:marLeft w:val="0"/>
      <w:marRight w:val="0"/>
      <w:marTop w:val="0"/>
      <w:marBottom w:val="0"/>
      <w:divBdr>
        <w:top w:val="none" w:sz="0" w:space="0" w:color="auto"/>
        <w:left w:val="none" w:sz="0" w:space="0" w:color="auto"/>
        <w:bottom w:val="none" w:sz="0" w:space="0" w:color="auto"/>
        <w:right w:val="none" w:sz="0" w:space="0" w:color="auto"/>
      </w:divBdr>
      <w:divsChild>
        <w:div w:id="972948724">
          <w:marLeft w:val="0"/>
          <w:marRight w:val="0"/>
          <w:marTop w:val="0"/>
          <w:marBottom w:val="0"/>
          <w:divBdr>
            <w:top w:val="none" w:sz="0" w:space="0" w:color="auto"/>
            <w:left w:val="none" w:sz="0" w:space="0" w:color="auto"/>
            <w:bottom w:val="none" w:sz="0" w:space="0" w:color="auto"/>
            <w:right w:val="none" w:sz="0" w:space="0" w:color="auto"/>
          </w:divBdr>
        </w:div>
      </w:divsChild>
    </w:div>
    <w:div w:id="697316503">
      <w:bodyDiv w:val="1"/>
      <w:marLeft w:val="0"/>
      <w:marRight w:val="0"/>
      <w:marTop w:val="0"/>
      <w:marBottom w:val="0"/>
      <w:divBdr>
        <w:top w:val="none" w:sz="0" w:space="0" w:color="auto"/>
        <w:left w:val="none" w:sz="0" w:space="0" w:color="auto"/>
        <w:bottom w:val="none" w:sz="0" w:space="0" w:color="auto"/>
        <w:right w:val="none" w:sz="0" w:space="0" w:color="auto"/>
      </w:divBdr>
    </w:div>
    <w:div w:id="82655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 M a t t e r s ! 9 7 3 8 3 4 3 . 1 < / d o c u m e n t i d >  
     < s e n d e r i d > H U G O . R A T H S M A N < / s e n d e r i d >  
     < s e n d e r e m a i l > H U G O . R A T H S M A N @ S C H J O D T . C O M < / s e n d e r e m a i l >  
     < l a s t m o d i f i e d > 2 0 2 2 - 0 2 - 2 3 T 2 2 : 4 5 : 0 0 . 0 0 0 0 0 0 0 + 0 1 : 0 0 < / l a s t m o d i f i e d >  
     < d a t a b a s e > M a t t e r s < / d a t a b a s e >  
 < / p r o p e r t i e s > 
</file>

<file path=customXml/itemProps1.xml><?xml version="1.0" encoding="utf-8"?>
<ds:datastoreItem xmlns:ds="http://schemas.openxmlformats.org/officeDocument/2006/customXml" ds:itemID="{61075526-3765-46EC-AE5A-8DAC0808086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4295</Characters>
  <Application>Microsoft Office Word</Application>
  <DocSecurity>0</DocSecurity>
  <Lines>226</Lines>
  <Paragraphs>128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2022-06-17T08:33:00Z</dcterms:created>
  <dcterms:modified xsi:type="dcterms:W3CDTF">2022-06-17T08:51:00Z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ACClient">
    <vt:lpwstr>500521</vt:lpwstr>
  </property>
  <property fmtid="{D5CDD505-2E9C-101B-9397-08002B2CF9AE}" pid="3" name="PSACMatter">
    <vt:lpwstr>500521-602</vt:lpwstr>
  </property>
</Properties>
</file>