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E3B70" w14:textId="77777777" w:rsidR="00FD0CD9" w:rsidRDefault="001617A1">
      <w:pPr>
        <w:pStyle w:val="CSILevel0"/>
        <w:numPr>
          <w:ilvl w:val="0"/>
          <w:numId w:val="1"/>
        </w:numPr>
        <w:jc w:val="center"/>
      </w:pPr>
      <w:bookmarkStart w:id="0" w:name=""/>
      <w:bookmarkEnd w:id="0"/>
      <w:r>
        <w:t xml:space="preserve">Section 099600 </w:t>
      </w:r>
      <w:r>
        <w:br/>
        <w:t>High-Performance Coatings</w:t>
      </w:r>
    </w:p>
    <w:p w14:paraId="1CFAED1D" w14:textId="77777777" w:rsidR="00FD0CD9" w:rsidRDefault="001617A1">
      <w:pPr>
        <w:pStyle w:val="CSILevel1"/>
        <w:keepNext/>
        <w:keepLines/>
      </w:pPr>
      <w:r>
        <w:t>PART 1  GENERAL</w:t>
      </w:r>
    </w:p>
    <w:p w14:paraId="61673891" w14:textId="77777777" w:rsidR="00FD0CD9" w:rsidRDefault="001617A1">
      <w:pPr>
        <w:pStyle w:val="CSILevel2"/>
        <w:keepNext/>
        <w:keepLines/>
      </w:pPr>
      <w:r>
        <w:t>SECTION INCLUDES</w:t>
      </w:r>
    </w:p>
    <w:p w14:paraId="4FF1FF82" w14:textId="77777777" w:rsidR="00FD0CD9" w:rsidRDefault="001617A1">
      <w:pPr>
        <w:pStyle w:val="CSILevel3"/>
      </w:pPr>
      <w:r>
        <w:t>High performance coatings.</w:t>
      </w:r>
    </w:p>
    <w:p w14:paraId="11E404E2" w14:textId="77777777" w:rsidR="00FD0CD9" w:rsidRDefault="001617A1">
      <w:pPr>
        <w:pStyle w:val="CSILevel3"/>
      </w:pPr>
      <w:r>
        <w:t>Surface preparation.</w:t>
      </w:r>
    </w:p>
    <w:p w14:paraId="739BFFBB" w14:textId="77777777" w:rsidR="00FD0CD9" w:rsidRDefault="001617A1">
      <w:pPr>
        <w:pStyle w:val="CSILevel2"/>
        <w:keepNext/>
        <w:keepLines/>
      </w:pPr>
      <w:r>
        <w:t>RELATED REQUIREMENTS</w:t>
      </w:r>
    </w:p>
    <w:p w14:paraId="42AE9A86" w14:textId="77777777" w:rsidR="00FD0CD9" w:rsidRDefault="001617A1">
      <w:pPr>
        <w:pStyle w:val="CSILevel3"/>
      </w:pPr>
      <w:r>
        <w:t>Section 016116 - Volatile Organic Compound (VOC) Content Restrictions.</w:t>
      </w:r>
    </w:p>
    <w:p w14:paraId="3F6AEE9B" w14:textId="77777777" w:rsidR="00FD0CD9" w:rsidRDefault="001617A1">
      <w:pPr>
        <w:pStyle w:val="CSILevel3"/>
      </w:pPr>
      <w:r>
        <w:t>Section 099113 - Exterior Painting.</w:t>
      </w:r>
    </w:p>
    <w:p w14:paraId="045087AE" w14:textId="77777777" w:rsidR="00FD0CD9" w:rsidRDefault="001617A1">
      <w:pPr>
        <w:pStyle w:val="CSILevel3"/>
      </w:pPr>
      <w:r>
        <w:t>Section 099123 - Interior Painting:  Requirements for mechanical and electrical equipment surfaces.</w:t>
      </w:r>
    </w:p>
    <w:p w14:paraId="2071C9BF" w14:textId="77777777" w:rsidR="00FD0CD9" w:rsidRDefault="001617A1">
      <w:pPr>
        <w:pStyle w:val="CSILevel3"/>
      </w:pPr>
      <w:r>
        <w:t>Section 096700 - Fluid-Applied Flooring:  High performance fluid-applied flooring systems.</w:t>
      </w:r>
    </w:p>
    <w:p w14:paraId="48556C51" w14:textId="77777777" w:rsidR="00FD0CD9" w:rsidRDefault="001617A1">
      <w:pPr>
        <w:pStyle w:val="CSILevel3"/>
      </w:pPr>
      <w:r>
        <w:t>Section 331600 - Water Utility Storage Tanks:  Painting inside and outside of tanks.</w:t>
      </w:r>
    </w:p>
    <w:p w14:paraId="102947A7" w14:textId="77777777" w:rsidR="00FD0CD9" w:rsidRDefault="001617A1">
      <w:pPr>
        <w:pStyle w:val="CSILevel2"/>
        <w:keepNext/>
        <w:keepLines/>
      </w:pPr>
      <w:r>
        <w:t>REFERENCE STANDARDS</w:t>
      </w:r>
    </w:p>
    <w:p w14:paraId="1AAE9E8C" w14:textId="77777777" w:rsidR="00FD0CD9" w:rsidRDefault="001617A1">
      <w:pPr>
        <w:pStyle w:val="CSILevel3"/>
      </w:pPr>
      <w:r>
        <w:t>40 CFR 59, Subpart D - National Volatile Organic Compound Emission Standards for Architectural Coatings; U.S. Environmental Protection Agency; Current Edition.</w:t>
      </w:r>
    </w:p>
    <w:p w14:paraId="38052246" w14:textId="77777777" w:rsidR="00FD0CD9" w:rsidRDefault="001617A1">
      <w:pPr>
        <w:pStyle w:val="CSILevel3"/>
      </w:pPr>
      <w:r>
        <w:t>ASTM D4258 - Standard Practice for Surface Cleaning Concrete for Coating; 2023.</w:t>
      </w:r>
    </w:p>
    <w:p w14:paraId="3800A0DC" w14:textId="77777777" w:rsidR="00FD0CD9" w:rsidRDefault="001617A1">
      <w:pPr>
        <w:pStyle w:val="CSILevel3"/>
      </w:pPr>
      <w:r>
        <w:t>ASTM D4259 - Standard Practice for Preparation of Concrete by Abrasion Prior to Coating Application; 2018.</w:t>
      </w:r>
    </w:p>
    <w:p w14:paraId="0B27F210" w14:textId="77777777" w:rsidR="00FD0CD9" w:rsidRDefault="001617A1">
      <w:pPr>
        <w:pStyle w:val="CSILevel3"/>
      </w:pPr>
      <w:r>
        <w:t>ASTM D4260 - Standard Practice for Liquid and Gelled Acid Etching of Concrete; 2023.</w:t>
      </w:r>
    </w:p>
    <w:p w14:paraId="167E16FF" w14:textId="77777777" w:rsidR="00FD0CD9" w:rsidRDefault="001617A1">
      <w:pPr>
        <w:pStyle w:val="CSILevel3"/>
      </w:pPr>
      <w:r>
        <w:t>ASTM E84 - Standard Test Method for Surface Burning Characteristics of Building Materials; 2023d.</w:t>
      </w:r>
    </w:p>
    <w:p w14:paraId="7E44FD8A" w14:textId="77777777" w:rsidR="00FD0CD9" w:rsidRDefault="001617A1">
      <w:pPr>
        <w:pStyle w:val="CSILevel3"/>
      </w:pPr>
      <w:r>
        <w:t>CARB (SCM) - Suggested Control Measure for Architectural Coatings; California Air Resources Board; 2020.</w:t>
      </w:r>
    </w:p>
    <w:p w14:paraId="37BF8D38" w14:textId="77777777" w:rsidR="00FD0CD9" w:rsidRDefault="001617A1">
      <w:pPr>
        <w:pStyle w:val="CSILevel3"/>
      </w:pPr>
      <w:r>
        <w:t>FS TT-P-28 - Coating, Heat Resisting; 2021.</w:t>
      </w:r>
    </w:p>
    <w:p w14:paraId="4A99815F" w14:textId="77777777" w:rsidR="00FD0CD9" w:rsidRDefault="001617A1">
      <w:pPr>
        <w:pStyle w:val="CSILevel3"/>
      </w:pPr>
      <w:r>
        <w:t>MPI (APL) - Master Painters Institute Approved Products List; Master Painters and Decorators Association; Current Edition.</w:t>
      </w:r>
    </w:p>
    <w:p w14:paraId="7E050627" w14:textId="77777777" w:rsidR="00FD0CD9" w:rsidRDefault="001617A1">
      <w:pPr>
        <w:pStyle w:val="CSILevel3"/>
      </w:pPr>
      <w:r>
        <w:t>MPI (APSM) - Master Painters Institute Architectural Painting Specification Manual; Current Edition.</w:t>
      </w:r>
    </w:p>
    <w:p w14:paraId="21CA14E9" w14:textId="77777777" w:rsidR="00FD0CD9" w:rsidRDefault="001617A1">
      <w:pPr>
        <w:pStyle w:val="CSILevel3"/>
      </w:pPr>
      <w:r>
        <w:t>NFPA 101 - Life Safety Code; Most Recent Edition Adopted by Authority Having Jurisdiction, Including All Applicable Amendments and Supplements.</w:t>
      </w:r>
    </w:p>
    <w:p w14:paraId="6090E32B" w14:textId="77777777" w:rsidR="00FD0CD9" w:rsidRDefault="001617A1">
      <w:pPr>
        <w:pStyle w:val="CSILevel3"/>
      </w:pPr>
      <w:r>
        <w:t>SCAQMD 1113 - Architectural Coatings; 1977, with Amendment (2016).</w:t>
      </w:r>
    </w:p>
    <w:p w14:paraId="3167CF20" w14:textId="77777777" w:rsidR="00FD0CD9" w:rsidRDefault="001617A1">
      <w:pPr>
        <w:pStyle w:val="CSILevel3"/>
      </w:pPr>
      <w:r>
        <w:t>SSPC V1 (PM1) - Good Painting Practice:  Painting Manual Volume 1; 2016.</w:t>
      </w:r>
    </w:p>
    <w:p w14:paraId="7681C4AE" w14:textId="77777777" w:rsidR="00FD0CD9" w:rsidRDefault="001617A1">
      <w:pPr>
        <w:pStyle w:val="CSILevel3"/>
      </w:pPr>
      <w:r>
        <w:t>SSPC V2 (PM2) - Systems and Specifications:  Steel Structures Painting Manual Volume 2; 2021.</w:t>
      </w:r>
    </w:p>
    <w:p w14:paraId="6B63410B" w14:textId="77777777" w:rsidR="00FD0CD9" w:rsidRDefault="001617A1">
      <w:pPr>
        <w:pStyle w:val="CSILevel3"/>
      </w:pPr>
      <w:r>
        <w:t>SSPC-Paint 16 - Coal-Tar Epoxy Polyamide (Black or Dark Red) Coating; 2023.</w:t>
      </w:r>
    </w:p>
    <w:p w14:paraId="59C32A52" w14:textId="77777777" w:rsidR="00FD0CD9" w:rsidRDefault="001617A1">
      <w:pPr>
        <w:pStyle w:val="CSILevel3"/>
      </w:pPr>
      <w:r>
        <w:t>SSPC-PA 1 - Shop, Field, and Maintenance Coating of Metals; 2016.</w:t>
      </w:r>
    </w:p>
    <w:p w14:paraId="2F3B7836" w14:textId="77777777" w:rsidR="00FD0CD9" w:rsidRDefault="001617A1">
      <w:pPr>
        <w:pStyle w:val="CSILevel3"/>
      </w:pPr>
      <w:r>
        <w:t>SSPC-PA 2 - Procedure for Determining Conformance to Dry Coating Thickness Requirements; 2022.</w:t>
      </w:r>
    </w:p>
    <w:p w14:paraId="177F8317" w14:textId="77777777" w:rsidR="00FD0CD9" w:rsidRDefault="001617A1">
      <w:pPr>
        <w:pStyle w:val="CSILevel3"/>
      </w:pPr>
      <w:r>
        <w:t>SSPC-SP 1 - Solvent Cleaning; 2015, with Editorial Revision (2016).</w:t>
      </w:r>
    </w:p>
    <w:p w14:paraId="11D4CA2C" w14:textId="77777777" w:rsidR="00FD0CD9" w:rsidRDefault="001617A1">
      <w:pPr>
        <w:pStyle w:val="CSILevel3"/>
      </w:pPr>
      <w:r>
        <w:t>SSPC-SP 2 - Hand Tool Cleaning; 2018.</w:t>
      </w:r>
    </w:p>
    <w:p w14:paraId="2B5CB208" w14:textId="77777777" w:rsidR="00FD0CD9" w:rsidRDefault="001617A1">
      <w:pPr>
        <w:pStyle w:val="CSILevel3"/>
      </w:pPr>
      <w:r>
        <w:t>SSPC-SP 3 - Power Tool Cleaning; 2018.</w:t>
      </w:r>
    </w:p>
    <w:p w14:paraId="1E26B1A7" w14:textId="77777777" w:rsidR="00FD0CD9" w:rsidRDefault="001617A1">
      <w:pPr>
        <w:pStyle w:val="CSILevel3"/>
      </w:pPr>
      <w:r>
        <w:t>SSPC-SP 5/NACE No.1 - White Metal Blast Cleaning; 2006.</w:t>
      </w:r>
    </w:p>
    <w:p w14:paraId="4D7A17DA" w14:textId="77777777" w:rsidR="00FD0CD9" w:rsidRDefault="001617A1">
      <w:pPr>
        <w:pStyle w:val="CSILevel3"/>
      </w:pPr>
      <w:r>
        <w:t>SSPC-SP 6/NACE No.3 - Commercial Blast Cleaning; 2006.</w:t>
      </w:r>
    </w:p>
    <w:p w14:paraId="5FF1EB46" w14:textId="77777777" w:rsidR="00FD0CD9" w:rsidRDefault="001617A1">
      <w:pPr>
        <w:pStyle w:val="CSILevel3"/>
      </w:pPr>
      <w:r>
        <w:lastRenderedPageBreak/>
        <w:t>SSPC-SP 7/NACE No.4 - Brush-Off Blast Cleaning; 2006.</w:t>
      </w:r>
    </w:p>
    <w:p w14:paraId="5EDBB78A" w14:textId="77777777" w:rsidR="00FD0CD9" w:rsidRDefault="001617A1">
      <w:pPr>
        <w:pStyle w:val="CSILevel3"/>
      </w:pPr>
      <w:r>
        <w:t>SSPC-SP 10/NACE No.2 - Near-White Metal Wet Abrasive Blast Cleaning; 2006.</w:t>
      </w:r>
    </w:p>
    <w:p w14:paraId="2E1D248B" w14:textId="77777777" w:rsidR="00FD0CD9" w:rsidRDefault="001617A1">
      <w:pPr>
        <w:pStyle w:val="CSILevel3"/>
      </w:pPr>
      <w:r>
        <w:t>SSPC-SP 11 - Power-Tool Cleaning to Bare Metal; 2020.</w:t>
      </w:r>
    </w:p>
    <w:p w14:paraId="2F0FA231" w14:textId="77777777" w:rsidR="00FD0CD9" w:rsidRDefault="001617A1">
      <w:pPr>
        <w:pStyle w:val="CSILevel3"/>
      </w:pPr>
      <w:r>
        <w:t>SSPC-SP 13/NACE No.6 - Surface Preparation of Concrete; 2018.</w:t>
      </w:r>
    </w:p>
    <w:p w14:paraId="05CE0666" w14:textId="77777777" w:rsidR="00FD0CD9" w:rsidRDefault="001617A1">
      <w:pPr>
        <w:pStyle w:val="CSILevel2"/>
        <w:keepNext/>
        <w:keepLines/>
      </w:pPr>
      <w:r>
        <w:t>SUBMITTALS</w:t>
      </w:r>
    </w:p>
    <w:p w14:paraId="4BD82D4D" w14:textId="77777777" w:rsidR="00FD0CD9" w:rsidRDefault="001617A1">
      <w:pPr>
        <w:pStyle w:val="CSILevel3"/>
      </w:pPr>
      <w:r>
        <w:t>See Section 013000 - Administrative Requirements for submittal procedures.</w:t>
      </w:r>
    </w:p>
    <w:p w14:paraId="3F4ED04B" w14:textId="77777777" w:rsidR="00FD0CD9" w:rsidRDefault="001617A1">
      <w:pPr>
        <w:pStyle w:val="CSILevel3"/>
      </w:pPr>
      <w:r>
        <w:t>Product Data:  Provide complete list of all products to be used, with the following information for each:</w:t>
      </w:r>
    </w:p>
    <w:p w14:paraId="4D99A79C" w14:textId="77777777" w:rsidR="00FD0CD9" w:rsidRDefault="001617A1">
      <w:pPr>
        <w:pStyle w:val="CSILevel4"/>
      </w:pPr>
      <w:r>
        <w:t>Manufacturer's name, product name and/or catalog number, and general product category (e.g. "alkyd enamel").</w:t>
      </w:r>
    </w:p>
    <w:p w14:paraId="1ABFE7C3" w14:textId="77777777" w:rsidR="00FD0CD9" w:rsidRDefault="001617A1">
      <w:pPr>
        <w:pStyle w:val="CSILevel4"/>
      </w:pPr>
      <w:r>
        <w:t>MPI product number (e.g. MPI #47).</w:t>
      </w:r>
    </w:p>
    <w:p w14:paraId="4F2AE062" w14:textId="77777777" w:rsidR="00FD0CD9" w:rsidRDefault="001617A1">
      <w:pPr>
        <w:pStyle w:val="CSILevel4"/>
      </w:pPr>
      <w:r>
        <w:t>Cross-reference to specified coating system(s) product is to be used in; include description of each system.</w:t>
      </w:r>
    </w:p>
    <w:p w14:paraId="3AEEE073" w14:textId="77777777" w:rsidR="00FD0CD9" w:rsidRDefault="001617A1">
      <w:pPr>
        <w:pStyle w:val="CSILevel4"/>
      </w:pPr>
      <w:r>
        <w:t>Manufacturer's installation instructions.</w:t>
      </w:r>
    </w:p>
    <w:p w14:paraId="7925753D" w14:textId="77777777" w:rsidR="00FD0CD9" w:rsidRDefault="001617A1">
      <w:pPr>
        <w:pStyle w:val="CSILevel4"/>
      </w:pPr>
      <w:r>
        <w:t>If proposal of substitutions is allowed under submittal procedures, explanation of all substitutions proposed.</w:t>
      </w:r>
    </w:p>
    <w:p w14:paraId="2D0FA0B8" w14:textId="77777777" w:rsidR="00FD0CD9" w:rsidRDefault="001617A1">
      <w:pPr>
        <w:pStyle w:val="CSILevel3"/>
      </w:pPr>
      <w:r>
        <w:t>Samples:  Submit two samples 8 by 8 inch (203 by 203 mm) in size illustrating colors available for selection.</w:t>
      </w:r>
    </w:p>
    <w:p w14:paraId="4B957A8D" w14:textId="77777777" w:rsidR="00FD0CD9" w:rsidRDefault="001617A1">
      <w:pPr>
        <w:pStyle w:val="CSILevel3"/>
      </w:pPr>
      <w:r>
        <w:t>Manufacturer's Certificate:  Certify that high-performance coatings comply with VOC limits specified.</w:t>
      </w:r>
    </w:p>
    <w:p w14:paraId="408B468B" w14:textId="77777777" w:rsidR="00FD0CD9" w:rsidRDefault="001617A1">
      <w:pPr>
        <w:pStyle w:val="CSILevel3"/>
      </w:pPr>
      <w:r>
        <w:t>Manufacturer's Certificate:  Certify that products meet or exceed specified requirements.</w:t>
      </w:r>
    </w:p>
    <w:p w14:paraId="3A1E1BBD" w14:textId="77777777" w:rsidR="00FD0CD9" w:rsidRDefault="001617A1">
      <w:pPr>
        <w:pStyle w:val="CSILevel3"/>
      </w:pPr>
      <w:r>
        <w:t>Manufacturer's Installation Instructions:  Indicate special procedures and perimeter conditions requiring special attention.</w:t>
      </w:r>
    </w:p>
    <w:p w14:paraId="301AE1F3" w14:textId="77777777" w:rsidR="00FD0CD9" w:rsidRDefault="001617A1">
      <w:pPr>
        <w:pStyle w:val="CSILevel3"/>
      </w:pPr>
      <w:r>
        <w:t>Maintenance Data:  Include cleaning procedures and repair and patching techniques.</w:t>
      </w:r>
    </w:p>
    <w:p w14:paraId="125AFB46" w14:textId="77777777" w:rsidR="00FD0CD9" w:rsidRDefault="001617A1">
      <w:pPr>
        <w:pStyle w:val="CSILevel3"/>
      </w:pPr>
      <w:r>
        <w:t>Maintenance Materials:  Furnish the following for Owner's use in maintenance of project.</w:t>
      </w:r>
    </w:p>
    <w:p w14:paraId="476677A8" w14:textId="77777777" w:rsidR="00FD0CD9" w:rsidRDefault="001617A1">
      <w:pPr>
        <w:pStyle w:val="CSILevel4"/>
      </w:pPr>
      <w:r>
        <w:t>See Section 016000 - Product Requirements, for additional provisions.</w:t>
      </w:r>
    </w:p>
    <w:p w14:paraId="41094FF5" w14:textId="77777777" w:rsidR="00FD0CD9" w:rsidRDefault="001617A1">
      <w:pPr>
        <w:pStyle w:val="CSILevel4"/>
      </w:pPr>
      <w:r>
        <w:t>Extra Coating Materials:  1 gallon (4 liters) of each type and color.</w:t>
      </w:r>
    </w:p>
    <w:p w14:paraId="1D4D415F" w14:textId="77777777" w:rsidR="00FD0CD9" w:rsidRDefault="001617A1">
      <w:pPr>
        <w:pStyle w:val="CSILevel4"/>
      </w:pPr>
      <w:r>
        <w:t>Label each container with manufacturer's name, product number, color number, and room names and numbers where used.</w:t>
      </w:r>
    </w:p>
    <w:p w14:paraId="37D1AB69" w14:textId="77777777" w:rsidR="00FD0CD9" w:rsidRDefault="001617A1">
      <w:pPr>
        <w:pStyle w:val="CSILevel2"/>
        <w:keepNext/>
        <w:keepLines/>
      </w:pPr>
      <w:r>
        <w:t>QUALITY ASSURANCE</w:t>
      </w:r>
    </w:p>
    <w:p w14:paraId="01A9A314" w14:textId="77777777" w:rsidR="00FD0CD9" w:rsidRDefault="001617A1">
      <w:pPr>
        <w:pStyle w:val="CSILevel3"/>
      </w:pPr>
      <w:r>
        <w:t>Maintain one copy of each referenced document that applies to application on site.</w:t>
      </w:r>
    </w:p>
    <w:p w14:paraId="63E1F820" w14:textId="77777777" w:rsidR="00FD0CD9" w:rsidRDefault="001617A1">
      <w:pPr>
        <w:pStyle w:val="CSILevel3"/>
      </w:pPr>
      <w:r>
        <w:t>Manufacturer Qualifications:  Company specializing in manufacturing the Products specified in this section with minimum three years documented experience.</w:t>
      </w:r>
    </w:p>
    <w:p w14:paraId="6EF8D6DD" w14:textId="77777777" w:rsidR="00FD0CD9" w:rsidRDefault="001617A1">
      <w:pPr>
        <w:pStyle w:val="CSILevel3"/>
      </w:pPr>
      <w:r>
        <w:t>Applicator Qualifications:  Company specializing in performing the work of this section with minimum __________ years documented experience.</w:t>
      </w:r>
    </w:p>
    <w:p w14:paraId="5B57CF86" w14:textId="77777777" w:rsidR="00FD0CD9" w:rsidRDefault="001617A1">
      <w:pPr>
        <w:pStyle w:val="CSILevel2"/>
        <w:keepNext/>
        <w:keepLines/>
      </w:pPr>
      <w:r>
        <w:t>MOCK-UPS</w:t>
      </w:r>
    </w:p>
    <w:p w14:paraId="52C12F9B" w14:textId="77777777" w:rsidR="00FD0CD9" w:rsidRDefault="001617A1">
      <w:pPr>
        <w:pStyle w:val="CSILevel3"/>
      </w:pPr>
      <w:r>
        <w:t>See Section 014000 - Quality Requirements for general requirements for mock-ups.</w:t>
      </w:r>
    </w:p>
    <w:p w14:paraId="584C24AC" w14:textId="0EEA0A36" w:rsidR="00FD0CD9" w:rsidRDefault="001617A1">
      <w:pPr>
        <w:pStyle w:val="CSILevel3"/>
      </w:pPr>
      <w:r>
        <w:t xml:space="preserve">Provide mock-up of ______, ____ feet (____ m) long by ____ feet (____ m) wide, illustrating </w:t>
      </w:r>
      <w:r w:rsidR="002326CF">
        <w:t>coating,</w:t>
      </w:r>
      <w:r>
        <w:t xml:space="preserve"> for each specified coating.</w:t>
      </w:r>
    </w:p>
    <w:p w14:paraId="7C27D2BE" w14:textId="77777777" w:rsidR="00FD0CD9" w:rsidRDefault="001617A1">
      <w:pPr>
        <w:pStyle w:val="CSILevel3"/>
      </w:pPr>
      <w:r>
        <w:t>Locate where directed.</w:t>
      </w:r>
    </w:p>
    <w:p w14:paraId="1ECCB152" w14:textId="77777777" w:rsidR="00FD0CD9" w:rsidRDefault="001617A1">
      <w:pPr>
        <w:pStyle w:val="CSILevel3"/>
      </w:pPr>
      <w:r>
        <w:t>Mock-up may remain as part of the work.</w:t>
      </w:r>
    </w:p>
    <w:p w14:paraId="2DBB58A7" w14:textId="77777777" w:rsidR="00FD0CD9" w:rsidRDefault="001617A1">
      <w:pPr>
        <w:pStyle w:val="CSILevel2"/>
        <w:keepNext/>
        <w:keepLines/>
      </w:pPr>
      <w:r>
        <w:t>DELIVERY, STORAGE, AND HANDLING</w:t>
      </w:r>
    </w:p>
    <w:p w14:paraId="0744CB8C" w14:textId="77777777" w:rsidR="00FD0CD9" w:rsidRDefault="001617A1">
      <w:pPr>
        <w:pStyle w:val="CSILevel3"/>
      </w:pPr>
      <w:r>
        <w:t>Deliver products to site in sealed and labeled containers; inspect to verify acceptability.</w:t>
      </w:r>
    </w:p>
    <w:p w14:paraId="75417B45" w14:textId="77777777" w:rsidR="00FD0CD9" w:rsidRDefault="001617A1">
      <w:pPr>
        <w:pStyle w:val="CSILevel3"/>
      </w:pPr>
      <w:r>
        <w:t>Container Label:  Include manufacturer's name, type of coating, brand name, lot number, brand code, coverage, surface preparation, drying time, cleanup requirements, color designation, and instructions for mixing and reducing.</w:t>
      </w:r>
    </w:p>
    <w:p w14:paraId="6C22F5DB" w14:textId="77777777" w:rsidR="00FD0CD9" w:rsidRDefault="001617A1">
      <w:pPr>
        <w:pStyle w:val="CSILevel3"/>
      </w:pPr>
      <w:r>
        <w:lastRenderedPageBreak/>
        <w:t>Coating Materials:  Store at minimum ambient temperature of 45 degrees F (7 degrees C) and a maximum of 90 degrees F (32 degrees C), in ventilated area, and as required by manufacturer's instructions.</w:t>
      </w:r>
    </w:p>
    <w:p w14:paraId="143ED310" w14:textId="77777777" w:rsidR="00FD0CD9" w:rsidRDefault="001617A1">
      <w:pPr>
        <w:pStyle w:val="CSILevel2"/>
        <w:keepNext/>
        <w:keepLines/>
      </w:pPr>
      <w:r>
        <w:t>FIELD CONDITIONS</w:t>
      </w:r>
    </w:p>
    <w:p w14:paraId="4933D412" w14:textId="77777777" w:rsidR="00FD0CD9" w:rsidRDefault="001617A1">
      <w:pPr>
        <w:pStyle w:val="CSILevel3"/>
      </w:pPr>
      <w:r>
        <w:t>Follow manufacturer's recommended procedures for producing best results, including testing of substrates, moisture in substrates, and humidity and temperature limitations.</w:t>
      </w:r>
    </w:p>
    <w:p w14:paraId="645B8669" w14:textId="77777777" w:rsidR="00FD0CD9" w:rsidRDefault="001617A1">
      <w:pPr>
        <w:pStyle w:val="CSILevel3"/>
      </w:pPr>
      <w:r>
        <w:t>Do not apply exterior coatings during rain or snow, or when relative humidity is outside the humidity ranges required by the coating product manufacturer.</w:t>
      </w:r>
    </w:p>
    <w:p w14:paraId="26405C1D" w14:textId="77777777" w:rsidR="00FD0CD9" w:rsidRDefault="001617A1">
      <w:pPr>
        <w:pStyle w:val="CSILevel3"/>
      </w:pPr>
      <w:r>
        <w:t>Do not install materials when temperature is below 55 degrees F (13 degrees C) or above 90 degrees F (32 degrees C).</w:t>
      </w:r>
    </w:p>
    <w:p w14:paraId="0E1A8294" w14:textId="77777777" w:rsidR="00FD0CD9" w:rsidRDefault="001617A1">
      <w:pPr>
        <w:pStyle w:val="CSILevel3"/>
      </w:pPr>
      <w:r>
        <w:t>Maintain this temperature range, 24 hours before, during, and 72 hours after installation of coating.</w:t>
      </w:r>
    </w:p>
    <w:p w14:paraId="2A102A87" w14:textId="77777777" w:rsidR="00FD0CD9" w:rsidRDefault="001617A1">
      <w:pPr>
        <w:pStyle w:val="CSILevel3"/>
      </w:pPr>
      <w:r>
        <w:t>Provide lighting level of 80 ft candles (860 lx) measured mid-height at substrate surface.</w:t>
      </w:r>
    </w:p>
    <w:p w14:paraId="493C50D0" w14:textId="77777777" w:rsidR="00FD0CD9" w:rsidRDefault="001617A1">
      <w:pPr>
        <w:pStyle w:val="CSILevel3"/>
      </w:pPr>
      <w:r>
        <w:t>Restrict traffic from area where coating is being applied or is curing.</w:t>
      </w:r>
    </w:p>
    <w:p w14:paraId="29F51840" w14:textId="77777777" w:rsidR="00FD0CD9" w:rsidRDefault="001617A1">
      <w:pPr>
        <w:pStyle w:val="CSILevel2"/>
        <w:keepNext/>
        <w:keepLines/>
      </w:pPr>
      <w:r>
        <w:t>WARRANTY</w:t>
      </w:r>
    </w:p>
    <w:p w14:paraId="3AB01D2D" w14:textId="77777777" w:rsidR="00FD0CD9" w:rsidRDefault="001617A1">
      <w:pPr>
        <w:pStyle w:val="CSILevel3"/>
      </w:pPr>
      <w:r>
        <w:t>See Section 017800 - Closeout Submittals for additional warranty requirements.</w:t>
      </w:r>
    </w:p>
    <w:p w14:paraId="115C1D98" w14:textId="7C2EEB89" w:rsidR="00FD0CD9" w:rsidRDefault="001617A1">
      <w:pPr>
        <w:pStyle w:val="CSILevel3"/>
      </w:pPr>
      <w:r>
        <w:t xml:space="preserve">Correct defective Work within a </w:t>
      </w:r>
      <w:r w:rsidR="002326CF">
        <w:t>five-year</w:t>
      </w:r>
      <w:r>
        <w:t xml:space="preserve"> period after Date of Substantial Completion.</w:t>
      </w:r>
    </w:p>
    <w:p w14:paraId="15E80652" w14:textId="77777777" w:rsidR="00FD0CD9" w:rsidRDefault="001617A1">
      <w:pPr>
        <w:pStyle w:val="CSILevel3"/>
      </w:pPr>
      <w:r>
        <w:t>Warranty:  Include coverage for bond to substrate.</w:t>
      </w:r>
    </w:p>
    <w:p w14:paraId="014730D0" w14:textId="77777777" w:rsidR="00FD0CD9" w:rsidRDefault="001617A1">
      <w:pPr>
        <w:pStyle w:val="CSILevel1"/>
        <w:keepNext/>
        <w:keepLines/>
      </w:pPr>
      <w:r>
        <w:t>PART 2  PRODUCTS</w:t>
      </w:r>
    </w:p>
    <w:p w14:paraId="232857CF" w14:textId="77777777" w:rsidR="00FD0CD9" w:rsidRDefault="001617A1">
      <w:pPr>
        <w:pStyle w:val="CSILevel2"/>
        <w:keepNext/>
        <w:keepLines/>
      </w:pPr>
      <w:r>
        <w:t>MANUFACTURERS</w:t>
      </w:r>
    </w:p>
    <w:p w14:paraId="5DBD552C" w14:textId="77777777" w:rsidR="00FD0CD9" w:rsidRDefault="001617A1">
      <w:pPr>
        <w:pStyle w:val="CSILevel3"/>
      </w:pPr>
      <w:r>
        <w:t>Provide high performance coating products from the same manufacturer to the greatest extent possible.</w:t>
      </w:r>
    </w:p>
    <w:p w14:paraId="43796E6F" w14:textId="77777777" w:rsidR="00FD0CD9" w:rsidRDefault="001617A1">
      <w:pPr>
        <w:pStyle w:val="CSILevel4"/>
      </w:pPr>
      <w:r>
        <w:t>In the event that a single manufacturer cannot provide specified products, minor exceptions will be permitted provided approval by Architect is obtained using the specified procedures for substitutions.</w:t>
      </w:r>
    </w:p>
    <w:p w14:paraId="248E7AA2" w14:textId="77777777" w:rsidR="00FD0CD9" w:rsidRDefault="001617A1">
      <w:pPr>
        <w:pStyle w:val="CSILevel4"/>
      </w:pPr>
      <w:r>
        <w:t>Substitution of other products by the same manufacturer is preferred over substitution of products by a different manufacturer.</w:t>
      </w:r>
    </w:p>
    <w:p w14:paraId="09035852" w14:textId="77777777" w:rsidR="00FD0CD9" w:rsidRDefault="001617A1">
      <w:pPr>
        <w:pStyle w:val="CSILevel4"/>
      </w:pPr>
      <w:r>
        <w:t>Substitution of a different high performance coating system using MPI-approved products by the same manufacturer will be considered.</w:t>
      </w:r>
    </w:p>
    <w:p w14:paraId="605FEF7E" w14:textId="77777777" w:rsidR="00FD0CD9" w:rsidRDefault="001617A1">
      <w:pPr>
        <w:pStyle w:val="CSILevel3"/>
      </w:pPr>
      <w:r>
        <w:t>High-Performance Coatings:</w:t>
      </w:r>
    </w:p>
    <w:p w14:paraId="5B73AD55" w14:textId="074DC1B5" w:rsidR="00FD0CD9" w:rsidRDefault="001617A1">
      <w:pPr>
        <w:pStyle w:val="CSILevel4"/>
      </w:pPr>
      <w:r>
        <w:t>P</w:t>
      </w:r>
      <w:r w:rsidR="002326CF">
        <w:t>ittsburgh</w:t>
      </w:r>
      <w:r>
        <w:t xml:space="preserve"> Paints; _____:  </w:t>
      </w:r>
      <w:bookmarkStart w:id="1" w:name="_Hlk193972682"/>
      <w:r w:rsidR="0018434E">
        <w:fldChar w:fldCharType="begin"/>
      </w:r>
      <w:r w:rsidR="0018434E">
        <w:instrText>HYPERLINK "http://www.pittsburghpaintsco.com/#sle"</w:instrText>
      </w:r>
      <w:r w:rsidR="0018434E">
        <w:fldChar w:fldCharType="separate"/>
      </w:r>
      <w:r w:rsidR="0018434E" w:rsidRPr="00DE5054">
        <w:rPr>
          <w:rStyle w:val="Hyperlink"/>
        </w:rPr>
        <w:t>www.pittsburghpaintsco.com/#sle</w:t>
      </w:r>
      <w:r w:rsidR="0018434E">
        <w:fldChar w:fldCharType="end"/>
      </w:r>
      <w:r>
        <w:t>.</w:t>
      </w:r>
      <w:r w:rsidR="0018434E">
        <w:t xml:space="preserve"> </w:t>
      </w:r>
      <w:bookmarkStart w:id="2" w:name="_Hlk193972674"/>
      <w:bookmarkEnd w:id="1"/>
      <w:r w:rsidR="0018434E">
        <w:t>Pittsburgh Paints is the exclusive distributor of PPG Protective and Marine Coatings.</w:t>
      </w:r>
      <w:bookmarkEnd w:id="2"/>
    </w:p>
    <w:p w14:paraId="7FCD79AE" w14:textId="77777777" w:rsidR="00FD0CD9" w:rsidRDefault="001617A1">
      <w:pPr>
        <w:pStyle w:val="CSILevel4"/>
      </w:pPr>
      <w:r>
        <w:t>Substitutions:  Section 016000 - Product Requirements.</w:t>
      </w:r>
    </w:p>
    <w:p w14:paraId="08C20652" w14:textId="77777777" w:rsidR="00FD0CD9" w:rsidRDefault="001617A1">
      <w:pPr>
        <w:pStyle w:val="CSILevel2"/>
        <w:keepNext/>
        <w:keepLines/>
      </w:pPr>
      <w:r>
        <w:t>HIGH-PERFORMANCE COATINGS</w:t>
      </w:r>
    </w:p>
    <w:p w14:paraId="16791FE1" w14:textId="77777777" w:rsidR="00FD0CD9" w:rsidRDefault="001617A1">
      <w:pPr>
        <w:pStyle w:val="CSILevel3"/>
      </w:pPr>
      <w:r>
        <w:t>Provide coating systems that meet the following minimum performance criteria, unless more stringent criteria are specified:</w:t>
      </w:r>
    </w:p>
    <w:p w14:paraId="3FC8B508" w14:textId="77777777" w:rsidR="00FD0CD9" w:rsidRDefault="001617A1">
      <w:pPr>
        <w:pStyle w:val="CSILevel4"/>
      </w:pPr>
      <w:r>
        <w:t>Surface Burning Characteristics:  Flame spread/Smoke developed index of 0/0, maximum, when tested in accordance with ASTM E84.</w:t>
      </w:r>
    </w:p>
    <w:p w14:paraId="11D5D9E3" w14:textId="77777777" w:rsidR="00FD0CD9" w:rsidRDefault="001617A1">
      <w:pPr>
        <w:pStyle w:val="CSILevel4"/>
      </w:pPr>
      <w:r>
        <w:t>NFPA 101, Class A rated.</w:t>
      </w:r>
    </w:p>
    <w:p w14:paraId="5414951B" w14:textId="77777777" w:rsidR="00FD0CD9" w:rsidRDefault="001617A1">
      <w:pPr>
        <w:pStyle w:val="CSILevel4"/>
      </w:pPr>
      <w:r>
        <w:t>Abrasion Resistance:  _______, when tested in accordance with _______.</w:t>
      </w:r>
    </w:p>
    <w:p w14:paraId="34A91D21" w14:textId="77777777" w:rsidR="00FD0CD9" w:rsidRDefault="001617A1">
      <w:pPr>
        <w:pStyle w:val="CSILevel4"/>
      </w:pPr>
      <w:r>
        <w:t>Impact Resistance:  _______, when tested in accordance with _______.</w:t>
      </w:r>
    </w:p>
    <w:p w14:paraId="56CF392D" w14:textId="77777777" w:rsidR="00FD0CD9" w:rsidRDefault="001617A1">
      <w:pPr>
        <w:pStyle w:val="CSILevel4"/>
      </w:pPr>
      <w:r>
        <w:t>Hardness:  _______, when tested in accordance with _______.</w:t>
      </w:r>
    </w:p>
    <w:p w14:paraId="66D16A68" w14:textId="77777777" w:rsidR="00FD0CD9" w:rsidRDefault="001617A1">
      <w:pPr>
        <w:pStyle w:val="CSILevel4"/>
      </w:pPr>
      <w:r>
        <w:t>Adhesion:  _______, when tested in accordance with _______.</w:t>
      </w:r>
    </w:p>
    <w:p w14:paraId="0AEC09AD" w14:textId="77777777" w:rsidR="00FD0CD9" w:rsidRDefault="001617A1">
      <w:pPr>
        <w:pStyle w:val="CSILevel4"/>
      </w:pPr>
      <w:r>
        <w:t>Water Resistance:  _______, when tested in accordance with _______.</w:t>
      </w:r>
    </w:p>
    <w:p w14:paraId="1C3BE8EC" w14:textId="77777777" w:rsidR="00FD0CD9" w:rsidRDefault="001617A1">
      <w:pPr>
        <w:pStyle w:val="CSILevel4"/>
      </w:pPr>
      <w:r>
        <w:t>Lead Content:  None.</w:t>
      </w:r>
    </w:p>
    <w:p w14:paraId="41636C9E" w14:textId="77777777" w:rsidR="00FD0CD9" w:rsidRDefault="001617A1">
      <w:pPr>
        <w:pStyle w:val="CSILevel4"/>
      </w:pPr>
      <w:r>
        <w:t>Water Vapor Transmission:  _______, when tested in accordance with _______.</w:t>
      </w:r>
    </w:p>
    <w:p w14:paraId="1E4ABCCC" w14:textId="77777777" w:rsidR="00FD0CD9" w:rsidRDefault="001617A1">
      <w:pPr>
        <w:pStyle w:val="CSILevel4"/>
      </w:pPr>
      <w:r>
        <w:t>Stain Resistance:  _______, when tested in accordance with _______.</w:t>
      </w:r>
    </w:p>
    <w:p w14:paraId="343997F4" w14:textId="77777777" w:rsidR="00FD0CD9" w:rsidRDefault="001617A1">
      <w:pPr>
        <w:pStyle w:val="CSILevel4"/>
      </w:pPr>
      <w:r>
        <w:t>Scrubbability:  Excellent, when tested in accordance with _______.</w:t>
      </w:r>
    </w:p>
    <w:p w14:paraId="20874E2C" w14:textId="77777777" w:rsidR="00FD0CD9" w:rsidRDefault="001617A1">
      <w:pPr>
        <w:pStyle w:val="CSILevel4"/>
      </w:pPr>
      <w:r>
        <w:lastRenderedPageBreak/>
        <w:t>Gloss and Color Retention:  Excellent, when tested in accordance with _______.</w:t>
      </w:r>
    </w:p>
    <w:p w14:paraId="01CEC25C" w14:textId="77777777" w:rsidR="00FD0CD9" w:rsidRDefault="001617A1">
      <w:pPr>
        <w:pStyle w:val="CSILevel3"/>
      </w:pPr>
      <w:r>
        <w:t>Moderate Exposure:  All minimum criteria, plus:</w:t>
      </w:r>
    </w:p>
    <w:p w14:paraId="7402E4C3" w14:textId="77777777" w:rsidR="00FD0CD9" w:rsidRDefault="001617A1">
      <w:pPr>
        <w:pStyle w:val="CSILevel4"/>
      </w:pPr>
      <w:r>
        <w:t>Salt Spray Resistance:  _______, when tested in accordance with _______.</w:t>
      </w:r>
    </w:p>
    <w:p w14:paraId="2E0F0687" w14:textId="77777777" w:rsidR="00FD0CD9" w:rsidRDefault="001617A1">
      <w:pPr>
        <w:pStyle w:val="CSILevel4"/>
      </w:pPr>
      <w:r>
        <w:t>Solvent Resistance:  _______, when tested in accordance with _______.</w:t>
      </w:r>
    </w:p>
    <w:p w14:paraId="117A3300" w14:textId="77777777" w:rsidR="00FD0CD9" w:rsidRDefault="001617A1">
      <w:pPr>
        <w:pStyle w:val="CSILevel3"/>
      </w:pPr>
      <w:r>
        <w:t>Severe Exposure:  All minimum criteria, plus:</w:t>
      </w:r>
    </w:p>
    <w:p w14:paraId="18034531" w14:textId="77777777" w:rsidR="00FD0CD9" w:rsidRDefault="001617A1">
      <w:pPr>
        <w:pStyle w:val="CSILevel4"/>
      </w:pPr>
      <w:r>
        <w:t>Salt Spray Resistance:  _______, when tested in accordance with _______.</w:t>
      </w:r>
    </w:p>
    <w:p w14:paraId="5082397F" w14:textId="77777777" w:rsidR="00FD0CD9" w:rsidRDefault="001617A1">
      <w:pPr>
        <w:pStyle w:val="CSILevel4"/>
      </w:pPr>
      <w:r>
        <w:t>Solvent Resistance:  _______, when tested in accordance with _______.</w:t>
      </w:r>
    </w:p>
    <w:p w14:paraId="2EE4AF07" w14:textId="77777777" w:rsidR="00FD0CD9" w:rsidRDefault="001617A1">
      <w:pPr>
        <w:pStyle w:val="CSILevel4"/>
      </w:pPr>
      <w:r>
        <w:t>Acid Resistance:  _______, when tested with ______ in accordance with _________.</w:t>
      </w:r>
    </w:p>
    <w:p w14:paraId="161B7CFB" w14:textId="77777777" w:rsidR="00FD0CD9" w:rsidRDefault="001617A1">
      <w:pPr>
        <w:pStyle w:val="CSILevel4"/>
      </w:pPr>
      <w:r>
        <w:t>Alkali Resistance:  _______, when tested with ______ in accordance with _________.</w:t>
      </w:r>
    </w:p>
    <w:p w14:paraId="37967011" w14:textId="54EF6CA6" w:rsidR="00FD0CD9" w:rsidRDefault="002326CF">
      <w:pPr>
        <w:pStyle w:val="CSILevel2"/>
        <w:keepNext/>
        <w:keepLines/>
      </w:pPr>
      <w:r>
        <w:t>TOPCOAT</w:t>
      </w:r>
      <w:r w:rsidR="001617A1">
        <w:t xml:space="preserve"> MATERIALS</w:t>
      </w:r>
    </w:p>
    <w:p w14:paraId="21560F93" w14:textId="77777777" w:rsidR="00FD0CD9" w:rsidRDefault="001617A1">
      <w:pPr>
        <w:pStyle w:val="CSILevel3"/>
      </w:pPr>
      <w:r>
        <w:t>Coatings - General:  Provide complete multi-coat systems formulated and recommended by manufacturer for the applications indicated, in the thicknesses indicated; number of coats specified does not include primer or filler coat.</w:t>
      </w:r>
    </w:p>
    <w:p w14:paraId="7DA0343E" w14:textId="77777777" w:rsidR="00FD0CD9" w:rsidRDefault="001617A1">
      <w:pPr>
        <w:pStyle w:val="CSILevel4"/>
      </w:pPr>
      <w:r>
        <w:t>Lead Content:  Not greater than 0.06 percent by weight of total nonvolatile content.</w:t>
      </w:r>
    </w:p>
    <w:p w14:paraId="0601376C" w14:textId="77777777" w:rsidR="00FD0CD9" w:rsidRDefault="001617A1">
      <w:pPr>
        <w:pStyle w:val="CSILevel4"/>
      </w:pPr>
      <w:r>
        <w:t>Chromium Content, as Hexavalent Chromium, Zinc Chromate, or Strontium Chromate:  None.</w:t>
      </w:r>
    </w:p>
    <w:p w14:paraId="77B7D850" w14:textId="77777777" w:rsidR="00FD0CD9" w:rsidRDefault="001617A1">
      <w:pPr>
        <w:pStyle w:val="CSILevel4"/>
      </w:pPr>
      <w:r>
        <w:t>Volatile Organic Compound (VOC) Content:  See Section 016116.</w:t>
      </w:r>
    </w:p>
    <w:p w14:paraId="62F26A19" w14:textId="77777777" w:rsidR="00FD0CD9" w:rsidRDefault="001617A1">
      <w:pPr>
        <w:pStyle w:val="CSILevel4"/>
      </w:pPr>
      <w:r>
        <w:t>Volatile Organic Compound (VOC) Content:</w:t>
      </w:r>
    </w:p>
    <w:p w14:paraId="08DD36CC" w14:textId="77777777" w:rsidR="00FD0CD9" w:rsidRDefault="001617A1">
      <w:pPr>
        <w:pStyle w:val="CSILevel5"/>
      </w:pPr>
      <w:r>
        <w:t>Provide coatings that comply with the most stringent requirements specified in the following:</w:t>
      </w:r>
    </w:p>
    <w:p w14:paraId="298BF14C" w14:textId="77777777" w:rsidR="00FD0CD9" w:rsidRDefault="001617A1">
      <w:pPr>
        <w:pStyle w:val="CSILevel6"/>
      </w:pPr>
      <w:r>
        <w:t>40 CFR 59, Subpart D--National Volatile Organic Compound Emission Standards for Architectural Coatings.</w:t>
      </w:r>
    </w:p>
    <w:p w14:paraId="78B4CB7F" w14:textId="77777777" w:rsidR="00FD0CD9" w:rsidRDefault="001617A1">
      <w:pPr>
        <w:pStyle w:val="CSILevel6"/>
      </w:pPr>
      <w:r>
        <w:t>SCAQMD 1113 Rule.</w:t>
      </w:r>
    </w:p>
    <w:p w14:paraId="4AEFADA3" w14:textId="77777777" w:rsidR="00FD0CD9" w:rsidRDefault="001617A1">
      <w:pPr>
        <w:pStyle w:val="CSILevel6"/>
      </w:pPr>
      <w:r>
        <w:t>CARB (SCM).</w:t>
      </w:r>
    </w:p>
    <w:p w14:paraId="67E532A2" w14:textId="77777777" w:rsidR="00FD0CD9" w:rsidRDefault="001617A1">
      <w:pPr>
        <w:pStyle w:val="CSILevel6"/>
      </w:pPr>
      <w:r>
        <w:t>Ozone Transport Commission (OTC) Model Rule, Architectural, Industrial, and Maintenance Coatings:  www.otcair.org.</w:t>
      </w:r>
    </w:p>
    <w:p w14:paraId="5ED46AAF" w14:textId="77777777" w:rsidR="00FD0CD9" w:rsidRDefault="001617A1">
      <w:pPr>
        <w:pStyle w:val="CSILevel7"/>
      </w:pPr>
      <w:r>
        <w:t>Opaque, Flat:  50 g/L, maximum.</w:t>
      </w:r>
    </w:p>
    <w:p w14:paraId="160DA2C1" w14:textId="0027EDC2" w:rsidR="00FD0CD9" w:rsidRDefault="001617A1">
      <w:pPr>
        <w:pStyle w:val="CSILevel7"/>
      </w:pPr>
      <w:r>
        <w:t>Opaque, Non</w:t>
      </w:r>
      <w:r w:rsidR="002326CF">
        <w:t>-</w:t>
      </w:r>
      <w:r>
        <w:t>flat:  150 g/L, maximum.</w:t>
      </w:r>
    </w:p>
    <w:p w14:paraId="24297E29" w14:textId="77777777" w:rsidR="00FD0CD9" w:rsidRDefault="001617A1">
      <w:pPr>
        <w:pStyle w:val="CSILevel7"/>
      </w:pPr>
      <w:r>
        <w:t>Opaque, High Gloss:  250 g/L, maximum.</w:t>
      </w:r>
    </w:p>
    <w:p w14:paraId="66D9BFA3" w14:textId="77777777" w:rsidR="00FD0CD9" w:rsidRDefault="001617A1">
      <w:pPr>
        <w:pStyle w:val="CSILevel7"/>
      </w:pPr>
      <w:r>
        <w:t>Varnishes:  350 g/L, maximum.</w:t>
      </w:r>
    </w:p>
    <w:p w14:paraId="4A99BAC3" w14:textId="77777777" w:rsidR="00FD0CD9" w:rsidRDefault="001617A1">
      <w:pPr>
        <w:pStyle w:val="CSILevel6"/>
      </w:pPr>
      <w:r>
        <w:t>Architectural coatings VOC limits of the State in which the Project is located.</w:t>
      </w:r>
    </w:p>
    <w:p w14:paraId="069EAFEC" w14:textId="77777777" w:rsidR="00FD0CD9" w:rsidRDefault="001617A1">
      <w:pPr>
        <w:pStyle w:val="CSILevel6"/>
      </w:pPr>
      <w:r>
        <w:t>Architectural coatings VOC limits of State in which the project is located.</w:t>
      </w:r>
    </w:p>
    <w:p w14:paraId="10CFA57D" w14:textId="77777777" w:rsidR="00FD0CD9" w:rsidRDefault="001617A1">
      <w:pPr>
        <w:pStyle w:val="CSILevel6"/>
      </w:pPr>
      <w:r>
        <w:t>USGBC LEED Rating System; for interior wall and ceiling finish (all coats), anti-corrosive paints on interior ferrous metal, clear wood stains and finishes, sanding sealers, other sealers, shellac, and floor coatings.</w:t>
      </w:r>
    </w:p>
    <w:p w14:paraId="090C5B18" w14:textId="77777777" w:rsidR="00FD0CD9" w:rsidRDefault="001617A1">
      <w:pPr>
        <w:pStyle w:val="CSILevel5"/>
      </w:pPr>
      <w:r>
        <w:t>Determination of VOC Content:  Testing and calculation in accordance with 40 CFR 59, Subpart D (EPA Method 24), exclusive of colorants added to a tint base and water added at project site; or other method acceptable to authorities having jurisdiction.</w:t>
      </w:r>
    </w:p>
    <w:p w14:paraId="3A0F616A" w14:textId="77777777" w:rsidR="00FD0CD9" w:rsidRDefault="001617A1">
      <w:pPr>
        <w:pStyle w:val="CSILevel4"/>
      </w:pPr>
      <w:r>
        <w:t>Colors:  Selected from manufacturer's standard colors.</w:t>
      </w:r>
    </w:p>
    <w:p w14:paraId="7B18F419" w14:textId="77777777" w:rsidR="00FD0CD9" w:rsidRDefault="001617A1">
      <w:pPr>
        <w:pStyle w:val="CSILevel3"/>
      </w:pPr>
      <w:r>
        <w:t>Latex Coating Type _____:</w:t>
      </w:r>
    </w:p>
    <w:p w14:paraId="0759660F" w14:textId="77777777" w:rsidR="00FD0CD9" w:rsidRDefault="001617A1">
      <w:pPr>
        <w:pStyle w:val="CSILevel4"/>
      </w:pPr>
      <w:r>
        <w:t>Number of Coats:  ​_____​.</w:t>
      </w:r>
    </w:p>
    <w:p w14:paraId="0BAD1469" w14:textId="77777777" w:rsidR="00FD0CD9" w:rsidRDefault="001617A1">
      <w:pPr>
        <w:pStyle w:val="CSILevel4"/>
      </w:pPr>
      <w:r>
        <w:t>Product Characteristics:</w:t>
      </w:r>
    </w:p>
    <w:p w14:paraId="09F4B426" w14:textId="77777777" w:rsidR="00FD0CD9" w:rsidRDefault="001617A1">
      <w:pPr>
        <w:pStyle w:val="CSILevel5"/>
      </w:pPr>
      <w:r>
        <w:t>Percentage of solids by volume, ____, minimum.</w:t>
      </w:r>
    </w:p>
    <w:p w14:paraId="0BAFCB88" w14:textId="77777777" w:rsidR="00FD0CD9" w:rsidRDefault="001617A1">
      <w:pPr>
        <w:pStyle w:val="CSILevel5"/>
      </w:pPr>
      <w:r>
        <w:t>Dry film thickness, per coat, ____, minimum.</w:t>
      </w:r>
    </w:p>
    <w:p w14:paraId="721FDCF2" w14:textId="77777777" w:rsidR="00FD0CD9" w:rsidRDefault="001617A1">
      <w:pPr>
        <w:pStyle w:val="CSILevel5"/>
      </w:pPr>
      <w:r>
        <w:t>Comply with the performance requirements specified above for moderate exposure.</w:t>
      </w:r>
    </w:p>
    <w:p w14:paraId="4B6C2720" w14:textId="15BACD2D" w:rsidR="00FD0CD9" w:rsidRDefault="002326CF">
      <w:pPr>
        <w:pStyle w:val="CSILevel4"/>
      </w:pPr>
      <w:r>
        <w:t>Topcoat</w:t>
      </w:r>
      <w:r w:rsidR="001617A1">
        <w:t>(s):  Latex, Interior, High Performance Architectural; MPI #138, #139, #140, #141, #142.</w:t>
      </w:r>
    </w:p>
    <w:p w14:paraId="0F25D02B" w14:textId="77777777" w:rsidR="00FD0CD9" w:rsidRDefault="001617A1">
      <w:pPr>
        <w:pStyle w:val="CSILevel5"/>
      </w:pPr>
      <w:r>
        <w:t>Sheen:  ​_____​.</w:t>
      </w:r>
    </w:p>
    <w:p w14:paraId="38AFB76C" w14:textId="77777777" w:rsidR="00FD0CD9" w:rsidRDefault="001617A1">
      <w:pPr>
        <w:pStyle w:val="CSILevel5"/>
      </w:pPr>
      <w:r>
        <w:t>Products:</w:t>
      </w:r>
    </w:p>
    <w:p w14:paraId="481C6DBF" w14:textId="7F94A302" w:rsidR="00FD0CD9" w:rsidRDefault="0018434E">
      <w:pPr>
        <w:pStyle w:val="CSILevel6"/>
      </w:pPr>
      <w:r>
        <w:t>Pittsburgh Paints</w:t>
      </w:r>
      <w:r w:rsidR="001617A1">
        <w:t>; Pitt-Glaze WB1 Epoxy, 16-1310 Series, Eggshell. (MPI #139)</w:t>
      </w:r>
    </w:p>
    <w:p w14:paraId="05AB051E" w14:textId="6B7528EF" w:rsidR="00FD0CD9" w:rsidRDefault="0018434E">
      <w:pPr>
        <w:pStyle w:val="CSILevel6"/>
      </w:pPr>
      <w:r>
        <w:lastRenderedPageBreak/>
        <w:t>Pittsburgh Paints</w:t>
      </w:r>
      <w:r w:rsidR="001617A1">
        <w:t>; Pitt-Glaze WB1 Epoxy, 16-1510 Series, Semi-Gloss. (MPI #141)</w:t>
      </w:r>
    </w:p>
    <w:p w14:paraId="15651340" w14:textId="6BD38739" w:rsidR="00FD0CD9" w:rsidRDefault="0018434E">
      <w:pPr>
        <w:pStyle w:val="CSILevel6"/>
      </w:pPr>
      <w:r>
        <w:t>Pittsburgh Paints</w:t>
      </w:r>
      <w:r w:rsidR="001617A1">
        <w:t>; Advantage 900 Styrene Acrylic, 919-10 Series, Semi-Gloss. (MPI #141)</w:t>
      </w:r>
    </w:p>
    <w:p w14:paraId="61A04C8C" w14:textId="2DF4A35C" w:rsidR="00FD0CD9" w:rsidRDefault="0018434E">
      <w:pPr>
        <w:pStyle w:val="CSILevel6"/>
      </w:pPr>
      <w:r>
        <w:t>Pittsburgh Paints</w:t>
      </w:r>
      <w:r w:rsidR="001617A1">
        <w:t>; Prominence Interior Latex, 84-3110 Series, Flat. (MPI #142)</w:t>
      </w:r>
    </w:p>
    <w:p w14:paraId="5DA58FF1" w14:textId="35613986" w:rsidR="00FD0CD9" w:rsidRDefault="0018434E">
      <w:pPr>
        <w:pStyle w:val="CSILevel6"/>
      </w:pPr>
      <w:r>
        <w:t>Pittsburgh Paints</w:t>
      </w:r>
      <w:r w:rsidR="001617A1">
        <w:t>; Prominence Interior Latex, 84-3310 Series, Eggshell. (MPI #138)</w:t>
      </w:r>
    </w:p>
    <w:p w14:paraId="338FFEC5" w14:textId="0E3DF4DE" w:rsidR="00FD0CD9" w:rsidRDefault="0018434E">
      <w:pPr>
        <w:pStyle w:val="CSILevel6"/>
      </w:pPr>
      <w:r>
        <w:t>Pittsburgh Paints</w:t>
      </w:r>
      <w:r w:rsidR="001617A1">
        <w:t>; Prominence Interior Latex, 84-3410 Series, Satin. (MPI #139)</w:t>
      </w:r>
    </w:p>
    <w:p w14:paraId="362DACD3" w14:textId="443DD63B" w:rsidR="00FD0CD9" w:rsidRDefault="0018434E">
      <w:pPr>
        <w:pStyle w:val="CSILevel6"/>
      </w:pPr>
      <w:r>
        <w:t>Pittsburgh Paints</w:t>
      </w:r>
      <w:r w:rsidR="001617A1">
        <w:t>; Prominence Interior Latex, 84-3510 Series, Semi-Gloss. (MPI#141)</w:t>
      </w:r>
    </w:p>
    <w:p w14:paraId="114BEBA7" w14:textId="0E42B3B1" w:rsidR="00FD0CD9" w:rsidRDefault="0018434E">
      <w:pPr>
        <w:pStyle w:val="CSILevel6"/>
      </w:pPr>
      <w:r>
        <w:t>Pittsburgh Paints</w:t>
      </w:r>
      <w:r w:rsidR="001617A1">
        <w:t>; Pure Performance Interior Latex, 9-110XI Series, Flat. (MPI #142)</w:t>
      </w:r>
    </w:p>
    <w:p w14:paraId="289C26B5" w14:textId="4BD57C64" w:rsidR="00FD0CD9" w:rsidRDefault="0018434E">
      <w:pPr>
        <w:pStyle w:val="CSILevel6"/>
      </w:pPr>
      <w:r>
        <w:t>Pittsburgh Paints</w:t>
      </w:r>
      <w:r w:rsidR="001617A1">
        <w:t>; Pure Performance Interior Latex, 9-310XI Series, Eggshell. (MPI #138)</w:t>
      </w:r>
    </w:p>
    <w:p w14:paraId="0985BAB5" w14:textId="41CAD589" w:rsidR="00FD0CD9" w:rsidRDefault="0018434E">
      <w:pPr>
        <w:pStyle w:val="CSILevel6"/>
      </w:pPr>
      <w:r>
        <w:t>Pittsburgh Paints</w:t>
      </w:r>
      <w:r w:rsidR="001617A1">
        <w:t>; Pure Performance Interior Latex, 9-510XI Series, Semi-Gloss. (MPI#141)</w:t>
      </w:r>
    </w:p>
    <w:p w14:paraId="6A587A22" w14:textId="3A8C0A9B" w:rsidR="00FD0CD9" w:rsidRDefault="0018434E">
      <w:pPr>
        <w:pStyle w:val="CSILevel6"/>
      </w:pPr>
      <w:r>
        <w:t>Pittsburgh Paints</w:t>
      </w:r>
      <w:r w:rsidR="001617A1">
        <w:t>; Speedhide Max Interior Latex, 6-9310 Series, Eggshell. (MPI #138)</w:t>
      </w:r>
    </w:p>
    <w:p w14:paraId="5F525606" w14:textId="24339934" w:rsidR="00FD0CD9" w:rsidRDefault="0018434E">
      <w:pPr>
        <w:pStyle w:val="CSILevel6"/>
      </w:pPr>
      <w:r>
        <w:t>Pittsburgh Paints</w:t>
      </w:r>
      <w:r w:rsidR="001617A1">
        <w:t>; Speedhide Max Interior Latex, 6-9410 Series, Satin. (MPI #139)</w:t>
      </w:r>
    </w:p>
    <w:p w14:paraId="74BAFEB1" w14:textId="285F8752" w:rsidR="00FD0CD9" w:rsidRDefault="0018434E">
      <w:pPr>
        <w:pStyle w:val="CSILevel6"/>
      </w:pPr>
      <w:r>
        <w:t>Pittsburgh Paints</w:t>
      </w:r>
      <w:r w:rsidR="001617A1">
        <w:t>; Speedhide Max Interior Latex, 6-9610 Series, Lo Lustre. (MPI #140)</w:t>
      </w:r>
    </w:p>
    <w:p w14:paraId="44C9B653" w14:textId="36F6EE01" w:rsidR="00FD0CD9" w:rsidRDefault="002326CF">
      <w:pPr>
        <w:pStyle w:val="CSILevel4"/>
      </w:pPr>
      <w:r>
        <w:t>Topcoat</w:t>
      </w:r>
      <w:r w:rsidR="001617A1">
        <w:t>(s):  Latex, Interior, Fire Retardant Coating; MPI #64.</w:t>
      </w:r>
    </w:p>
    <w:p w14:paraId="096468E5" w14:textId="77777777" w:rsidR="00FD0CD9" w:rsidRDefault="001617A1">
      <w:pPr>
        <w:pStyle w:val="CSILevel5"/>
      </w:pPr>
      <w:r>
        <w:t>Sheen:  ​_____​.</w:t>
      </w:r>
    </w:p>
    <w:p w14:paraId="6C18CB64" w14:textId="77777777" w:rsidR="00FD0CD9" w:rsidRDefault="001617A1">
      <w:pPr>
        <w:pStyle w:val="CSILevel5"/>
      </w:pPr>
      <w:r>
        <w:t>Products:</w:t>
      </w:r>
    </w:p>
    <w:p w14:paraId="0E3FAFFF" w14:textId="1FC03833" w:rsidR="00FD0CD9" w:rsidRDefault="0018434E">
      <w:pPr>
        <w:pStyle w:val="CSILevel6"/>
      </w:pPr>
      <w:r>
        <w:t>Pittsburgh Paints</w:t>
      </w:r>
      <w:r w:rsidR="001617A1">
        <w:t>; Speedhide Interior Fire Retardant, 42-7XI Series, Flat. (MPI #64)</w:t>
      </w:r>
    </w:p>
    <w:p w14:paraId="3C4F7612" w14:textId="64059ED4" w:rsidR="00FD0CD9" w:rsidRDefault="002326CF">
      <w:pPr>
        <w:pStyle w:val="CSILevel4"/>
      </w:pPr>
      <w:r>
        <w:t>Topcoat</w:t>
      </w:r>
      <w:r w:rsidR="001617A1">
        <w:t>(s):  Acrylic, High Dispersion.</w:t>
      </w:r>
    </w:p>
    <w:p w14:paraId="4F715F5D" w14:textId="77777777" w:rsidR="00FD0CD9" w:rsidRDefault="001617A1">
      <w:pPr>
        <w:pStyle w:val="CSILevel5"/>
      </w:pPr>
      <w:r>
        <w:t>Sheen:  ​_____​.</w:t>
      </w:r>
    </w:p>
    <w:p w14:paraId="4B644FEC" w14:textId="77777777" w:rsidR="00FD0CD9" w:rsidRDefault="001617A1">
      <w:pPr>
        <w:pStyle w:val="CSILevel5"/>
      </w:pPr>
      <w:r>
        <w:t>Products:</w:t>
      </w:r>
    </w:p>
    <w:p w14:paraId="625AE21B" w14:textId="1790D359" w:rsidR="00FD0CD9" w:rsidRDefault="0018434E">
      <w:pPr>
        <w:pStyle w:val="CSILevel6"/>
      </w:pPr>
      <w:r>
        <w:t>Pittsburgh Paints</w:t>
      </w:r>
      <w:r w:rsidR="001617A1">
        <w:t>; Pitt-Tech Plus EP WB DTM Industrial Enamel, 90-1710 Series, Satin. (MPI #151)</w:t>
      </w:r>
    </w:p>
    <w:p w14:paraId="53A109B0" w14:textId="294E9410" w:rsidR="00FD0CD9" w:rsidRDefault="0018434E">
      <w:pPr>
        <w:pStyle w:val="CSILevel6"/>
      </w:pPr>
      <w:r>
        <w:t>Pittsburgh Paints</w:t>
      </w:r>
      <w:r w:rsidR="001617A1">
        <w:t>; Pitt-Tech Plus EP WB DTM Industrial Enamel, 90-1610 Series, Semi-Gloss. (MPI #153)</w:t>
      </w:r>
    </w:p>
    <w:p w14:paraId="63FD83A5" w14:textId="10AF72F7" w:rsidR="00FD0CD9" w:rsidRDefault="0018434E">
      <w:pPr>
        <w:pStyle w:val="CSILevel6"/>
      </w:pPr>
      <w:r>
        <w:t>Pittsburgh Paints</w:t>
      </w:r>
      <w:r w:rsidR="001617A1">
        <w:t>; Pitt-Tech Plus WB DTM Industrial Enamel, 90-1510 Series, Gloss. (MPI #154)</w:t>
      </w:r>
    </w:p>
    <w:p w14:paraId="0FB04190" w14:textId="77777777" w:rsidR="00FD0CD9" w:rsidRDefault="001617A1">
      <w:pPr>
        <w:pStyle w:val="CSILevel3"/>
      </w:pPr>
      <w:r>
        <w:t>Elastomeric Coating for _____:</w:t>
      </w:r>
    </w:p>
    <w:p w14:paraId="77CFE503" w14:textId="77777777" w:rsidR="00FD0CD9" w:rsidRDefault="001617A1">
      <w:pPr>
        <w:pStyle w:val="CSILevel4"/>
      </w:pPr>
      <w:r>
        <w:t>Number of Coats:  ​_____​.</w:t>
      </w:r>
    </w:p>
    <w:p w14:paraId="7D918AAA" w14:textId="77777777" w:rsidR="00FD0CD9" w:rsidRDefault="001617A1">
      <w:pPr>
        <w:pStyle w:val="CSILevel4"/>
      </w:pPr>
      <w:r>
        <w:t>Product Characteristics:</w:t>
      </w:r>
    </w:p>
    <w:p w14:paraId="53818F39" w14:textId="77777777" w:rsidR="00FD0CD9" w:rsidRDefault="001617A1">
      <w:pPr>
        <w:pStyle w:val="CSILevel5"/>
      </w:pPr>
      <w:r>
        <w:t>Percentage of solids by volume, ____, minimum.</w:t>
      </w:r>
    </w:p>
    <w:p w14:paraId="2C60541A" w14:textId="77777777" w:rsidR="00FD0CD9" w:rsidRDefault="001617A1">
      <w:pPr>
        <w:pStyle w:val="CSILevel5"/>
      </w:pPr>
      <w:r>
        <w:t>Dry film thickness, per coat, ____, minimum.</w:t>
      </w:r>
    </w:p>
    <w:p w14:paraId="06872D7C" w14:textId="77777777" w:rsidR="00FD0CD9" w:rsidRDefault="001617A1">
      <w:pPr>
        <w:pStyle w:val="CSILevel5"/>
      </w:pPr>
      <w:r>
        <w:t>Comply with the performance requirements specified above for moderate exposure.</w:t>
      </w:r>
    </w:p>
    <w:p w14:paraId="0AE89ED4" w14:textId="7E27A135" w:rsidR="00FD0CD9" w:rsidRDefault="002326CF">
      <w:pPr>
        <w:pStyle w:val="CSILevel4"/>
      </w:pPr>
      <w:r>
        <w:t>Topcoat</w:t>
      </w:r>
      <w:r w:rsidR="001617A1">
        <w:t>(s):  Exterior Pigmented Elastomeric, Water Based; MPI #113.</w:t>
      </w:r>
    </w:p>
    <w:p w14:paraId="1921E803" w14:textId="77777777" w:rsidR="00FD0CD9" w:rsidRDefault="001617A1">
      <w:pPr>
        <w:pStyle w:val="CSILevel5"/>
      </w:pPr>
      <w:r>
        <w:t>Sheen:  ​_____​.</w:t>
      </w:r>
    </w:p>
    <w:p w14:paraId="44CE6905" w14:textId="77777777" w:rsidR="00FD0CD9" w:rsidRDefault="001617A1">
      <w:pPr>
        <w:pStyle w:val="CSILevel5"/>
      </w:pPr>
      <w:r>
        <w:t>Products:</w:t>
      </w:r>
    </w:p>
    <w:p w14:paraId="3D9FCBEB" w14:textId="0C330030" w:rsidR="00FD0CD9" w:rsidRDefault="0018434E">
      <w:pPr>
        <w:pStyle w:val="CSILevel6"/>
      </w:pPr>
      <w:r>
        <w:t>Pittsburgh Paints</w:t>
      </w:r>
      <w:r w:rsidR="001617A1">
        <w:t>; Perma-Crete Pitt-Flex Elastomeric Coating, 4-110XI Series, Flat. (MPI #113)</w:t>
      </w:r>
    </w:p>
    <w:p w14:paraId="365ECDD0" w14:textId="77777777" w:rsidR="00FD0CD9" w:rsidRDefault="001617A1">
      <w:pPr>
        <w:pStyle w:val="CSILevel3"/>
      </w:pPr>
      <w:r>
        <w:t>Epoxy Coating for _____:</w:t>
      </w:r>
    </w:p>
    <w:p w14:paraId="6E0A7D6D" w14:textId="77777777" w:rsidR="00FD0CD9" w:rsidRDefault="001617A1">
      <w:pPr>
        <w:pStyle w:val="CSILevel4"/>
      </w:pPr>
      <w:r>
        <w:t>Number of coats:  ​_____​.</w:t>
      </w:r>
    </w:p>
    <w:p w14:paraId="237AA8C6" w14:textId="77777777" w:rsidR="00FD0CD9" w:rsidRDefault="001617A1">
      <w:pPr>
        <w:pStyle w:val="CSILevel4"/>
      </w:pPr>
      <w:r>
        <w:t>Product Characteristics:</w:t>
      </w:r>
    </w:p>
    <w:p w14:paraId="33A9763E" w14:textId="77777777" w:rsidR="00FD0CD9" w:rsidRDefault="001617A1">
      <w:pPr>
        <w:pStyle w:val="CSILevel5"/>
      </w:pPr>
      <w:r>
        <w:t>Percentage of solids by volume, ____, minimum.</w:t>
      </w:r>
    </w:p>
    <w:p w14:paraId="0729F8DA" w14:textId="77777777" w:rsidR="00FD0CD9" w:rsidRDefault="001617A1">
      <w:pPr>
        <w:pStyle w:val="CSILevel5"/>
      </w:pPr>
      <w:r>
        <w:t>Dry film thickness, per coat, ____, minimum.</w:t>
      </w:r>
    </w:p>
    <w:p w14:paraId="703C6BE1" w14:textId="77777777" w:rsidR="00FD0CD9" w:rsidRDefault="001617A1">
      <w:pPr>
        <w:pStyle w:val="CSILevel5"/>
      </w:pPr>
      <w:r>
        <w:t>Comply with the performance requirements specified above for moderate exposure.</w:t>
      </w:r>
    </w:p>
    <w:p w14:paraId="590388C7" w14:textId="78AE9086" w:rsidR="00FD0CD9" w:rsidRDefault="002326CF">
      <w:pPr>
        <w:pStyle w:val="CSILevel4"/>
      </w:pPr>
      <w:r>
        <w:lastRenderedPageBreak/>
        <w:t>Topcoat</w:t>
      </w:r>
      <w:r w:rsidR="001617A1">
        <w:t>(s):  Polyamide Epoxy; MPI #77, #177.</w:t>
      </w:r>
    </w:p>
    <w:p w14:paraId="77A325D0" w14:textId="77777777" w:rsidR="00FD0CD9" w:rsidRDefault="001617A1">
      <w:pPr>
        <w:pStyle w:val="CSILevel5"/>
      </w:pPr>
      <w:r>
        <w:t>Sheen:  ​_____​.</w:t>
      </w:r>
    </w:p>
    <w:p w14:paraId="48EE8F81" w14:textId="77777777" w:rsidR="00FD0CD9" w:rsidRDefault="001617A1">
      <w:pPr>
        <w:pStyle w:val="CSILevel5"/>
      </w:pPr>
      <w:r>
        <w:t>Products:</w:t>
      </w:r>
    </w:p>
    <w:p w14:paraId="030413EB" w14:textId="1E006C42" w:rsidR="00FD0CD9" w:rsidRDefault="002326CF">
      <w:pPr>
        <w:pStyle w:val="CSILevel6"/>
      </w:pPr>
      <w:r>
        <w:t>PPG Protective and Marine Coatings</w:t>
      </w:r>
      <w:r w:rsidR="001617A1">
        <w:t>; Amerlock 400 High Solids Epoxy Coating, AK-400 Series, Semi-Gloss.</w:t>
      </w:r>
    </w:p>
    <w:p w14:paraId="4E7CDFDC" w14:textId="1145D6D4" w:rsidR="00FD0CD9" w:rsidRDefault="002326CF">
      <w:pPr>
        <w:pStyle w:val="CSILevel6"/>
      </w:pPr>
      <w:r>
        <w:t>PPG Protective and Marine Coatings</w:t>
      </w:r>
      <w:r w:rsidR="001617A1">
        <w:t>; Amerlock 600 Epoxy, AK-600 Series, Semi-Gloss.</w:t>
      </w:r>
    </w:p>
    <w:p w14:paraId="27A4CB53" w14:textId="77777777" w:rsidR="00FD0CD9" w:rsidRDefault="001617A1">
      <w:pPr>
        <w:pStyle w:val="CSILevel4"/>
      </w:pPr>
      <w:r>
        <w:t>Top Coat(s):  High Performance Institutional, Two-Component, Water Based Epoxy Coating; MPI #252, #254, #255, #256.</w:t>
      </w:r>
    </w:p>
    <w:p w14:paraId="7818F5CE" w14:textId="77777777" w:rsidR="00FD0CD9" w:rsidRDefault="001617A1">
      <w:pPr>
        <w:pStyle w:val="CSILevel5"/>
      </w:pPr>
      <w:r>
        <w:t>Sheen:  ​_____​.</w:t>
      </w:r>
    </w:p>
    <w:p w14:paraId="709AEB0D" w14:textId="77777777" w:rsidR="00FD0CD9" w:rsidRDefault="001617A1">
      <w:pPr>
        <w:pStyle w:val="CSILevel5"/>
      </w:pPr>
      <w:r>
        <w:t>Products:</w:t>
      </w:r>
    </w:p>
    <w:p w14:paraId="02383E73" w14:textId="2177A93B" w:rsidR="00FD0CD9" w:rsidRDefault="0018434E">
      <w:pPr>
        <w:pStyle w:val="CSILevel6"/>
      </w:pPr>
      <w:r>
        <w:t>Pittsburgh Paints</w:t>
      </w:r>
      <w:r w:rsidR="001617A1">
        <w:t>; Aquapon WB EP Two-Component Waterborne Epoxy, 98E-1/98E-100 Series, Semi-Gloss.</w:t>
      </w:r>
    </w:p>
    <w:p w14:paraId="42C06478" w14:textId="5EE91942" w:rsidR="00FD0CD9" w:rsidRDefault="0018434E">
      <w:pPr>
        <w:pStyle w:val="CSILevel6"/>
      </w:pPr>
      <w:r>
        <w:t>Pittsburgh Paints</w:t>
      </w:r>
      <w:r w:rsidR="001617A1">
        <w:t>; Aquapon WB EP Two-Component Waterborne Epoxy, 98E-1/98E-98 Series, Gloss.</w:t>
      </w:r>
    </w:p>
    <w:p w14:paraId="69DB2D41" w14:textId="16E4C6B2" w:rsidR="00FD0CD9" w:rsidRDefault="002326CF">
      <w:pPr>
        <w:pStyle w:val="CSILevel4"/>
      </w:pPr>
      <w:r>
        <w:t>Topcoat</w:t>
      </w:r>
      <w:r w:rsidR="001617A1">
        <w:t>(s):  Light Industrial Coating, Interior, Water Based Epoxy; MPI #151, #153, #154​</w:t>
      </w:r>
    </w:p>
    <w:p w14:paraId="18640968" w14:textId="77777777" w:rsidR="00FD0CD9" w:rsidRDefault="001617A1">
      <w:pPr>
        <w:pStyle w:val="CSILevel5"/>
      </w:pPr>
      <w:r>
        <w:t>Sheen:  ​_____​.</w:t>
      </w:r>
    </w:p>
    <w:p w14:paraId="50C998BF" w14:textId="77777777" w:rsidR="00FD0CD9" w:rsidRDefault="001617A1">
      <w:pPr>
        <w:pStyle w:val="CSILevel5"/>
      </w:pPr>
      <w:r>
        <w:t>Products:</w:t>
      </w:r>
    </w:p>
    <w:p w14:paraId="60F5B98B" w14:textId="1674E7E9" w:rsidR="00FD0CD9" w:rsidRDefault="0018434E">
      <w:pPr>
        <w:pStyle w:val="CSILevel6"/>
      </w:pPr>
      <w:r>
        <w:t>Pittsburgh Paints</w:t>
      </w:r>
      <w:r w:rsidR="001617A1">
        <w:t>; Advantage 900 Styrene Acrylic, 919-10 Series, Semi-Gloss. (MPI #153)</w:t>
      </w:r>
    </w:p>
    <w:p w14:paraId="4DDBE163" w14:textId="57A76A9A" w:rsidR="00FD0CD9" w:rsidRDefault="0018434E">
      <w:pPr>
        <w:pStyle w:val="CSILevel6"/>
      </w:pPr>
      <w:r>
        <w:t>Pittsburgh Paints</w:t>
      </w:r>
      <w:r w:rsidR="001617A1">
        <w:t>; Advantage 900 Styrene Acrylic, 909-10 Series, Gloss. (MPI #154)</w:t>
      </w:r>
    </w:p>
    <w:p w14:paraId="07626F48" w14:textId="51841C60" w:rsidR="00FD0CD9" w:rsidRDefault="0018434E">
      <w:pPr>
        <w:pStyle w:val="CSILevel6"/>
      </w:pPr>
      <w:r>
        <w:t>Pittsburgh Paints</w:t>
      </w:r>
      <w:r w:rsidR="001617A1">
        <w:t>; Pitt-Glaze WB1 Pre-Catalyzed Water-Borne Acrylic Epoxy, 16-1510 Series, Semi-Gloss. (MPI #153)</w:t>
      </w:r>
    </w:p>
    <w:p w14:paraId="6653C83D" w14:textId="6E43B02A" w:rsidR="00FD0CD9" w:rsidRDefault="0018434E">
      <w:pPr>
        <w:pStyle w:val="CSILevel6"/>
      </w:pPr>
      <w:r>
        <w:t>Pittsburgh Paints</w:t>
      </w:r>
      <w:r w:rsidR="001617A1">
        <w:t>; Pitt-Tech Plus EP WB DTM Industrial Enamel, 90-1710 Series, Satin. (MPI #151)</w:t>
      </w:r>
    </w:p>
    <w:p w14:paraId="3735B702" w14:textId="28C581B9" w:rsidR="00FD0CD9" w:rsidRDefault="0018434E">
      <w:pPr>
        <w:pStyle w:val="CSILevel6"/>
      </w:pPr>
      <w:r>
        <w:t>Pittsburgh Paints</w:t>
      </w:r>
      <w:r w:rsidR="001617A1">
        <w:t>; Pitt-Tech Plus EP WB DTM Industrial Enamel. 90-1610 Series, Semi-Gloss. (MPI #153)</w:t>
      </w:r>
    </w:p>
    <w:p w14:paraId="22BAA251" w14:textId="0C612269" w:rsidR="00FD0CD9" w:rsidRDefault="0018434E">
      <w:pPr>
        <w:pStyle w:val="CSILevel6"/>
      </w:pPr>
      <w:r>
        <w:t>Pittsburgh Paints</w:t>
      </w:r>
      <w:r w:rsidR="001617A1">
        <w:t>; Pitt-Tech Plus EP WB DTM Industrial Enamel, 90-1510 Series, Gloss. (MPI #154)</w:t>
      </w:r>
    </w:p>
    <w:p w14:paraId="6CF1C80D" w14:textId="69DDD337" w:rsidR="00FD0CD9" w:rsidRDefault="002326CF">
      <w:pPr>
        <w:pStyle w:val="CSILevel4"/>
      </w:pPr>
      <w:r>
        <w:t>Topcoat</w:t>
      </w:r>
      <w:r w:rsidR="001617A1">
        <w:t>(s):  Epoxy-Modified Latex; MPI #115, #215.</w:t>
      </w:r>
    </w:p>
    <w:p w14:paraId="129497A2" w14:textId="77777777" w:rsidR="00FD0CD9" w:rsidRDefault="001617A1">
      <w:pPr>
        <w:pStyle w:val="CSILevel5"/>
      </w:pPr>
      <w:r>
        <w:t>Sheen:  ​_____​.</w:t>
      </w:r>
    </w:p>
    <w:p w14:paraId="6989CD88" w14:textId="77777777" w:rsidR="00FD0CD9" w:rsidRDefault="001617A1">
      <w:pPr>
        <w:pStyle w:val="CSILevel5"/>
      </w:pPr>
      <w:r>
        <w:t>Products:</w:t>
      </w:r>
    </w:p>
    <w:p w14:paraId="669ED6A3" w14:textId="7C27E9B6" w:rsidR="00FD0CD9" w:rsidRDefault="0018434E">
      <w:pPr>
        <w:pStyle w:val="CSILevel6"/>
      </w:pPr>
      <w:r>
        <w:t>Pittsburgh Paints</w:t>
      </w:r>
      <w:r w:rsidR="001617A1">
        <w:t>; Aquapon WB EP Two-Component Water-Borne Epoxy, 98E-1/98E-100 Series, Semi-Gloss. (MPI #215)</w:t>
      </w:r>
    </w:p>
    <w:p w14:paraId="769D0B32" w14:textId="3B62A728" w:rsidR="00FD0CD9" w:rsidRDefault="0018434E">
      <w:pPr>
        <w:pStyle w:val="CSILevel6"/>
      </w:pPr>
      <w:r>
        <w:t>Pittsburgh Paints</w:t>
      </w:r>
      <w:r w:rsidR="001617A1">
        <w:t>; Aquapon WB EP Two-Component Water-Borne Epoxy, 98E-1/98E-98 Series, Gloss. (MPI #115)</w:t>
      </w:r>
    </w:p>
    <w:p w14:paraId="01C37128" w14:textId="6642382A" w:rsidR="00FD0CD9" w:rsidRDefault="002326CF">
      <w:pPr>
        <w:pStyle w:val="CSILevel4"/>
      </w:pPr>
      <w:r>
        <w:t>Topcoat</w:t>
      </w:r>
      <w:r w:rsidR="001617A1">
        <w:t>(s):  Inorganic Water Based Epoxy.</w:t>
      </w:r>
    </w:p>
    <w:p w14:paraId="41D8C5E7" w14:textId="77777777" w:rsidR="00FD0CD9" w:rsidRDefault="001617A1">
      <w:pPr>
        <w:pStyle w:val="CSILevel5"/>
      </w:pPr>
      <w:r>
        <w:t>Sheen:  ​_____​.</w:t>
      </w:r>
    </w:p>
    <w:p w14:paraId="342CF581" w14:textId="77777777" w:rsidR="00FD0CD9" w:rsidRDefault="001617A1">
      <w:pPr>
        <w:pStyle w:val="CSILevel5"/>
      </w:pPr>
      <w:r>
        <w:t>Products:</w:t>
      </w:r>
    </w:p>
    <w:p w14:paraId="3BD32464" w14:textId="4A735450" w:rsidR="00FD0CD9" w:rsidRDefault="0018434E">
      <w:pPr>
        <w:pStyle w:val="CSILevel6"/>
      </w:pPr>
      <w:r>
        <w:t>Pittsburgh Paints</w:t>
      </w:r>
      <w:r w:rsidR="001617A1">
        <w:t>; Aquapon WB EP Two-Component Water-Borne Epoxy, 98E-1/98E-100 Series, Semi-Gloss.</w:t>
      </w:r>
    </w:p>
    <w:p w14:paraId="2E27D198" w14:textId="6BBD5CBB" w:rsidR="00FD0CD9" w:rsidRDefault="0018434E">
      <w:pPr>
        <w:pStyle w:val="CSILevel6"/>
      </w:pPr>
      <w:r>
        <w:t>Pittsburgh Paints</w:t>
      </w:r>
      <w:r w:rsidR="001617A1">
        <w:t>; Aquapon WB EP Two-Component Water-Borne Epoxy, 98E-1/98E-98 Series, Gloss.</w:t>
      </w:r>
    </w:p>
    <w:p w14:paraId="48A06FB6" w14:textId="77777777" w:rsidR="00FD0CD9" w:rsidRDefault="001617A1">
      <w:pPr>
        <w:pStyle w:val="CSILevel3"/>
      </w:pPr>
      <w:r>
        <w:t>High-Build Epoxy Coating for _____:</w:t>
      </w:r>
    </w:p>
    <w:p w14:paraId="4DEA7B7F" w14:textId="77777777" w:rsidR="00FD0CD9" w:rsidRDefault="001617A1">
      <w:pPr>
        <w:pStyle w:val="CSILevel4"/>
      </w:pPr>
      <w:r>
        <w:t>Number of Coats:  ​_____​.</w:t>
      </w:r>
    </w:p>
    <w:p w14:paraId="3790A3EF" w14:textId="77777777" w:rsidR="00FD0CD9" w:rsidRDefault="001617A1">
      <w:pPr>
        <w:pStyle w:val="CSILevel4"/>
      </w:pPr>
      <w:r>
        <w:t>Product Characteristics:</w:t>
      </w:r>
    </w:p>
    <w:p w14:paraId="42EDD7C6" w14:textId="77777777" w:rsidR="00FD0CD9" w:rsidRDefault="001617A1">
      <w:pPr>
        <w:pStyle w:val="CSILevel5"/>
      </w:pPr>
      <w:r>
        <w:t>Percentage of solids by volume, ____, minimum.</w:t>
      </w:r>
    </w:p>
    <w:p w14:paraId="397B9980" w14:textId="77777777" w:rsidR="00FD0CD9" w:rsidRDefault="001617A1">
      <w:pPr>
        <w:pStyle w:val="CSILevel5"/>
      </w:pPr>
      <w:r>
        <w:t>Dry film thickness, per coat, ____, minimum.</w:t>
      </w:r>
    </w:p>
    <w:p w14:paraId="55BCA3C8" w14:textId="77777777" w:rsidR="00FD0CD9" w:rsidRDefault="001617A1">
      <w:pPr>
        <w:pStyle w:val="CSILevel5"/>
      </w:pPr>
      <w:r>
        <w:t>Comply with the performance requirements specified above for moderate exposure.</w:t>
      </w:r>
    </w:p>
    <w:p w14:paraId="40E41928" w14:textId="3F266AC1" w:rsidR="00FD0CD9" w:rsidRDefault="002326CF">
      <w:pPr>
        <w:pStyle w:val="CSILevel4"/>
      </w:pPr>
      <w:r>
        <w:t>Topcoat</w:t>
      </w:r>
      <w:r w:rsidR="001617A1">
        <w:t>(s):  Epoxy, High-Build; MPI #98, #108, #120.</w:t>
      </w:r>
    </w:p>
    <w:p w14:paraId="09A5E3C8" w14:textId="77777777" w:rsidR="00FD0CD9" w:rsidRDefault="001617A1">
      <w:pPr>
        <w:pStyle w:val="CSILevel5"/>
      </w:pPr>
      <w:r>
        <w:t>Sheen:  ​_____​.</w:t>
      </w:r>
    </w:p>
    <w:p w14:paraId="3C2037BD" w14:textId="77777777" w:rsidR="00FD0CD9" w:rsidRDefault="001617A1">
      <w:pPr>
        <w:pStyle w:val="CSILevel5"/>
      </w:pPr>
      <w:r>
        <w:t>Products:</w:t>
      </w:r>
    </w:p>
    <w:p w14:paraId="3B071D76" w14:textId="4B0AA9CD" w:rsidR="00FD0CD9" w:rsidRDefault="002326CF">
      <w:pPr>
        <w:pStyle w:val="CSILevel6"/>
      </w:pPr>
      <w:r>
        <w:lastRenderedPageBreak/>
        <w:t>PPG Protective and Marine Coatings</w:t>
      </w:r>
      <w:r w:rsidR="001617A1">
        <w:t>; Amerlock 400 Epoxy, AK-400 Series, Semi-Gloss.</w:t>
      </w:r>
    </w:p>
    <w:p w14:paraId="1B01FC81" w14:textId="05351C1A" w:rsidR="00FD0CD9" w:rsidRDefault="002326CF">
      <w:pPr>
        <w:pStyle w:val="CSILevel6"/>
      </w:pPr>
      <w:r>
        <w:t>PPG Protective and Marine Coatings</w:t>
      </w:r>
      <w:r w:rsidR="001617A1">
        <w:t>; Amerlock 600 Epoxy, AK-600 Series, Semi-Gloss. (MPI #108, #120)</w:t>
      </w:r>
    </w:p>
    <w:p w14:paraId="3640A307" w14:textId="77777777" w:rsidR="00FD0CD9" w:rsidRDefault="001617A1">
      <w:pPr>
        <w:pStyle w:val="CSILevel3"/>
      </w:pPr>
      <w:r>
        <w:t>Urethane Coating for _____:</w:t>
      </w:r>
    </w:p>
    <w:p w14:paraId="68BB05ED" w14:textId="77777777" w:rsidR="00FD0CD9" w:rsidRDefault="001617A1">
      <w:pPr>
        <w:pStyle w:val="CSILevel4"/>
      </w:pPr>
      <w:r>
        <w:t>Number of Coats:  ​_____​.</w:t>
      </w:r>
    </w:p>
    <w:p w14:paraId="69DF52C0" w14:textId="77777777" w:rsidR="00FD0CD9" w:rsidRDefault="001617A1">
      <w:pPr>
        <w:pStyle w:val="CSILevel4"/>
      </w:pPr>
      <w:r>
        <w:t>Product Characteristics:</w:t>
      </w:r>
    </w:p>
    <w:p w14:paraId="3776810B" w14:textId="77777777" w:rsidR="00FD0CD9" w:rsidRDefault="001617A1">
      <w:pPr>
        <w:pStyle w:val="CSILevel5"/>
      </w:pPr>
      <w:r>
        <w:t>Percentage of solids by volume:  ____, minimum.</w:t>
      </w:r>
    </w:p>
    <w:p w14:paraId="58414F0C" w14:textId="77777777" w:rsidR="00FD0CD9" w:rsidRDefault="001617A1">
      <w:pPr>
        <w:pStyle w:val="CSILevel5"/>
      </w:pPr>
      <w:r>
        <w:t>Dry film thickness, per coat:  ____, minimum.</w:t>
      </w:r>
    </w:p>
    <w:p w14:paraId="5C826735" w14:textId="77777777" w:rsidR="00FD0CD9" w:rsidRDefault="001617A1">
      <w:pPr>
        <w:pStyle w:val="CSILevel5"/>
      </w:pPr>
      <w:r>
        <w:t>Comply with the performance requirements specified above for moderate exposure.</w:t>
      </w:r>
    </w:p>
    <w:p w14:paraId="11BE5305" w14:textId="78ACD157" w:rsidR="00FD0CD9" w:rsidRDefault="002326CF">
      <w:pPr>
        <w:pStyle w:val="CSILevel4"/>
      </w:pPr>
      <w:r>
        <w:t>Topcoat</w:t>
      </w:r>
      <w:r w:rsidR="001617A1">
        <w:t>(s):  Polyurethane, Two-Component; MPI #72, #174.</w:t>
      </w:r>
    </w:p>
    <w:p w14:paraId="4D839678" w14:textId="77777777" w:rsidR="00FD0CD9" w:rsidRDefault="001617A1">
      <w:pPr>
        <w:pStyle w:val="CSILevel5"/>
      </w:pPr>
      <w:r>
        <w:t>Sheen:  ​_____​.</w:t>
      </w:r>
    </w:p>
    <w:p w14:paraId="4C306783" w14:textId="77777777" w:rsidR="00FD0CD9" w:rsidRDefault="001617A1">
      <w:pPr>
        <w:pStyle w:val="CSILevel5"/>
      </w:pPr>
      <w:r>
        <w:t>Products:</w:t>
      </w:r>
    </w:p>
    <w:p w14:paraId="77FFF855" w14:textId="74A0A859" w:rsidR="00FD0CD9" w:rsidRDefault="002326CF">
      <w:pPr>
        <w:pStyle w:val="CSILevel6"/>
      </w:pPr>
      <w:r>
        <w:t>PPG Protective and Marine Coatings</w:t>
      </w:r>
      <w:r w:rsidR="001617A1">
        <w:t>; Amershield VOC Polyester Acrylic Polyurethane, AMV-3 Series, Gloss.</w:t>
      </w:r>
    </w:p>
    <w:p w14:paraId="31E6DCBA" w14:textId="14DBC40E" w:rsidR="00FD0CD9" w:rsidRDefault="0018434E">
      <w:pPr>
        <w:pStyle w:val="CSILevel6"/>
      </w:pPr>
      <w:r>
        <w:t>Pittsburgh Paints</w:t>
      </w:r>
      <w:r w:rsidR="001617A1">
        <w:t>; Pitthane Ultra Polyurethane Enamel, 95-8001 Series, Gloss. (MPI #72)</w:t>
      </w:r>
    </w:p>
    <w:p w14:paraId="00AE8B30" w14:textId="13E06CF3" w:rsidR="00FD0CD9" w:rsidRDefault="002326CF">
      <w:pPr>
        <w:pStyle w:val="CSILevel4"/>
      </w:pPr>
      <w:r>
        <w:t>Topcoat</w:t>
      </w:r>
      <w:r w:rsidR="001617A1">
        <w:t>(s):  Polyurethane, Water Based, One or Two-Component.</w:t>
      </w:r>
    </w:p>
    <w:p w14:paraId="431E6C15" w14:textId="77777777" w:rsidR="00FD0CD9" w:rsidRDefault="001617A1">
      <w:pPr>
        <w:pStyle w:val="CSILevel5"/>
      </w:pPr>
      <w:r>
        <w:t>Sheen:  ​_____​.</w:t>
      </w:r>
    </w:p>
    <w:p w14:paraId="01252B97" w14:textId="77777777" w:rsidR="00FD0CD9" w:rsidRDefault="001617A1">
      <w:pPr>
        <w:pStyle w:val="CSILevel5"/>
      </w:pPr>
      <w:r>
        <w:t>Products:</w:t>
      </w:r>
    </w:p>
    <w:p w14:paraId="0A05E326" w14:textId="156C6BCC" w:rsidR="00FD0CD9" w:rsidRDefault="002326CF">
      <w:pPr>
        <w:pStyle w:val="CSILevel6"/>
      </w:pPr>
      <w:r>
        <w:t>PPG Protective and Marine Coatings</w:t>
      </w:r>
      <w:r w:rsidR="001617A1">
        <w:t>; Amerishield VOC Polyester Acrylic Polyurethane, AMV-3 Series, Gloss.</w:t>
      </w:r>
    </w:p>
    <w:p w14:paraId="1EE7F17D" w14:textId="77777777" w:rsidR="00FD0CD9" w:rsidRDefault="001617A1">
      <w:pPr>
        <w:pStyle w:val="CSILevel4"/>
      </w:pPr>
      <w:r>
        <w:t>Top Coat(s):  Polyurethane, Water Based, Anti-Graffiti; MPI #105.</w:t>
      </w:r>
    </w:p>
    <w:p w14:paraId="43280EBB" w14:textId="77777777" w:rsidR="00FD0CD9" w:rsidRDefault="001617A1">
      <w:pPr>
        <w:pStyle w:val="CSILevel5"/>
      </w:pPr>
      <w:r>
        <w:t>Sheen:  ​_____​.</w:t>
      </w:r>
    </w:p>
    <w:p w14:paraId="72C9F49C" w14:textId="77777777" w:rsidR="00FD0CD9" w:rsidRDefault="001617A1">
      <w:pPr>
        <w:pStyle w:val="CSILevel5"/>
      </w:pPr>
      <w:r>
        <w:t>Products:</w:t>
      </w:r>
    </w:p>
    <w:p w14:paraId="48B9F092" w14:textId="7D1710F9" w:rsidR="00FD0CD9" w:rsidRDefault="0018434E">
      <w:pPr>
        <w:pStyle w:val="CSILevel6"/>
      </w:pPr>
      <w:r>
        <w:t>Pittsburgh Paints</w:t>
      </w:r>
      <w:r w:rsidR="001617A1">
        <w:t>; Amershield VOC Polyester Acrylic Polyurethane, AMV-3 Series, Gloss.</w:t>
      </w:r>
    </w:p>
    <w:p w14:paraId="204EDA19" w14:textId="77777777" w:rsidR="00FD0CD9" w:rsidRDefault="001617A1">
      <w:pPr>
        <w:pStyle w:val="CSILevel4"/>
      </w:pPr>
      <w:r>
        <w:t>Primer:  As recommended by coating manufacturer for specific substrate.</w:t>
      </w:r>
    </w:p>
    <w:p w14:paraId="0C11A862" w14:textId="77777777" w:rsidR="00FD0CD9" w:rsidRDefault="001617A1">
      <w:pPr>
        <w:pStyle w:val="CSILevel3"/>
      </w:pPr>
      <w:r>
        <w:t>Epoxy Floor Coating for _____:</w:t>
      </w:r>
    </w:p>
    <w:p w14:paraId="1C756D07" w14:textId="77777777" w:rsidR="00FD0CD9" w:rsidRDefault="001617A1">
      <w:pPr>
        <w:pStyle w:val="CSILevel4"/>
      </w:pPr>
      <w:r>
        <w:t>Number of Coats:  ​_____​.</w:t>
      </w:r>
    </w:p>
    <w:p w14:paraId="5FE46C93" w14:textId="77777777" w:rsidR="00FD0CD9" w:rsidRDefault="001617A1">
      <w:pPr>
        <w:pStyle w:val="CSILevel4"/>
      </w:pPr>
      <w:r>
        <w:t>Product Characteristics:</w:t>
      </w:r>
    </w:p>
    <w:p w14:paraId="592624BC" w14:textId="77777777" w:rsidR="00FD0CD9" w:rsidRDefault="001617A1">
      <w:pPr>
        <w:pStyle w:val="CSILevel5"/>
      </w:pPr>
      <w:r>
        <w:t>Percentage of solids by volume, ____, minimum.</w:t>
      </w:r>
    </w:p>
    <w:p w14:paraId="275C1844" w14:textId="77777777" w:rsidR="00FD0CD9" w:rsidRDefault="001617A1">
      <w:pPr>
        <w:pStyle w:val="CSILevel5"/>
      </w:pPr>
      <w:r>
        <w:t>Dry film thickness, per coat, ____, minimum.</w:t>
      </w:r>
    </w:p>
    <w:p w14:paraId="131BA59F" w14:textId="77777777" w:rsidR="00FD0CD9" w:rsidRDefault="001617A1">
      <w:pPr>
        <w:pStyle w:val="CSILevel5"/>
      </w:pPr>
      <w:r>
        <w:t>Comply with the performance requirements specified above for moderate exposure.</w:t>
      </w:r>
    </w:p>
    <w:p w14:paraId="26AD9217" w14:textId="268AA3EA" w:rsidR="00FD0CD9" w:rsidRDefault="002326CF">
      <w:pPr>
        <w:pStyle w:val="CSILevel4"/>
      </w:pPr>
      <w:r>
        <w:t>Topcoat</w:t>
      </w:r>
      <w:r w:rsidR="001617A1">
        <w:t>(s):  Epoxy Polysiloxane, Two-Component.</w:t>
      </w:r>
    </w:p>
    <w:p w14:paraId="6BCA4136" w14:textId="77777777" w:rsidR="00FD0CD9" w:rsidRDefault="001617A1">
      <w:pPr>
        <w:pStyle w:val="CSILevel5"/>
      </w:pPr>
      <w:r>
        <w:t>Sheen:  ​_____​.</w:t>
      </w:r>
    </w:p>
    <w:p w14:paraId="4934B20C" w14:textId="77777777" w:rsidR="00FD0CD9" w:rsidRDefault="001617A1">
      <w:pPr>
        <w:pStyle w:val="CSILevel5"/>
      </w:pPr>
      <w:r>
        <w:t>Products:</w:t>
      </w:r>
    </w:p>
    <w:p w14:paraId="059F52E6" w14:textId="4AC2B400" w:rsidR="00FD0CD9" w:rsidRDefault="002326CF">
      <w:pPr>
        <w:pStyle w:val="CSILevel6"/>
      </w:pPr>
      <w:r>
        <w:t>PPG Protective and Marine Coatings</w:t>
      </w:r>
      <w:r w:rsidR="001617A1">
        <w:t xml:space="preserve">; PSX700 </w:t>
      </w:r>
      <w:r>
        <w:t xml:space="preserve">Polysiloxane </w:t>
      </w:r>
      <w:r w:rsidR="001617A1">
        <w:t xml:space="preserve">Series, </w:t>
      </w:r>
      <w:r>
        <w:t>G</w:t>
      </w:r>
      <w:r w:rsidR="001617A1">
        <w:t>loss.</w:t>
      </w:r>
    </w:p>
    <w:p w14:paraId="4C3C018B" w14:textId="5068CBB0" w:rsidR="00FD0CD9" w:rsidRDefault="002326CF">
      <w:pPr>
        <w:pStyle w:val="CSILevel4"/>
      </w:pPr>
      <w:r>
        <w:t>Topcoat</w:t>
      </w:r>
      <w:r w:rsidR="001617A1">
        <w:t>(s):  Polyamide Epoxy Deck Coating, Slip Resistant, Two-Component; MPI #82.</w:t>
      </w:r>
    </w:p>
    <w:p w14:paraId="35140FFB" w14:textId="77777777" w:rsidR="00FD0CD9" w:rsidRDefault="001617A1">
      <w:pPr>
        <w:pStyle w:val="CSILevel5"/>
      </w:pPr>
      <w:r>
        <w:t>Sheen:  ​_____​.</w:t>
      </w:r>
    </w:p>
    <w:p w14:paraId="5DB5EBE5" w14:textId="77777777" w:rsidR="00FD0CD9" w:rsidRDefault="001617A1">
      <w:pPr>
        <w:pStyle w:val="CSILevel5"/>
      </w:pPr>
      <w:r>
        <w:t>Products:</w:t>
      </w:r>
    </w:p>
    <w:p w14:paraId="2727969F" w14:textId="3F19A6BF" w:rsidR="00FD0CD9" w:rsidRDefault="002326CF">
      <w:pPr>
        <w:pStyle w:val="CSILevel6"/>
      </w:pPr>
      <w:r>
        <w:t>PPG Protective and Marine Coatings</w:t>
      </w:r>
      <w:r w:rsidR="001617A1">
        <w:t>; Amerlock 400 Epoxy, AK-400 Series, Semi-Gloss. (MPI #82)</w:t>
      </w:r>
    </w:p>
    <w:p w14:paraId="34CA10DA" w14:textId="77777777" w:rsidR="00FD0CD9" w:rsidRDefault="001617A1">
      <w:pPr>
        <w:pStyle w:val="CSILevel4"/>
      </w:pPr>
      <w:r>
        <w:t>Primer:  As recommended by coating manufacturer for specific substrate.</w:t>
      </w:r>
    </w:p>
    <w:p w14:paraId="46F552C9" w14:textId="77777777" w:rsidR="00FD0CD9" w:rsidRDefault="001617A1">
      <w:pPr>
        <w:pStyle w:val="CSILevel3"/>
      </w:pPr>
      <w:r>
        <w:t>Polyurethane Floor Coating for _____:</w:t>
      </w:r>
    </w:p>
    <w:p w14:paraId="4C75CFD2" w14:textId="77777777" w:rsidR="00FD0CD9" w:rsidRDefault="001617A1">
      <w:pPr>
        <w:pStyle w:val="CSILevel4"/>
      </w:pPr>
      <w:r>
        <w:t>Number of Coats:  _____.</w:t>
      </w:r>
    </w:p>
    <w:p w14:paraId="5EB28D38" w14:textId="77777777" w:rsidR="00FD0CD9" w:rsidRDefault="001617A1">
      <w:pPr>
        <w:pStyle w:val="CSILevel4"/>
      </w:pPr>
      <w:r>
        <w:t>Product Characteristics:</w:t>
      </w:r>
    </w:p>
    <w:p w14:paraId="02E086B2" w14:textId="77777777" w:rsidR="00FD0CD9" w:rsidRDefault="001617A1">
      <w:pPr>
        <w:pStyle w:val="CSILevel5"/>
      </w:pPr>
      <w:r>
        <w:t>Percentage of solids by volume, ____, minimum.</w:t>
      </w:r>
    </w:p>
    <w:p w14:paraId="7A9C1CF9" w14:textId="77777777" w:rsidR="00FD0CD9" w:rsidRDefault="001617A1">
      <w:pPr>
        <w:pStyle w:val="CSILevel5"/>
      </w:pPr>
      <w:r>
        <w:t>Dry film thickness, per coat, ____, minimum.</w:t>
      </w:r>
    </w:p>
    <w:p w14:paraId="52107325" w14:textId="77777777" w:rsidR="00FD0CD9" w:rsidRDefault="001617A1">
      <w:pPr>
        <w:pStyle w:val="CSILevel5"/>
      </w:pPr>
      <w:r>
        <w:t>Comply with the performance requirements specified above for moderate exposure.</w:t>
      </w:r>
    </w:p>
    <w:p w14:paraId="5C1E3891" w14:textId="4076D6EC" w:rsidR="00FD0CD9" w:rsidRDefault="002326CF">
      <w:pPr>
        <w:pStyle w:val="CSILevel4"/>
      </w:pPr>
      <w:r>
        <w:t>Topcoat</w:t>
      </w:r>
      <w:r w:rsidR="001617A1">
        <w:t>(s):  Polyurethane Deck Coating, Slip-Resistant; MPI #83.</w:t>
      </w:r>
    </w:p>
    <w:p w14:paraId="0E6D029F" w14:textId="77777777" w:rsidR="00FD0CD9" w:rsidRDefault="001617A1">
      <w:pPr>
        <w:pStyle w:val="CSILevel5"/>
      </w:pPr>
      <w:r>
        <w:t>Sheen:  ​_____​.</w:t>
      </w:r>
    </w:p>
    <w:p w14:paraId="070A4F7A" w14:textId="77777777" w:rsidR="00FD0CD9" w:rsidRDefault="001617A1">
      <w:pPr>
        <w:pStyle w:val="CSILevel5"/>
      </w:pPr>
      <w:r>
        <w:lastRenderedPageBreak/>
        <w:t>Products:</w:t>
      </w:r>
    </w:p>
    <w:p w14:paraId="3197BA43" w14:textId="22E81D2E" w:rsidR="00FD0CD9" w:rsidRDefault="0018434E">
      <w:pPr>
        <w:pStyle w:val="CSILevel6"/>
      </w:pPr>
      <w:r>
        <w:t>Pittsburgh Paints</w:t>
      </w:r>
      <w:r w:rsidR="001617A1">
        <w:t>; Pitthane Ultra Polyurethane Enamel, 95-8001 Series, Gloss. (MPI #83)</w:t>
      </w:r>
    </w:p>
    <w:p w14:paraId="24D165FF" w14:textId="3705FCF0" w:rsidR="00FD0CD9" w:rsidRDefault="002326CF">
      <w:pPr>
        <w:pStyle w:val="CSILevel6"/>
      </w:pPr>
      <w:r>
        <w:t>PPG Protective and Marine Coatings</w:t>
      </w:r>
      <w:r w:rsidR="001617A1">
        <w:t>; Amershield VOC Polyester Acrylic Polyurethane, AMV-3 Series, Gloss. (MPI #83)</w:t>
      </w:r>
    </w:p>
    <w:p w14:paraId="1042B052" w14:textId="5D102CE7" w:rsidR="00FD0CD9" w:rsidRDefault="002326CF">
      <w:pPr>
        <w:pStyle w:val="CSILevel4"/>
      </w:pPr>
      <w:r>
        <w:t>Topcoat</w:t>
      </w:r>
      <w:r w:rsidR="001617A1">
        <w:t>(s):  Industrial Floor Coating, Thin Film; MPI #212.</w:t>
      </w:r>
    </w:p>
    <w:p w14:paraId="6972F49B" w14:textId="77777777" w:rsidR="00FD0CD9" w:rsidRDefault="001617A1">
      <w:pPr>
        <w:pStyle w:val="CSILevel5"/>
      </w:pPr>
      <w:r>
        <w:t>Sheen:  ​_____​.</w:t>
      </w:r>
    </w:p>
    <w:p w14:paraId="7A1ECEB3" w14:textId="77777777" w:rsidR="00FD0CD9" w:rsidRDefault="001617A1">
      <w:pPr>
        <w:pStyle w:val="CSILevel5"/>
      </w:pPr>
      <w:r>
        <w:t>Products:</w:t>
      </w:r>
    </w:p>
    <w:p w14:paraId="0AEC948E" w14:textId="7AE767C8" w:rsidR="00FD0CD9" w:rsidRDefault="002326CF">
      <w:pPr>
        <w:pStyle w:val="CSILevel6"/>
      </w:pPr>
      <w:r>
        <w:t>PPG Protective and Marine Coatings</w:t>
      </w:r>
      <w:r w:rsidR="001617A1">
        <w:t>; Amershield VOC Polyester Acrylic Polyurethane, AMV-3 Series, Gloss.</w:t>
      </w:r>
    </w:p>
    <w:p w14:paraId="310BB1E0" w14:textId="77777777" w:rsidR="00FD0CD9" w:rsidRDefault="001617A1">
      <w:pPr>
        <w:pStyle w:val="CSILevel4"/>
      </w:pPr>
      <w:r>
        <w:t>Primer:  As recommended by coating manufacturer for specific substrate.</w:t>
      </w:r>
    </w:p>
    <w:p w14:paraId="28B3B13F" w14:textId="77777777" w:rsidR="00FD0CD9" w:rsidRDefault="001617A1">
      <w:pPr>
        <w:pStyle w:val="CSILevel3"/>
      </w:pPr>
      <w:r>
        <w:t>Aluminum Coating, High-Heat-Resistant, for Ferrous Metal:</w:t>
      </w:r>
    </w:p>
    <w:p w14:paraId="10A393AF" w14:textId="77777777" w:rsidR="00FD0CD9" w:rsidRDefault="001617A1">
      <w:pPr>
        <w:pStyle w:val="CSILevel4"/>
      </w:pPr>
      <w:r>
        <w:t>Number of Coats:  Two.</w:t>
      </w:r>
    </w:p>
    <w:p w14:paraId="6E655339" w14:textId="77777777" w:rsidR="00FD0CD9" w:rsidRDefault="001617A1">
      <w:pPr>
        <w:pStyle w:val="CSILevel4"/>
      </w:pPr>
      <w:r>
        <w:t>Product characteristics:</w:t>
      </w:r>
    </w:p>
    <w:p w14:paraId="4036A9D1" w14:textId="77777777" w:rsidR="00FD0CD9" w:rsidRDefault="001617A1">
      <w:pPr>
        <w:pStyle w:val="CSILevel5"/>
      </w:pPr>
      <w:r>
        <w:t>Percentage of solids by volume, ____, minimum.</w:t>
      </w:r>
    </w:p>
    <w:p w14:paraId="0C1D975D" w14:textId="77777777" w:rsidR="00FD0CD9" w:rsidRDefault="001617A1">
      <w:pPr>
        <w:pStyle w:val="CSILevel5"/>
      </w:pPr>
      <w:r>
        <w:t>Dry film thickness, per coat, ____, minimum.</w:t>
      </w:r>
    </w:p>
    <w:p w14:paraId="6644757E" w14:textId="77777777" w:rsidR="00FD0CD9" w:rsidRDefault="001617A1">
      <w:pPr>
        <w:pStyle w:val="CSILevel5"/>
      </w:pPr>
      <w:r>
        <w:t>Comply with the performance requirements specified above for moderate corrosive exposure.</w:t>
      </w:r>
    </w:p>
    <w:p w14:paraId="6B5C5124" w14:textId="61627B8E" w:rsidR="00FD0CD9" w:rsidRDefault="002326CF">
      <w:pPr>
        <w:pStyle w:val="CSILevel4"/>
      </w:pPr>
      <w:r>
        <w:t>Topcoat</w:t>
      </w:r>
      <w:r w:rsidR="001617A1">
        <w:t>(s):  Aluminum Paint, Heat Resistant Up to 800 degrees F (427 degrees C); MPI #2.</w:t>
      </w:r>
    </w:p>
    <w:p w14:paraId="4FA1C145" w14:textId="77777777" w:rsidR="00FD0CD9" w:rsidRDefault="001617A1">
      <w:pPr>
        <w:pStyle w:val="CSILevel5"/>
      </w:pPr>
      <w:r>
        <w:t>Sheen:  ​_____​.</w:t>
      </w:r>
    </w:p>
    <w:p w14:paraId="0B806330" w14:textId="77777777" w:rsidR="00FD0CD9" w:rsidRDefault="001617A1">
      <w:pPr>
        <w:pStyle w:val="CSILevel5"/>
      </w:pPr>
      <w:r>
        <w:t>Products:</w:t>
      </w:r>
    </w:p>
    <w:p w14:paraId="5769EA39" w14:textId="6F753F99" w:rsidR="00FD0CD9" w:rsidRDefault="002326CF">
      <w:pPr>
        <w:pStyle w:val="CSILevel6"/>
      </w:pPr>
      <w:r>
        <w:t>PPG Protective and Marine Coatings</w:t>
      </w:r>
      <w:r w:rsidR="001617A1">
        <w:t>; Hi-Temp 1000 Heat Resistant Silicone. (MPI #2)</w:t>
      </w:r>
    </w:p>
    <w:p w14:paraId="154B78FB" w14:textId="6C0275DE" w:rsidR="00FD0CD9" w:rsidRDefault="002326CF">
      <w:pPr>
        <w:pStyle w:val="CSILevel4"/>
      </w:pPr>
      <w:r>
        <w:t>Topcoat</w:t>
      </w:r>
      <w:r w:rsidR="001617A1">
        <w:t>(s):  Aluminum Paint, Heat Resistant Up to 1100 degrees F (590 degrees C), Solvent Based; MPI #22.</w:t>
      </w:r>
    </w:p>
    <w:p w14:paraId="0B6CFAB8" w14:textId="77777777" w:rsidR="00FD0CD9" w:rsidRDefault="001617A1">
      <w:pPr>
        <w:pStyle w:val="CSILevel5"/>
      </w:pPr>
      <w:r>
        <w:t>Products:</w:t>
      </w:r>
    </w:p>
    <w:p w14:paraId="6EDB2DE5" w14:textId="5EB561C9" w:rsidR="00FD0CD9" w:rsidRDefault="002326CF">
      <w:pPr>
        <w:pStyle w:val="CSILevel6"/>
      </w:pPr>
      <w:r>
        <w:t>PPG Protective and Marine Coatings</w:t>
      </w:r>
      <w:r w:rsidR="001617A1">
        <w:t>; Hi-Temp 1000 Heat Resistant Silicone, Flat. (MPI #22)</w:t>
      </w:r>
    </w:p>
    <w:p w14:paraId="697CAE36" w14:textId="77777777" w:rsidR="00FD0CD9" w:rsidRDefault="001617A1">
      <w:pPr>
        <w:pStyle w:val="CSILevel3"/>
      </w:pPr>
      <w:r>
        <w:t>Fluoropolymer Coating for _____:</w:t>
      </w:r>
    </w:p>
    <w:p w14:paraId="6F344FEA" w14:textId="77777777" w:rsidR="00FD0CD9" w:rsidRDefault="001617A1">
      <w:pPr>
        <w:pStyle w:val="CSILevel4"/>
      </w:pPr>
      <w:r>
        <w:t>Number of Coats:  ​_____​.</w:t>
      </w:r>
    </w:p>
    <w:p w14:paraId="44EABF57" w14:textId="77777777" w:rsidR="00FD0CD9" w:rsidRDefault="001617A1">
      <w:pPr>
        <w:pStyle w:val="CSILevel4"/>
      </w:pPr>
      <w:r>
        <w:t>Product Characteristics:</w:t>
      </w:r>
    </w:p>
    <w:p w14:paraId="7CBB45D7" w14:textId="77777777" w:rsidR="00FD0CD9" w:rsidRDefault="001617A1">
      <w:pPr>
        <w:pStyle w:val="CSILevel5"/>
      </w:pPr>
      <w:r>
        <w:t>Percentage of solids by volume, ____, minimum.</w:t>
      </w:r>
    </w:p>
    <w:p w14:paraId="3773561F" w14:textId="77777777" w:rsidR="00FD0CD9" w:rsidRDefault="001617A1">
      <w:pPr>
        <w:pStyle w:val="CSILevel5"/>
      </w:pPr>
      <w:r>
        <w:t>Dry film thickness, per coat, ____, minimum.</w:t>
      </w:r>
    </w:p>
    <w:p w14:paraId="5EBBB768" w14:textId="77777777" w:rsidR="00FD0CD9" w:rsidRDefault="001617A1">
      <w:pPr>
        <w:pStyle w:val="CSILevel5"/>
      </w:pPr>
      <w:r>
        <w:t>Comply with the performance requirements specified above for moderate exposure.</w:t>
      </w:r>
    </w:p>
    <w:p w14:paraId="6277E9F2" w14:textId="5C850865" w:rsidR="00FD0CD9" w:rsidRDefault="002326CF">
      <w:pPr>
        <w:pStyle w:val="CSILevel4"/>
      </w:pPr>
      <w:r>
        <w:t>Topcoat</w:t>
      </w:r>
      <w:r w:rsidR="001617A1">
        <w:t>(s):  Air Dry Fluoropolymer, One Component; _____.</w:t>
      </w:r>
    </w:p>
    <w:p w14:paraId="2D56C899" w14:textId="77777777" w:rsidR="00FD0CD9" w:rsidRDefault="001617A1">
      <w:pPr>
        <w:pStyle w:val="CSILevel5"/>
      </w:pPr>
      <w:r>
        <w:t>Sheen:  ​_____​.</w:t>
      </w:r>
    </w:p>
    <w:p w14:paraId="755A6DB2" w14:textId="77777777" w:rsidR="00FD0CD9" w:rsidRDefault="001617A1">
      <w:pPr>
        <w:pStyle w:val="CSILevel5"/>
      </w:pPr>
      <w:r>
        <w:t>Finish:  ​_____​.</w:t>
      </w:r>
    </w:p>
    <w:p w14:paraId="292F36E2" w14:textId="77777777" w:rsidR="00FD0CD9" w:rsidRDefault="001617A1">
      <w:pPr>
        <w:pStyle w:val="CSILevel5"/>
      </w:pPr>
      <w:r>
        <w:t>Products:</w:t>
      </w:r>
    </w:p>
    <w:p w14:paraId="13594143" w14:textId="44EDE324" w:rsidR="00FD0CD9" w:rsidRDefault="0018434E">
      <w:pPr>
        <w:pStyle w:val="CSILevel6"/>
      </w:pPr>
      <w:r>
        <w:t>Pittsburgh Paints</w:t>
      </w:r>
      <w:r w:rsidR="001617A1">
        <w:t>; Coraflon ADS:  www.ppgpaints.com/#sle.</w:t>
      </w:r>
    </w:p>
    <w:p w14:paraId="622973EA" w14:textId="77777777" w:rsidR="00FD0CD9" w:rsidRDefault="001617A1">
      <w:pPr>
        <w:pStyle w:val="CSILevel4"/>
      </w:pPr>
      <w:r>
        <w:t>Primer:  As recommended by coating manufacturer for specific substrate.</w:t>
      </w:r>
    </w:p>
    <w:p w14:paraId="6B50CA45" w14:textId="77777777" w:rsidR="00FD0CD9" w:rsidRDefault="001617A1">
      <w:pPr>
        <w:pStyle w:val="CSILevel3"/>
      </w:pPr>
      <w:r>
        <w:t>Shellac:  Pure, white type.</w:t>
      </w:r>
    </w:p>
    <w:p w14:paraId="156CB959" w14:textId="77777777" w:rsidR="00FD0CD9" w:rsidRDefault="001617A1">
      <w:pPr>
        <w:pStyle w:val="CSILevel2"/>
        <w:keepNext/>
        <w:keepLines/>
      </w:pPr>
      <w:r>
        <w:t>PRIMERS</w:t>
      </w:r>
    </w:p>
    <w:p w14:paraId="070F3D9D" w14:textId="77777777" w:rsidR="00FD0CD9" w:rsidRDefault="001617A1">
      <w:pPr>
        <w:pStyle w:val="CSILevel3"/>
      </w:pPr>
      <w:r>
        <w:t>Primers:  Provide the following unless other primer is required or recommended by coating manufacturer.</w:t>
      </w:r>
    </w:p>
    <w:p w14:paraId="6EBB5EF0" w14:textId="77777777" w:rsidR="00FD0CD9" w:rsidRDefault="001617A1">
      <w:pPr>
        <w:pStyle w:val="CSILevel4"/>
      </w:pPr>
      <w:r>
        <w:t>Primer Sealer, Latex, Interior; MPI #50.</w:t>
      </w:r>
    </w:p>
    <w:p w14:paraId="25361227" w14:textId="77777777" w:rsidR="00FD0CD9" w:rsidRDefault="001617A1">
      <w:pPr>
        <w:pStyle w:val="CSILevel5"/>
      </w:pPr>
      <w:r>
        <w:t>Products:</w:t>
      </w:r>
    </w:p>
    <w:p w14:paraId="26632A7A" w14:textId="41F58EF5" w:rsidR="00FD0CD9" w:rsidRDefault="0018434E">
      <w:pPr>
        <w:pStyle w:val="CSILevel6"/>
      </w:pPr>
      <w:r>
        <w:t>Pittsburgh Paints</w:t>
      </w:r>
      <w:r w:rsidR="001617A1">
        <w:t>; Speedhide Latex Quick Dry Sealer, 6-2:  www.ppgpaints.com/#sle. (MPI #50)</w:t>
      </w:r>
    </w:p>
    <w:p w14:paraId="456148A9" w14:textId="5D98797C" w:rsidR="00FD0CD9" w:rsidRDefault="0018434E">
      <w:pPr>
        <w:pStyle w:val="CSILevel6"/>
      </w:pPr>
      <w:r>
        <w:t>Pittsburgh Paints</w:t>
      </w:r>
      <w:r w:rsidR="001617A1">
        <w:t>; Speedhide zero VOC Interior Latex Sealer, 6-4900XI. (MPI #50)</w:t>
      </w:r>
    </w:p>
    <w:p w14:paraId="402D5A07" w14:textId="75AC051E" w:rsidR="00FD0CD9" w:rsidRDefault="0018434E">
      <w:pPr>
        <w:pStyle w:val="CSILevel6"/>
      </w:pPr>
      <w:r>
        <w:t>Pittsburgh Paints</w:t>
      </w:r>
      <w:r w:rsidR="001617A1">
        <w:t>; Pure Performance Interior Latex Primer, 9-900. (MPI #50)</w:t>
      </w:r>
    </w:p>
    <w:p w14:paraId="26E3A832" w14:textId="77777777" w:rsidR="00FD0CD9" w:rsidRDefault="001617A1">
      <w:pPr>
        <w:pStyle w:val="CSILevel4"/>
      </w:pPr>
      <w:r>
        <w:lastRenderedPageBreak/>
        <w:t>Primer Sealer, Interior, Institutional Low Odor; MPI #149.</w:t>
      </w:r>
    </w:p>
    <w:p w14:paraId="06B83DFD" w14:textId="77777777" w:rsidR="00FD0CD9" w:rsidRDefault="001617A1">
      <w:pPr>
        <w:pStyle w:val="CSILevel5"/>
      </w:pPr>
      <w:r>
        <w:t>Products:</w:t>
      </w:r>
    </w:p>
    <w:p w14:paraId="652ED2BF" w14:textId="2429F3AF" w:rsidR="00FD0CD9" w:rsidRDefault="0018434E">
      <w:pPr>
        <w:pStyle w:val="CSILevel6"/>
      </w:pPr>
      <w:r>
        <w:t>Pittsburgh Paints</w:t>
      </w:r>
      <w:r w:rsidR="001617A1">
        <w:t>; Speedhide zero VOC Interior Latex Sealer, 6-4900XI. (MPI #149)</w:t>
      </w:r>
    </w:p>
    <w:p w14:paraId="5057E04C" w14:textId="6A6CC03F" w:rsidR="00FD0CD9" w:rsidRDefault="0018434E">
      <w:pPr>
        <w:pStyle w:val="CSILevel6"/>
      </w:pPr>
      <w:r>
        <w:t>Pittsburgh Paints</w:t>
      </w:r>
      <w:r w:rsidR="001617A1">
        <w:t>; Pure Performance Interior Latex Primer, 9-900. (MPI #149)</w:t>
      </w:r>
    </w:p>
    <w:p w14:paraId="5644A790" w14:textId="77777777" w:rsidR="00FD0CD9" w:rsidRDefault="001617A1">
      <w:pPr>
        <w:pStyle w:val="CSILevel4"/>
      </w:pPr>
      <w:r>
        <w:t>Block Filler, Epoxy; MPI #116.</w:t>
      </w:r>
    </w:p>
    <w:p w14:paraId="22DD24FE" w14:textId="77777777" w:rsidR="00FD0CD9" w:rsidRDefault="001617A1">
      <w:pPr>
        <w:pStyle w:val="CSILevel5"/>
      </w:pPr>
      <w:r>
        <w:t>Products:</w:t>
      </w:r>
    </w:p>
    <w:p w14:paraId="18E0EA69" w14:textId="770E1396" w:rsidR="00FD0CD9" w:rsidRDefault="002326CF">
      <w:pPr>
        <w:pStyle w:val="CSILevel6"/>
      </w:pPr>
      <w:r>
        <w:t>PPG Protective and Marine Coatings</w:t>
      </w:r>
      <w:r w:rsidR="001617A1">
        <w:t>; Amerlock 400 Epoxy Block Filler, 400BF.</w:t>
      </w:r>
    </w:p>
    <w:p w14:paraId="078D7239" w14:textId="77777777" w:rsidR="00FD0CD9" w:rsidRDefault="001617A1">
      <w:pPr>
        <w:pStyle w:val="CSILevel4"/>
      </w:pPr>
      <w:r>
        <w:t>Block Filler, Latex; MPI #4.</w:t>
      </w:r>
    </w:p>
    <w:p w14:paraId="5863B166" w14:textId="77777777" w:rsidR="00FD0CD9" w:rsidRDefault="001617A1">
      <w:pPr>
        <w:pStyle w:val="CSILevel5"/>
      </w:pPr>
      <w:r>
        <w:t>Products:</w:t>
      </w:r>
    </w:p>
    <w:p w14:paraId="039974D8" w14:textId="5BA8047F" w:rsidR="00FD0CD9" w:rsidRDefault="0018434E">
      <w:pPr>
        <w:pStyle w:val="CSILevel6"/>
      </w:pPr>
      <w:r>
        <w:t>Pittsburgh Paints</w:t>
      </w:r>
      <w:r w:rsidR="001617A1">
        <w:t>; Perma-Crete Concrete Block &amp; Masonry Surfacer/Filler, 4-100XI. (MPI #4)</w:t>
      </w:r>
    </w:p>
    <w:p w14:paraId="31242D54" w14:textId="33507859" w:rsidR="00FD0CD9" w:rsidRDefault="0018434E">
      <w:pPr>
        <w:pStyle w:val="CSILevel6"/>
      </w:pPr>
      <w:r>
        <w:t>Pittsburgh Paints</w:t>
      </w:r>
      <w:r w:rsidR="001617A1">
        <w:t>; Speedhide Masonry Hi Fill Latex Block Filler, 6-15XI. (MPI #4)</w:t>
      </w:r>
    </w:p>
    <w:p w14:paraId="53EBC575" w14:textId="77777777" w:rsidR="00FD0CD9" w:rsidRDefault="001617A1">
      <w:pPr>
        <w:pStyle w:val="CSILevel4"/>
      </w:pPr>
      <w:r>
        <w:t>Block Filler, Cementitious; _____.</w:t>
      </w:r>
    </w:p>
    <w:p w14:paraId="17030075" w14:textId="77777777" w:rsidR="00FD0CD9" w:rsidRDefault="001617A1">
      <w:pPr>
        <w:pStyle w:val="CSILevel5"/>
      </w:pPr>
      <w:r>
        <w:t>Products:</w:t>
      </w:r>
    </w:p>
    <w:p w14:paraId="69355202" w14:textId="1274468A" w:rsidR="00FD0CD9" w:rsidRDefault="0018434E">
      <w:pPr>
        <w:pStyle w:val="CSILevel6"/>
      </w:pPr>
      <w:r>
        <w:t>Pittsburgh Paints</w:t>
      </w:r>
      <w:r w:rsidR="001617A1">
        <w:t>; Cementitious Waterproofing Block Filler, 95-217.</w:t>
      </w:r>
    </w:p>
    <w:p w14:paraId="3D97F7D6" w14:textId="77777777" w:rsidR="00FD0CD9" w:rsidRDefault="001617A1">
      <w:pPr>
        <w:pStyle w:val="CSILevel4"/>
      </w:pPr>
      <w:r>
        <w:t>Primer Sealer for Cementitious Substrates, Water Based Epoxy; _____.</w:t>
      </w:r>
    </w:p>
    <w:p w14:paraId="0A0B8FCE" w14:textId="77777777" w:rsidR="00FD0CD9" w:rsidRDefault="001617A1">
      <w:pPr>
        <w:pStyle w:val="CSILevel5"/>
      </w:pPr>
      <w:r>
        <w:t>Products:</w:t>
      </w:r>
    </w:p>
    <w:p w14:paraId="78989B1D" w14:textId="783375E5" w:rsidR="00FD0CD9" w:rsidRDefault="0018434E">
      <w:pPr>
        <w:pStyle w:val="CSILevel6"/>
      </w:pPr>
      <w:r>
        <w:t>Pittsburgh Paints</w:t>
      </w:r>
      <w:r w:rsidR="001617A1">
        <w:t>; Aquapon WB EP Two-Component Waterborne Epoxy Primer, 98E-46/98E-99 Series.</w:t>
      </w:r>
    </w:p>
    <w:p w14:paraId="11839A1B" w14:textId="77777777" w:rsidR="00FD0CD9" w:rsidRDefault="001617A1">
      <w:pPr>
        <w:pStyle w:val="CSILevel4"/>
      </w:pPr>
      <w:r>
        <w:t>Surface Tolerant, Anti-Corrosive for Metal, Alkyd; MPI #23.</w:t>
      </w:r>
    </w:p>
    <w:p w14:paraId="00BBA6F3" w14:textId="77777777" w:rsidR="00FD0CD9" w:rsidRDefault="001617A1">
      <w:pPr>
        <w:pStyle w:val="CSILevel5"/>
      </w:pPr>
      <w:r>
        <w:t>Products:</w:t>
      </w:r>
    </w:p>
    <w:p w14:paraId="3A00610A" w14:textId="28990FC5" w:rsidR="00FD0CD9" w:rsidRDefault="0018434E">
      <w:pPr>
        <w:pStyle w:val="CSILevel6"/>
      </w:pPr>
      <w:r>
        <w:t>Pittsburgh Paints</w:t>
      </w:r>
      <w:r w:rsidR="001617A1">
        <w:t>; Multiprime Multi-Purpose Primer, 4160 Series. (MPI #23)</w:t>
      </w:r>
    </w:p>
    <w:p w14:paraId="3B978F48" w14:textId="77777777" w:rsidR="00FD0CD9" w:rsidRDefault="001617A1">
      <w:pPr>
        <w:pStyle w:val="CSILevel4"/>
      </w:pPr>
      <w:r>
        <w:t>Anti-Corrosive for Metal, Alkyd; MPI #79.</w:t>
      </w:r>
    </w:p>
    <w:p w14:paraId="40608982" w14:textId="77777777" w:rsidR="00FD0CD9" w:rsidRDefault="001617A1">
      <w:pPr>
        <w:pStyle w:val="CSILevel5"/>
      </w:pPr>
      <w:r>
        <w:t>Products:</w:t>
      </w:r>
    </w:p>
    <w:p w14:paraId="52881D96" w14:textId="5259AE4B" w:rsidR="00FD0CD9" w:rsidRDefault="0018434E">
      <w:pPr>
        <w:pStyle w:val="CSILevel6"/>
      </w:pPr>
      <w:r>
        <w:t>Pittsburgh Paints</w:t>
      </w:r>
      <w:r w:rsidR="001617A1">
        <w:t>; Speedhide Interior/Exterior Rust Inhibitive Steel Primer, 6-212 Series. (MPI #79)</w:t>
      </w:r>
    </w:p>
    <w:p w14:paraId="4AE3E9C5" w14:textId="35C6BA6A" w:rsidR="00FD0CD9" w:rsidRDefault="0018434E">
      <w:pPr>
        <w:pStyle w:val="CSILevel6"/>
      </w:pPr>
      <w:r>
        <w:t>Pittsburgh Paints</w:t>
      </w:r>
      <w:r w:rsidR="001617A1">
        <w:t>; Multiprime Multi-Purpose Primer, 4160 Series. (MPI #79)</w:t>
      </w:r>
    </w:p>
    <w:p w14:paraId="248C0216" w14:textId="77777777" w:rsidR="00FD0CD9" w:rsidRDefault="001617A1">
      <w:pPr>
        <w:pStyle w:val="CSILevel4"/>
      </w:pPr>
      <w:r>
        <w:t>Anti-Corrosive for Metal, Epoxy; MPI #101.</w:t>
      </w:r>
    </w:p>
    <w:p w14:paraId="2A38BF77" w14:textId="77777777" w:rsidR="00FD0CD9" w:rsidRDefault="001617A1">
      <w:pPr>
        <w:pStyle w:val="CSILevel5"/>
      </w:pPr>
      <w:r>
        <w:t>Products:</w:t>
      </w:r>
    </w:p>
    <w:p w14:paraId="5E15F7EB" w14:textId="1B216777" w:rsidR="00FD0CD9" w:rsidRDefault="0018434E">
      <w:pPr>
        <w:pStyle w:val="CSILevel6"/>
      </w:pPr>
      <w:r>
        <w:t>PPG Protective and Marine Coatings</w:t>
      </w:r>
      <w:r w:rsidR="001617A1">
        <w:t>; Amerlock 400 Epoxy, Semi-Gloss, AK-400 Series.</w:t>
      </w:r>
    </w:p>
    <w:p w14:paraId="0BD4DB59" w14:textId="03A22921" w:rsidR="00FD0CD9" w:rsidRDefault="0018434E">
      <w:pPr>
        <w:pStyle w:val="CSILevel6"/>
      </w:pPr>
      <w:r>
        <w:t>PPG Protective and Marine Coatings</w:t>
      </w:r>
      <w:r w:rsidR="001617A1">
        <w:t>; Amerlock 600 Epoxy, Semi-Gloss, AK-600 Series. (MPI #101)</w:t>
      </w:r>
    </w:p>
    <w:p w14:paraId="7FEFAB29" w14:textId="4709FE1E" w:rsidR="00FD0CD9" w:rsidRDefault="0018434E">
      <w:pPr>
        <w:pStyle w:val="CSILevel6"/>
      </w:pPr>
      <w:r>
        <w:t>PPG Protective and Marine Coatings</w:t>
      </w:r>
      <w:r w:rsidR="001617A1">
        <w:t>; Amerlock 2 AL Epoxy, Aluminum, AK2 Series. (MPI #101)</w:t>
      </w:r>
    </w:p>
    <w:p w14:paraId="28864F30" w14:textId="77777777" w:rsidR="00FD0CD9" w:rsidRDefault="001617A1">
      <w:pPr>
        <w:pStyle w:val="CSILevel4"/>
      </w:pPr>
      <w:r>
        <w:t>Anti-Corrosive for Metal Under Insulation, Water Based Epoxy; _____.</w:t>
      </w:r>
    </w:p>
    <w:p w14:paraId="4398B1B0" w14:textId="77777777" w:rsidR="00FD0CD9" w:rsidRDefault="001617A1">
      <w:pPr>
        <w:pStyle w:val="CSILevel5"/>
      </w:pPr>
      <w:r>
        <w:t>Products:</w:t>
      </w:r>
    </w:p>
    <w:p w14:paraId="53E59131" w14:textId="6F64D726" w:rsidR="00FD0CD9" w:rsidRDefault="0018434E">
      <w:pPr>
        <w:pStyle w:val="CSILevel6"/>
      </w:pPr>
      <w:r>
        <w:t>Pittsburgh Paints</w:t>
      </w:r>
      <w:r w:rsidR="001617A1">
        <w:t>; Aquapon WB EP Two-Component Waterborne Epoxy Primer, 98E-46/98E-99 Series.</w:t>
      </w:r>
    </w:p>
    <w:p w14:paraId="28FFDFFE" w14:textId="77777777" w:rsidR="00FD0CD9" w:rsidRDefault="001617A1">
      <w:pPr>
        <w:pStyle w:val="CSILevel4"/>
      </w:pPr>
      <w:r>
        <w:t>Pre-Primer, Epoxy; _____.</w:t>
      </w:r>
    </w:p>
    <w:p w14:paraId="7B40C8EB" w14:textId="77777777" w:rsidR="00FD0CD9" w:rsidRDefault="001617A1">
      <w:pPr>
        <w:pStyle w:val="CSILevel5"/>
      </w:pPr>
      <w:r>
        <w:t>Products:</w:t>
      </w:r>
    </w:p>
    <w:p w14:paraId="7F68E1AB" w14:textId="5546A2D0" w:rsidR="00FD0CD9" w:rsidRDefault="0018434E">
      <w:pPr>
        <w:pStyle w:val="CSILevel6"/>
      </w:pPr>
      <w:r>
        <w:t>PPG Protective and Marine Coatings</w:t>
      </w:r>
      <w:r w:rsidR="001617A1">
        <w:t>; Amerlock Sealer AK-0A/AK-0B.</w:t>
      </w:r>
    </w:p>
    <w:p w14:paraId="75A65886" w14:textId="77777777" w:rsidR="00FD0CD9" w:rsidRDefault="001617A1">
      <w:pPr>
        <w:pStyle w:val="CSILevel4"/>
      </w:pPr>
      <w:r>
        <w:t>Rust-Inhibitive, Water Based; MPI #107.</w:t>
      </w:r>
    </w:p>
    <w:p w14:paraId="099F132E" w14:textId="77777777" w:rsidR="00FD0CD9" w:rsidRDefault="001617A1">
      <w:pPr>
        <w:pStyle w:val="CSILevel5"/>
      </w:pPr>
      <w:r>
        <w:t>Products:</w:t>
      </w:r>
    </w:p>
    <w:p w14:paraId="36AF80FC" w14:textId="051DE63D" w:rsidR="00FD0CD9" w:rsidRDefault="0018434E">
      <w:pPr>
        <w:pStyle w:val="CSILevel6"/>
      </w:pPr>
      <w:r>
        <w:t>Pittsburgh Paints</w:t>
      </w:r>
      <w:r w:rsidR="001617A1">
        <w:t>; Pitt-Tech Plus EP DTM Industrial Enamel Primer/Finish, 90-1908. (MPI #107)</w:t>
      </w:r>
    </w:p>
    <w:p w14:paraId="05F42302" w14:textId="77777777" w:rsidR="00FD0CD9" w:rsidRDefault="001617A1">
      <w:pPr>
        <w:pStyle w:val="CSILevel4"/>
      </w:pPr>
      <w:r>
        <w:t>Primer for Galvanized Metal, Water Based; MPI #134.</w:t>
      </w:r>
    </w:p>
    <w:p w14:paraId="01EFC6F1" w14:textId="77777777" w:rsidR="00FD0CD9" w:rsidRDefault="001617A1">
      <w:pPr>
        <w:pStyle w:val="CSILevel5"/>
      </w:pPr>
      <w:r>
        <w:t>Products:</w:t>
      </w:r>
    </w:p>
    <w:p w14:paraId="66AFBC67" w14:textId="62068738" w:rsidR="00FD0CD9" w:rsidRDefault="0018434E">
      <w:pPr>
        <w:pStyle w:val="CSILevel6"/>
      </w:pPr>
      <w:r>
        <w:t>Pittsburgh Paints</w:t>
      </w:r>
      <w:r w:rsidR="001617A1">
        <w:t>; Pitt-Tech Plus EP DTM Industrial Enamel Primer/Finish, 90-1912 Series. (MPI #134)</w:t>
      </w:r>
    </w:p>
    <w:p w14:paraId="7EDBA5BD" w14:textId="77777777" w:rsidR="00FD0CD9" w:rsidRDefault="001617A1">
      <w:pPr>
        <w:pStyle w:val="CSILevel4"/>
      </w:pPr>
      <w:r>
        <w:t>Alkali Resistant, Water Based; MPI #3.</w:t>
      </w:r>
    </w:p>
    <w:p w14:paraId="4B725133" w14:textId="77777777" w:rsidR="00FD0CD9" w:rsidRDefault="001617A1">
      <w:pPr>
        <w:pStyle w:val="CSILevel5"/>
      </w:pPr>
      <w:r>
        <w:t>Products:</w:t>
      </w:r>
    </w:p>
    <w:p w14:paraId="7BA1F002" w14:textId="1F568D5F" w:rsidR="00FD0CD9" w:rsidRDefault="0018434E">
      <w:pPr>
        <w:pStyle w:val="CSILevel6"/>
      </w:pPr>
      <w:r>
        <w:lastRenderedPageBreak/>
        <w:t>Pittsburgh Paints</w:t>
      </w:r>
      <w:r w:rsidR="001617A1">
        <w:t>; Seal Grip Interior/Exterior Acrylic Universal Primer/Sealer, 17-921XI Series. (MPI #3)</w:t>
      </w:r>
    </w:p>
    <w:p w14:paraId="0E817ECE" w14:textId="2A4943A4" w:rsidR="00FD0CD9" w:rsidRDefault="0018434E">
      <w:pPr>
        <w:pStyle w:val="CSILevel6"/>
      </w:pPr>
      <w:r>
        <w:t>Pittsburgh Paints</w:t>
      </w:r>
      <w:r w:rsidR="001617A1">
        <w:t>; Perma-Crete Interior/Exterior Alkali Resistant Primer, 4-603XI. (MPI #3)</w:t>
      </w:r>
    </w:p>
    <w:p w14:paraId="18EA64E7" w14:textId="77777777" w:rsidR="00FD0CD9" w:rsidRDefault="001617A1">
      <w:pPr>
        <w:pStyle w:val="CSILevel4"/>
      </w:pPr>
      <w:r>
        <w:t>Zinc Rich, Epoxy; MPI #20.</w:t>
      </w:r>
    </w:p>
    <w:p w14:paraId="732DB101" w14:textId="77777777" w:rsidR="00FD0CD9" w:rsidRDefault="001617A1">
      <w:pPr>
        <w:pStyle w:val="CSILevel5"/>
      </w:pPr>
      <w:r>
        <w:t>Products:</w:t>
      </w:r>
    </w:p>
    <w:p w14:paraId="3AEC7152" w14:textId="601249A8" w:rsidR="00FD0CD9" w:rsidRDefault="0018434E">
      <w:pPr>
        <w:pStyle w:val="CSILevel6"/>
      </w:pPr>
      <w:r>
        <w:t>PPG Protective and Marine Coatings</w:t>
      </w:r>
      <w:r w:rsidR="001617A1">
        <w:t>; Amercoat Zinc Rich Epoxy, 68HS Series. (MPI #20)</w:t>
      </w:r>
    </w:p>
    <w:p w14:paraId="1BC4174E" w14:textId="77777777" w:rsidR="00FD0CD9" w:rsidRDefault="001617A1">
      <w:pPr>
        <w:pStyle w:val="CSILevel4"/>
      </w:pPr>
      <w:r>
        <w:t>Zinc Rich, Inorganic; MPI #19.</w:t>
      </w:r>
    </w:p>
    <w:p w14:paraId="4CBECDDF" w14:textId="77777777" w:rsidR="00FD0CD9" w:rsidRDefault="001617A1">
      <w:pPr>
        <w:pStyle w:val="CSILevel5"/>
      </w:pPr>
      <w:r>
        <w:t>Products:</w:t>
      </w:r>
    </w:p>
    <w:p w14:paraId="4EECC93D" w14:textId="3847A41B" w:rsidR="00FD0CD9" w:rsidRDefault="0018434E">
      <w:pPr>
        <w:pStyle w:val="CSILevel6"/>
      </w:pPr>
      <w:r>
        <w:t>PPG Protective and Marine Coatings</w:t>
      </w:r>
      <w:r w:rsidR="001617A1">
        <w:t>; Dimetcote 9H Series. (MPI #19)</w:t>
      </w:r>
    </w:p>
    <w:p w14:paraId="6CF11235" w14:textId="77777777" w:rsidR="00FD0CD9" w:rsidRDefault="001617A1">
      <w:pPr>
        <w:pStyle w:val="CSILevel2"/>
        <w:keepNext/>
        <w:keepLines/>
      </w:pPr>
      <w:r>
        <w:t>ACCESSORY MATERIALS</w:t>
      </w:r>
    </w:p>
    <w:p w14:paraId="77546E6A" w14:textId="77777777" w:rsidR="00FD0CD9" w:rsidRDefault="001617A1">
      <w:pPr>
        <w:pStyle w:val="CSILevel3"/>
      </w:pPr>
      <w:r>
        <w:t>Accessory Materials:  Provide primers, sealers, cleaning agents, cleaning cloths, sanding materials, and clean-up materials as required for final completion of coated surfaces.</w:t>
      </w:r>
    </w:p>
    <w:p w14:paraId="7D1CDFC0" w14:textId="77777777" w:rsidR="00FD0CD9" w:rsidRDefault="001617A1">
      <w:pPr>
        <w:pStyle w:val="CSILevel1"/>
        <w:keepNext/>
        <w:keepLines/>
      </w:pPr>
      <w:r>
        <w:t>PART 3  EXECUTION</w:t>
      </w:r>
    </w:p>
    <w:p w14:paraId="57C0C3B5" w14:textId="77777777" w:rsidR="00FD0CD9" w:rsidRDefault="001617A1">
      <w:pPr>
        <w:pStyle w:val="CSILevel2"/>
        <w:keepNext/>
        <w:keepLines/>
      </w:pPr>
      <w:r>
        <w:t>EXAMINATION</w:t>
      </w:r>
    </w:p>
    <w:p w14:paraId="1920D371" w14:textId="77777777" w:rsidR="00FD0CD9" w:rsidRDefault="001617A1">
      <w:pPr>
        <w:pStyle w:val="CSILevel3"/>
      </w:pPr>
      <w:r>
        <w:t>Verify existing conditions before starting work.</w:t>
      </w:r>
    </w:p>
    <w:p w14:paraId="1B5C63FB" w14:textId="77777777" w:rsidR="00FD0CD9" w:rsidRDefault="001617A1">
      <w:pPr>
        <w:pStyle w:val="CSILevel3"/>
      </w:pPr>
      <w:r>
        <w:t>Do not begin application of coatings until substrates have been properly prepared.</w:t>
      </w:r>
    </w:p>
    <w:p w14:paraId="42744410" w14:textId="77777777" w:rsidR="00FD0CD9" w:rsidRDefault="001617A1">
      <w:pPr>
        <w:pStyle w:val="CSILevel3"/>
      </w:pPr>
      <w:r>
        <w:t>Verify that substrate surfaces are ready to receive work as instructed by the coating manufacturer. Obtain and follow manufacturer's instructions for examination and testing of substrates.</w:t>
      </w:r>
    </w:p>
    <w:p w14:paraId="0163F647" w14:textId="77777777" w:rsidR="00FD0CD9" w:rsidRDefault="001617A1">
      <w:pPr>
        <w:pStyle w:val="CSILevel3"/>
      </w:pPr>
      <w:r>
        <w:t>Examine surfaces scheduled to be finished prior to commencement of work. Report any condition that may potentially affect proper application.</w:t>
      </w:r>
    </w:p>
    <w:p w14:paraId="72EBBAD0" w14:textId="77777777" w:rsidR="00FD0CD9" w:rsidRDefault="001617A1">
      <w:pPr>
        <w:pStyle w:val="CSILevel3"/>
      </w:pPr>
      <w:r>
        <w:t>If substrate preparation is the responsibility of another installer, notify Architect of unsatisfactory preparation before proceeding.</w:t>
      </w:r>
    </w:p>
    <w:p w14:paraId="586AA02B" w14:textId="77777777" w:rsidR="00FD0CD9" w:rsidRDefault="001617A1">
      <w:pPr>
        <w:pStyle w:val="CSILevel3"/>
      </w:pPr>
      <w:r>
        <w:t>Test shop-applied primer for compatibility with subsequent cover materials.</w:t>
      </w:r>
    </w:p>
    <w:p w14:paraId="0D8F7880" w14:textId="77777777" w:rsidR="00FD0CD9" w:rsidRDefault="001617A1">
      <w:pPr>
        <w:pStyle w:val="CSILevel3"/>
      </w:pPr>
      <w:r>
        <w:t>Measure moisture content of surfaces using an electronic moisture meter. Do not apply finishes unless moisture content of surfaces are below the following maximums:</w:t>
      </w:r>
    </w:p>
    <w:p w14:paraId="540E8909" w14:textId="77777777" w:rsidR="00FD0CD9" w:rsidRDefault="001617A1">
      <w:pPr>
        <w:pStyle w:val="CSILevel4"/>
      </w:pPr>
      <w:r>
        <w:t>Cementitious Substrates:  Do not begin application until substrate has cured 28 days minimum and measured moisture content is not greater than 12 percent.</w:t>
      </w:r>
    </w:p>
    <w:p w14:paraId="4CAC037F" w14:textId="77777777" w:rsidR="00FD0CD9" w:rsidRDefault="001617A1">
      <w:pPr>
        <w:pStyle w:val="CSILevel4"/>
      </w:pPr>
      <w:r>
        <w:t>Plaster and Stucco:  12 percent.</w:t>
      </w:r>
    </w:p>
    <w:p w14:paraId="7E0F082F" w14:textId="77777777" w:rsidR="00FD0CD9" w:rsidRDefault="001617A1">
      <w:pPr>
        <w:pStyle w:val="CSILevel4"/>
      </w:pPr>
      <w:r>
        <w:t>Masonry, Concrete, and Concrete Unit Masonry:  12 percent.</w:t>
      </w:r>
    </w:p>
    <w:p w14:paraId="21B9E63E" w14:textId="77777777" w:rsidR="00FD0CD9" w:rsidRDefault="001617A1">
      <w:pPr>
        <w:pStyle w:val="CSILevel4"/>
      </w:pPr>
      <w:r>
        <w:t>Concrete Floors and Traffic Surfaces:  8 percent.</w:t>
      </w:r>
    </w:p>
    <w:p w14:paraId="73C2930A" w14:textId="77777777" w:rsidR="00FD0CD9" w:rsidRDefault="001617A1">
      <w:pPr>
        <w:pStyle w:val="CSILevel4"/>
      </w:pPr>
      <w:r>
        <w:t>Wood:  Do not begin application if substrate has moisture content over 12 percent.</w:t>
      </w:r>
    </w:p>
    <w:p w14:paraId="0A8FE185" w14:textId="77777777" w:rsidR="00FD0CD9" w:rsidRDefault="001617A1">
      <w:pPr>
        <w:pStyle w:val="CSILevel3"/>
      </w:pPr>
      <w:r>
        <w:t>Masonry:  Verify masonry joints are struck flush.</w:t>
      </w:r>
    </w:p>
    <w:p w14:paraId="4CCB5A99" w14:textId="77777777" w:rsidR="00FD0CD9" w:rsidRDefault="001617A1">
      <w:pPr>
        <w:pStyle w:val="CSILevel3"/>
      </w:pPr>
      <w:r>
        <w:t>Proceed with coating application only after unacceptable conditions have been corrected.</w:t>
      </w:r>
    </w:p>
    <w:p w14:paraId="305F6AA9" w14:textId="77777777" w:rsidR="00FD0CD9" w:rsidRDefault="001617A1">
      <w:pPr>
        <w:pStyle w:val="CSILevel4"/>
      </w:pPr>
      <w:r>
        <w:t>Commencing coating application constitutes Contractor's acceptance of substrates and conditions.</w:t>
      </w:r>
    </w:p>
    <w:p w14:paraId="578BAF62" w14:textId="77777777" w:rsidR="00FD0CD9" w:rsidRDefault="001617A1">
      <w:pPr>
        <w:pStyle w:val="CSILevel2"/>
        <w:keepNext/>
        <w:keepLines/>
      </w:pPr>
      <w:r>
        <w:t>PREPARATION</w:t>
      </w:r>
    </w:p>
    <w:p w14:paraId="24D42236" w14:textId="77777777" w:rsidR="00FD0CD9" w:rsidRDefault="001617A1">
      <w:pPr>
        <w:pStyle w:val="CSILevel3"/>
      </w:pPr>
      <w:r>
        <w:t>Protect adjacent surfaces and materials not receiving coating from spatter and overspray; mask if necessary to provide adequate protection. Repair damage.</w:t>
      </w:r>
    </w:p>
    <w:p w14:paraId="793142C3" w14:textId="77777777" w:rsidR="00FD0CD9" w:rsidRDefault="001617A1">
      <w:pPr>
        <w:pStyle w:val="CSILevel3"/>
      </w:pPr>
      <w:r>
        <w:t>Clean surfaces of loose foreign matter.</w:t>
      </w:r>
    </w:p>
    <w:p w14:paraId="71DB282D" w14:textId="77777777" w:rsidR="00FD0CD9" w:rsidRDefault="001617A1">
      <w:pPr>
        <w:pStyle w:val="CSILevel3"/>
      </w:pPr>
      <w:r>
        <w:t>Remove substances that would bleed through finished coatings. If unremovable, seal surface with shellac.</w:t>
      </w:r>
    </w:p>
    <w:p w14:paraId="7FA13191" w14:textId="77777777" w:rsidR="00FD0CD9" w:rsidRDefault="001617A1">
      <w:pPr>
        <w:pStyle w:val="CSILevel3"/>
      </w:pPr>
      <w:r>
        <w:t>Remove finish hardware, fixture covers, and accessories and store.</w:t>
      </w:r>
    </w:p>
    <w:p w14:paraId="65F7852E" w14:textId="77777777" w:rsidR="00FD0CD9" w:rsidRDefault="001617A1">
      <w:pPr>
        <w:pStyle w:val="CSILevel3"/>
      </w:pPr>
      <w:r>
        <w:t>Existing Painted and Sealed Surfaces:</w:t>
      </w:r>
    </w:p>
    <w:p w14:paraId="63BD1924" w14:textId="77777777" w:rsidR="00FD0CD9" w:rsidRDefault="001617A1">
      <w:pPr>
        <w:pStyle w:val="CSILevel4"/>
      </w:pPr>
      <w:r>
        <w:t>Strip existing paint and coatings from surface.</w:t>
      </w:r>
    </w:p>
    <w:p w14:paraId="687A5557" w14:textId="77777777" w:rsidR="00FD0CD9" w:rsidRDefault="001617A1">
      <w:pPr>
        <w:pStyle w:val="CSILevel4"/>
      </w:pPr>
      <w:r>
        <w:lastRenderedPageBreak/>
        <w:t>Remove loose, flaking, and peeling paint.  Feather edge and sand smooth edges of chipped paint.</w:t>
      </w:r>
    </w:p>
    <w:p w14:paraId="3828CD96" w14:textId="77777777" w:rsidR="00FD0CD9" w:rsidRDefault="001617A1">
      <w:pPr>
        <w:pStyle w:val="CSILevel4"/>
      </w:pPr>
      <w:r>
        <w:t>Clean with mixture of trisodium phosphate and water to remove surface grease and foreign matter.</w:t>
      </w:r>
    </w:p>
    <w:p w14:paraId="1063CB50" w14:textId="77777777" w:rsidR="00FD0CD9" w:rsidRDefault="001617A1">
      <w:pPr>
        <w:pStyle w:val="CSILevel3"/>
      </w:pPr>
      <w:r>
        <w:t>Concrete:</w:t>
      </w:r>
    </w:p>
    <w:p w14:paraId="5F7B6B0A" w14:textId="77777777" w:rsidR="00FD0CD9" w:rsidRDefault="001617A1">
      <w:pPr>
        <w:pStyle w:val="CSILevel4"/>
      </w:pPr>
      <w:r>
        <w:t>Remove release agents, curing compounds, efflorescence, and chalk. Do not coat surfaces if moisture content or alkalinity of surfaces to be coated exceeds that permitted in manufacturer's written instructions.</w:t>
      </w:r>
    </w:p>
    <w:p w14:paraId="1CC65A91" w14:textId="77777777" w:rsidR="00FD0CD9" w:rsidRDefault="001617A1">
      <w:pPr>
        <w:pStyle w:val="CSILevel4"/>
      </w:pPr>
      <w:r>
        <w:t>Clean surfaces with pressurized water. Use pressure range of 1,500 to 4,000 psi (10,350 to 27,580 kPa) at 6 to 12 inches (150 to 300 mm). Allow to dry.</w:t>
      </w:r>
    </w:p>
    <w:p w14:paraId="008D30CA" w14:textId="77777777" w:rsidR="00FD0CD9" w:rsidRDefault="001617A1">
      <w:pPr>
        <w:pStyle w:val="CSILevel4"/>
      </w:pPr>
      <w:r>
        <w:t>Clean concrete according to ASTM D4258. Allow to dry.</w:t>
      </w:r>
    </w:p>
    <w:p w14:paraId="43956D21" w14:textId="77777777" w:rsidR="00FD0CD9" w:rsidRDefault="001617A1">
      <w:pPr>
        <w:pStyle w:val="CSILevel4"/>
      </w:pPr>
      <w:r>
        <w:t>Prepare surface as recommended by coating manufacturer and in accordance with SSPC-SP 13/NACE No.6.</w:t>
      </w:r>
    </w:p>
    <w:p w14:paraId="56886A39" w14:textId="77777777" w:rsidR="00FD0CD9" w:rsidRDefault="001617A1">
      <w:pPr>
        <w:pStyle w:val="CSILevel3"/>
      </w:pPr>
      <w:r>
        <w:t>Masonry:</w:t>
      </w:r>
    </w:p>
    <w:p w14:paraId="4A5FECD7" w14:textId="77777777" w:rsidR="00FD0CD9" w:rsidRDefault="001617A1">
      <w:pPr>
        <w:pStyle w:val="CSILevel4"/>
      </w:pPr>
      <w:r>
        <w:t>Remove efflorescence and chalk. Do not coat surfaces if moisture content or alkalinity of surfaces or if alkalinity of mortar joints exceed that permitted in manufacturer's written instructions. Allow to dry.</w:t>
      </w:r>
    </w:p>
    <w:p w14:paraId="5D0DCFAB" w14:textId="77777777" w:rsidR="00FD0CD9" w:rsidRDefault="001617A1">
      <w:pPr>
        <w:pStyle w:val="CSILevel4"/>
      </w:pPr>
      <w:r>
        <w:t>Prepare surface as recommended by coating manufacturer.</w:t>
      </w:r>
    </w:p>
    <w:p w14:paraId="75E4AB9C" w14:textId="77777777" w:rsidR="00FD0CD9" w:rsidRDefault="001617A1">
      <w:pPr>
        <w:pStyle w:val="CSILevel4"/>
      </w:pPr>
      <w:r>
        <w:t>Clean surfaces with pressurized water. Use pressure range of 600 to 1,500 psi (4,140 to 10,350 kPa) at 6 to 12 inches (150 to 300 mm). Allow to dry.</w:t>
      </w:r>
    </w:p>
    <w:p w14:paraId="60986D5D" w14:textId="77777777" w:rsidR="00FD0CD9" w:rsidRDefault="001617A1">
      <w:pPr>
        <w:pStyle w:val="CSILevel3"/>
      </w:pPr>
      <w:r>
        <w:t>Aluminum:  Remove surface contamination and oils and wash with solvent according to SSPC-SP 1.</w:t>
      </w:r>
    </w:p>
    <w:p w14:paraId="52A885FD" w14:textId="77777777" w:rsidR="00FD0CD9" w:rsidRDefault="001617A1">
      <w:pPr>
        <w:pStyle w:val="CSILevel3"/>
      </w:pPr>
      <w:r>
        <w:t>Galvanized Surfaces:</w:t>
      </w:r>
    </w:p>
    <w:p w14:paraId="262928C2" w14:textId="77777777" w:rsidR="00FD0CD9" w:rsidRDefault="001617A1">
      <w:pPr>
        <w:pStyle w:val="CSILevel4"/>
      </w:pPr>
      <w:r>
        <w:t>Remove surface contamination and oils and wash with solvent according to SSPC-SP 1.</w:t>
      </w:r>
    </w:p>
    <w:p w14:paraId="140D58E5" w14:textId="77777777" w:rsidR="00FD0CD9" w:rsidRDefault="001617A1">
      <w:pPr>
        <w:pStyle w:val="CSILevel4"/>
      </w:pPr>
      <w:r>
        <w:t>Prepare surface according to SSPC-SP 2.</w:t>
      </w:r>
    </w:p>
    <w:p w14:paraId="5F18086E" w14:textId="77777777" w:rsidR="00FD0CD9" w:rsidRDefault="001617A1">
      <w:pPr>
        <w:pStyle w:val="CSILevel3"/>
      </w:pPr>
      <w:r>
        <w:t>Ferrous Metal:</w:t>
      </w:r>
    </w:p>
    <w:p w14:paraId="3808497D" w14:textId="77777777" w:rsidR="00FD0CD9" w:rsidRDefault="001617A1">
      <w:pPr>
        <w:pStyle w:val="CSILevel4"/>
      </w:pPr>
      <w:r>
        <w:t>Solvent clean according to SSPC-SP 1.</w:t>
      </w:r>
    </w:p>
    <w:p w14:paraId="30F81EF9" w14:textId="77777777" w:rsidR="00FD0CD9" w:rsidRDefault="001617A1">
      <w:pPr>
        <w:pStyle w:val="CSILevel4"/>
      </w:pPr>
      <w:r>
        <w:t>Shop-Primed Surfaces:  Sand and scrape to remove loose primer and rust. Feather edges to make touch-up patches inconspicuous. Clean surfaces with solvent. Prime bare steel surfaces. Re-prime entire shop-primed item.</w:t>
      </w:r>
    </w:p>
    <w:p w14:paraId="39C8F2C6" w14:textId="07B28B8B" w:rsidR="00FD0CD9" w:rsidRDefault="001617A1">
      <w:pPr>
        <w:pStyle w:val="CSILevel4"/>
      </w:pPr>
      <w:r>
        <w:t>Remove rust, loose mill scale, and other foreign substances using methods recommended in writing by paint manufacturer and blast cleaning in accordance with SSPC-SP 6/NACE No.</w:t>
      </w:r>
      <w:r w:rsidR="0018434E">
        <w:t>3 and</w:t>
      </w:r>
      <w:r>
        <w:t xml:space="preserve"> protect from corrosion until coated.</w:t>
      </w:r>
    </w:p>
    <w:p w14:paraId="6D16783C" w14:textId="77777777" w:rsidR="00FD0CD9" w:rsidRDefault="001617A1">
      <w:pPr>
        <w:pStyle w:val="CSILevel4"/>
      </w:pPr>
      <w:r>
        <w:t>In addition, for surfaces to be finished with Coating Type ___, remove tight rust and shop primer, if any, to bare metal using blast cleaning in accordance with SSPC-SP 5/NACE No.1, and protect from corrosion until coated.</w:t>
      </w:r>
    </w:p>
    <w:p w14:paraId="120F7BA1" w14:textId="77777777" w:rsidR="00FD0CD9" w:rsidRDefault="001617A1">
      <w:pPr>
        <w:pStyle w:val="CSILevel2"/>
        <w:keepNext/>
        <w:keepLines/>
      </w:pPr>
      <w:r>
        <w:t>PRIMING</w:t>
      </w:r>
    </w:p>
    <w:p w14:paraId="77067D44" w14:textId="77777777" w:rsidR="00FD0CD9" w:rsidRDefault="001617A1">
      <w:pPr>
        <w:pStyle w:val="CSILevel3"/>
      </w:pPr>
      <w:r>
        <w:t>Apply primer to all surfaces, unless specifically not required by coating manufacturer.  Apply in accordance with coating manufacturer's instructions.</w:t>
      </w:r>
    </w:p>
    <w:p w14:paraId="4F00993B" w14:textId="77777777" w:rsidR="00FD0CD9" w:rsidRDefault="001617A1">
      <w:pPr>
        <w:pStyle w:val="CSILevel3"/>
      </w:pPr>
      <w:r>
        <w:t>Wood:  Prior to priming patch with filler to produce smooth, even surface.</w:t>
      </w:r>
    </w:p>
    <w:p w14:paraId="65034C44" w14:textId="77777777" w:rsidR="00FD0CD9" w:rsidRDefault="001617A1">
      <w:pPr>
        <w:pStyle w:val="CSILevel3"/>
      </w:pPr>
      <w:r>
        <w:t>Concrete:  Prior to priming, patch with masonry filler to produce smooth surface.</w:t>
      </w:r>
    </w:p>
    <w:p w14:paraId="4A91B2C1" w14:textId="77777777" w:rsidR="00FD0CD9" w:rsidRDefault="001617A1">
      <w:pPr>
        <w:pStyle w:val="CSILevel3"/>
      </w:pPr>
      <w:r>
        <w:t>Concrete Masonry:  Apply masonry filler to thickness required to fill holes and produce smooth surface; minimum thickness of 30 mils (0.8 mm).</w:t>
      </w:r>
    </w:p>
    <w:p w14:paraId="52837F16" w14:textId="77777777" w:rsidR="00FD0CD9" w:rsidRDefault="001617A1">
      <w:pPr>
        <w:pStyle w:val="CSILevel3"/>
      </w:pPr>
      <w:r>
        <w:t>Wood Items to Receive High-Performance Coating:  Wipe off dust and grit, sealing, seal knots, pitch streaks, and sappy sections as directed by coating manufacturer. Fill nail holes and cracks with matching tinted filler.</w:t>
      </w:r>
    </w:p>
    <w:p w14:paraId="19AF5B31" w14:textId="77777777" w:rsidR="00FD0CD9" w:rsidRDefault="001617A1">
      <w:pPr>
        <w:pStyle w:val="CSILevel2"/>
        <w:keepNext/>
        <w:keepLines/>
      </w:pPr>
      <w:r>
        <w:t>COATING APPLICATION</w:t>
      </w:r>
    </w:p>
    <w:p w14:paraId="774A255D" w14:textId="77777777" w:rsidR="00FD0CD9" w:rsidRDefault="001617A1">
      <w:pPr>
        <w:pStyle w:val="CSILevel3"/>
      </w:pPr>
      <w:r>
        <w:t>Apply coatings in accordance with manufacturer's written instructions, to thicknesses specified and recommendations in MPI - Architectural Painting and Specification Manual.</w:t>
      </w:r>
    </w:p>
    <w:p w14:paraId="72885452" w14:textId="77777777" w:rsidR="00FD0CD9" w:rsidRDefault="001617A1">
      <w:pPr>
        <w:pStyle w:val="CSILevel3"/>
      </w:pPr>
      <w:r>
        <w:lastRenderedPageBreak/>
        <w:t>Apply in uniform thickness coats, without runs, drips, pinholes, brush marks, or variations in color, texture, or finish. Finish edges, crevices, corners, and other changes in dimension with full coating thickness.</w:t>
      </w:r>
    </w:p>
    <w:p w14:paraId="7317D196" w14:textId="77777777" w:rsidR="00FD0CD9" w:rsidRDefault="001617A1">
      <w:pPr>
        <w:pStyle w:val="CSILevel2"/>
        <w:keepNext/>
        <w:keepLines/>
      </w:pPr>
      <w:r>
        <w:t>FIELD QUALITY CONTROL</w:t>
      </w:r>
    </w:p>
    <w:p w14:paraId="73D054CF" w14:textId="77777777" w:rsidR="00FD0CD9" w:rsidRDefault="001617A1">
      <w:pPr>
        <w:pStyle w:val="CSILevel3"/>
      </w:pPr>
      <w:r>
        <w:t>See Section 014000 - Quality Requirements for general requirements for field inspection.</w:t>
      </w:r>
    </w:p>
    <w:p w14:paraId="1A528A01" w14:textId="77777777" w:rsidR="00FD0CD9" w:rsidRDefault="001617A1">
      <w:pPr>
        <w:pStyle w:val="CSILevel3"/>
      </w:pPr>
      <w:r>
        <w:t>Owner will provide field inspection.</w:t>
      </w:r>
    </w:p>
    <w:p w14:paraId="6B850521" w14:textId="77777777" w:rsidR="00FD0CD9" w:rsidRDefault="001617A1">
      <w:pPr>
        <w:pStyle w:val="CSILevel3"/>
      </w:pPr>
      <w:r>
        <w:t>Inspect and test questionable coated areas in accordance with ________.</w:t>
      </w:r>
    </w:p>
    <w:p w14:paraId="6922A8BD" w14:textId="77777777" w:rsidR="00FD0CD9" w:rsidRDefault="001617A1">
      <w:pPr>
        <w:pStyle w:val="CSILevel3"/>
      </w:pPr>
      <w:r>
        <w:t>Dry Film Thickness Testing:  Owner will engage the services of a qualified testing and inspecting agency to inspect and test coatings for dry film thickness.</w:t>
      </w:r>
    </w:p>
    <w:p w14:paraId="71B04E46" w14:textId="77777777" w:rsidR="00FD0CD9" w:rsidRDefault="001617A1">
      <w:pPr>
        <w:pStyle w:val="CSILevel4"/>
      </w:pPr>
      <w:r>
        <w:t>Touch up and restore coated surfaces damaged by testing.</w:t>
      </w:r>
    </w:p>
    <w:p w14:paraId="13B7B7B0" w14:textId="77777777" w:rsidR="00FD0CD9" w:rsidRDefault="001617A1">
      <w:pPr>
        <w:pStyle w:val="CSILevel4"/>
      </w:pPr>
      <w:r>
        <w:t>If test results show that dry film thickness of applied coating does not comply with coating manufacturer's written recommendations, and specified thickness, Contractor shall pay for retesting and apply additional coats as needed to provide dry film thickness that complies with coating manufacturer's written recommendations, and specified thickness.</w:t>
      </w:r>
    </w:p>
    <w:p w14:paraId="0A0E8FEA" w14:textId="77777777" w:rsidR="00FD0CD9" w:rsidRDefault="001617A1">
      <w:pPr>
        <w:pStyle w:val="CSILevel2"/>
        <w:keepNext/>
        <w:keepLines/>
      </w:pPr>
      <w:r>
        <w:t>CLEANING</w:t>
      </w:r>
    </w:p>
    <w:p w14:paraId="6BB3C797" w14:textId="77777777" w:rsidR="00FD0CD9" w:rsidRDefault="001617A1">
      <w:pPr>
        <w:pStyle w:val="CSILevel3"/>
      </w:pPr>
      <w:r>
        <w:t>Collect waste material that could constitute a fire hazard, place in closed metal containers, and remove daily from site.</w:t>
      </w:r>
    </w:p>
    <w:p w14:paraId="6AFCE5E9" w14:textId="77777777" w:rsidR="00FD0CD9" w:rsidRDefault="001617A1">
      <w:pPr>
        <w:pStyle w:val="CSILevel3"/>
      </w:pPr>
      <w:r>
        <w:t>Clean surfaces immediately of overspray, splatter, and excess material.</w:t>
      </w:r>
    </w:p>
    <w:p w14:paraId="030D17CE" w14:textId="77777777" w:rsidR="00FD0CD9" w:rsidRDefault="001617A1">
      <w:pPr>
        <w:pStyle w:val="CSILevel3"/>
      </w:pPr>
      <w:r>
        <w:t>After coating has cured, clean and replace finish hardware, fixtures, and fittings previously removed.</w:t>
      </w:r>
    </w:p>
    <w:p w14:paraId="2856EC90" w14:textId="77777777" w:rsidR="00FD0CD9" w:rsidRDefault="001617A1">
      <w:pPr>
        <w:pStyle w:val="CSILevel3"/>
      </w:pPr>
      <w:r>
        <w:t>See Section 017419 - Construction Waste Management and Disposal for additional requirements.</w:t>
      </w:r>
    </w:p>
    <w:p w14:paraId="29BE2908" w14:textId="77777777" w:rsidR="00FD0CD9" w:rsidRDefault="001617A1">
      <w:pPr>
        <w:pStyle w:val="CSILevel2"/>
        <w:keepNext/>
        <w:keepLines/>
      </w:pPr>
      <w:r>
        <w:t>PROTECTION</w:t>
      </w:r>
    </w:p>
    <w:p w14:paraId="7F38E4C7" w14:textId="77777777" w:rsidR="00FD0CD9" w:rsidRDefault="001617A1">
      <w:pPr>
        <w:pStyle w:val="CSILevel3"/>
      </w:pPr>
      <w:r>
        <w:t>Protect finished work from damage.</w:t>
      </w:r>
    </w:p>
    <w:p w14:paraId="44ADB46F" w14:textId="77777777" w:rsidR="00FD0CD9" w:rsidRDefault="001617A1">
      <w:pPr>
        <w:pStyle w:val="CSILevel2"/>
        <w:keepNext/>
        <w:keepLines/>
      </w:pPr>
      <w:r>
        <w:t>SCHEDULE</w:t>
      </w:r>
    </w:p>
    <w:p w14:paraId="56EFCFD4" w14:textId="77777777" w:rsidR="00FD0CD9" w:rsidRDefault="001617A1">
      <w:pPr>
        <w:pStyle w:val="CSILevel3"/>
      </w:pPr>
      <w:r>
        <w:t>Color:  As indicated on Finish Schedule.</w:t>
      </w:r>
    </w:p>
    <w:p w14:paraId="4904D91F" w14:textId="77777777" w:rsidR="00FD0CD9" w:rsidRDefault="001617A1">
      <w:pPr>
        <w:pStyle w:val="CSILevel3"/>
      </w:pPr>
      <w:r>
        <w:t>Walls in Corridors, up to 48 Inches Above Floor Level:  ​_____​.</w:t>
      </w:r>
    </w:p>
    <w:p w14:paraId="5A0A63AF" w14:textId="77777777" w:rsidR="00FD0CD9" w:rsidRDefault="001617A1">
      <w:pPr>
        <w:pStyle w:val="CSILevel3"/>
      </w:pPr>
      <w:r>
        <w:t>Walls in Kitchens, Shower Room, Janitor Closets:  ​_____​.</w:t>
      </w:r>
    </w:p>
    <w:p w14:paraId="5B9F2037" w14:textId="77777777" w:rsidR="00FD0CD9" w:rsidRDefault="001617A1">
      <w:pPr>
        <w:pStyle w:val="CSILevel3"/>
      </w:pPr>
      <w:r>
        <w:t>Walls in Equipment Rooms:  ​_____​.</w:t>
      </w:r>
    </w:p>
    <w:p w14:paraId="02A3D08D" w14:textId="77777777" w:rsidR="00FD0CD9" w:rsidRDefault="001617A1">
      <w:pPr>
        <w:pStyle w:val="CSILevel3"/>
      </w:pPr>
      <w:r>
        <w:t>Concrete Floors in [_____]:  ​_____​ floor coating, non-skid finish.</w:t>
      </w:r>
    </w:p>
    <w:p w14:paraId="61845A48" w14:textId="77777777" w:rsidR="00FD0CD9" w:rsidRDefault="001617A1">
      <w:pPr>
        <w:pStyle w:val="CSILevel3"/>
      </w:pPr>
      <w:r>
        <w:t>Wood Floors and Handrails:  Clear polyurethane floor coating, gloss.</w:t>
      </w:r>
    </w:p>
    <w:p w14:paraId="2D886AAE" w14:textId="77777777" w:rsidR="00FD0CD9" w:rsidRDefault="001617A1">
      <w:pPr>
        <w:pStyle w:val="CSILevel3"/>
      </w:pPr>
      <w:r>
        <w:t>Exterior Ferrous Metal Railings and Handrails, Fences, Gates:  ​_____​, shop applied to cleaned, bare metal; apply to exposed and concealed surfaces, and surfaces embedded in concrete as required to conform to performance requirements and resist corrosion.</w:t>
      </w:r>
    </w:p>
    <w:p w14:paraId="65715C9E" w14:textId="77777777" w:rsidR="00FD0CD9" w:rsidRDefault="001617A1">
      <w:pPr>
        <w:pStyle w:val="CSILevel3"/>
      </w:pPr>
      <w:r>
        <w:t>Walls​ and Bottom of Swimming Pool​:  Rubber coating, light blue.</w:t>
      </w:r>
    </w:p>
    <w:p w14:paraId="48FAF735" w14:textId="77777777" w:rsidR="00FD0CD9" w:rsidRDefault="001617A1">
      <w:pPr>
        <w:pStyle w:val="CSILevel3"/>
      </w:pPr>
      <w:r>
        <w:t>Emergency Generator Stack, Above and Below Roof:  High-heat-resistant coating.</w:t>
      </w:r>
    </w:p>
    <w:p w14:paraId="5EEA95FA" w14:textId="77777777" w:rsidR="00FD0CD9" w:rsidRDefault="001617A1">
      <w:pPr>
        <w:pStyle w:val="CSILevel3"/>
      </w:pPr>
      <w:r>
        <w:t>Exposed Kitchen Hood Exhaust Ductwork:  Moderate-heat-resistant coating.</w:t>
      </w:r>
    </w:p>
    <w:p w14:paraId="68887CF9" w14:textId="77777777" w:rsidR="00FD0CD9" w:rsidRDefault="001617A1">
      <w:pPr>
        <w:pStyle w:val="CSILevel3"/>
        <w:keepNext/>
        <w:keepLines/>
      </w:pPr>
      <w:r>
        <w:t>Steel Lintels to be Embedded in Concrete and Masonry:  Coal tar epoxy coating, shop applied to all surfaces.</w:t>
      </w:r>
    </w:p>
    <w:p w14:paraId="572F3E89" w14:textId="77777777" w:rsidR="00FD0CD9" w:rsidRDefault="001617A1">
      <w:pPr>
        <w:pStyle w:val="CSILevel0"/>
        <w:numPr>
          <w:ilvl w:val="0"/>
          <w:numId w:val="3"/>
        </w:numPr>
        <w:jc w:val="center"/>
      </w:pPr>
      <w:r>
        <w:t>END OF SECTION</w:t>
      </w:r>
    </w:p>
    <w:sectPr w:rsidR="00FD0C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3A6A9" w14:textId="77777777" w:rsidR="001617A1" w:rsidRDefault="001617A1">
      <w:pPr>
        <w:spacing w:after="0" w:line="240" w:lineRule="auto"/>
      </w:pPr>
      <w:r>
        <w:separator/>
      </w:r>
    </w:p>
  </w:endnote>
  <w:endnote w:type="continuationSeparator" w:id="0">
    <w:p w14:paraId="24E2C7FC" w14:textId="77777777" w:rsidR="001617A1" w:rsidRDefault="0016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9B0B" w14:textId="77777777" w:rsidR="00B74C7F" w:rsidRDefault="00B7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FD0CD9" w14:paraId="54CEB852" w14:textId="77777777">
      <w:tc>
        <w:tcPr>
          <w:tcW w:w="1650" w:type="pct"/>
          <w:vAlign w:val="center"/>
        </w:tcPr>
        <w:p w14:paraId="531FD70F" w14:textId="3B285AA5" w:rsidR="00FD0CD9" w:rsidRDefault="00FD0CD9">
          <w:pPr>
            <w:spacing w:after="0"/>
            <w:rPr>
              <w:rFonts w:ascii="Times New Roman" w:eastAsia="Times New Roman" w:hAnsi="Times New Roman" w:cs="Times New Roman"/>
              <w:sz w:val="24"/>
              <w:szCs w:val="24"/>
            </w:rPr>
          </w:pPr>
        </w:p>
      </w:tc>
      <w:tc>
        <w:tcPr>
          <w:tcW w:w="1650" w:type="pct"/>
          <w:vAlign w:val="center"/>
        </w:tcPr>
        <w:p w14:paraId="078A34BE" w14:textId="77777777" w:rsidR="00FD0CD9" w:rsidRDefault="001617A1">
          <w:pPr>
            <w:spacing w:after="0"/>
            <w:jc w:val="center"/>
            <w:rPr>
              <w:rFonts w:ascii="Times New Roman" w:eastAsia="Times New Roman" w:hAnsi="Times New Roman" w:cs="Times New Roman"/>
              <w:sz w:val="24"/>
              <w:szCs w:val="24"/>
            </w:rPr>
          </w:pPr>
          <w:r>
            <w:rPr>
              <w:rFonts w:ascii="Arial" w:eastAsia="Arial" w:hAnsi="Arial" w:cs="Arial"/>
              <w:sz w:val="20"/>
              <w:szCs w:val="20"/>
            </w:rPr>
            <w:t xml:space="preserve">099600 -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w:t>
          </w:r>
        </w:p>
      </w:tc>
      <w:tc>
        <w:tcPr>
          <w:tcW w:w="1650" w:type="pct"/>
          <w:vAlign w:val="center"/>
        </w:tcPr>
        <w:p w14:paraId="5C160BC7" w14:textId="77777777" w:rsidR="00FD0CD9" w:rsidRDefault="001617A1">
          <w:pPr>
            <w:spacing w:after="0"/>
            <w:jc w:val="right"/>
            <w:rPr>
              <w:rFonts w:ascii="Times New Roman" w:eastAsia="Times New Roman" w:hAnsi="Times New Roman" w:cs="Times New Roman"/>
              <w:sz w:val="24"/>
              <w:szCs w:val="24"/>
            </w:rPr>
          </w:pPr>
          <w:r>
            <w:rPr>
              <w:rFonts w:ascii="Arial" w:eastAsia="Arial" w:hAnsi="Arial" w:cs="Arial"/>
              <w:sz w:val="20"/>
              <w:szCs w:val="20"/>
            </w:rPr>
            <w:t>High-Performance Coatings </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E4B2" w14:textId="77777777" w:rsidR="00B74C7F" w:rsidRDefault="00B7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CA86" w14:textId="77777777" w:rsidR="001617A1" w:rsidRDefault="001617A1">
      <w:pPr>
        <w:spacing w:after="0" w:line="240" w:lineRule="auto"/>
      </w:pPr>
      <w:r>
        <w:separator/>
      </w:r>
    </w:p>
  </w:footnote>
  <w:footnote w:type="continuationSeparator" w:id="0">
    <w:p w14:paraId="3554C156" w14:textId="77777777" w:rsidR="001617A1" w:rsidRDefault="00161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9BA7" w14:textId="77777777" w:rsidR="00B74C7F" w:rsidRDefault="00B74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FD0CD9" w14:paraId="45ABDF86" w14:textId="77777777">
      <w:tc>
        <w:tcPr>
          <w:tcW w:w="1650" w:type="pct"/>
          <w:vAlign w:val="center"/>
        </w:tcPr>
        <w:p w14:paraId="58BAF2AF" w14:textId="77777777" w:rsidR="00FD0CD9" w:rsidRDefault="00FD0CD9">
          <w:pPr>
            <w:spacing w:after="0"/>
            <w:rPr>
              <w:rFonts w:ascii="Arial" w:eastAsia="Arial" w:hAnsi="Arial" w:cs="Arial"/>
              <w:sz w:val="20"/>
              <w:szCs w:val="20"/>
            </w:rPr>
          </w:pPr>
        </w:p>
      </w:tc>
      <w:tc>
        <w:tcPr>
          <w:tcW w:w="1650" w:type="pct"/>
          <w:vAlign w:val="center"/>
        </w:tcPr>
        <w:p w14:paraId="16FD013D" w14:textId="77777777" w:rsidR="00FD0CD9" w:rsidRDefault="00FD0CD9">
          <w:pPr>
            <w:spacing w:after="0"/>
            <w:jc w:val="center"/>
            <w:rPr>
              <w:rFonts w:ascii="Times New Roman" w:eastAsia="Times New Roman" w:hAnsi="Times New Roman" w:cs="Times New Roman"/>
              <w:sz w:val="24"/>
              <w:szCs w:val="24"/>
            </w:rPr>
          </w:pPr>
        </w:p>
      </w:tc>
      <w:tc>
        <w:tcPr>
          <w:tcW w:w="1650" w:type="pct"/>
          <w:vAlign w:val="center"/>
        </w:tcPr>
        <w:p w14:paraId="03253697" w14:textId="77777777" w:rsidR="00FD0CD9" w:rsidRDefault="00FD0CD9">
          <w:pPr>
            <w:spacing w:after="0"/>
            <w:jc w:val="right"/>
            <w:rPr>
              <w:rFonts w:ascii="Times New Roman" w:eastAsia="Times New Roman" w:hAnsi="Times New Roman" w:cs="Times New Roman"/>
              <w:sz w:val="24"/>
              <w:szCs w:val="24"/>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02ED" w14:textId="77777777" w:rsidR="00B74C7F" w:rsidRDefault="00B74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0266"/>
    <w:multiLevelType w:val="hybridMultilevel"/>
    <w:tmpl w:val="5FA25A42"/>
    <w:lvl w:ilvl="0" w:tplc="2F52A17E">
      <w:start w:val="1"/>
      <w:numFmt w:val="decimal"/>
      <w:lvlText w:val="%1."/>
      <w:lvlJc w:val="left"/>
      <w:pPr>
        <w:ind w:left="720" w:hanging="360"/>
      </w:pPr>
    </w:lvl>
    <w:lvl w:ilvl="1" w:tplc="CBCA7D04">
      <w:start w:val="1"/>
      <w:numFmt w:val="lowerLetter"/>
      <w:lvlText w:val="%2."/>
      <w:lvlJc w:val="left"/>
      <w:pPr>
        <w:ind w:left="1440" w:hanging="360"/>
      </w:pPr>
    </w:lvl>
    <w:lvl w:ilvl="2" w:tplc="6634660C">
      <w:start w:val="1"/>
      <w:numFmt w:val="lowerRoman"/>
      <w:lvlText w:val="%3."/>
      <w:lvlJc w:val="right"/>
      <w:pPr>
        <w:ind w:left="2160" w:hanging="180"/>
      </w:pPr>
    </w:lvl>
    <w:lvl w:ilvl="3" w:tplc="56906040">
      <w:start w:val="1"/>
      <w:numFmt w:val="decimal"/>
      <w:lvlText w:val="%4."/>
      <w:lvlJc w:val="left"/>
      <w:pPr>
        <w:ind w:left="2880" w:hanging="360"/>
      </w:pPr>
    </w:lvl>
    <w:lvl w:ilvl="4" w:tplc="0F9E8948">
      <w:start w:val="1"/>
      <w:numFmt w:val="lowerLetter"/>
      <w:lvlText w:val="%5."/>
      <w:lvlJc w:val="left"/>
      <w:pPr>
        <w:ind w:left="3600" w:hanging="360"/>
      </w:pPr>
    </w:lvl>
    <w:lvl w:ilvl="5" w:tplc="F738E6C4">
      <w:start w:val="1"/>
      <w:numFmt w:val="lowerRoman"/>
      <w:lvlText w:val="%6."/>
      <w:lvlJc w:val="right"/>
      <w:pPr>
        <w:ind w:left="4320" w:hanging="180"/>
      </w:pPr>
    </w:lvl>
    <w:lvl w:ilvl="6" w:tplc="77FA158E">
      <w:start w:val="1"/>
      <w:numFmt w:val="decimal"/>
      <w:lvlText w:val="%7."/>
      <w:lvlJc w:val="left"/>
      <w:pPr>
        <w:ind w:left="5040" w:hanging="360"/>
      </w:pPr>
    </w:lvl>
    <w:lvl w:ilvl="7" w:tplc="31D0866C">
      <w:start w:val="1"/>
      <w:numFmt w:val="lowerLetter"/>
      <w:lvlText w:val="%8."/>
      <w:lvlJc w:val="left"/>
      <w:pPr>
        <w:ind w:left="5760" w:hanging="360"/>
      </w:pPr>
    </w:lvl>
    <w:lvl w:ilvl="8" w:tplc="3BC69210">
      <w:start w:val="1"/>
      <w:numFmt w:val="lowerRoman"/>
      <w:lvlText w:val="%9."/>
      <w:lvlJc w:val="right"/>
      <w:pPr>
        <w:ind w:left="6480" w:hanging="180"/>
      </w:pPr>
    </w:lvl>
  </w:abstractNum>
  <w:abstractNum w:abstractNumId="1" w15:restartNumberingAfterBreak="0">
    <w:nsid w:val="65391A40"/>
    <w:multiLevelType w:val="hybridMultilevel"/>
    <w:tmpl w:val="96908A8A"/>
    <w:lvl w:ilvl="0" w:tplc="43128636">
      <w:start w:val="1"/>
      <w:numFmt w:val="decimal"/>
      <w:lvlText w:val="%1."/>
      <w:lvlJc w:val="left"/>
      <w:pPr>
        <w:ind w:left="720" w:hanging="360"/>
      </w:pPr>
    </w:lvl>
    <w:lvl w:ilvl="1" w:tplc="3AFE808E">
      <w:start w:val="1"/>
      <w:numFmt w:val="lowerLetter"/>
      <w:lvlText w:val="%2."/>
      <w:lvlJc w:val="left"/>
      <w:pPr>
        <w:ind w:left="1440" w:hanging="360"/>
      </w:pPr>
    </w:lvl>
    <w:lvl w:ilvl="2" w:tplc="3710BF6E">
      <w:start w:val="1"/>
      <w:numFmt w:val="lowerRoman"/>
      <w:lvlText w:val="%3."/>
      <w:lvlJc w:val="right"/>
      <w:pPr>
        <w:ind w:left="2160" w:hanging="180"/>
      </w:pPr>
    </w:lvl>
    <w:lvl w:ilvl="3" w:tplc="9116A6DA">
      <w:start w:val="1"/>
      <w:numFmt w:val="decimal"/>
      <w:lvlText w:val="%4."/>
      <w:lvlJc w:val="left"/>
      <w:pPr>
        <w:ind w:left="2880" w:hanging="360"/>
      </w:pPr>
    </w:lvl>
    <w:lvl w:ilvl="4" w:tplc="8512A51E">
      <w:start w:val="1"/>
      <w:numFmt w:val="lowerLetter"/>
      <w:lvlText w:val="%5."/>
      <w:lvlJc w:val="left"/>
      <w:pPr>
        <w:ind w:left="3600" w:hanging="360"/>
      </w:pPr>
    </w:lvl>
    <w:lvl w:ilvl="5" w:tplc="22160696">
      <w:start w:val="1"/>
      <w:numFmt w:val="lowerRoman"/>
      <w:lvlText w:val="%6."/>
      <w:lvlJc w:val="right"/>
      <w:pPr>
        <w:ind w:left="4320" w:hanging="180"/>
      </w:pPr>
    </w:lvl>
    <w:lvl w:ilvl="6" w:tplc="08A8962A">
      <w:start w:val="1"/>
      <w:numFmt w:val="decimal"/>
      <w:lvlText w:val="%7."/>
      <w:lvlJc w:val="left"/>
      <w:pPr>
        <w:ind w:left="5040" w:hanging="360"/>
      </w:pPr>
    </w:lvl>
    <w:lvl w:ilvl="7" w:tplc="3C0E4B62">
      <w:start w:val="1"/>
      <w:numFmt w:val="lowerLetter"/>
      <w:lvlText w:val="%8."/>
      <w:lvlJc w:val="left"/>
      <w:pPr>
        <w:ind w:left="5760" w:hanging="360"/>
      </w:pPr>
    </w:lvl>
    <w:lvl w:ilvl="8" w:tplc="6AA22548">
      <w:start w:val="1"/>
      <w:numFmt w:val="lowerRoman"/>
      <w:lvlText w:val="%9."/>
      <w:lvlJc w:val="right"/>
      <w:pPr>
        <w:ind w:left="6480" w:hanging="180"/>
      </w:pPr>
    </w:lvl>
  </w:abstractNum>
  <w:abstractNum w:abstractNumId="2" w15:restartNumberingAfterBreak="0">
    <w:nsid w:val="79690BFD"/>
    <w:multiLevelType w:val="hybridMultilevel"/>
    <w:tmpl w:val="1744E17E"/>
    <w:lvl w:ilvl="0" w:tplc="4B6A78EC">
      <w:start w:val="1"/>
      <w:numFmt w:val="decimal"/>
      <w:pStyle w:val="CSILevel0"/>
      <w:lvlText w:val="%1."/>
      <w:lvlJc w:val="left"/>
      <w:pPr>
        <w:ind w:left="720" w:hanging="360"/>
      </w:pPr>
    </w:lvl>
    <w:lvl w:ilvl="1" w:tplc="58DA0F78">
      <w:start w:val="1"/>
      <w:numFmt w:val="lowerLetter"/>
      <w:pStyle w:val="CSILevel1"/>
      <w:lvlText w:val="%2."/>
      <w:lvlJc w:val="left"/>
      <w:pPr>
        <w:ind w:left="1440" w:hanging="360"/>
      </w:pPr>
    </w:lvl>
    <w:lvl w:ilvl="2" w:tplc="D182EF1E">
      <w:start w:val="1"/>
      <w:numFmt w:val="lowerRoman"/>
      <w:pStyle w:val="CSILevel2"/>
      <w:lvlText w:val="%3."/>
      <w:lvlJc w:val="right"/>
      <w:pPr>
        <w:ind w:left="2160" w:hanging="180"/>
      </w:pPr>
    </w:lvl>
    <w:lvl w:ilvl="3" w:tplc="039CD914">
      <w:start w:val="1"/>
      <w:numFmt w:val="decimal"/>
      <w:pStyle w:val="CSILevel3"/>
      <w:lvlText w:val="%4."/>
      <w:lvlJc w:val="left"/>
      <w:pPr>
        <w:ind w:left="2880" w:hanging="360"/>
      </w:pPr>
    </w:lvl>
    <w:lvl w:ilvl="4" w:tplc="95A8E6E4">
      <w:start w:val="1"/>
      <w:numFmt w:val="lowerLetter"/>
      <w:pStyle w:val="CSILevel4"/>
      <w:lvlText w:val="%5."/>
      <w:lvlJc w:val="left"/>
      <w:pPr>
        <w:ind w:left="3600" w:hanging="360"/>
      </w:pPr>
    </w:lvl>
    <w:lvl w:ilvl="5" w:tplc="55680CD6">
      <w:start w:val="1"/>
      <w:numFmt w:val="lowerRoman"/>
      <w:pStyle w:val="CSILevel5"/>
      <w:lvlText w:val="%6."/>
      <w:lvlJc w:val="right"/>
      <w:pPr>
        <w:ind w:left="4320" w:hanging="180"/>
      </w:pPr>
    </w:lvl>
    <w:lvl w:ilvl="6" w:tplc="C644AE18">
      <w:start w:val="1"/>
      <w:numFmt w:val="decimal"/>
      <w:pStyle w:val="CSILevel6"/>
      <w:lvlText w:val="%7."/>
      <w:lvlJc w:val="left"/>
      <w:pPr>
        <w:ind w:left="5040" w:hanging="360"/>
      </w:pPr>
    </w:lvl>
    <w:lvl w:ilvl="7" w:tplc="776ABDD0">
      <w:start w:val="1"/>
      <w:numFmt w:val="lowerLetter"/>
      <w:pStyle w:val="CSILevel7"/>
      <w:lvlText w:val="%8."/>
      <w:lvlJc w:val="left"/>
      <w:pPr>
        <w:ind w:left="5760" w:hanging="360"/>
      </w:pPr>
    </w:lvl>
    <w:lvl w:ilvl="8" w:tplc="8D08EEB4">
      <w:start w:val="1"/>
      <w:numFmt w:val="lowerRoman"/>
      <w:pStyle w:val="CSILevel8"/>
      <w:lvlText w:val="%9."/>
      <w:lvlJc w:val="right"/>
      <w:pPr>
        <w:ind w:left="6480" w:hanging="180"/>
      </w:pPr>
    </w:lvl>
  </w:abstractNum>
  <w:num w:numId="1" w16cid:durableId="874274754">
    <w:abstractNumId w:val="1"/>
    <w:lvlOverride w:ilvl="0">
      <w:lvl w:ilvl="0" w:tplc="43128636">
        <w:start w:val="1"/>
        <w:numFmt w:val="none"/>
        <w:suff w:val="nothing"/>
        <w:lvlText w:val=""/>
        <w:lvlJc w:val="center"/>
        <w:pPr>
          <w:ind w:left="0" w:firstLine="0"/>
        </w:pPr>
        <w:rPr>
          <w:b/>
          <w:bCs/>
          <w:i w:val="0"/>
          <w:strike w:val="0"/>
        </w:rPr>
      </w:lvl>
    </w:lvlOverride>
  </w:num>
  <w:num w:numId="2" w16cid:durableId="2072730968">
    <w:abstractNumId w:val="2"/>
    <w:lvlOverride w:ilvl="0">
      <w:lvl w:ilvl="0" w:tplc="4B6A78EC">
        <w:start w:val="1"/>
        <w:numFmt w:val="none"/>
        <w:pStyle w:val="CSILevel0"/>
        <w:suff w:val="nothing"/>
        <w:lvlText w:val="%1"/>
        <w:lvlJc w:val="center"/>
        <w:pPr>
          <w:ind w:left="720" w:firstLine="0"/>
        </w:pPr>
        <w:rPr>
          <w:b w:val="0"/>
          <w:bCs w:val="0"/>
          <w:i w:val="0"/>
          <w:caps w:val="0"/>
          <w:strike w:val="0"/>
          <w:u w:val="none"/>
        </w:rPr>
      </w:lvl>
    </w:lvlOverride>
    <w:lvlOverride w:ilvl="1">
      <w:lvl w:ilvl="1" w:tplc="58DA0F78">
        <w:start w:val="1"/>
        <w:numFmt w:val="decimal"/>
        <w:pStyle w:val="CSILevel1"/>
        <w:suff w:val="nothing"/>
        <w:lvlText w:val=""/>
        <w:lvlJc w:val="left"/>
        <w:pPr>
          <w:ind w:left="0" w:firstLine="0"/>
        </w:pPr>
        <w:rPr>
          <w:b/>
          <w:bCs/>
          <w:i w:val="0"/>
          <w:caps w:val="0"/>
          <w:strike w:val="0"/>
          <w:u w:val="none"/>
        </w:rPr>
      </w:lvl>
    </w:lvlOverride>
    <w:lvlOverride w:ilvl="2">
      <w:lvl w:ilvl="2" w:tplc="D182EF1E">
        <w:start w:val="1"/>
        <w:numFmt w:val="decimalZero"/>
        <w:pStyle w:val="CSILevel2"/>
        <w:lvlText w:val="%2.%3"/>
        <w:lvlJc w:val="left"/>
        <w:pPr>
          <w:ind w:left="530" w:hanging="530"/>
        </w:pPr>
        <w:rPr>
          <w:b/>
          <w:bCs/>
          <w:i w:val="0"/>
          <w:caps w:val="0"/>
          <w:strike w:val="0"/>
          <w:u w:val="none"/>
        </w:rPr>
      </w:lvl>
    </w:lvlOverride>
    <w:lvlOverride w:ilvl="3">
      <w:lvl w:ilvl="3" w:tplc="039CD914">
        <w:start w:val="1"/>
        <w:numFmt w:val="upperLetter"/>
        <w:pStyle w:val="CSILevel3"/>
        <w:lvlText w:val="%4."/>
        <w:lvlJc w:val="left"/>
        <w:pPr>
          <w:ind w:left="900" w:hanging="420"/>
        </w:pPr>
        <w:rPr>
          <w:b w:val="0"/>
          <w:bCs w:val="0"/>
          <w:i w:val="0"/>
          <w:caps w:val="0"/>
          <w:strike w:val="0"/>
          <w:u w:val="none"/>
        </w:rPr>
      </w:lvl>
    </w:lvlOverride>
    <w:lvlOverride w:ilvl="4">
      <w:lvl w:ilvl="4" w:tplc="95A8E6E4">
        <w:start w:val="1"/>
        <w:numFmt w:val="decimal"/>
        <w:pStyle w:val="CSILevel4"/>
        <w:lvlText w:val="%5."/>
        <w:lvlJc w:val="left"/>
        <w:pPr>
          <w:ind w:left="1360" w:hanging="460"/>
        </w:pPr>
        <w:rPr>
          <w:b w:val="0"/>
          <w:bCs w:val="0"/>
          <w:i w:val="0"/>
          <w:caps w:val="0"/>
          <w:strike w:val="0"/>
          <w:u w:val="none"/>
        </w:rPr>
      </w:lvl>
    </w:lvlOverride>
    <w:lvlOverride w:ilvl="5">
      <w:lvl w:ilvl="5" w:tplc="55680CD6">
        <w:start w:val="1"/>
        <w:numFmt w:val="lowerLetter"/>
        <w:pStyle w:val="CSILevel5"/>
        <w:lvlText w:val="%6."/>
        <w:lvlJc w:val="left"/>
        <w:pPr>
          <w:ind w:left="1780" w:hanging="420"/>
        </w:pPr>
        <w:rPr>
          <w:b w:val="0"/>
          <w:bCs w:val="0"/>
          <w:i w:val="0"/>
          <w:caps w:val="0"/>
          <w:strike w:val="0"/>
          <w:u w:val="none"/>
        </w:rPr>
      </w:lvl>
    </w:lvlOverride>
    <w:lvlOverride w:ilvl="6">
      <w:lvl w:ilvl="6" w:tplc="C644AE18">
        <w:start w:val="1"/>
        <w:numFmt w:val="decimal"/>
        <w:pStyle w:val="CSILevel6"/>
        <w:lvlText w:val="%7)"/>
        <w:lvlJc w:val="left"/>
        <w:pPr>
          <w:ind w:left="2230" w:hanging="450"/>
        </w:pPr>
        <w:rPr>
          <w:b w:val="0"/>
          <w:bCs w:val="0"/>
          <w:i w:val="0"/>
          <w:caps w:val="0"/>
          <w:strike w:val="0"/>
          <w:u w:val="none"/>
        </w:rPr>
      </w:lvl>
    </w:lvlOverride>
    <w:lvlOverride w:ilvl="7">
      <w:lvl w:ilvl="7" w:tplc="776ABDD0">
        <w:start w:val="1"/>
        <w:numFmt w:val="lowerLetter"/>
        <w:pStyle w:val="CSILevel7"/>
        <w:lvlText w:val="(%8)"/>
        <w:lvlJc w:val="left"/>
        <w:pPr>
          <w:ind w:left="2650" w:hanging="420"/>
        </w:pPr>
        <w:rPr>
          <w:b w:val="0"/>
          <w:bCs w:val="0"/>
          <w:i w:val="0"/>
          <w:caps w:val="0"/>
          <w:strike w:val="0"/>
          <w:u w:val="none"/>
        </w:rPr>
      </w:lvl>
    </w:lvlOverride>
    <w:lvlOverride w:ilvl="8">
      <w:lvl w:ilvl="8" w:tplc="8D08EEB4">
        <w:start w:val="1"/>
        <w:numFmt w:val="decimal"/>
        <w:pStyle w:val="CSILevel8"/>
        <w:lvlText w:val="(%9)"/>
        <w:lvlJc w:val="left"/>
        <w:pPr>
          <w:ind w:left="3100" w:hanging="450"/>
        </w:pPr>
        <w:rPr>
          <w:b w:val="0"/>
          <w:bCs w:val="0"/>
          <w:i w:val="0"/>
          <w:caps w:val="0"/>
          <w:strike w:val="0"/>
          <w:u w:val="none"/>
        </w:rPr>
      </w:lvl>
    </w:lvlOverride>
  </w:num>
  <w:num w:numId="3" w16cid:durableId="985623619">
    <w:abstractNumId w:val="0"/>
    <w:lvlOverride w:ilvl="0">
      <w:lvl w:ilvl="0" w:tplc="2F52A17E">
        <w:start w:val="1"/>
        <w:numFmt w:val="none"/>
        <w:suff w:val="nothing"/>
        <w:lvlText w:val=""/>
        <w:lvlJc w:val="center"/>
        <w:pPr>
          <w:ind w:left="0" w:firstLine="0"/>
        </w:pPr>
        <w:rPr>
          <w:b/>
          <w:bCs/>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617A1"/>
    <w:rsid w:val="0018434E"/>
    <w:rsid w:val="002326CF"/>
    <w:rsid w:val="004D2122"/>
    <w:rsid w:val="00806F8D"/>
    <w:rsid w:val="00B74C7F"/>
    <w:rsid w:val="00DE0E1C"/>
    <w:rsid w:val="00DF3EA9"/>
    <w:rsid w:val="00E04510"/>
    <w:rsid w:val="00FD0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C466"/>
  <w15:docId w15:val="{81BDBFE6-DF69-4341-9A2E-28916241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Hyperlink">
    <w:name w:val="Hyperlink"/>
    <w:basedOn w:val="DefaultParagraphFont"/>
    <w:uiPriority w:val="99"/>
    <w:unhideWhenUsed/>
    <w:rsid w:val="0018434E"/>
    <w:rPr>
      <w:color w:val="467886" w:themeColor="hyperlink"/>
      <w:u w:val="single"/>
    </w:rPr>
  </w:style>
  <w:style w:type="character" w:styleId="UnresolvedMention">
    <w:name w:val="Unresolved Mention"/>
    <w:basedOn w:val="DefaultParagraphFont"/>
    <w:uiPriority w:val="99"/>
    <w:semiHidden/>
    <w:unhideWhenUsed/>
    <w:rsid w:val="0018434E"/>
    <w:rPr>
      <w:color w:val="605E5C"/>
      <w:shd w:val="clear" w:color="auto" w:fill="E1DFDD"/>
    </w:rPr>
  </w:style>
  <w:style w:type="paragraph" w:styleId="Header">
    <w:name w:val="header"/>
    <w:basedOn w:val="Normal"/>
    <w:link w:val="HeaderChar"/>
    <w:uiPriority w:val="99"/>
    <w:unhideWhenUsed/>
    <w:rsid w:val="00B74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C7F"/>
  </w:style>
  <w:style w:type="paragraph" w:styleId="Footer">
    <w:name w:val="footer"/>
    <w:basedOn w:val="Normal"/>
    <w:link w:val="FooterChar"/>
    <w:uiPriority w:val="99"/>
    <w:unhideWhenUsed/>
    <w:rsid w:val="00B74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50E248D0C6F4DAC8C82A38AC66DC0" ma:contentTypeVersion="3" ma:contentTypeDescription="Create a new document." ma:contentTypeScope="" ma:versionID="8f747be6772134b9213f05642c57d995">
  <xsd:schema xmlns:xsd="http://www.w3.org/2001/XMLSchema" xmlns:xs="http://www.w3.org/2001/XMLSchema" xmlns:p="http://schemas.microsoft.com/office/2006/metadata/properties" xmlns:ns2="8b8cc22f-9faa-48a2-9c7b-7ca1bf0e2c1f" targetNamespace="http://schemas.microsoft.com/office/2006/metadata/properties" ma:root="true" ma:fieldsID="ecaf521e663b9090a712139e577202c0" ns2:_="">
    <xsd:import namespace="8b8cc22f-9faa-48a2-9c7b-7ca1bf0e2c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cc22f-9faa-48a2-9c7b-7ca1bf0e2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48FDF4-612F-4A41-B4BB-8FDBCEC27C6D}"/>
</file>

<file path=customXml/itemProps2.xml><?xml version="1.0" encoding="utf-8"?>
<ds:datastoreItem xmlns:ds="http://schemas.openxmlformats.org/officeDocument/2006/customXml" ds:itemID="{DBFC605E-BBFA-4F88-9DED-B6698A83C6E1}"/>
</file>

<file path=customXml/itemProps3.xml><?xml version="1.0" encoding="utf-8"?>
<ds:datastoreItem xmlns:ds="http://schemas.openxmlformats.org/officeDocument/2006/customXml" ds:itemID="{16301256-7E74-4534-85BB-045FA74C01BD}"/>
</file>

<file path=docProps/app.xml><?xml version="1.0" encoding="utf-8"?>
<Properties xmlns="http://schemas.openxmlformats.org/officeDocument/2006/extended-properties" xmlns:vt="http://schemas.openxmlformats.org/officeDocument/2006/docPropsVTypes">
  <Template>Normal.dotm</Template>
  <TotalTime>16</TotalTime>
  <Pages>12</Pages>
  <Words>4403</Words>
  <Characters>25101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Higley, Martin</dc:creator>
  <cp:lastModifiedBy>Higley, Martin [PittPaints]</cp:lastModifiedBy>
  <cp:revision>4</cp:revision>
  <dcterms:created xsi:type="dcterms:W3CDTF">2024-07-24T16:37:00Z</dcterms:created>
  <dcterms:modified xsi:type="dcterms:W3CDTF">2025-03-27T19:20:00Z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0x0101007C950E248D0C6F4DAC8C82A38AC66DC0</vt:lpwstr>
  </property>
</Properties>
</file>