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60F7" w14:textId="77777777" w:rsidR="00F53618" w:rsidRPr="00F53618" w:rsidRDefault="00F53618" w:rsidP="00F536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KETAMINE-ASSISTED PSYCHOTHERAPY (KAP) VS. INFUSION-ONLY KETAMINE THERAPY</w:t>
      </w:r>
    </w:p>
    <w:p w14:paraId="5A6685F9" w14:textId="77777777" w:rsidR="00F53618" w:rsidRPr="00F53618" w:rsidRDefault="001B2351" w:rsidP="00F5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351">
        <w:rPr>
          <w:rFonts w:ascii="Times New Roman" w:eastAsia="Times New Roman" w:hAnsi="Times New Roman" w:cs="Times New Roman"/>
          <w:noProof/>
          <w:kern w:val="0"/>
        </w:rPr>
        <w:pict w14:anchorId="26BE146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A2E7BAD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br/>
        <w:t>Ketamine is increasingly recognized as a powerful treatment for depression, PTSD, anxiety, and other mood disorders. Two primary methods of administration exist:</w:t>
      </w:r>
    </w:p>
    <w:p w14:paraId="544B5AA3" w14:textId="77777777" w:rsidR="00F53618" w:rsidRPr="00F53618" w:rsidRDefault="00F53618" w:rsidP="00F53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Ketamine-Assisted Psychotherapy (KAP)</w:t>
      </w:r>
    </w:p>
    <w:p w14:paraId="69E1014B" w14:textId="77777777" w:rsidR="00F53618" w:rsidRPr="00F53618" w:rsidRDefault="00F53618" w:rsidP="00F53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Infusion-Based Ketamine Therapy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 (without integrated psychotherapy)</w:t>
      </w:r>
    </w:p>
    <w:p w14:paraId="77FB9187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Although both approaches use the same medicine, their structure, intention, and outcomes differ significantly.</w:t>
      </w:r>
    </w:p>
    <w:p w14:paraId="090AEED8" w14:textId="77777777" w:rsidR="00F53618" w:rsidRPr="00F53618" w:rsidRDefault="001B2351" w:rsidP="00F5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351">
        <w:rPr>
          <w:rFonts w:ascii="Times New Roman" w:eastAsia="Times New Roman" w:hAnsi="Times New Roman" w:cs="Times New Roman"/>
          <w:noProof/>
          <w:kern w:val="0"/>
        </w:rPr>
        <w:pict w14:anchorId="6C926A8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3797F42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KETAMINE-ASSISTED PSYCHOTHERAPY (KAP)?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br/>
        <w:t>KAP combines ketamine with structured psychotherapy—before, during, and after dosing. Clients typically receive the medicine in lozenge, tablet, or injection form in a therapeutic setting, with a trained clinician present for support and guidance.</w:t>
      </w:r>
    </w:p>
    <w:p w14:paraId="6713AF96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Benefits of KAP:</w:t>
      </w:r>
    </w:p>
    <w:p w14:paraId="7943F890" w14:textId="77777777" w:rsidR="00F53618" w:rsidRPr="00F53618" w:rsidRDefault="00F53618" w:rsidP="00F53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Facilitates introspection and emotional processing</w:t>
      </w:r>
    </w:p>
    <w:p w14:paraId="3FA39BCE" w14:textId="77777777" w:rsidR="00F53618" w:rsidRPr="00F53618" w:rsidRDefault="00F53618" w:rsidP="00F53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Encourages </w:t>
      </w:r>
      <w:proofErr w:type="gramStart"/>
      <w:r w:rsidRPr="00F53618">
        <w:rPr>
          <w:rFonts w:ascii="Times New Roman" w:eastAsia="Times New Roman" w:hAnsi="Times New Roman" w:cs="Times New Roman"/>
          <w:kern w:val="0"/>
          <w14:ligatures w14:val="none"/>
        </w:rPr>
        <w:t>meaning-making</w:t>
      </w:r>
      <w:proofErr w:type="gramEnd"/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 and insight integration</w:t>
      </w:r>
    </w:p>
    <w:p w14:paraId="029D1278" w14:textId="77777777" w:rsidR="00F53618" w:rsidRPr="00F53618" w:rsidRDefault="00F53618" w:rsidP="00F53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Guided by a therapist with structured support</w:t>
      </w:r>
    </w:p>
    <w:p w14:paraId="5EDA36E5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Mechanism: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 Ketamine disrupts rigid thought patterns and opens a window for neuroplasticity. In a therapy setting, this allows patients to explore and process trauma and emotional material safely.</w:t>
      </w:r>
    </w:p>
    <w:p w14:paraId="7478DCF6" w14:textId="77777777" w:rsidR="00F53618" w:rsidRPr="00F53618" w:rsidRDefault="001B2351" w:rsidP="00F5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351">
        <w:rPr>
          <w:rFonts w:ascii="Times New Roman" w:eastAsia="Times New Roman" w:hAnsi="Times New Roman" w:cs="Times New Roman"/>
          <w:noProof/>
          <w:kern w:val="0"/>
        </w:rPr>
        <w:pict w14:anchorId="25FE47F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BC1BE2E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INFUSION-BASED KETAMINE THERAPY?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br/>
        <w:t>This method delivers ketamine intravenously in a medical setting, often without therapeutic preparation or follow-up. The focus is on symptom relief through pharmacological means.</w:t>
      </w:r>
    </w:p>
    <w:p w14:paraId="32A9CB72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Benefits:</w:t>
      </w:r>
    </w:p>
    <w:p w14:paraId="36EE9AFF" w14:textId="77777777" w:rsidR="00F53618" w:rsidRPr="00F53618" w:rsidRDefault="00F53618" w:rsidP="00F536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Rapid symptom relief, often within hours</w:t>
      </w:r>
    </w:p>
    <w:p w14:paraId="7ABD0685" w14:textId="77777777" w:rsidR="00F53618" w:rsidRPr="00F53618" w:rsidRDefault="00F53618" w:rsidP="00F536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Especially useful for acute depression or suicidality</w:t>
      </w:r>
    </w:p>
    <w:p w14:paraId="40B00D02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Limitations:</w:t>
      </w:r>
    </w:p>
    <w:p w14:paraId="3CEFE6C2" w14:textId="77777777" w:rsidR="00F53618" w:rsidRPr="00F53618" w:rsidRDefault="00F53618" w:rsidP="00F536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Lacks emotional integration and context</w:t>
      </w:r>
    </w:p>
    <w:p w14:paraId="5A7482EE" w14:textId="77777777" w:rsidR="00F53618" w:rsidRPr="00F53618" w:rsidRDefault="00F53618" w:rsidP="00F536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Effects are often temporary without therapeutic support</w:t>
      </w:r>
    </w:p>
    <w:p w14:paraId="42CFD83A" w14:textId="77777777" w:rsidR="00F53618" w:rsidRPr="00F53618" w:rsidRDefault="001B2351" w:rsidP="00F5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351">
        <w:rPr>
          <w:rFonts w:ascii="Times New Roman" w:eastAsia="Times New Roman" w:hAnsi="Times New Roman" w:cs="Times New Roman"/>
          <w:noProof/>
          <w:kern w:val="0"/>
        </w:rPr>
        <w:pict w14:anchorId="271AA62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A6F4E6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DIFFERENCES: KAP VS. INFUSIONS WITHOUT THERAPY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3814"/>
        <w:gridCol w:w="3386"/>
      </w:tblGrid>
      <w:tr w:rsidR="00F53618" w:rsidRPr="00F53618" w14:paraId="06FC1BEC" w14:textId="77777777" w:rsidTr="00F53618">
        <w:trPr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320DEE80" w14:textId="77777777" w:rsidR="00F53618" w:rsidRPr="00F53618" w:rsidRDefault="00F53618" w:rsidP="00F5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Aspect</w:t>
            </w:r>
          </w:p>
        </w:tc>
        <w:tc>
          <w:tcPr>
            <w:tcW w:w="3784" w:type="dxa"/>
            <w:vAlign w:val="center"/>
            <w:hideMark/>
          </w:tcPr>
          <w:p w14:paraId="5B838143" w14:textId="77777777" w:rsidR="00F53618" w:rsidRPr="00F53618" w:rsidRDefault="00F53618" w:rsidP="00F5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KAP</w:t>
            </w:r>
          </w:p>
        </w:tc>
        <w:tc>
          <w:tcPr>
            <w:tcW w:w="0" w:type="auto"/>
            <w:vAlign w:val="center"/>
            <w:hideMark/>
          </w:tcPr>
          <w:p w14:paraId="5F02BC3B" w14:textId="77777777" w:rsidR="00F53618" w:rsidRPr="00F53618" w:rsidRDefault="00F53618" w:rsidP="00F5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Infusion Therapy</w:t>
            </w:r>
          </w:p>
        </w:tc>
      </w:tr>
      <w:tr w:rsidR="00F53618" w:rsidRPr="00F53618" w14:paraId="29AD54C4" w14:textId="77777777" w:rsidTr="00F53618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0C7E336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Duration of Benefit</w:t>
            </w:r>
          </w:p>
        </w:tc>
        <w:tc>
          <w:tcPr>
            <w:tcW w:w="3784" w:type="dxa"/>
            <w:vAlign w:val="center"/>
            <w:hideMark/>
          </w:tcPr>
          <w:p w14:paraId="5F64441D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Longer-lasting</w:t>
            </w:r>
            <w:proofErr w:type="gramEnd"/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with integration</w:t>
            </w:r>
          </w:p>
        </w:tc>
        <w:tc>
          <w:tcPr>
            <w:tcW w:w="0" w:type="auto"/>
            <w:vAlign w:val="center"/>
            <w:hideMark/>
          </w:tcPr>
          <w:p w14:paraId="249600E7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require frequent maintenance</w:t>
            </w:r>
          </w:p>
        </w:tc>
      </w:tr>
      <w:tr w:rsidR="00F53618" w:rsidRPr="00F53618" w14:paraId="63F940C2" w14:textId="77777777" w:rsidTr="00F53618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999BB8A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Process</w:t>
            </w:r>
          </w:p>
        </w:tc>
        <w:tc>
          <w:tcPr>
            <w:tcW w:w="3784" w:type="dxa"/>
            <w:vAlign w:val="center"/>
            <w:hideMark/>
          </w:tcPr>
          <w:p w14:paraId="19BCA342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Therapeutic, intentional, reflective</w:t>
            </w:r>
          </w:p>
        </w:tc>
        <w:tc>
          <w:tcPr>
            <w:tcW w:w="0" w:type="auto"/>
            <w:vAlign w:val="center"/>
            <w:hideMark/>
          </w:tcPr>
          <w:p w14:paraId="74CFD3B2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Primarily passive, medical model</w:t>
            </w:r>
          </w:p>
        </w:tc>
      </w:tr>
      <w:tr w:rsidR="00F53618" w:rsidRPr="00F53618" w14:paraId="302991EC" w14:textId="77777777" w:rsidTr="00F53618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C363E4C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Patient Role</w:t>
            </w:r>
          </w:p>
        </w:tc>
        <w:tc>
          <w:tcPr>
            <w:tcW w:w="3784" w:type="dxa"/>
            <w:vAlign w:val="center"/>
            <w:hideMark/>
          </w:tcPr>
          <w:p w14:paraId="7800D20E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Active and collaborative</w:t>
            </w:r>
          </w:p>
        </w:tc>
        <w:tc>
          <w:tcPr>
            <w:tcW w:w="0" w:type="auto"/>
            <w:vAlign w:val="center"/>
            <w:hideMark/>
          </w:tcPr>
          <w:p w14:paraId="52876B3B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Passive recipient of treatment</w:t>
            </w:r>
          </w:p>
        </w:tc>
      </w:tr>
      <w:tr w:rsidR="00F53618" w:rsidRPr="00F53618" w14:paraId="78E1C3F6" w14:textId="77777777" w:rsidTr="00F53618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5CFDC42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Emotional Depth</w:t>
            </w:r>
          </w:p>
        </w:tc>
        <w:tc>
          <w:tcPr>
            <w:tcW w:w="3784" w:type="dxa"/>
            <w:vAlign w:val="center"/>
            <w:hideMark/>
          </w:tcPr>
          <w:p w14:paraId="52419B6E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Supports trauma work and self-discovery</w:t>
            </w:r>
          </w:p>
        </w:tc>
        <w:tc>
          <w:tcPr>
            <w:tcW w:w="0" w:type="auto"/>
            <w:vAlign w:val="center"/>
            <w:hideMark/>
          </w:tcPr>
          <w:p w14:paraId="39F4A16E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Focused on symptom reduction</w:t>
            </w:r>
          </w:p>
        </w:tc>
      </w:tr>
      <w:tr w:rsidR="00F53618" w:rsidRPr="00F53618" w14:paraId="043B5001" w14:textId="77777777" w:rsidTr="00F53618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827ADC1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 System</w:t>
            </w:r>
          </w:p>
        </w:tc>
        <w:tc>
          <w:tcPr>
            <w:tcW w:w="3784" w:type="dxa"/>
            <w:vAlign w:val="center"/>
            <w:hideMark/>
          </w:tcPr>
          <w:p w14:paraId="7541827A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Includes therapist and integration</w:t>
            </w:r>
          </w:p>
        </w:tc>
        <w:tc>
          <w:tcPr>
            <w:tcW w:w="0" w:type="auto"/>
            <w:vAlign w:val="center"/>
            <w:hideMark/>
          </w:tcPr>
          <w:p w14:paraId="6D377974" w14:textId="77777777" w:rsidR="00F53618" w:rsidRPr="00F53618" w:rsidRDefault="00F53618" w:rsidP="00F536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36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Typically lacks structured support</w:t>
            </w:r>
          </w:p>
        </w:tc>
      </w:tr>
    </w:tbl>
    <w:p w14:paraId="7278E963" w14:textId="77777777" w:rsidR="00F53618" w:rsidRPr="00F53618" w:rsidRDefault="001B2351" w:rsidP="00F5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351">
        <w:rPr>
          <w:rFonts w:ascii="Times New Roman" w:eastAsia="Times New Roman" w:hAnsi="Times New Roman" w:cs="Times New Roman"/>
          <w:noProof/>
          <w:kern w:val="0"/>
        </w:rPr>
        <w:pict w14:anchorId="446498C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39E6F8E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PROCEDURES</w:t>
      </w:r>
    </w:p>
    <w:p w14:paraId="102A6657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KAP Sessions:</w:t>
      </w:r>
    </w:p>
    <w:p w14:paraId="45A4E395" w14:textId="77777777" w:rsidR="00F53618" w:rsidRPr="00F53618" w:rsidRDefault="00F53618" w:rsidP="00F536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Sublingual lozenges, RDTs, or intramuscular injections</w:t>
      </w:r>
    </w:p>
    <w:p w14:paraId="61BBAC02" w14:textId="77777777" w:rsidR="00F53618" w:rsidRPr="00F53618" w:rsidRDefault="00F53618" w:rsidP="00F536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1.5 to 3-hour sessions</w:t>
      </w:r>
    </w:p>
    <w:p w14:paraId="77C2C39B" w14:textId="77777777" w:rsidR="00F53618" w:rsidRPr="00F53618" w:rsidRDefault="00F53618" w:rsidP="00F536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Conducted with a licensed therapist</w:t>
      </w:r>
    </w:p>
    <w:p w14:paraId="05D70D52" w14:textId="77777777" w:rsidR="00F53618" w:rsidRPr="00F53618" w:rsidRDefault="00F53618" w:rsidP="00F536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Includes preparation, intention-setting, and integration</w:t>
      </w:r>
    </w:p>
    <w:p w14:paraId="2626A795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Infusion Therapy:</w:t>
      </w:r>
    </w:p>
    <w:p w14:paraId="33F7B9B9" w14:textId="77777777" w:rsidR="00F53618" w:rsidRPr="00F53618" w:rsidRDefault="00F53618" w:rsidP="00F536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IV ketamine, higher doses</w:t>
      </w:r>
    </w:p>
    <w:p w14:paraId="419CC9B2" w14:textId="77777777" w:rsidR="00F53618" w:rsidRPr="00F53618" w:rsidRDefault="00F53618" w:rsidP="00F536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40 to 60-minute sessions, often in a 6-session series</w:t>
      </w:r>
    </w:p>
    <w:p w14:paraId="36F28330" w14:textId="77777777" w:rsidR="00F53618" w:rsidRPr="00F53618" w:rsidRDefault="00F53618" w:rsidP="00F536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No integrated psychotherapy</w:t>
      </w:r>
    </w:p>
    <w:p w14:paraId="109F93E5" w14:textId="77777777" w:rsidR="00F53618" w:rsidRPr="00F53618" w:rsidRDefault="00F53618" w:rsidP="00F536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May cause strong dissociation without </w:t>
      </w:r>
      <w:proofErr w:type="gramStart"/>
      <w:r w:rsidRPr="00F53618">
        <w:rPr>
          <w:rFonts w:ascii="Times New Roman" w:eastAsia="Times New Roman" w:hAnsi="Times New Roman" w:cs="Times New Roman"/>
          <w:kern w:val="0"/>
          <w14:ligatures w14:val="none"/>
        </w:rPr>
        <w:t>meaning-making</w:t>
      </w:r>
      <w:proofErr w:type="gramEnd"/>
    </w:p>
    <w:p w14:paraId="54F9684B" w14:textId="77777777" w:rsidR="00F53618" w:rsidRPr="00F53618" w:rsidRDefault="001B2351" w:rsidP="00F5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351">
        <w:rPr>
          <w:rFonts w:ascii="Times New Roman" w:eastAsia="Times New Roman" w:hAnsi="Times New Roman" w:cs="Times New Roman"/>
          <w:noProof/>
          <w:kern w:val="0"/>
        </w:rPr>
        <w:pict w14:anchorId="6245109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F22F69C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OUTCOMES AND EFFECTIVENESS</w:t>
      </w:r>
    </w:p>
    <w:p w14:paraId="7B5BB80D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KAP:</w:t>
      </w:r>
    </w:p>
    <w:p w14:paraId="08B0D4D2" w14:textId="77777777" w:rsidR="00F53618" w:rsidRPr="00F53618" w:rsidRDefault="00F53618" w:rsidP="00F536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Encourages long-term healing, self-awareness, and insight</w:t>
      </w:r>
    </w:p>
    <w:p w14:paraId="02E126C7" w14:textId="77777777" w:rsidR="00F53618" w:rsidRPr="00F53618" w:rsidRDefault="00F53618" w:rsidP="00F536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Builds psychological resilience</w:t>
      </w:r>
    </w:p>
    <w:p w14:paraId="12995366" w14:textId="77777777" w:rsidR="00F53618" w:rsidRPr="00F53618" w:rsidRDefault="00F53618" w:rsidP="00F536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Effective for trauma, attachment wounds, and chronic mood disorders</w:t>
      </w:r>
    </w:p>
    <w:p w14:paraId="1F211EE4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Infusion Therapy:</w:t>
      </w:r>
    </w:p>
    <w:p w14:paraId="54AAC919" w14:textId="77777777" w:rsidR="00F53618" w:rsidRPr="00F53618" w:rsidRDefault="00F53618" w:rsidP="00F536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Fast-acting for treatment-resistant depression</w:t>
      </w:r>
    </w:p>
    <w:p w14:paraId="36F1ADBB" w14:textId="77777777" w:rsidR="00F53618" w:rsidRPr="00F53618" w:rsidRDefault="00F53618" w:rsidP="00F536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Useful in acute mental health crises</w:t>
      </w:r>
    </w:p>
    <w:p w14:paraId="70A2BD1E" w14:textId="77777777" w:rsidR="00F53618" w:rsidRPr="00F53618" w:rsidRDefault="00F53618" w:rsidP="00F536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Less effective at long-term transformation without therapy</w:t>
      </w:r>
    </w:p>
    <w:p w14:paraId="2E3E0E1A" w14:textId="77777777" w:rsidR="00F53618" w:rsidRPr="00F53618" w:rsidRDefault="001B2351" w:rsidP="00F5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351">
        <w:rPr>
          <w:rFonts w:ascii="Times New Roman" w:eastAsia="Times New Roman" w:hAnsi="Times New Roman" w:cs="Times New Roman"/>
          <w:noProof/>
          <w:kern w:val="0"/>
        </w:rPr>
        <w:pict w14:anchorId="0E9B0B1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AFCBFF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RESEARCH FINDINGS</w:t>
      </w:r>
    </w:p>
    <w:p w14:paraId="7C31B339" w14:textId="77777777" w:rsidR="00F53618" w:rsidRPr="00F53618" w:rsidRDefault="00F53618" w:rsidP="00F53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KAP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 has shown enhanced and sustained improvements in depression and PTSD (Dore et al., 2019; Wilkinson et al., 2022).</w:t>
      </w:r>
    </w:p>
    <w:p w14:paraId="19B59DC0" w14:textId="77777777" w:rsidR="00F53618" w:rsidRPr="00F53618" w:rsidRDefault="00F53618" w:rsidP="00F53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Standalone ketamine infusions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 may offer rapid relief but often lack long-term benefit due to minimal integration (</w:t>
      </w:r>
      <w:proofErr w:type="spellStart"/>
      <w:r w:rsidRPr="00F53618">
        <w:rPr>
          <w:rFonts w:ascii="Times New Roman" w:eastAsia="Times New Roman" w:hAnsi="Times New Roman" w:cs="Times New Roman"/>
          <w:kern w:val="0"/>
          <w14:ligatures w14:val="none"/>
        </w:rPr>
        <w:t>Grunebaum</w:t>
      </w:r>
      <w:proofErr w:type="spellEnd"/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 et al., 2018).</w:t>
      </w:r>
    </w:p>
    <w:p w14:paraId="677194F5" w14:textId="77777777" w:rsidR="00F53618" w:rsidRPr="00F53618" w:rsidRDefault="00F53618" w:rsidP="00F53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Combined approaches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 that include integration therapy may improve outcomes significantly.</w:t>
      </w:r>
    </w:p>
    <w:p w14:paraId="0B6C5C6A" w14:textId="77777777" w:rsidR="00F53618" w:rsidRPr="00F53618" w:rsidRDefault="001B2351" w:rsidP="00F5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351">
        <w:rPr>
          <w:rFonts w:ascii="Times New Roman" w:eastAsia="Times New Roman" w:hAnsi="Times New Roman" w:cs="Times New Roman"/>
          <w:noProof/>
          <w:kern w:val="0"/>
        </w:rPr>
        <w:pict w14:anchorId="1D42D3D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7220714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CONCLUSION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Both KAP and infusion-only ketamine treatments offer benefits. </w:t>
      </w: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KAP provides a more comprehensive approach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 for those seeking not only symptom relief but lasting emotional healing. </w:t>
      </w: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Infusion therapy may be suitable for short-term or acute intervention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 but may fall short without integration. For many, a </w:t>
      </w: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blended model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—infusions followed by integration therapy—may offer the best of both worlds.</w:t>
      </w:r>
    </w:p>
    <w:p w14:paraId="4F76696D" w14:textId="77777777" w:rsidR="00F53618" w:rsidRPr="00F53618" w:rsidRDefault="001B2351" w:rsidP="00F5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351">
        <w:rPr>
          <w:rFonts w:ascii="Times New Roman" w:eastAsia="Times New Roman" w:hAnsi="Times New Roman" w:cs="Times New Roman"/>
          <w:noProof/>
          <w:kern w:val="0"/>
        </w:rPr>
        <w:pict w14:anchorId="7D0C337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B7484D" w14:textId="77777777" w:rsidR="00F53618" w:rsidRPr="00F53618" w:rsidRDefault="00F53618" w:rsidP="00F5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REFERENCES</w:t>
      </w:r>
    </w:p>
    <w:p w14:paraId="6E5D734F" w14:textId="77777777" w:rsidR="00F53618" w:rsidRPr="00F53618" w:rsidRDefault="00F53618" w:rsidP="00F53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Dore, J., et al. (2019). </w:t>
      </w:r>
      <w:r w:rsidRPr="00F536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Psychoactive Drugs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, 51(2), 138–147.</w:t>
      </w:r>
    </w:p>
    <w:p w14:paraId="121D8687" w14:textId="77777777" w:rsidR="00F53618" w:rsidRPr="00F53618" w:rsidRDefault="00F53618" w:rsidP="00F53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53618">
        <w:rPr>
          <w:rFonts w:ascii="Times New Roman" w:eastAsia="Times New Roman" w:hAnsi="Times New Roman" w:cs="Times New Roman"/>
          <w:kern w:val="0"/>
          <w14:ligatures w14:val="none"/>
        </w:rPr>
        <w:t>Grunebaum</w:t>
      </w:r>
      <w:proofErr w:type="spellEnd"/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, M. F., et al. (2018). </w:t>
      </w:r>
      <w:r w:rsidRPr="00F536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 J Psychiatry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, 175(4), 327–335.</w:t>
      </w:r>
    </w:p>
    <w:p w14:paraId="11BEA104" w14:textId="77777777" w:rsidR="00F53618" w:rsidRPr="00F53618" w:rsidRDefault="00F53618" w:rsidP="00F53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Wilkinson, S. T., et al. (2022). </w:t>
      </w:r>
      <w:r w:rsidRPr="00F536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J Affect </w:t>
      </w:r>
      <w:proofErr w:type="spellStart"/>
      <w:r w:rsidRPr="00F536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Disord</w:t>
      </w:r>
      <w:proofErr w:type="spellEnd"/>
      <w:r w:rsidRPr="00F53618">
        <w:rPr>
          <w:rFonts w:ascii="Times New Roman" w:eastAsia="Times New Roman" w:hAnsi="Times New Roman" w:cs="Times New Roman"/>
          <w:kern w:val="0"/>
          <w14:ligatures w14:val="none"/>
        </w:rPr>
        <w:t>, 309, 479–487.</w:t>
      </w:r>
    </w:p>
    <w:p w14:paraId="5933E43A" w14:textId="77777777" w:rsidR="00F53618" w:rsidRPr="00F53618" w:rsidRDefault="00F53618" w:rsidP="00F53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Wilkerson, R. G., et al. (2017). </w:t>
      </w:r>
      <w:r w:rsidRPr="00F536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 Emerg Med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, 53(1), 51–57.</w:t>
      </w:r>
    </w:p>
    <w:p w14:paraId="36C773BE" w14:textId="77777777" w:rsidR="00F53618" w:rsidRPr="00F53618" w:rsidRDefault="00F53618" w:rsidP="00F53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618">
        <w:rPr>
          <w:rFonts w:ascii="Times New Roman" w:eastAsia="Times New Roman" w:hAnsi="Times New Roman" w:cs="Times New Roman"/>
          <w:kern w:val="0"/>
          <w14:ligatures w14:val="none"/>
        </w:rPr>
        <w:t xml:space="preserve">Hansen, G., et al. (1988). </w:t>
      </w:r>
      <w:r w:rsidRPr="00F536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Acta </w:t>
      </w:r>
      <w:proofErr w:type="spellStart"/>
      <w:r w:rsidRPr="00F536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Psychiatr</w:t>
      </w:r>
      <w:proofErr w:type="spellEnd"/>
      <w:r w:rsidRPr="00F536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Scand</w:t>
      </w:r>
      <w:r w:rsidRPr="00F53618">
        <w:rPr>
          <w:rFonts w:ascii="Times New Roman" w:eastAsia="Times New Roman" w:hAnsi="Times New Roman" w:cs="Times New Roman"/>
          <w:kern w:val="0"/>
          <w14:ligatures w14:val="none"/>
        </w:rPr>
        <w:t>, 78(5), 460–466.</w:t>
      </w:r>
    </w:p>
    <w:p w14:paraId="1CAFFE5E" w14:textId="77777777" w:rsidR="00F41651" w:rsidRDefault="00F41651"/>
    <w:sectPr w:rsidR="00F41651" w:rsidSect="00D30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28EE"/>
    <w:multiLevelType w:val="multilevel"/>
    <w:tmpl w:val="D3E4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16E13"/>
    <w:multiLevelType w:val="multilevel"/>
    <w:tmpl w:val="3A2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C6B45"/>
    <w:multiLevelType w:val="multilevel"/>
    <w:tmpl w:val="2BC0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42BEB"/>
    <w:multiLevelType w:val="multilevel"/>
    <w:tmpl w:val="2864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E5BFD"/>
    <w:multiLevelType w:val="multilevel"/>
    <w:tmpl w:val="A60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475C1"/>
    <w:multiLevelType w:val="multilevel"/>
    <w:tmpl w:val="6EB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F21AB"/>
    <w:multiLevelType w:val="multilevel"/>
    <w:tmpl w:val="948E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4545E"/>
    <w:multiLevelType w:val="multilevel"/>
    <w:tmpl w:val="C9F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35995"/>
    <w:multiLevelType w:val="multilevel"/>
    <w:tmpl w:val="FE3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87337"/>
    <w:multiLevelType w:val="multilevel"/>
    <w:tmpl w:val="9BA4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902616">
    <w:abstractNumId w:val="2"/>
  </w:num>
  <w:num w:numId="2" w16cid:durableId="602496798">
    <w:abstractNumId w:val="0"/>
  </w:num>
  <w:num w:numId="3" w16cid:durableId="1123578450">
    <w:abstractNumId w:val="4"/>
  </w:num>
  <w:num w:numId="4" w16cid:durableId="417292935">
    <w:abstractNumId w:val="9"/>
  </w:num>
  <w:num w:numId="5" w16cid:durableId="501317196">
    <w:abstractNumId w:val="3"/>
  </w:num>
  <w:num w:numId="6" w16cid:durableId="253440385">
    <w:abstractNumId w:val="8"/>
  </w:num>
  <w:num w:numId="7" w16cid:durableId="1384868618">
    <w:abstractNumId w:val="7"/>
  </w:num>
  <w:num w:numId="8" w16cid:durableId="484857076">
    <w:abstractNumId w:val="1"/>
  </w:num>
  <w:num w:numId="9" w16cid:durableId="124585108">
    <w:abstractNumId w:val="6"/>
  </w:num>
  <w:num w:numId="10" w16cid:durableId="1981495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18"/>
    <w:rsid w:val="001B2351"/>
    <w:rsid w:val="004050C8"/>
    <w:rsid w:val="004A1614"/>
    <w:rsid w:val="00555711"/>
    <w:rsid w:val="008B7F58"/>
    <w:rsid w:val="00B152DA"/>
    <w:rsid w:val="00B639A8"/>
    <w:rsid w:val="00C647F8"/>
    <w:rsid w:val="00D30EB0"/>
    <w:rsid w:val="00F41651"/>
    <w:rsid w:val="00F53618"/>
    <w:rsid w:val="00F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D5F3"/>
  <w15:chartTrackingRefBased/>
  <w15:docId w15:val="{1E3C449C-0504-2844-8960-1657E3C8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61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3618"/>
    <w:rPr>
      <w:b/>
      <w:bCs/>
    </w:rPr>
  </w:style>
  <w:style w:type="character" w:styleId="Emphasis">
    <w:name w:val="Emphasis"/>
    <w:basedOn w:val="DefaultParagraphFont"/>
    <w:uiPriority w:val="20"/>
    <w:qFormat/>
    <w:rsid w:val="00F53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seaghan coleman</dc:creator>
  <cp:keywords/>
  <dc:description/>
  <cp:lastModifiedBy>seaghan coleman</cp:lastModifiedBy>
  <cp:revision>1</cp:revision>
  <dcterms:created xsi:type="dcterms:W3CDTF">2025-05-07T01:40:00Z</dcterms:created>
  <dcterms:modified xsi:type="dcterms:W3CDTF">2025-05-07T01:45:00Z</dcterms:modified>
</cp:coreProperties>
</file>