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55527" w:rsidR="00340FDB" w:rsidP="00340FDB" w:rsidRDefault="00340FDB" w14:paraId="7347443F" w14:textId="77777777">
      <w:pPr>
        <w:jc w:val="both"/>
        <w:rPr>
          <w:rFonts w:ascii="Calibri" w:hAnsi="Calibri" w:eastAsia="Calibri" w:cs="Calibri"/>
          <w:b/>
          <w:bCs/>
          <w:color w:val="000000" w:themeColor="text1"/>
          <w:sz w:val="32"/>
          <w:szCs w:val="32"/>
          <w:lang w:val="hr-HR"/>
        </w:rPr>
      </w:pPr>
    </w:p>
    <w:p w:rsidR="00340FDB" w:rsidP="636100A8" w:rsidRDefault="00340FDB" w14:paraId="101219A1" w14:textId="3D638981">
      <w:pPr>
        <w:jc w:val="center"/>
        <w:rPr>
          <w:rFonts w:ascii="Calibri" w:hAnsi="Calibri" w:eastAsia="Calibri" w:cs="Calibri"/>
          <w:b w:val="1"/>
          <w:bCs w:val="1"/>
          <w:sz w:val="28"/>
          <w:szCs w:val="28"/>
          <w:lang w:val="hr-HR"/>
        </w:rPr>
      </w:pPr>
      <w:r w:rsidRPr="636100A8" w:rsidR="00340FDB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>Počinje zimski ciklus Mjesnog boravka –</w:t>
      </w:r>
      <w:r w:rsidRPr="636100A8" w:rsidR="58271E61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 xml:space="preserve"> </w:t>
      </w:r>
      <w:r w:rsidRPr="636100A8" w:rsidR="00340FDB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>tijekom veljače i ožuj</w:t>
      </w:r>
      <w:r w:rsidRPr="636100A8" w:rsidR="00340FDB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>ka</w:t>
      </w:r>
      <w:r w:rsidRPr="636100A8" w:rsidR="00340FDB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 xml:space="preserve"> </w:t>
      </w:r>
      <w:r w:rsidRPr="636100A8" w:rsidR="58271E61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 xml:space="preserve">u </w:t>
      </w:r>
      <w:r w:rsidRPr="636100A8" w:rsidR="58271E61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>sedam zagrebačkih susjedstva</w:t>
      </w:r>
      <w:r w:rsidRPr="636100A8" w:rsidR="58271E61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 xml:space="preserve"> stiže</w:t>
      </w:r>
      <w:r w:rsidRPr="636100A8" w:rsidR="00340FDB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 xml:space="preserve"> </w:t>
      </w:r>
      <w:r w:rsidRPr="636100A8" w:rsidR="58271E61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 xml:space="preserve">više od </w:t>
      </w:r>
      <w:r w:rsidRPr="636100A8" w:rsidR="00340FDB">
        <w:rPr>
          <w:rFonts w:ascii="Calibri" w:hAnsi="Calibri" w:eastAsia="Calibri" w:cs="Calibri"/>
          <w:b w:val="1"/>
          <w:bCs w:val="1"/>
          <w:sz w:val="32"/>
          <w:szCs w:val="32"/>
          <w:lang w:val="hr-HR"/>
        </w:rPr>
        <w:t>trideset kulturnih događanja</w:t>
      </w:r>
      <w:r w:rsidRPr="636100A8" w:rsidR="00340FDB">
        <w:rPr>
          <w:rFonts w:ascii="Calibri" w:hAnsi="Calibri" w:eastAsia="Calibri" w:cs="Calibri"/>
          <w:b w:val="1"/>
          <w:bCs w:val="1"/>
          <w:sz w:val="28"/>
          <w:szCs w:val="28"/>
          <w:lang w:val="hr-HR"/>
        </w:rPr>
        <w:t xml:space="preserve"> </w:t>
      </w:r>
    </w:p>
    <w:p w:rsidRPr="00355527" w:rsidR="00340FDB" w:rsidP="00340FDB" w:rsidRDefault="00340FDB" w14:paraId="65ED3A49" w14:textId="77777777">
      <w:pPr>
        <w:jc w:val="center"/>
        <w:rPr>
          <w:rFonts w:ascii="Calibri" w:hAnsi="Calibri" w:eastAsia="Calibri" w:cs="Calibri"/>
          <w:b/>
          <w:bCs/>
          <w:lang w:val="hr-HR"/>
        </w:rPr>
      </w:pPr>
    </w:p>
    <w:p w:rsidRPr="00A20764" w:rsidR="00340FDB" w:rsidP="00340FDB" w:rsidRDefault="00340FDB" w14:paraId="216DE8D1" w14:textId="77777777">
      <w:pPr>
        <w:spacing w:after="0"/>
        <w:jc w:val="both"/>
        <w:rPr>
          <w:lang w:val="hr-HR"/>
        </w:rPr>
      </w:pPr>
      <w:r w:rsidRPr="00A20764">
        <w:rPr>
          <w:rFonts w:ascii="Calibri" w:hAnsi="Calibri" w:eastAsia="Calibri" w:cs="Calibri"/>
          <w:color w:val="000000" w:themeColor="text1"/>
          <w:sz w:val="22"/>
          <w:szCs w:val="22"/>
          <w:lang w:val="hr-HR"/>
        </w:rPr>
        <w:t xml:space="preserve">Zagreb, 26. siječnja - </w:t>
      </w:r>
      <w:r w:rsidRPr="00A20764">
        <w:rPr>
          <w:rFonts w:ascii="Calibri" w:hAnsi="Calibri" w:eastAsia="Calibri" w:cs="Calibri"/>
          <w:b/>
          <w:bCs/>
          <w:color w:val="000000" w:themeColor="text1"/>
          <w:lang w:val="hr-HR"/>
        </w:rPr>
        <w:t xml:space="preserve">Drugi ciklus pilot-turneje </w:t>
      </w:r>
      <w:r w:rsidRPr="00340FDB">
        <w:rPr>
          <w:rFonts w:ascii="Calibri" w:hAnsi="Calibri" w:eastAsia="Calibri" w:cs="Calibri"/>
          <w:b/>
          <w:bCs/>
          <w:i/>
          <w:iCs/>
          <w:color w:val="000000" w:themeColor="text1"/>
          <w:lang w:val="hr-HR"/>
        </w:rPr>
        <w:t>Mjesni boravak</w:t>
      </w:r>
      <w:r w:rsidRPr="00A20764">
        <w:rPr>
          <w:rFonts w:ascii="Calibri" w:hAnsi="Calibri" w:eastAsia="Calibri" w:cs="Calibri"/>
          <w:b/>
          <w:bCs/>
          <w:color w:val="000000" w:themeColor="text1"/>
          <w:lang w:val="hr-HR"/>
        </w:rPr>
        <w:t>, u organizaciji Novih prostora kulture, tijekom veljače i ožujka u zagrebačke mjesne odbore donosi preko 30 kulturnih događanja. Zimski će se ciklus održati u Brezovici, Gajevu, Jakuševcu, Čučerju, Voćarskoj, Srednjacima-Horvatima te Gornjem Stenjevcu čime kvartovski prostori mjesnih odbora ponovno postaju dnevni boravci kulture (i) susjedstva. Tijekom sedam tjedana posjetitelje očekuje bogat program koji</w:t>
      </w:r>
      <w:r>
        <w:rPr>
          <w:rFonts w:ascii="Calibri" w:hAnsi="Calibri" w:eastAsia="Calibri" w:cs="Calibri"/>
          <w:b/>
          <w:bCs/>
          <w:color w:val="000000" w:themeColor="text1"/>
          <w:lang w:val="hr-HR"/>
        </w:rPr>
        <w:t xml:space="preserve"> uz</w:t>
      </w:r>
      <w:r w:rsidRPr="00A20764">
        <w:rPr>
          <w:rFonts w:ascii="Calibri" w:hAnsi="Calibri" w:eastAsia="Calibri" w:cs="Calibri"/>
          <w:b/>
          <w:bCs/>
          <w:color w:val="000000" w:themeColor="text1"/>
          <w:lang w:val="hr-HR"/>
        </w:rPr>
        <w:t xml:space="preserve"> </w:t>
      </w:r>
      <w:r w:rsidRPr="00267411">
        <w:rPr>
          <w:rFonts w:ascii="Calibri" w:hAnsi="Calibri" w:eastAsia="Calibri" w:cs="Calibri"/>
          <w:b/>
          <w:bCs/>
          <w:color w:val="000000" w:themeColor="text1"/>
          <w:lang w:val="hr-HR"/>
        </w:rPr>
        <w:t>kazališne</w:t>
      </w:r>
      <w:r>
        <w:rPr>
          <w:rFonts w:ascii="Calibri" w:hAnsi="Calibri" w:eastAsia="Calibri" w:cs="Calibri"/>
          <w:b/>
          <w:bCs/>
          <w:color w:val="000000" w:themeColor="text1"/>
          <w:lang w:val="hr-HR"/>
        </w:rPr>
        <w:t xml:space="preserve"> i</w:t>
      </w:r>
      <w:r w:rsidRPr="00267411">
        <w:rPr>
          <w:rFonts w:ascii="Calibri" w:hAnsi="Calibri" w:eastAsia="Calibri" w:cs="Calibri"/>
          <w:b/>
          <w:bCs/>
          <w:color w:val="000000" w:themeColor="text1"/>
          <w:lang w:val="hr-HR"/>
        </w:rPr>
        <w:t xml:space="preserve"> plesne</w:t>
      </w:r>
      <w:r>
        <w:rPr>
          <w:rFonts w:ascii="Calibri" w:hAnsi="Calibri" w:eastAsia="Calibri" w:cs="Calibri"/>
          <w:b/>
          <w:bCs/>
          <w:color w:val="000000" w:themeColor="text1"/>
          <w:lang w:val="hr-HR"/>
        </w:rPr>
        <w:t xml:space="preserve"> predstave obuhvaća</w:t>
      </w:r>
      <w:r w:rsidRPr="00267411">
        <w:rPr>
          <w:rFonts w:ascii="Calibri" w:hAnsi="Calibri" w:eastAsia="Calibri" w:cs="Calibri"/>
          <w:b/>
          <w:bCs/>
          <w:color w:val="000000" w:themeColor="text1"/>
          <w:lang w:val="hr-HR"/>
        </w:rPr>
        <w:t xml:space="preserve"> i glazbene izvedbe, filmov</w:t>
      </w:r>
      <w:r>
        <w:rPr>
          <w:rFonts w:ascii="Calibri" w:hAnsi="Calibri" w:eastAsia="Calibri" w:cs="Calibri"/>
          <w:b/>
          <w:bCs/>
          <w:color w:val="000000" w:themeColor="text1"/>
          <w:lang w:val="hr-HR"/>
        </w:rPr>
        <w:t>e</w:t>
      </w:r>
      <w:r w:rsidRPr="00267411">
        <w:rPr>
          <w:rFonts w:ascii="Calibri" w:hAnsi="Calibri" w:eastAsia="Calibri" w:cs="Calibri"/>
          <w:b/>
          <w:bCs/>
          <w:color w:val="000000" w:themeColor="text1"/>
          <w:lang w:val="hr-HR"/>
        </w:rPr>
        <w:t xml:space="preserve"> te radionice za sve uzraste</w:t>
      </w:r>
      <w:r w:rsidRPr="00A20764">
        <w:rPr>
          <w:rFonts w:ascii="Calibri" w:hAnsi="Calibri" w:eastAsia="Calibri" w:cs="Calibri"/>
          <w:b/>
          <w:bCs/>
          <w:color w:val="000000" w:themeColor="text1"/>
          <w:lang w:val="hr-HR"/>
        </w:rPr>
        <w:t>.</w:t>
      </w:r>
    </w:p>
    <w:p w:rsidRPr="00A20764" w:rsidR="00340FDB" w:rsidP="00340FDB" w:rsidRDefault="00340FDB" w14:paraId="10895DAA" w14:textId="77777777">
      <w:pPr>
        <w:spacing w:after="0"/>
        <w:jc w:val="both"/>
        <w:rPr>
          <w:rFonts w:ascii="Calibri" w:hAnsi="Calibri" w:eastAsia="Calibri" w:cs="Calibri"/>
          <w:b/>
          <w:bCs/>
          <w:color w:val="000000" w:themeColor="text1"/>
          <w:lang w:val="hr-HR"/>
        </w:rPr>
      </w:pPr>
    </w:p>
    <w:p w:rsidRPr="00A20764" w:rsidR="00340FDB" w:rsidP="00340FDB" w:rsidRDefault="00340FDB" w14:paraId="00DAFE08" w14:textId="414297C5">
      <w:pPr>
        <w:jc w:val="both"/>
        <w:rPr>
          <w:lang w:val="hr-HR"/>
        </w:rPr>
      </w:pPr>
      <w:r w:rsidRPr="00A20764">
        <w:rPr>
          <w:rFonts w:ascii="Calibri" w:hAnsi="Calibri" w:eastAsia="Calibri" w:cs="Calibri"/>
          <w:lang w:val="hr-HR"/>
        </w:rPr>
        <w:t>Nakon uspješ</w:t>
      </w:r>
      <w:r>
        <w:rPr>
          <w:rFonts w:ascii="Calibri" w:hAnsi="Calibri" w:eastAsia="Calibri" w:cs="Calibri"/>
          <w:lang w:val="hr-HR"/>
        </w:rPr>
        <w:t>n</w:t>
      </w:r>
      <w:r w:rsidRPr="00A20764">
        <w:rPr>
          <w:rFonts w:ascii="Calibri" w:hAnsi="Calibri" w:eastAsia="Calibri" w:cs="Calibri"/>
          <w:lang w:val="hr-HR"/>
        </w:rPr>
        <w:t xml:space="preserve">og jesenskog ciklusa, u okviru kojeg </w:t>
      </w:r>
      <w:r>
        <w:rPr>
          <w:rFonts w:ascii="Calibri" w:hAnsi="Calibri" w:eastAsia="Calibri" w:cs="Calibri"/>
          <w:lang w:val="hr-HR"/>
        </w:rPr>
        <w:t xml:space="preserve">je </w:t>
      </w:r>
      <w:r w:rsidRPr="00A20764">
        <w:rPr>
          <w:rFonts w:ascii="Calibri" w:hAnsi="Calibri" w:eastAsia="Calibri" w:cs="Calibri"/>
          <w:lang w:val="hr-HR"/>
        </w:rPr>
        <w:t>u sedam kvartova održa</w:t>
      </w:r>
      <w:r>
        <w:rPr>
          <w:rFonts w:ascii="Calibri" w:hAnsi="Calibri" w:eastAsia="Calibri" w:cs="Calibri"/>
          <w:lang w:val="hr-HR"/>
        </w:rPr>
        <w:t>no</w:t>
      </w:r>
      <w:r w:rsidRPr="00A20764">
        <w:rPr>
          <w:rFonts w:ascii="Calibri" w:hAnsi="Calibri" w:eastAsia="Calibri" w:cs="Calibri"/>
          <w:lang w:val="hr-HR"/>
        </w:rPr>
        <w:t xml:space="preserve"> </w:t>
      </w:r>
      <w:r>
        <w:rPr>
          <w:rFonts w:ascii="Calibri" w:hAnsi="Calibri" w:eastAsia="Calibri" w:cs="Calibri"/>
          <w:lang w:val="hr-HR"/>
        </w:rPr>
        <w:t>dvadeset</w:t>
      </w:r>
      <w:r w:rsidRPr="00A20764">
        <w:rPr>
          <w:rFonts w:ascii="Calibri" w:hAnsi="Calibri" w:eastAsia="Calibri" w:cs="Calibri"/>
          <w:lang w:val="hr-HR"/>
        </w:rPr>
        <w:t xml:space="preserve"> događanja, zimski će ciklus Mjesnog boravka početi 4. veljače u MO</w:t>
      </w:r>
      <w:r>
        <w:rPr>
          <w:rFonts w:ascii="Calibri" w:hAnsi="Calibri" w:eastAsia="Calibri" w:cs="Calibri"/>
          <w:lang w:val="hr-HR"/>
        </w:rPr>
        <w:t>-u</w:t>
      </w:r>
      <w:r w:rsidRPr="00A20764">
        <w:rPr>
          <w:rFonts w:ascii="Calibri" w:hAnsi="Calibri" w:eastAsia="Calibri" w:cs="Calibri"/>
          <w:lang w:val="hr-HR"/>
        </w:rPr>
        <w:t xml:space="preserve"> Gornji Stenjevec</w:t>
      </w:r>
      <w:r>
        <w:rPr>
          <w:rFonts w:ascii="Calibri" w:hAnsi="Calibri" w:eastAsia="Calibri" w:cs="Calibri"/>
          <w:lang w:val="hr-HR"/>
        </w:rPr>
        <w:t xml:space="preserve"> </w:t>
      </w:r>
      <w:r w:rsidRPr="00A20764">
        <w:rPr>
          <w:rFonts w:ascii="Calibri" w:hAnsi="Calibri" w:eastAsia="Calibri" w:cs="Calibri"/>
          <w:lang w:val="hr-HR"/>
        </w:rPr>
        <w:t xml:space="preserve"> plesnom predstavom i radionicom za djecu 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>Nepospremljene igračke</w:t>
      </w:r>
      <w:r w:rsidRPr="00A20764">
        <w:rPr>
          <w:rFonts w:ascii="Calibri" w:hAnsi="Calibri" w:eastAsia="Calibri" w:cs="Calibri"/>
          <w:lang w:val="hr-HR"/>
        </w:rPr>
        <w:t xml:space="preserve">, u koreografiji </w:t>
      </w:r>
      <w:r w:rsidRPr="006A63BC">
        <w:rPr>
          <w:rFonts w:ascii="Calibri" w:hAnsi="Calibri" w:eastAsia="Calibri" w:cs="Calibri"/>
          <w:b/>
          <w:bCs/>
          <w:lang w:val="hr-HR"/>
        </w:rPr>
        <w:t xml:space="preserve">Jasne </w:t>
      </w:r>
      <w:proofErr w:type="spellStart"/>
      <w:r w:rsidRPr="006A63BC">
        <w:rPr>
          <w:rFonts w:ascii="Calibri" w:hAnsi="Calibri" w:eastAsia="Calibri" w:cs="Calibri"/>
          <w:b/>
          <w:bCs/>
          <w:lang w:val="hr-HR"/>
        </w:rPr>
        <w:t>Čižmek</w:t>
      </w:r>
      <w:proofErr w:type="spellEnd"/>
      <w:r w:rsidRPr="006A63BC">
        <w:rPr>
          <w:rFonts w:ascii="Calibri" w:hAnsi="Calibri" w:eastAsia="Calibri" w:cs="Calibri"/>
          <w:b/>
          <w:bCs/>
          <w:lang w:val="hr-HR"/>
        </w:rPr>
        <w:t xml:space="preserve"> </w:t>
      </w:r>
      <w:proofErr w:type="spellStart"/>
      <w:r w:rsidRPr="006A63BC">
        <w:rPr>
          <w:rFonts w:ascii="Calibri" w:hAnsi="Calibri" w:eastAsia="Calibri" w:cs="Calibri"/>
          <w:b/>
          <w:bCs/>
          <w:lang w:val="hr-HR"/>
        </w:rPr>
        <w:t>Tarbuk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 te produkciji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UO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Fronesis</w:t>
      </w:r>
      <w:proofErr w:type="spellEnd"/>
      <w:r w:rsidRPr="00A20764">
        <w:rPr>
          <w:rFonts w:ascii="Calibri" w:hAnsi="Calibri" w:eastAsia="Calibri" w:cs="Calibri"/>
          <w:lang w:val="hr-HR"/>
        </w:rPr>
        <w:t>, a završ</w:t>
      </w:r>
      <w:r>
        <w:rPr>
          <w:rFonts w:ascii="Calibri" w:hAnsi="Calibri" w:eastAsia="Calibri" w:cs="Calibri"/>
          <w:lang w:val="hr-HR"/>
        </w:rPr>
        <w:t>iti</w:t>
      </w:r>
      <w:r w:rsidRPr="00A20764">
        <w:rPr>
          <w:rFonts w:ascii="Calibri" w:hAnsi="Calibri" w:eastAsia="Calibri" w:cs="Calibri"/>
          <w:lang w:val="hr-HR"/>
        </w:rPr>
        <w:t xml:space="preserve"> 20. ožujka</w:t>
      </w:r>
      <w:r>
        <w:rPr>
          <w:rFonts w:ascii="Calibri" w:hAnsi="Calibri" w:eastAsia="Calibri" w:cs="Calibri"/>
          <w:lang w:val="hr-HR"/>
        </w:rPr>
        <w:t xml:space="preserve"> </w:t>
      </w:r>
      <w:r w:rsidRPr="00A20764">
        <w:rPr>
          <w:rFonts w:ascii="Calibri" w:hAnsi="Calibri" w:eastAsia="Calibri" w:cs="Calibri"/>
          <w:lang w:val="hr-HR"/>
        </w:rPr>
        <w:t xml:space="preserve">u MO Jakuševec multimedijalnim programom </w:t>
      </w:r>
      <w:r w:rsidRPr="00A20764">
        <w:rPr>
          <w:rFonts w:ascii="Calibri" w:hAnsi="Calibri" w:eastAsia="Calibri" w:cs="Calibri"/>
          <w:b/>
          <w:bCs/>
          <w:lang w:val="hr-HR"/>
        </w:rPr>
        <w:t>Udruge Gozba,</w:t>
      </w:r>
      <w:r w:rsidRPr="00A20764">
        <w:rPr>
          <w:rFonts w:ascii="Calibri" w:hAnsi="Calibri" w:eastAsia="Calibri" w:cs="Calibri"/>
          <w:lang w:val="hr-HR"/>
        </w:rPr>
        <w:t xml:space="preserve"> 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 xml:space="preserve">Fantastični svijet Dušana </w:t>
      </w:r>
      <w:proofErr w:type="spellStart"/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>Vukotića</w:t>
      </w:r>
      <w:proofErr w:type="spellEnd"/>
      <w:r>
        <w:rPr>
          <w:rFonts w:ascii="Calibri" w:hAnsi="Calibri" w:eastAsia="Calibri" w:cs="Calibri"/>
          <w:b/>
          <w:bCs/>
          <w:i/>
          <w:iCs/>
          <w:lang w:val="hr-HR"/>
        </w:rPr>
        <w:t>,</w:t>
      </w:r>
      <w:r w:rsidRPr="00A20764">
        <w:rPr>
          <w:rFonts w:ascii="Calibri" w:hAnsi="Calibri" w:eastAsia="Calibri" w:cs="Calibri"/>
          <w:lang w:val="hr-HR"/>
        </w:rPr>
        <w:t xml:space="preserve"> </w:t>
      </w:r>
      <w:proofErr w:type="spellStart"/>
      <w:r w:rsidRPr="00A20764">
        <w:rPr>
          <w:rFonts w:ascii="Calibri" w:hAnsi="Calibri" w:eastAsia="Calibri" w:cs="Calibri"/>
          <w:lang w:val="hr-HR"/>
        </w:rPr>
        <w:t>kojime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 se uz živu vokalnu i glazbenu pratnju, osim projekcije </w:t>
      </w:r>
      <w:r w:rsidRPr="00115310">
        <w:rPr>
          <w:rFonts w:ascii="Calibri" w:hAnsi="Calibri" w:eastAsia="Calibri" w:cs="Calibri"/>
          <w:i/>
          <w:iCs/>
          <w:lang w:val="hr-HR"/>
        </w:rPr>
        <w:t>Surogata,</w:t>
      </w:r>
      <w:r w:rsidRPr="00A20764">
        <w:rPr>
          <w:rFonts w:ascii="Calibri" w:hAnsi="Calibri" w:eastAsia="Calibri" w:cs="Calibri"/>
          <w:lang w:val="hr-HR"/>
        </w:rPr>
        <w:t xml:space="preserve"> publici predstavljaju i manje poznati animirani filmovi spomenutog </w:t>
      </w:r>
      <w:r>
        <w:rPr>
          <w:rFonts w:ascii="Calibri" w:hAnsi="Calibri" w:eastAsia="Calibri" w:cs="Calibri"/>
          <w:lang w:val="hr-HR"/>
        </w:rPr>
        <w:t>o</w:t>
      </w:r>
      <w:r w:rsidRPr="00A20764">
        <w:rPr>
          <w:rFonts w:ascii="Calibri" w:hAnsi="Calibri" w:eastAsia="Calibri" w:cs="Calibri"/>
          <w:lang w:val="hr-HR"/>
        </w:rPr>
        <w:t>skarovca.</w:t>
      </w:r>
    </w:p>
    <w:p w:rsidRPr="00A20764" w:rsidR="00340FDB" w:rsidP="00340FDB" w:rsidRDefault="00340FDB" w14:paraId="6C502004" w14:textId="14A9A070">
      <w:pPr>
        <w:jc w:val="both"/>
        <w:rPr>
          <w:lang w:val="hr-HR"/>
        </w:rPr>
      </w:pPr>
      <w:r w:rsidRPr="00A20764">
        <w:rPr>
          <w:rFonts w:ascii="Calibri" w:hAnsi="Calibri" w:eastAsia="Calibri" w:cs="Calibri"/>
          <w:lang w:val="hr-HR"/>
        </w:rPr>
        <w:t xml:space="preserve">Tijekom sedam tjedana, najmlađi će imati priliku pogledati i plesnu predstavu 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>Borko, Zorko i Sreća</w:t>
      </w:r>
      <w:r w:rsidRPr="00A20764">
        <w:rPr>
          <w:rFonts w:ascii="Calibri" w:hAnsi="Calibri" w:eastAsia="Calibri" w:cs="Calibri"/>
          <w:lang w:val="hr-HR"/>
        </w:rPr>
        <w:t xml:space="preserve">, nastalu prema motivima priče </w:t>
      </w:r>
      <w:r w:rsidRPr="00A20764">
        <w:rPr>
          <w:rFonts w:ascii="Calibri" w:hAnsi="Calibri" w:eastAsia="Calibri" w:cs="Calibri"/>
          <w:b/>
          <w:bCs/>
          <w:lang w:val="hr-HR"/>
        </w:rPr>
        <w:t>I. B. Mažuranić</w:t>
      </w:r>
      <w:r w:rsidRPr="00A20764">
        <w:rPr>
          <w:rFonts w:ascii="Calibri" w:hAnsi="Calibri" w:eastAsia="Calibri" w:cs="Calibri"/>
          <w:lang w:val="hr-HR"/>
        </w:rPr>
        <w:t xml:space="preserve">, u koreografiji </w:t>
      </w:r>
      <w:r w:rsidRPr="00A20764">
        <w:rPr>
          <w:rFonts w:ascii="Calibri" w:hAnsi="Calibri" w:eastAsia="Calibri" w:cs="Calibri"/>
          <w:b/>
          <w:bCs/>
          <w:lang w:val="hr-HR"/>
        </w:rPr>
        <w:t>Petre Petrač</w:t>
      </w:r>
      <w:r w:rsidRPr="00A20764">
        <w:rPr>
          <w:rFonts w:ascii="Calibri" w:hAnsi="Calibri" w:eastAsia="Calibri" w:cs="Calibri"/>
          <w:lang w:val="hr-HR"/>
        </w:rPr>
        <w:t xml:space="preserve"> i produkciji </w:t>
      </w:r>
      <w:r w:rsidRPr="00A20764">
        <w:rPr>
          <w:rFonts w:ascii="Calibri" w:hAnsi="Calibri" w:eastAsia="Calibri" w:cs="Calibri"/>
          <w:b/>
          <w:bCs/>
          <w:lang w:val="hr-HR"/>
        </w:rPr>
        <w:t>UPUH-a</w:t>
      </w:r>
      <w:r w:rsidRPr="00A20764">
        <w:rPr>
          <w:rFonts w:ascii="Calibri" w:hAnsi="Calibri" w:eastAsia="Calibri" w:cs="Calibri"/>
          <w:lang w:val="hr-HR"/>
        </w:rPr>
        <w:t xml:space="preserve"> te uživati u glazbenom programu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Zagreb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Unlimited</w:t>
      </w:r>
      <w:proofErr w:type="spellEnd"/>
      <w:r w:rsidRPr="00A20764">
        <w:rPr>
          <w:rFonts w:ascii="Calibri" w:hAnsi="Calibri" w:eastAsia="Calibri" w:cs="Calibri"/>
          <w:b/>
          <w:bCs/>
          <w:lang w:val="hr-HR"/>
        </w:rPr>
        <w:t xml:space="preserve">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Quinteta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, 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 xml:space="preserve">Dječji kutak x </w:t>
      </w:r>
      <w:proofErr w:type="spellStart"/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>ZvUQ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, </w:t>
      </w:r>
      <w:proofErr w:type="spellStart"/>
      <w:r w:rsidRPr="00A20764">
        <w:rPr>
          <w:rFonts w:ascii="Calibri" w:hAnsi="Calibri" w:eastAsia="Calibri" w:cs="Calibri"/>
          <w:lang w:val="hr-HR"/>
        </w:rPr>
        <w:t>kojime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 će kroz stavke </w:t>
      </w:r>
      <w:r w:rsidR="00232D43">
        <w:rPr>
          <w:rFonts w:ascii="Calibri" w:hAnsi="Calibri" w:eastAsia="Calibri" w:cs="Calibri"/>
          <w:lang w:val="hr-HR"/>
        </w:rPr>
        <w:t xml:space="preserve">istoimenog ciklusa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Clauda</w:t>
      </w:r>
      <w:proofErr w:type="spellEnd"/>
      <w:r w:rsidRPr="00A20764">
        <w:rPr>
          <w:rFonts w:ascii="Calibri" w:hAnsi="Calibri" w:eastAsia="Calibri" w:cs="Calibri"/>
          <w:b/>
          <w:bCs/>
          <w:lang w:val="hr-HR"/>
        </w:rPr>
        <w:t xml:space="preserve">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Debussyja</w:t>
      </w:r>
      <w:proofErr w:type="spellEnd"/>
      <w:r w:rsidR="00232D43">
        <w:rPr>
          <w:rFonts w:ascii="Calibri" w:hAnsi="Calibri" w:eastAsia="Calibri" w:cs="Calibri"/>
          <w:b/>
          <w:bCs/>
          <w:lang w:val="hr-HR"/>
        </w:rPr>
        <w:t>,</w:t>
      </w:r>
      <w:r>
        <w:rPr>
          <w:rFonts w:ascii="Calibri" w:hAnsi="Calibri" w:eastAsia="Calibri" w:cs="Calibri"/>
          <w:lang w:val="hr-HR"/>
        </w:rPr>
        <w:t xml:space="preserve"> </w:t>
      </w:r>
      <w:r w:rsidRPr="00A20764">
        <w:rPr>
          <w:rFonts w:ascii="Calibri" w:hAnsi="Calibri" w:eastAsia="Calibri" w:cs="Calibri"/>
          <w:lang w:val="hr-HR"/>
        </w:rPr>
        <w:t xml:space="preserve">isprepletenih igrom, crtežom i notnim zapisima, imati priliku pobliže upoznati </w:t>
      </w:r>
      <w:r w:rsidR="00232D43">
        <w:rPr>
          <w:rFonts w:ascii="Calibri" w:hAnsi="Calibri" w:eastAsia="Calibri" w:cs="Calibri"/>
          <w:lang w:val="hr-HR"/>
        </w:rPr>
        <w:t xml:space="preserve">čarolije </w:t>
      </w:r>
      <w:r>
        <w:rPr>
          <w:rFonts w:ascii="Calibri" w:hAnsi="Calibri" w:eastAsia="Calibri" w:cs="Calibri"/>
          <w:lang w:val="hr-HR"/>
        </w:rPr>
        <w:t>glazben</w:t>
      </w:r>
      <w:r w:rsidR="00232D43">
        <w:rPr>
          <w:rFonts w:ascii="Calibri" w:hAnsi="Calibri" w:eastAsia="Calibri" w:cs="Calibri"/>
          <w:lang w:val="hr-HR"/>
        </w:rPr>
        <w:t>og</w:t>
      </w:r>
      <w:r>
        <w:rPr>
          <w:rFonts w:ascii="Calibri" w:hAnsi="Calibri" w:eastAsia="Calibri" w:cs="Calibri"/>
          <w:lang w:val="hr-HR"/>
        </w:rPr>
        <w:t xml:space="preserve"> svijet</w:t>
      </w:r>
      <w:r w:rsidR="00232D43">
        <w:rPr>
          <w:rFonts w:ascii="Calibri" w:hAnsi="Calibri" w:eastAsia="Calibri" w:cs="Calibri"/>
          <w:lang w:val="hr-HR"/>
        </w:rPr>
        <w:t>a</w:t>
      </w:r>
      <w:r w:rsidRPr="00A20764">
        <w:rPr>
          <w:rFonts w:ascii="Calibri" w:hAnsi="Calibri" w:eastAsia="Calibri" w:cs="Calibri"/>
          <w:lang w:val="hr-HR"/>
        </w:rPr>
        <w:t>. Dječji program uključuje i</w:t>
      </w:r>
      <w:r w:rsidR="00232D43">
        <w:rPr>
          <w:rFonts w:ascii="Calibri" w:hAnsi="Calibri" w:eastAsia="Calibri" w:cs="Calibri"/>
          <w:lang w:val="hr-HR"/>
        </w:rPr>
        <w:t xml:space="preserve"> izvedbe</w:t>
      </w:r>
      <w:r w:rsidRPr="00A20764">
        <w:rPr>
          <w:rFonts w:ascii="Calibri" w:hAnsi="Calibri" w:eastAsia="Calibri" w:cs="Calibri"/>
          <w:lang w:val="hr-HR"/>
        </w:rPr>
        <w:t xml:space="preserve"> najdugovječnij</w:t>
      </w:r>
      <w:r w:rsidR="00232D43">
        <w:rPr>
          <w:rFonts w:ascii="Calibri" w:hAnsi="Calibri" w:eastAsia="Calibri" w:cs="Calibri"/>
          <w:lang w:val="hr-HR"/>
        </w:rPr>
        <w:t>eg</w:t>
      </w:r>
      <w:r w:rsidRPr="00A20764">
        <w:rPr>
          <w:rFonts w:ascii="Calibri" w:hAnsi="Calibri" w:eastAsia="Calibri" w:cs="Calibri"/>
          <w:lang w:val="hr-HR"/>
        </w:rPr>
        <w:t xml:space="preserve"> te višestruko nagrađivan</w:t>
      </w:r>
      <w:r w:rsidR="00232D43">
        <w:rPr>
          <w:rFonts w:ascii="Calibri" w:hAnsi="Calibri" w:eastAsia="Calibri" w:cs="Calibri"/>
          <w:lang w:val="hr-HR"/>
        </w:rPr>
        <w:t>og</w:t>
      </w:r>
      <w:r w:rsidRPr="00A20764">
        <w:rPr>
          <w:rFonts w:ascii="Calibri" w:hAnsi="Calibri" w:eastAsia="Calibri" w:cs="Calibri"/>
          <w:lang w:val="hr-HR"/>
        </w:rPr>
        <w:t xml:space="preserve"> pripovjedn</w:t>
      </w:r>
      <w:r w:rsidR="00232D43">
        <w:rPr>
          <w:rFonts w:ascii="Calibri" w:hAnsi="Calibri" w:eastAsia="Calibri" w:cs="Calibri"/>
          <w:lang w:val="hr-HR"/>
        </w:rPr>
        <w:t>og</w:t>
      </w:r>
      <w:r w:rsidRPr="00A20764">
        <w:rPr>
          <w:rFonts w:ascii="Calibri" w:hAnsi="Calibri" w:eastAsia="Calibri" w:cs="Calibri"/>
          <w:lang w:val="hr-HR"/>
        </w:rPr>
        <w:t xml:space="preserve"> program</w:t>
      </w:r>
      <w:r w:rsidR="00232D43">
        <w:rPr>
          <w:rFonts w:ascii="Calibri" w:hAnsi="Calibri" w:eastAsia="Calibri" w:cs="Calibri"/>
          <w:lang w:val="hr-HR"/>
        </w:rPr>
        <w:t>a</w:t>
      </w:r>
      <w:r w:rsidRPr="00A20764">
        <w:rPr>
          <w:rFonts w:ascii="Calibri" w:hAnsi="Calibri" w:eastAsia="Calibri" w:cs="Calibri"/>
          <w:lang w:val="hr-HR"/>
        </w:rPr>
        <w:t xml:space="preserve">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UO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Poco</w:t>
      </w:r>
      <w:proofErr w:type="spellEnd"/>
      <w:r w:rsidRPr="00A20764">
        <w:rPr>
          <w:rFonts w:ascii="Calibri" w:hAnsi="Calibri" w:eastAsia="Calibri" w:cs="Calibri"/>
          <w:b/>
          <w:bCs/>
          <w:lang w:val="hr-HR"/>
        </w:rPr>
        <w:t xml:space="preserve">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Loco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, </w:t>
      </w:r>
      <w:r w:rsidRPr="652FD605">
        <w:rPr>
          <w:rFonts w:ascii="Calibri" w:hAnsi="Calibri" w:eastAsia="Calibri" w:cs="Calibri"/>
          <w:b/>
          <w:i/>
          <w:lang w:val="hr-HR"/>
        </w:rPr>
        <w:t>Priča mi se priča</w:t>
      </w:r>
      <w:r w:rsidRPr="00A20764">
        <w:rPr>
          <w:rFonts w:ascii="Calibri" w:hAnsi="Calibri" w:eastAsia="Calibri" w:cs="Calibri"/>
          <w:lang w:val="hr-HR"/>
        </w:rPr>
        <w:t xml:space="preserve">, točnije niz koncertnih čitanja bajki 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 xml:space="preserve">Carevo novo ruho, Djed i najveća repa na svijetu, Palčica </w:t>
      </w:r>
      <w:r w:rsidRPr="00A20764">
        <w:rPr>
          <w:rFonts w:ascii="Calibri" w:hAnsi="Calibri" w:eastAsia="Calibri" w:cs="Calibri"/>
          <w:lang w:val="hr-HR"/>
        </w:rPr>
        <w:t>i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 xml:space="preserve"> Snjeguljica</w:t>
      </w:r>
      <w:r w:rsidRPr="00A20764">
        <w:rPr>
          <w:rFonts w:ascii="Calibri" w:hAnsi="Calibri" w:eastAsia="Calibri" w:cs="Calibri"/>
          <w:lang w:val="hr-HR"/>
        </w:rPr>
        <w:t>.</w:t>
      </w:r>
    </w:p>
    <w:p w:rsidRPr="00A20764" w:rsidR="00340FDB" w:rsidP="00340FDB" w:rsidRDefault="00340FDB" w14:paraId="58E9329D" w14:textId="7D1192F9">
      <w:pPr>
        <w:jc w:val="both"/>
        <w:rPr>
          <w:lang w:val="hr-HR"/>
        </w:rPr>
      </w:pPr>
      <w:r w:rsidRPr="00A20764">
        <w:rPr>
          <w:rFonts w:ascii="Calibri" w:hAnsi="Calibri" w:eastAsia="Calibri" w:cs="Calibri"/>
          <w:lang w:val="hr-HR"/>
        </w:rPr>
        <w:t xml:space="preserve">Program donosi radionice za mlade i odrasle poput </w:t>
      </w:r>
      <w:r w:rsidRPr="00A20764">
        <w:rPr>
          <w:rFonts w:ascii="Calibri" w:hAnsi="Calibri" w:eastAsia="Calibri" w:cs="Calibri"/>
          <w:b/>
          <w:bCs/>
          <w:lang w:val="hr-HR"/>
        </w:rPr>
        <w:t>šivanja za početnike</w:t>
      </w:r>
      <w:r w:rsidRPr="00A20764">
        <w:rPr>
          <w:rFonts w:ascii="Calibri" w:hAnsi="Calibri" w:eastAsia="Calibri" w:cs="Calibri"/>
          <w:lang w:val="hr-HR"/>
        </w:rPr>
        <w:t xml:space="preserve"> pod vodstvom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Ana Marije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Mužević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 iz </w:t>
      </w:r>
      <w:r w:rsidRPr="00A20764">
        <w:rPr>
          <w:rFonts w:ascii="Calibri" w:hAnsi="Calibri" w:eastAsia="Calibri" w:cs="Calibri"/>
          <w:b/>
          <w:bCs/>
          <w:lang w:val="hr-HR"/>
        </w:rPr>
        <w:t>Kreativne ovčice</w:t>
      </w:r>
      <w:r w:rsidRPr="00A20764">
        <w:rPr>
          <w:rFonts w:ascii="Calibri" w:hAnsi="Calibri" w:eastAsia="Calibri" w:cs="Calibri"/>
          <w:lang w:val="hr-HR"/>
        </w:rPr>
        <w:t xml:space="preserve">, </w:t>
      </w:r>
      <w:r w:rsidRPr="00A20764">
        <w:rPr>
          <w:rFonts w:ascii="Calibri" w:hAnsi="Calibri" w:eastAsia="Calibri" w:cs="Calibri"/>
          <w:b/>
          <w:bCs/>
          <w:lang w:val="hr-HR"/>
        </w:rPr>
        <w:t>oslikavanja keramike</w:t>
      </w:r>
      <w:r w:rsidRPr="00A20764">
        <w:rPr>
          <w:rFonts w:ascii="Calibri" w:hAnsi="Calibri" w:eastAsia="Calibri" w:cs="Calibri"/>
          <w:lang w:val="hr-HR"/>
        </w:rPr>
        <w:t xml:space="preserve"> i popularnog koncepta </w:t>
      </w:r>
      <w:proofErr w:type="spellStart"/>
      <w:r w:rsidRPr="08513DDC">
        <w:rPr>
          <w:rFonts w:ascii="Calibri" w:hAnsi="Calibri" w:eastAsia="Calibri" w:cs="Calibri"/>
          <w:b/>
          <w:i/>
          <w:lang w:val="hr-HR"/>
        </w:rPr>
        <w:t>Paint</w:t>
      </w:r>
      <w:proofErr w:type="spellEnd"/>
      <w:r w:rsidRPr="08513DDC">
        <w:rPr>
          <w:rFonts w:ascii="Calibri" w:hAnsi="Calibri" w:eastAsia="Calibri" w:cs="Calibri"/>
          <w:b/>
          <w:i/>
          <w:lang w:val="hr-HR"/>
        </w:rPr>
        <w:t xml:space="preserve"> &amp; </w:t>
      </w:r>
      <w:proofErr w:type="spellStart"/>
      <w:r w:rsidRPr="08513DDC">
        <w:rPr>
          <w:rFonts w:ascii="Calibri" w:hAnsi="Calibri" w:eastAsia="Calibri" w:cs="Calibri"/>
          <w:b/>
          <w:i/>
          <w:lang w:val="hr-HR"/>
        </w:rPr>
        <w:t>Chill</w:t>
      </w:r>
      <w:proofErr w:type="spellEnd"/>
      <w:r w:rsidRPr="00A20764">
        <w:rPr>
          <w:rFonts w:ascii="Calibri" w:hAnsi="Calibri" w:eastAsia="Calibri" w:cs="Calibri"/>
          <w:b/>
          <w:bCs/>
          <w:lang w:val="hr-HR"/>
        </w:rPr>
        <w:t xml:space="preserve"> </w:t>
      </w:r>
      <w:r w:rsidRPr="00A20764">
        <w:rPr>
          <w:rFonts w:ascii="Calibri" w:hAnsi="Calibri" w:eastAsia="Calibri" w:cs="Calibri"/>
          <w:lang w:val="hr-HR"/>
        </w:rPr>
        <w:t xml:space="preserve">pod vodstvom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Matee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Koreny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 iz studija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Limun i </w:t>
      </w:r>
      <w:r w:rsidRPr="08513DDC">
        <w:rPr>
          <w:rFonts w:ascii="Calibri" w:hAnsi="Calibri" w:eastAsia="Calibri" w:cs="Calibri"/>
          <w:b/>
          <w:bCs/>
          <w:lang w:val="hr-HR"/>
        </w:rPr>
        <w:t>Lasica</w:t>
      </w:r>
      <w:r w:rsidRPr="00A20764">
        <w:rPr>
          <w:rFonts w:ascii="Calibri" w:hAnsi="Calibri" w:eastAsia="Calibri" w:cs="Calibri"/>
          <w:lang w:val="hr-HR"/>
        </w:rPr>
        <w:t xml:space="preserve">. </w:t>
      </w:r>
    </w:p>
    <w:p w:rsidRPr="00A20764" w:rsidR="00340FDB" w:rsidP="00340FDB" w:rsidRDefault="00340FDB" w14:paraId="05478B54" w14:textId="012D6F3B">
      <w:pPr>
        <w:jc w:val="both"/>
        <w:rPr>
          <w:rFonts w:ascii="Calibri" w:hAnsi="Calibri" w:eastAsia="Calibri" w:cs="Calibri"/>
          <w:lang w:val="hr-HR"/>
        </w:rPr>
      </w:pPr>
      <w:r w:rsidRPr="1045806F">
        <w:rPr>
          <w:rFonts w:ascii="Calibri" w:hAnsi="Calibri" w:eastAsia="Calibri" w:cs="Calibri"/>
          <w:lang w:val="hr-HR"/>
        </w:rPr>
        <w:t xml:space="preserve">Na programu </w:t>
      </w:r>
      <w:r w:rsidRPr="00A20764">
        <w:rPr>
          <w:rFonts w:ascii="Calibri" w:hAnsi="Calibri" w:eastAsia="Calibri" w:cs="Calibri"/>
          <w:lang w:val="hr-HR"/>
        </w:rPr>
        <w:t xml:space="preserve">će </w:t>
      </w:r>
      <w:r w:rsidRPr="1045806F">
        <w:rPr>
          <w:rFonts w:ascii="Calibri" w:hAnsi="Calibri" w:eastAsia="Calibri" w:cs="Calibri"/>
          <w:lang w:val="hr-HR"/>
        </w:rPr>
        <w:t>se</w:t>
      </w:r>
      <w:r w:rsidRPr="00A20764">
        <w:rPr>
          <w:rFonts w:ascii="Calibri" w:hAnsi="Calibri" w:eastAsia="Calibri" w:cs="Calibri"/>
          <w:lang w:val="hr-HR"/>
        </w:rPr>
        <w:t xml:space="preserve"> naći </w:t>
      </w:r>
      <w:r w:rsidRPr="33CDB66E">
        <w:rPr>
          <w:rFonts w:ascii="Calibri" w:hAnsi="Calibri" w:eastAsia="Calibri" w:cs="Calibri"/>
          <w:lang w:val="hr-HR"/>
        </w:rPr>
        <w:t>i crnohumorna</w:t>
      </w:r>
      <w:r w:rsidRPr="00A20764">
        <w:rPr>
          <w:rFonts w:ascii="Calibri" w:hAnsi="Calibri" w:eastAsia="Calibri" w:cs="Calibri"/>
          <w:lang w:val="hr-HR"/>
        </w:rPr>
        <w:t xml:space="preserve"> </w:t>
      </w:r>
      <w:r w:rsidRPr="289C01B9">
        <w:rPr>
          <w:rFonts w:ascii="Calibri" w:hAnsi="Calibri" w:eastAsia="Calibri" w:cs="Calibri"/>
          <w:lang w:val="hr-HR"/>
        </w:rPr>
        <w:t>kazališna</w:t>
      </w:r>
      <w:r w:rsidRPr="00A20764">
        <w:rPr>
          <w:rFonts w:ascii="Calibri" w:hAnsi="Calibri" w:eastAsia="Calibri" w:cs="Calibri"/>
          <w:lang w:val="hr-HR"/>
        </w:rPr>
        <w:t xml:space="preserve"> </w:t>
      </w:r>
      <w:r w:rsidRPr="3A30E59D">
        <w:rPr>
          <w:rFonts w:ascii="Calibri" w:hAnsi="Calibri" w:eastAsia="Calibri" w:cs="Calibri"/>
          <w:lang w:val="hr-HR"/>
        </w:rPr>
        <w:t>predstava</w:t>
      </w:r>
      <w:r w:rsidRPr="00A20764">
        <w:rPr>
          <w:rFonts w:ascii="Calibri" w:hAnsi="Calibri" w:eastAsia="Calibri" w:cs="Calibri"/>
          <w:lang w:val="hr-HR"/>
        </w:rPr>
        <w:t xml:space="preserve"> </w:t>
      </w:r>
      <w:proofErr w:type="spellStart"/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>Jel</w:t>
      </w:r>
      <w:proofErr w:type="spellEnd"/>
      <w:r w:rsidR="00AA77B6">
        <w:rPr>
          <w:rFonts w:ascii="Calibri" w:hAnsi="Calibri" w:eastAsia="Calibri" w:cs="Calibri"/>
          <w:b/>
          <w:bCs/>
          <w:i/>
          <w:iCs/>
          <w:lang w:val="hr-HR"/>
        </w:rPr>
        <w:t>'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 xml:space="preserve"> se vidimo?</w:t>
      </w:r>
      <w:r w:rsidRPr="00A20764">
        <w:rPr>
          <w:rFonts w:ascii="Calibri" w:hAnsi="Calibri" w:eastAsia="Calibri" w:cs="Calibri"/>
          <w:lang w:val="hr-HR"/>
        </w:rPr>
        <w:t xml:space="preserve">, redateljice </w:t>
      </w:r>
      <w:r w:rsidRPr="00A20764">
        <w:rPr>
          <w:rFonts w:ascii="Calibri" w:hAnsi="Calibri" w:eastAsia="Calibri" w:cs="Calibri"/>
          <w:b/>
          <w:bCs/>
          <w:lang w:val="hr-HR"/>
        </w:rPr>
        <w:t>Sare Stanić Blažević</w:t>
      </w:r>
      <w:r w:rsidRPr="00A20764">
        <w:rPr>
          <w:rFonts w:ascii="Calibri" w:hAnsi="Calibri" w:eastAsia="Calibri" w:cs="Calibri"/>
          <w:lang w:val="hr-HR"/>
        </w:rPr>
        <w:t xml:space="preserve"> u koprodukciji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Kazališta slijepih i slabovidnih Novi život </w:t>
      </w:r>
      <w:r w:rsidRPr="00A20764">
        <w:rPr>
          <w:rFonts w:ascii="Calibri" w:hAnsi="Calibri" w:eastAsia="Calibri" w:cs="Calibri"/>
          <w:lang w:val="hr-HR"/>
        </w:rPr>
        <w:t xml:space="preserve">i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UO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FAKin</w:t>
      </w:r>
      <w:proofErr w:type="spellEnd"/>
      <w:r w:rsidRPr="00A20764">
        <w:rPr>
          <w:rFonts w:ascii="Calibri" w:hAnsi="Calibri" w:eastAsia="Calibri" w:cs="Calibri"/>
          <w:b/>
          <w:bCs/>
          <w:lang w:val="hr-HR"/>
        </w:rPr>
        <w:t xml:space="preserve"> </w:t>
      </w:r>
      <w:r w:rsidR="00232D43">
        <w:rPr>
          <w:rFonts w:ascii="Calibri" w:hAnsi="Calibri" w:eastAsia="Calibri" w:cs="Calibri"/>
          <w:b/>
          <w:bCs/>
          <w:lang w:val="hr-HR"/>
        </w:rPr>
        <w:t>T</w:t>
      </w:r>
      <w:r w:rsidRPr="47EEBDF2">
        <w:rPr>
          <w:rFonts w:ascii="Calibri" w:hAnsi="Calibri" w:eastAsia="Calibri" w:cs="Calibri"/>
          <w:b/>
          <w:bCs/>
          <w:lang w:val="hr-HR"/>
        </w:rPr>
        <w:t>eatar</w:t>
      </w:r>
      <w:r w:rsidR="00232D43">
        <w:rPr>
          <w:rFonts w:ascii="Calibri" w:hAnsi="Calibri" w:eastAsia="Calibri" w:cs="Calibri"/>
          <w:b/>
          <w:bCs/>
          <w:lang w:val="hr-HR"/>
        </w:rPr>
        <w:t>a</w:t>
      </w:r>
      <w:r w:rsidRPr="002B130B">
        <w:rPr>
          <w:rFonts w:ascii="Calibri" w:hAnsi="Calibri" w:eastAsia="Calibri" w:cs="Calibri"/>
          <w:b/>
          <w:bCs/>
          <w:lang w:val="hr-HR"/>
        </w:rPr>
        <w:t>,</w:t>
      </w:r>
      <w:r w:rsidRPr="47EEBDF2">
        <w:rPr>
          <w:rFonts w:ascii="Calibri" w:hAnsi="Calibri" w:eastAsia="Calibri" w:cs="Calibri"/>
          <w:b/>
          <w:bCs/>
          <w:lang w:val="hr-HR"/>
        </w:rPr>
        <w:t xml:space="preserve"> </w:t>
      </w:r>
      <w:r w:rsidRPr="21A2ED18">
        <w:rPr>
          <w:rFonts w:ascii="Calibri" w:hAnsi="Calibri" w:eastAsia="Calibri" w:cs="Calibri"/>
          <w:lang w:val="hr-HR"/>
        </w:rPr>
        <w:t xml:space="preserve">nastala temeljem svima dobro znanih trenutaka vječnog čekanja u </w:t>
      </w:r>
      <w:r w:rsidRPr="64108F95">
        <w:rPr>
          <w:rFonts w:ascii="Calibri" w:hAnsi="Calibri" w:eastAsia="Calibri" w:cs="Calibri"/>
          <w:lang w:val="hr-HR"/>
        </w:rPr>
        <w:t>redovima</w:t>
      </w:r>
      <w:r w:rsidRPr="21A2ED18">
        <w:rPr>
          <w:rFonts w:ascii="Calibri" w:hAnsi="Calibri" w:eastAsia="Calibri" w:cs="Calibri"/>
          <w:lang w:val="hr-HR"/>
        </w:rPr>
        <w:t xml:space="preserve"> državnih službi</w:t>
      </w:r>
      <w:r w:rsidRPr="704587D9">
        <w:rPr>
          <w:rFonts w:ascii="Calibri" w:hAnsi="Calibri" w:eastAsia="Calibri" w:cs="Calibri"/>
          <w:lang w:val="hr-HR"/>
        </w:rPr>
        <w:t>.</w:t>
      </w:r>
    </w:p>
    <w:p w:rsidRPr="00A20764" w:rsidR="00340FDB" w:rsidP="00340FDB" w:rsidRDefault="00340FDB" w14:paraId="24B8C446" w14:textId="3A93CF1A">
      <w:pPr>
        <w:jc w:val="both"/>
        <w:rPr>
          <w:rFonts w:ascii="Calibri" w:hAnsi="Calibri" w:eastAsia="Calibri" w:cs="Calibri"/>
          <w:lang w:val="hr-HR"/>
        </w:rPr>
      </w:pPr>
      <w:r w:rsidRPr="00A20764">
        <w:rPr>
          <w:rFonts w:ascii="Calibri" w:hAnsi="Calibri" w:eastAsia="Calibri" w:cs="Calibri"/>
          <w:lang w:val="hr-HR"/>
        </w:rPr>
        <w:t xml:space="preserve">Konačno, uz kultni mjuzikl 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>Cabaret</w:t>
      </w:r>
      <w:r w:rsidRPr="00A20764">
        <w:rPr>
          <w:rFonts w:ascii="Calibri" w:hAnsi="Calibri" w:eastAsia="Calibri" w:cs="Calibri"/>
          <w:lang w:val="hr-HR"/>
        </w:rPr>
        <w:t xml:space="preserve"> (1972.) </w:t>
      </w:r>
      <w:r w:rsidRPr="00A20764">
        <w:rPr>
          <w:rFonts w:ascii="Calibri" w:hAnsi="Calibri" w:eastAsia="Calibri" w:cs="Calibri"/>
          <w:b/>
          <w:bCs/>
          <w:lang w:val="hr-HR"/>
        </w:rPr>
        <w:t xml:space="preserve">Boba </w:t>
      </w:r>
      <w:proofErr w:type="spellStart"/>
      <w:r w:rsidRPr="00A20764">
        <w:rPr>
          <w:rFonts w:ascii="Calibri" w:hAnsi="Calibri" w:eastAsia="Calibri" w:cs="Calibri"/>
          <w:b/>
          <w:bCs/>
          <w:lang w:val="hr-HR"/>
        </w:rPr>
        <w:t>Fossea</w:t>
      </w:r>
      <w:proofErr w:type="spellEnd"/>
      <w:r w:rsidRPr="00A20764">
        <w:rPr>
          <w:rFonts w:ascii="Calibri" w:hAnsi="Calibri" w:eastAsia="Calibri" w:cs="Calibri"/>
          <w:lang w:val="hr-HR"/>
        </w:rPr>
        <w:t xml:space="preserve">, filmski program Mjesnog boravka i ovoga je puta </w:t>
      </w:r>
      <w:bookmarkStart w:name="_Int_QjJsaG0h" w:id="0"/>
      <w:r w:rsidRPr="00A20764">
        <w:rPr>
          <w:rFonts w:ascii="Calibri" w:hAnsi="Calibri" w:eastAsia="Calibri" w:cs="Calibri"/>
          <w:lang w:val="hr-HR"/>
        </w:rPr>
        <w:t>bogatiji</w:t>
      </w:r>
      <w:bookmarkEnd w:id="0"/>
      <w:r w:rsidRPr="00A20764">
        <w:rPr>
          <w:rFonts w:ascii="Calibri" w:hAnsi="Calibri" w:eastAsia="Calibri" w:cs="Calibri"/>
          <w:lang w:val="hr-HR"/>
        </w:rPr>
        <w:t xml:space="preserve"> i vrjedniji zahvaljujući svjež</w:t>
      </w:r>
      <w:r w:rsidR="00232D43">
        <w:rPr>
          <w:rFonts w:ascii="Calibri" w:hAnsi="Calibri" w:eastAsia="Calibri" w:cs="Calibri"/>
          <w:lang w:val="hr-HR"/>
        </w:rPr>
        <w:t>oj</w:t>
      </w:r>
      <w:r w:rsidRPr="00A20764">
        <w:rPr>
          <w:rFonts w:ascii="Calibri" w:hAnsi="Calibri" w:eastAsia="Calibri" w:cs="Calibri"/>
          <w:lang w:val="hr-HR"/>
        </w:rPr>
        <w:t xml:space="preserve"> domać</w:t>
      </w:r>
      <w:r w:rsidR="00232D43">
        <w:rPr>
          <w:rFonts w:ascii="Calibri" w:hAnsi="Calibri" w:eastAsia="Calibri" w:cs="Calibri"/>
          <w:lang w:val="hr-HR"/>
        </w:rPr>
        <w:t>oj</w:t>
      </w:r>
      <w:r w:rsidRPr="00A20764">
        <w:rPr>
          <w:rFonts w:ascii="Calibri" w:hAnsi="Calibri" w:eastAsia="Calibri" w:cs="Calibri"/>
          <w:lang w:val="hr-HR"/>
        </w:rPr>
        <w:t xml:space="preserve"> </w:t>
      </w:r>
      <w:r w:rsidR="00232D43">
        <w:rPr>
          <w:rFonts w:ascii="Calibri" w:hAnsi="Calibri" w:eastAsia="Calibri" w:cs="Calibri"/>
          <w:lang w:val="hr-HR"/>
        </w:rPr>
        <w:t>produkciji</w:t>
      </w:r>
      <w:r w:rsidRPr="00A20764">
        <w:rPr>
          <w:rFonts w:ascii="Calibri" w:hAnsi="Calibri" w:eastAsia="Calibri" w:cs="Calibri"/>
          <w:lang w:val="hr-HR"/>
        </w:rPr>
        <w:t xml:space="preserve"> – dokumentarnom filmu </w:t>
      </w:r>
      <w:r w:rsidRPr="00A20764">
        <w:rPr>
          <w:rFonts w:ascii="Calibri" w:hAnsi="Calibri" w:eastAsia="Calibri" w:cs="Calibri"/>
          <w:b/>
          <w:bCs/>
          <w:i/>
          <w:iCs/>
          <w:lang w:val="hr-HR"/>
        </w:rPr>
        <w:t>Ono što treba činiti</w:t>
      </w:r>
      <w:r w:rsidRPr="00A20764">
        <w:rPr>
          <w:rFonts w:ascii="Calibri" w:hAnsi="Calibri" w:eastAsia="Calibri" w:cs="Calibri"/>
          <w:lang w:val="hr-HR"/>
        </w:rPr>
        <w:t xml:space="preserve"> </w:t>
      </w:r>
      <w:r w:rsidRPr="00A20764">
        <w:rPr>
          <w:rFonts w:ascii="Calibri" w:hAnsi="Calibri" w:eastAsia="Calibri" w:cs="Calibri"/>
          <w:b/>
          <w:bCs/>
          <w:lang w:val="hr-HR"/>
        </w:rPr>
        <w:t>Srđana Kovačevića</w:t>
      </w:r>
      <w:r w:rsidRPr="7EB9586D">
        <w:rPr>
          <w:rFonts w:ascii="Calibri" w:hAnsi="Calibri" w:eastAsia="Calibri" w:cs="Calibri"/>
          <w:b/>
          <w:bCs/>
          <w:lang w:val="hr-HR"/>
        </w:rPr>
        <w:t>,</w:t>
      </w:r>
      <w:r w:rsidRPr="7EB9586D">
        <w:rPr>
          <w:rFonts w:ascii="Calibri" w:hAnsi="Calibri" w:eastAsia="Calibri" w:cs="Calibri"/>
          <w:lang w:val="hr-HR"/>
        </w:rPr>
        <w:t xml:space="preserve"> u</w:t>
      </w:r>
      <w:r w:rsidRPr="00A20764">
        <w:rPr>
          <w:rFonts w:ascii="Calibri" w:hAnsi="Calibri" w:eastAsia="Calibri" w:cs="Calibri"/>
          <w:lang w:val="hr-HR"/>
        </w:rPr>
        <w:t xml:space="preserve"> produkciji </w:t>
      </w:r>
      <w:r w:rsidRPr="00A20764">
        <w:rPr>
          <w:rFonts w:ascii="Calibri" w:hAnsi="Calibri" w:eastAsia="Calibri" w:cs="Calibri"/>
          <w:b/>
          <w:bCs/>
          <w:lang w:val="hr-HR"/>
        </w:rPr>
        <w:t>FADE IN</w:t>
      </w:r>
      <w:r w:rsidRPr="672AC4B8">
        <w:rPr>
          <w:rFonts w:ascii="Calibri" w:hAnsi="Calibri" w:eastAsia="Calibri" w:cs="Calibri"/>
          <w:lang w:val="hr-HR"/>
        </w:rPr>
        <w:t>-a</w:t>
      </w:r>
      <w:r w:rsidRPr="0C008F3E">
        <w:rPr>
          <w:rFonts w:ascii="Calibri" w:hAnsi="Calibri" w:eastAsia="Calibri" w:cs="Calibri"/>
          <w:b/>
          <w:bCs/>
          <w:lang w:val="hr-HR"/>
        </w:rPr>
        <w:t>,</w:t>
      </w:r>
      <w:r>
        <w:rPr>
          <w:rFonts w:ascii="Calibri" w:hAnsi="Calibri" w:eastAsia="Calibri" w:cs="Calibri"/>
          <w:b/>
          <w:bCs/>
          <w:lang w:val="hr-HR"/>
        </w:rPr>
        <w:t xml:space="preserve"> </w:t>
      </w:r>
      <w:r w:rsidRPr="00A20764">
        <w:rPr>
          <w:rFonts w:ascii="Calibri" w:hAnsi="Calibri" w:eastAsia="Calibri" w:cs="Calibri"/>
          <w:lang w:val="hr-HR"/>
        </w:rPr>
        <w:t>koji</w:t>
      </w:r>
      <w:r w:rsidR="00232D43">
        <w:rPr>
          <w:rFonts w:ascii="Calibri" w:hAnsi="Calibri" w:eastAsia="Calibri" w:cs="Calibri"/>
          <w:lang w:val="hr-HR"/>
        </w:rPr>
        <w:t>,</w:t>
      </w:r>
      <w:r w:rsidRPr="00A20764">
        <w:rPr>
          <w:rFonts w:ascii="Calibri" w:hAnsi="Calibri" w:eastAsia="Calibri" w:cs="Calibri"/>
          <w:lang w:val="hr-HR"/>
        </w:rPr>
        <w:t xml:space="preserve"> </w:t>
      </w:r>
      <w:r w:rsidR="00232D43">
        <w:rPr>
          <w:rFonts w:ascii="Calibri" w:hAnsi="Calibri" w:eastAsia="Calibri" w:cs="Calibri"/>
          <w:lang w:val="hr-HR"/>
        </w:rPr>
        <w:t xml:space="preserve">prateći </w:t>
      </w:r>
      <w:r w:rsidRPr="00A20764">
        <w:rPr>
          <w:rFonts w:ascii="Calibri" w:hAnsi="Calibri" w:eastAsia="Calibri" w:cs="Calibri"/>
          <w:lang w:val="hr-HR"/>
        </w:rPr>
        <w:t>rad ljubljanskog Radničkog savjetovališta</w:t>
      </w:r>
      <w:r w:rsidR="00232D43">
        <w:rPr>
          <w:rFonts w:ascii="Calibri" w:hAnsi="Calibri" w:eastAsia="Calibri" w:cs="Calibri"/>
          <w:lang w:val="hr-HR"/>
        </w:rPr>
        <w:t>,</w:t>
      </w:r>
      <w:r w:rsidRPr="00A20764">
        <w:rPr>
          <w:rFonts w:ascii="Calibri" w:hAnsi="Calibri" w:eastAsia="Calibri" w:cs="Calibri"/>
          <w:lang w:val="hr-HR"/>
        </w:rPr>
        <w:t xml:space="preserve"> intimno i realistično oslikava granice i mogućnosti istinskog sindikalnog djelovanja, ali i snagu zajedničke solidarnosti koja, unatoč svemu, daje nadu u pravedniju budućnost.</w:t>
      </w:r>
    </w:p>
    <w:p w:rsidRPr="00A20764" w:rsidR="00340FDB" w:rsidP="00340FDB" w:rsidRDefault="00340FDB" w14:paraId="5F4E7217" w14:textId="77777777">
      <w:pPr>
        <w:spacing w:after="0"/>
        <w:jc w:val="both"/>
        <w:rPr>
          <w:lang w:val="hr-HR"/>
        </w:rPr>
      </w:pPr>
      <w:r w:rsidRPr="00A20764">
        <w:rPr>
          <w:rFonts w:ascii="Calibri" w:hAnsi="Calibri" w:eastAsia="Calibri" w:cs="Calibri"/>
          <w:color w:val="000000" w:themeColor="text1"/>
          <w:lang w:val="hr-HR"/>
        </w:rPr>
        <w:t xml:space="preserve">Ulaz na sve programe je slobodan, no zbog ograničenih prostornih kapaciteta ulaznice je potrebno prethodno rezervirati putem </w:t>
      </w:r>
      <w:hyperlink r:id="rId11">
        <w:r w:rsidRPr="00A20764">
          <w:rPr>
            <w:rStyle w:val="Hyperlink"/>
            <w:rFonts w:ascii="Calibri" w:hAnsi="Calibri" w:eastAsia="Calibri" w:cs="Calibri"/>
            <w:lang w:val="hr-HR"/>
          </w:rPr>
          <w:t>www.mjesniboravak.hr</w:t>
        </w:r>
      </w:hyperlink>
      <w:r w:rsidRPr="00A20764">
        <w:rPr>
          <w:rFonts w:ascii="Calibri" w:hAnsi="Calibri" w:eastAsia="Calibri" w:cs="Calibri"/>
          <w:color w:val="000000" w:themeColor="text1"/>
          <w:lang w:val="hr-HR"/>
        </w:rPr>
        <w:t xml:space="preserve">.  </w:t>
      </w:r>
    </w:p>
    <w:p w:rsidRPr="00A20764" w:rsidR="00340FDB" w:rsidP="00340FDB" w:rsidRDefault="00340FDB" w14:paraId="5F7BD331" w14:textId="77777777">
      <w:pPr>
        <w:spacing w:after="0"/>
        <w:jc w:val="both"/>
        <w:rPr>
          <w:rFonts w:ascii="Calibri" w:hAnsi="Calibri" w:eastAsia="Calibri" w:cs="Calibri"/>
          <w:color w:val="000000" w:themeColor="text1"/>
          <w:lang w:val="hr-HR"/>
        </w:rPr>
      </w:pPr>
    </w:p>
    <w:p w:rsidRPr="00A20764" w:rsidR="00340FDB" w:rsidP="00340FDB" w:rsidRDefault="00340FDB" w14:paraId="2C61DBCA" w14:textId="77777777">
      <w:pPr>
        <w:spacing w:after="0"/>
        <w:jc w:val="both"/>
        <w:rPr>
          <w:rFonts w:ascii="Calibri" w:hAnsi="Calibri" w:eastAsia="Calibri" w:cs="Calibri"/>
          <w:color w:val="D13438"/>
          <w:lang w:val="hr-HR"/>
        </w:rPr>
      </w:pPr>
      <w:r w:rsidRPr="00A20764">
        <w:rPr>
          <w:rFonts w:ascii="Calibri" w:hAnsi="Calibri" w:eastAsia="Calibri" w:cs="Calibri"/>
          <w:color w:val="000000" w:themeColor="text1"/>
          <w:lang w:val="hr-HR"/>
        </w:rPr>
        <w:t>Program se održava uz podršku Grada Zagreba, Gradskog ureda za kulturu i civilno društvo, Gradskog ureda za mjesnu samoupravu, promet, civilnu zaštitu i sigurnost te suradnju s područnim mjesnim odborima. Sve informacije dostupne su na </w:t>
      </w:r>
      <w:hyperlink r:id="rId12">
        <w:r w:rsidRPr="00A20764">
          <w:rPr>
            <w:rStyle w:val="Hyperlink"/>
            <w:rFonts w:ascii="Calibri" w:hAnsi="Calibri" w:eastAsia="Calibri" w:cs="Calibri"/>
            <w:lang w:val="hr-HR"/>
          </w:rPr>
          <w:t>www.mjesniboravak.hr</w:t>
        </w:r>
      </w:hyperlink>
      <w:r w:rsidRPr="00A20764">
        <w:rPr>
          <w:rFonts w:ascii="Calibri" w:hAnsi="Calibri" w:eastAsia="Calibri" w:cs="Calibri"/>
          <w:color w:val="000000" w:themeColor="text1"/>
          <w:lang w:val="hr-HR"/>
        </w:rPr>
        <w:t>. </w:t>
      </w:r>
    </w:p>
    <w:p w:rsidRPr="00A20764" w:rsidR="00340FDB" w:rsidP="00340FDB" w:rsidRDefault="00340FDB" w14:paraId="413997D2" w14:textId="77777777">
      <w:pPr>
        <w:jc w:val="both"/>
        <w:rPr>
          <w:rFonts w:ascii="Calibri" w:hAnsi="Calibri" w:eastAsia="Calibri" w:cs="Calibri"/>
          <w:lang w:val="hr-HR"/>
        </w:rPr>
      </w:pPr>
    </w:p>
    <w:p w:rsidRPr="00A20764" w:rsidR="00340FDB" w:rsidP="00340FDB" w:rsidRDefault="00340FDB" w14:paraId="5982190C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lang w:val="hr-HR"/>
        </w:rPr>
      </w:pPr>
    </w:p>
    <w:p w:rsidRPr="00A20764" w:rsidR="00340FDB" w:rsidP="00340FDB" w:rsidRDefault="00340FDB" w14:paraId="6F07BF51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lang w:val="hr-HR"/>
        </w:rPr>
      </w:pPr>
    </w:p>
    <w:p w:rsidRPr="00340FDB" w:rsidR="269BD33F" w:rsidP="7F29E3AF" w:rsidRDefault="269BD33F" w14:paraId="19E4137D" w14:textId="63D81269">
      <w:pPr>
        <w:spacing w:line="276" w:lineRule="auto"/>
        <w:jc w:val="both"/>
        <w:rPr>
          <w:rFonts w:ascii="Calibri" w:hAnsi="Calibri" w:eastAsia="Calibri" w:cs="Calibri"/>
          <w:b/>
          <w:bCs/>
          <w:color w:val="000000" w:themeColor="text1"/>
          <w:sz w:val="32"/>
          <w:szCs w:val="32"/>
          <w:lang w:val="hr-HR"/>
        </w:rPr>
      </w:pPr>
    </w:p>
    <w:sectPr w:rsidRPr="00340FDB" w:rsidR="269BD33F" w:rsidSect="00F72D5E">
      <w:headerReference w:type="default" r:id="rId13"/>
      <w:footerReference w:type="default" r:id="rId14"/>
      <w:headerReference w:type="first" r:id="rId15"/>
      <w:pgSz w:w="11900" w:h="16840" w:orient="portrait"/>
      <w:pgMar w:top="1440" w:right="1440" w:bottom="1440" w:left="1440" w:header="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452" w:rsidP="00322AE3" w:rsidRDefault="00F33452" w14:paraId="06454DCC" w14:textId="77777777">
      <w:pPr>
        <w:spacing w:after="0" w:line="240" w:lineRule="auto"/>
      </w:pPr>
      <w:r>
        <w:separator/>
      </w:r>
    </w:p>
  </w:endnote>
  <w:endnote w:type="continuationSeparator" w:id="0">
    <w:p w:rsidR="00F33452" w:rsidP="00322AE3" w:rsidRDefault="00F33452" w14:paraId="6FF9EB0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72D5E" w:rsidP="00F72D5E" w:rsidRDefault="00F72D5E" w14:paraId="640A09AF" w14:textId="4C2BEAE0">
    <w:pPr>
      <w:pStyle w:val="Foot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DE6053" wp14:editId="5F5BFE79">
          <wp:simplePos x="0" y="0"/>
          <wp:positionH relativeFrom="column">
            <wp:posOffset>-928605</wp:posOffset>
          </wp:positionH>
          <wp:positionV relativeFrom="paragraph">
            <wp:posOffset>-759600</wp:posOffset>
          </wp:positionV>
          <wp:extent cx="7562088" cy="1410975"/>
          <wp:effectExtent l="0" t="0" r="0" b="0"/>
          <wp:wrapNone/>
          <wp:docPr id="1583969480" name="Picture 14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969480" name="Picture 14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41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452" w:rsidP="00322AE3" w:rsidRDefault="00F33452" w14:paraId="7B474B4D" w14:textId="77777777">
      <w:pPr>
        <w:spacing w:after="0" w:line="240" w:lineRule="auto"/>
      </w:pPr>
      <w:r>
        <w:separator/>
      </w:r>
    </w:p>
  </w:footnote>
  <w:footnote w:type="continuationSeparator" w:id="0">
    <w:p w:rsidR="00F33452" w:rsidP="00322AE3" w:rsidRDefault="00F33452" w14:paraId="7A81ED2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2AE3" w:rsidP="00322AE3" w:rsidRDefault="00322AE3" w14:paraId="3A8BE50B" w14:textId="3105A70D">
    <w:pPr>
      <w:pStyle w:val="Header"/>
      <w:ind w:left="-14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22AE3" w:rsidP="00F72D5E" w:rsidRDefault="7F29E3AF" w14:paraId="2B6B0479" w14:textId="62B9B5AD">
    <w:pPr>
      <w:pStyle w:val="Header"/>
      <w:ind w:left="-1440"/>
    </w:pPr>
    <w:r>
      <w:rPr>
        <w:noProof/>
      </w:rPr>
      <w:drawing>
        <wp:inline distT="0" distB="0" distL="0" distR="0" wp14:anchorId="097B8E6F" wp14:editId="0232987E">
          <wp:extent cx="7562088" cy="1499842"/>
          <wp:effectExtent l="0" t="0" r="0" b="0"/>
          <wp:docPr id="1689996674" name="Picture 1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996674" name="Picture 1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499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G5yNGOF+iRbZh" int2:id="GlVqa0Vt">
      <int2:state int2:value="Rejected" int2:type="spell"/>
    </int2:textHash>
    <int2:textHash int2:hashCode="jg3Du1Dd/OKiwY" int2:id="RXbG0Dip">
      <int2:state int2:value="Rejected" int2:type="spell"/>
    </int2:textHash>
    <int2:bookmark int2:bookmarkName="_Int_QjJsaG0h" int2:invalidationBookmarkName="" int2:hashCode="dSXhpjLgtmq7zr" int2:id="Z1mh2U9I">
      <int2:state int2:value="Rejected" int2:type="spell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3B1B"/>
    <w:multiLevelType w:val="multilevel"/>
    <w:tmpl w:val="794E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4623685"/>
    <w:multiLevelType w:val="multilevel"/>
    <w:tmpl w:val="9694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BA82CF7"/>
    <w:multiLevelType w:val="multilevel"/>
    <w:tmpl w:val="77BA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32BF1915"/>
    <w:multiLevelType w:val="multilevel"/>
    <w:tmpl w:val="D466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474441A9"/>
    <w:multiLevelType w:val="multilevel"/>
    <w:tmpl w:val="657E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55903EE9"/>
    <w:multiLevelType w:val="multilevel"/>
    <w:tmpl w:val="7E9EE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77E967F6"/>
    <w:multiLevelType w:val="multilevel"/>
    <w:tmpl w:val="3D1C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554924536">
    <w:abstractNumId w:val="6"/>
  </w:num>
  <w:num w:numId="2" w16cid:durableId="451094889">
    <w:abstractNumId w:val="4"/>
  </w:num>
  <w:num w:numId="3" w16cid:durableId="107891934">
    <w:abstractNumId w:val="3"/>
  </w:num>
  <w:num w:numId="4" w16cid:durableId="1002704873">
    <w:abstractNumId w:val="1"/>
  </w:num>
  <w:num w:numId="5" w16cid:durableId="357396671">
    <w:abstractNumId w:val="5"/>
  </w:num>
  <w:num w:numId="6" w16cid:durableId="1404643387">
    <w:abstractNumId w:val="0"/>
  </w:num>
  <w:num w:numId="7" w16cid:durableId="17976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AE3"/>
    <w:rsid w:val="00007293"/>
    <w:rsid w:val="00012E28"/>
    <w:rsid w:val="000265AB"/>
    <w:rsid w:val="000268AC"/>
    <w:rsid w:val="00034DAB"/>
    <w:rsid w:val="000376F3"/>
    <w:rsid w:val="000444FF"/>
    <w:rsid w:val="0005089B"/>
    <w:rsid w:val="0005539F"/>
    <w:rsid w:val="00080FF9"/>
    <w:rsid w:val="00091636"/>
    <w:rsid w:val="000937F7"/>
    <w:rsid w:val="000945D3"/>
    <w:rsid w:val="000955D9"/>
    <w:rsid w:val="000A7499"/>
    <w:rsid w:val="000A755E"/>
    <w:rsid w:val="000B0D0D"/>
    <w:rsid w:val="000B11C2"/>
    <w:rsid w:val="000C1E34"/>
    <w:rsid w:val="000C2D40"/>
    <w:rsid w:val="000C3FC6"/>
    <w:rsid w:val="000C68E6"/>
    <w:rsid w:val="000D0B8E"/>
    <w:rsid w:val="000E09A1"/>
    <w:rsid w:val="000F2406"/>
    <w:rsid w:val="00112154"/>
    <w:rsid w:val="00115310"/>
    <w:rsid w:val="00123257"/>
    <w:rsid w:val="00125CB8"/>
    <w:rsid w:val="001333E0"/>
    <w:rsid w:val="00136143"/>
    <w:rsid w:val="00137C8D"/>
    <w:rsid w:val="0014476A"/>
    <w:rsid w:val="001459E2"/>
    <w:rsid w:val="00152428"/>
    <w:rsid w:val="00153798"/>
    <w:rsid w:val="001724A9"/>
    <w:rsid w:val="00185096"/>
    <w:rsid w:val="001858D5"/>
    <w:rsid w:val="0019687A"/>
    <w:rsid w:val="001A3D8D"/>
    <w:rsid w:val="001A3F94"/>
    <w:rsid w:val="001A759F"/>
    <w:rsid w:val="001B12B5"/>
    <w:rsid w:val="001B7BB4"/>
    <w:rsid w:val="001C7263"/>
    <w:rsid w:val="001C77CC"/>
    <w:rsid w:val="001D0F7E"/>
    <w:rsid w:val="001D5472"/>
    <w:rsid w:val="001E07D2"/>
    <w:rsid w:val="001F3227"/>
    <w:rsid w:val="001F471B"/>
    <w:rsid w:val="001F5A27"/>
    <w:rsid w:val="00201267"/>
    <w:rsid w:val="0023001E"/>
    <w:rsid w:val="002313E4"/>
    <w:rsid w:val="00231662"/>
    <w:rsid w:val="00232D43"/>
    <w:rsid w:val="0024017D"/>
    <w:rsid w:val="0024087A"/>
    <w:rsid w:val="00250FBA"/>
    <w:rsid w:val="00256174"/>
    <w:rsid w:val="002612A6"/>
    <w:rsid w:val="002646BD"/>
    <w:rsid w:val="0026566F"/>
    <w:rsid w:val="00266726"/>
    <w:rsid w:val="00267411"/>
    <w:rsid w:val="002866BA"/>
    <w:rsid w:val="002A206B"/>
    <w:rsid w:val="002A4CCE"/>
    <w:rsid w:val="002B07C4"/>
    <w:rsid w:val="002B130B"/>
    <w:rsid w:val="002B2345"/>
    <w:rsid w:val="002C6CD0"/>
    <w:rsid w:val="002D0425"/>
    <w:rsid w:val="002D2CC5"/>
    <w:rsid w:val="002D44C6"/>
    <w:rsid w:val="002D5D92"/>
    <w:rsid w:val="002D724F"/>
    <w:rsid w:val="002E51E9"/>
    <w:rsid w:val="002F08B5"/>
    <w:rsid w:val="002F3C6C"/>
    <w:rsid w:val="0030319E"/>
    <w:rsid w:val="0030656D"/>
    <w:rsid w:val="00307052"/>
    <w:rsid w:val="0031313A"/>
    <w:rsid w:val="00322AE3"/>
    <w:rsid w:val="00324915"/>
    <w:rsid w:val="00340FDB"/>
    <w:rsid w:val="00345B8A"/>
    <w:rsid w:val="00352D21"/>
    <w:rsid w:val="0035517C"/>
    <w:rsid w:val="0035667A"/>
    <w:rsid w:val="00364068"/>
    <w:rsid w:val="00374A7B"/>
    <w:rsid w:val="003A006A"/>
    <w:rsid w:val="003A408A"/>
    <w:rsid w:val="003B05E2"/>
    <w:rsid w:val="003B15B5"/>
    <w:rsid w:val="003B1CB9"/>
    <w:rsid w:val="003B7FEC"/>
    <w:rsid w:val="003C0AC2"/>
    <w:rsid w:val="003D3717"/>
    <w:rsid w:val="003D4142"/>
    <w:rsid w:val="003D6163"/>
    <w:rsid w:val="003E4AB1"/>
    <w:rsid w:val="003E605D"/>
    <w:rsid w:val="003F35E3"/>
    <w:rsid w:val="00400169"/>
    <w:rsid w:val="004040AD"/>
    <w:rsid w:val="004067B1"/>
    <w:rsid w:val="00420F05"/>
    <w:rsid w:val="00435BFD"/>
    <w:rsid w:val="004430FA"/>
    <w:rsid w:val="0044479C"/>
    <w:rsid w:val="004543EA"/>
    <w:rsid w:val="00462EA8"/>
    <w:rsid w:val="0046774D"/>
    <w:rsid w:val="00490E0F"/>
    <w:rsid w:val="00491BEC"/>
    <w:rsid w:val="004B29FC"/>
    <w:rsid w:val="004C15E8"/>
    <w:rsid w:val="004C5C6D"/>
    <w:rsid w:val="004C5EE2"/>
    <w:rsid w:val="004D7E18"/>
    <w:rsid w:val="004E24B0"/>
    <w:rsid w:val="004E2A7C"/>
    <w:rsid w:val="004E38FC"/>
    <w:rsid w:val="004F2E81"/>
    <w:rsid w:val="004F39A9"/>
    <w:rsid w:val="00507322"/>
    <w:rsid w:val="005169CB"/>
    <w:rsid w:val="005265CD"/>
    <w:rsid w:val="00537B3F"/>
    <w:rsid w:val="00542430"/>
    <w:rsid w:val="0054280A"/>
    <w:rsid w:val="00547AD2"/>
    <w:rsid w:val="0055415F"/>
    <w:rsid w:val="0056335C"/>
    <w:rsid w:val="00564C18"/>
    <w:rsid w:val="0057214F"/>
    <w:rsid w:val="005767E0"/>
    <w:rsid w:val="00584C62"/>
    <w:rsid w:val="005A7659"/>
    <w:rsid w:val="005A7880"/>
    <w:rsid w:val="005B6C53"/>
    <w:rsid w:val="005C72BE"/>
    <w:rsid w:val="005D39AE"/>
    <w:rsid w:val="005F7452"/>
    <w:rsid w:val="00604E31"/>
    <w:rsid w:val="00613A10"/>
    <w:rsid w:val="0062666E"/>
    <w:rsid w:val="0063035C"/>
    <w:rsid w:val="00633F15"/>
    <w:rsid w:val="00644125"/>
    <w:rsid w:val="0064566B"/>
    <w:rsid w:val="00650EC1"/>
    <w:rsid w:val="006556F0"/>
    <w:rsid w:val="00657CD4"/>
    <w:rsid w:val="0066702B"/>
    <w:rsid w:val="00675B81"/>
    <w:rsid w:val="00681010"/>
    <w:rsid w:val="00682F4B"/>
    <w:rsid w:val="0069160A"/>
    <w:rsid w:val="006A0354"/>
    <w:rsid w:val="006A3C3A"/>
    <w:rsid w:val="006A63BC"/>
    <w:rsid w:val="006C4120"/>
    <w:rsid w:val="006D1BB9"/>
    <w:rsid w:val="006E22F1"/>
    <w:rsid w:val="006E2392"/>
    <w:rsid w:val="006F29AC"/>
    <w:rsid w:val="0070584D"/>
    <w:rsid w:val="00721AE5"/>
    <w:rsid w:val="0072216D"/>
    <w:rsid w:val="00723BDF"/>
    <w:rsid w:val="00724A29"/>
    <w:rsid w:val="00731EA9"/>
    <w:rsid w:val="0075108A"/>
    <w:rsid w:val="00752E20"/>
    <w:rsid w:val="007530C9"/>
    <w:rsid w:val="00754FB4"/>
    <w:rsid w:val="00756981"/>
    <w:rsid w:val="00756DF7"/>
    <w:rsid w:val="00760929"/>
    <w:rsid w:val="007620A4"/>
    <w:rsid w:val="00763572"/>
    <w:rsid w:val="00766366"/>
    <w:rsid w:val="00770081"/>
    <w:rsid w:val="00773964"/>
    <w:rsid w:val="00780117"/>
    <w:rsid w:val="0078073A"/>
    <w:rsid w:val="007903CE"/>
    <w:rsid w:val="007B077A"/>
    <w:rsid w:val="007C3522"/>
    <w:rsid w:val="007C35F6"/>
    <w:rsid w:val="007C7D58"/>
    <w:rsid w:val="007E2886"/>
    <w:rsid w:val="007E2DFF"/>
    <w:rsid w:val="007E3B08"/>
    <w:rsid w:val="007E58E3"/>
    <w:rsid w:val="007E5C27"/>
    <w:rsid w:val="007E764D"/>
    <w:rsid w:val="008011B3"/>
    <w:rsid w:val="008015E4"/>
    <w:rsid w:val="00801EE9"/>
    <w:rsid w:val="008023D3"/>
    <w:rsid w:val="00811F0B"/>
    <w:rsid w:val="00812E59"/>
    <w:rsid w:val="0082169A"/>
    <w:rsid w:val="008241F0"/>
    <w:rsid w:val="00825084"/>
    <w:rsid w:val="00840277"/>
    <w:rsid w:val="008431C4"/>
    <w:rsid w:val="00857AA4"/>
    <w:rsid w:val="00860999"/>
    <w:rsid w:val="008660F8"/>
    <w:rsid w:val="00867708"/>
    <w:rsid w:val="00872399"/>
    <w:rsid w:val="008734F5"/>
    <w:rsid w:val="0088017D"/>
    <w:rsid w:val="008B18F8"/>
    <w:rsid w:val="008B4ED4"/>
    <w:rsid w:val="008C0622"/>
    <w:rsid w:val="008C6637"/>
    <w:rsid w:val="008D0E0B"/>
    <w:rsid w:val="008D3A9D"/>
    <w:rsid w:val="008D5ED4"/>
    <w:rsid w:val="00902CEC"/>
    <w:rsid w:val="0091078C"/>
    <w:rsid w:val="0091259F"/>
    <w:rsid w:val="00912F30"/>
    <w:rsid w:val="00914F1D"/>
    <w:rsid w:val="00921269"/>
    <w:rsid w:val="00934849"/>
    <w:rsid w:val="009363F3"/>
    <w:rsid w:val="00937405"/>
    <w:rsid w:val="00941F10"/>
    <w:rsid w:val="009437F3"/>
    <w:rsid w:val="0094683F"/>
    <w:rsid w:val="009468BF"/>
    <w:rsid w:val="00955672"/>
    <w:rsid w:val="00961067"/>
    <w:rsid w:val="00966AB3"/>
    <w:rsid w:val="00975060"/>
    <w:rsid w:val="00975DF0"/>
    <w:rsid w:val="00975F09"/>
    <w:rsid w:val="00984F85"/>
    <w:rsid w:val="00984FAF"/>
    <w:rsid w:val="00986E79"/>
    <w:rsid w:val="00991764"/>
    <w:rsid w:val="00991A4E"/>
    <w:rsid w:val="009B4AD7"/>
    <w:rsid w:val="009B6DA4"/>
    <w:rsid w:val="009C28AB"/>
    <w:rsid w:val="009C4652"/>
    <w:rsid w:val="009C4A7F"/>
    <w:rsid w:val="009C677D"/>
    <w:rsid w:val="009C7AD2"/>
    <w:rsid w:val="009D2A1A"/>
    <w:rsid w:val="009D2A71"/>
    <w:rsid w:val="009D2CC9"/>
    <w:rsid w:val="009D37E1"/>
    <w:rsid w:val="009E1B16"/>
    <w:rsid w:val="009E4124"/>
    <w:rsid w:val="00A0224A"/>
    <w:rsid w:val="00A068D0"/>
    <w:rsid w:val="00A11748"/>
    <w:rsid w:val="00A14CF1"/>
    <w:rsid w:val="00A20764"/>
    <w:rsid w:val="00A461A5"/>
    <w:rsid w:val="00A55A25"/>
    <w:rsid w:val="00A622DE"/>
    <w:rsid w:val="00A678B0"/>
    <w:rsid w:val="00A7308F"/>
    <w:rsid w:val="00A76965"/>
    <w:rsid w:val="00A85E7B"/>
    <w:rsid w:val="00A86457"/>
    <w:rsid w:val="00A936DC"/>
    <w:rsid w:val="00AA77B6"/>
    <w:rsid w:val="00AC00C1"/>
    <w:rsid w:val="00AC2909"/>
    <w:rsid w:val="00AC2E5E"/>
    <w:rsid w:val="00AC3B78"/>
    <w:rsid w:val="00AC63EA"/>
    <w:rsid w:val="00AC6C2C"/>
    <w:rsid w:val="00AD06B5"/>
    <w:rsid w:val="00AD3D60"/>
    <w:rsid w:val="00AE350D"/>
    <w:rsid w:val="00AE44FB"/>
    <w:rsid w:val="00AE796B"/>
    <w:rsid w:val="00AF3364"/>
    <w:rsid w:val="00B00405"/>
    <w:rsid w:val="00B14200"/>
    <w:rsid w:val="00B1620F"/>
    <w:rsid w:val="00B24153"/>
    <w:rsid w:val="00B271D6"/>
    <w:rsid w:val="00B272CD"/>
    <w:rsid w:val="00B3309C"/>
    <w:rsid w:val="00B36A90"/>
    <w:rsid w:val="00B45B85"/>
    <w:rsid w:val="00B47F48"/>
    <w:rsid w:val="00B522A3"/>
    <w:rsid w:val="00B570E0"/>
    <w:rsid w:val="00B609B5"/>
    <w:rsid w:val="00B6394D"/>
    <w:rsid w:val="00B701B3"/>
    <w:rsid w:val="00B7148F"/>
    <w:rsid w:val="00B729CC"/>
    <w:rsid w:val="00B74546"/>
    <w:rsid w:val="00B7577A"/>
    <w:rsid w:val="00B820EF"/>
    <w:rsid w:val="00B842D7"/>
    <w:rsid w:val="00B90034"/>
    <w:rsid w:val="00BA54F3"/>
    <w:rsid w:val="00BB7680"/>
    <w:rsid w:val="00BC0203"/>
    <w:rsid w:val="00BD0F50"/>
    <w:rsid w:val="00BD2B6F"/>
    <w:rsid w:val="00BD3EA9"/>
    <w:rsid w:val="00BD796A"/>
    <w:rsid w:val="00BF1932"/>
    <w:rsid w:val="00BF35A9"/>
    <w:rsid w:val="00C04117"/>
    <w:rsid w:val="00C1655D"/>
    <w:rsid w:val="00C20AA3"/>
    <w:rsid w:val="00C26994"/>
    <w:rsid w:val="00C47EAF"/>
    <w:rsid w:val="00C51C42"/>
    <w:rsid w:val="00C608F6"/>
    <w:rsid w:val="00C629B5"/>
    <w:rsid w:val="00C768A6"/>
    <w:rsid w:val="00C81F76"/>
    <w:rsid w:val="00C84927"/>
    <w:rsid w:val="00C95594"/>
    <w:rsid w:val="00CA3D5D"/>
    <w:rsid w:val="00CA63C2"/>
    <w:rsid w:val="00CD30D6"/>
    <w:rsid w:val="00CE545B"/>
    <w:rsid w:val="00CE70DE"/>
    <w:rsid w:val="00D02BFD"/>
    <w:rsid w:val="00D10612"/>
    <w:rsid w:val="00D11518"/>
    <w:rsid w:val="00D117B8"/>
    <w:rsid w:val="00D138E3"/>
    <w:rsid w:val="00D22BE3"/>
    <w:rsid w:val="00D22F34"/>
    <w:rsid w:val="00D3035D"/>
    <w:rsid w:val="00D41BD2"/>
    <w:rsid w:val="00D466D0"/>
    <w:rsid w:val="00D5423C"/>
    <w:rsid w:val="00D61A8B"/>
    <w:rsid w:val="00D61D11"/>
    <w:rsid w:val="00D64797"/>
    <w:rsid w:val="00D73633"/>
    <w:rsid w:val="00D856D0"/>
    <w:rsid w:val="00D93AB7"/>
    <w:rsid w:val="00D947A5"/>
    <w:rsid w:val="00D951E9"/>
    <w:rsid w:val="00DA36CD"/>
    <w:rsid w:val="00DA5EAA"/>
    <w:rsid w:val="00DA60F2"/>
    <w:rsid w:val="00DC30BA"/>
    <w:rsid w:val="00DC750A"/>
    <w:rsid w:val="00DD0685"/>
    <w:rsid w:val="00DF6898"/>
    <w:rsid w:val="00E0144E"/>
    <w:rsid w:val="00E030BB"/>
    <w:rsid w:val="00E06D9B"/>
    <w:rsid w:val="00E11ABC"/>
    <w:rsid w:val="00E12812"/>
    <w:rsid w:val="00E233AD"/>
    <w:rsid w:val="00E25411"/>
    <w:rsid w:val="00E34ED0"/>
    <w:rsid w:val="00E41B47"/>
    <w:rsid w:val="00E50C10"/>
    <w:rsid w:val="00E53582"/>
    <w:rsid w:val="00E6392C"/>
    <w:rsid w:val="00E6678C"/>
    <w:rsid w:val="00E76BBB"/>
    <w:rsid w:val="00E81933"/>
    <w:rsid w:val="00E81C24"/>
    <w:rsid w:val="00EA37CD"/>
    <w:rsid w:val="00EA4A59"/>
    <w:rsid w:val="00EA7FBC"/>
    <w:rsid w:val="00EB786A"/>
    <w:rsid w:val="00EC0142"/>
    <w:rsid w:val="00ED2EFF"/>
    <w:rsid w:val="00EE56E6"/>
    <w:rsid w:val="00F021DE"/>
    <w:rsid w:val="00F05EE8"/>
    <w:rsid w:val="00F22B74"/>
    <w:rsid w:val="00F33452"/>
    <w:rsid w:val="00F40730"/>
    <w:rsid w:val="00F44650"/>
    <w:rsid w:val="00F52603"/>
    <w:rsid w:val="00F52EFB"/>
    <w:rsid w:val="00F72D5E"/>
    <w:rsid w:val="00F85C3D"/>
    <w:rsid w:val="00F960E7"/>
    <w:rsid w:val="00FA0BEB"/>
    <w:rsid w:val="00FA3CD3"/>
    <w:rsid w:val="00FB4356"/>
    <w:rsid w:val="00FC2CF3"/>
    <w:rsid w:val="00FC6FE6"/>
    <w:rsid w:val="00FD2701"/>
    <w:rsid w:val="00FE0D76"/>
    <w:rsid w:val="02492D6A"/>
    <w:rsid w:val="02C130DF"/>
    <w:rsid w:val="04F05A42"/>
    <w:rsid w:val="051A3679"/>
    <w:rsid w:val="0543F66C"/>
    <w:rsid w:val="059FBD7D"/>
    <w:rsid w:val="05B23F58"/>
    <w:rsid w:val="06B52884"/>
    <w:rsid w:val="06F168C7"/>
    <w:rsid w:val="07B2544E"/>
    <w:rsid w:val="07DE5A20"/>
    <w:rsid w:val="08513DDC"/>
    <w:rsid w:val="0869736C"/>
    <w:rsid w:val="089DEF97"/>
    <w:rsid w:val="0946B9B6"/>
    <w:rsid w:val="09AE0C4D"/>
    <w:rsid w:val="0A2C10B5"/>
    <w:rsid w:val="0A63D64D"/>
    <w:rsid w:val="0B1703E4"/>
    <w:rsid w:val="0C008F3E"/>
    <w:rsid w:val="0C962C58"/>
    <w:rsid w:val="0E1BB634"/>
    <w:rsid w:val="0FE577CF"/>
    <w:rsid w:val="1045806F"/>
    <w:rsid w:val="10F7388A"/>
    <w:rsid w:val="112B2A7A"/>
    <w:rsid w:val="1270A0C2"/>
    <w:rsid w:val="14928F7F"/>
    <w:rsid w:val="150FF729"/>
    <w:rsid w:val="153B5BD6"/>
    <w:rsid w:val="155B8C44"/>
    <w:rsid w:val="1731F02E"/>
    <w:rsid w:val="175FAD81"/>
    <w:rsid w:val="17EAE770"/>
    <w:rsid w:val="18074C6D"/>
    <w:rsid w:val="1834E96C"/>
    <w:rsid w:val="188CD7BF"/>
    <w:rsid w:val="189C731B"/>
    <w:rsid w:val="190383E9"/>
    <w:rsid w:val="1A222435"/>
    <w:rsid w:val="1A8658FD"/>
    <w:rsid w:val="1B0ADBF9"/>
    <w:rsid w:val="1B57734E"/>
    <w:rsid w:val="1BCAFD77"/>
    <w:rsid w:val="1CB79381"/>
    <w:rsid w:val="1E6C9DEC"/>
    <w:rsid w:val="1EB8EAE3"/>
    <w:rsid w:val="1F663947"/>
    <w:rsid w:val="20058D7F"/>
    <w:rsid w:val="2036846A"/>
    <w:rsid w:val="21A2ED18"/>
    <w:rsid w:val="228B0B6B"/>
    <w:rsid w:val="22ADB0F6"/>
    <w:rsid w:val="2379363D"/>
    <w:rsid w:val="23A44D08"/>
    <w:rsid w:val="23D27570"/>
    <w:rsid w:val="245AEA8A"/>
    <w:rsid w:val="250B94BF"/>
    <w:rsid w:val="2523DC4E"/>
    <w:rsid w:val="26288F8A"/>
    <w:rsid w:val="26932386"/>
    <w:rsid w:val="269BD33F"/>
    <w:rsid w:val="270F8C5F"/>
    <w:rsid w:val="27535920"/>
    <w:rsid w:val="289C01B9"/>
    <w:rsid w:val="2A1FE0C7"/>
    <w:rsid w:val="2BC65693"/>
    <w:rsid w:val="2C476FFF"/>
    <w:rsid w:val="2C9FB76C"/>
    <w:rsid w:val="2CF93153"/>
    <w:rsid w:val="2CFA7467"/>
    <w:rsid w:val="2D3ADB53"/>
    <w:rsid w:val="2E2D4023"/>
    <w:rsid w:val="2EC87BF5"/>
    <w:rsid w:val="2F5E2237"/>
    <w:rsid w:val="2FCDEE01"/>
    <w:rsid w:val="31F17D22"/>
    <w:rsid w:val="33378398"/>
    <w:rsid w:val="33CDB66E"/>
    <w:rsid w:val="3457B501"/>
    <w:rsid w:val="3535A8C0"/>
    <w:rsid w:val="35C0C9D8"/>
    <w:rsid w:val="366F591A"/>
    <w:rsid w:val="36CD5EA9"/>
    <w:rsid w:val="389982D5"/>
    <w:rsid w:val="3A30E59D"/>
    <w:rsid w:val="3A93DEEF"/>
    <w:rsid w:val="3AEBF0E1"/>
    <w:rsid w:val="3CCA22A2"/>
    <w:rsid w:val="3E2B3BC2"/>
    <w:rsid w:val="3E6B8961"/>
    <w:rsid w:val="3ED3698D"/>
    <w:rsid w:val="3F77790C"/>
    <w:rsid w:val="3FB0D2F9"/>
    <w:rsid w:val="400237E4"/>
    <w:rsid w:val="40C72D63"/>
    <w:rsid w:val="41EF8B80"/>
    <w:rsid w:val="4276BADA"/>
    <w:rsid w:val="42EBAEF1"/>
    <w:rsid w:val="4387D1B6"/>
    <w:rsid w:val="43FC8ED3"/>
    <w:rsid w:val="4463F2FD"/>
    <w:rsid w:val="44A3D892"/>
    <w:rsid w:val="464A8F7E"/>
    <w:rsid w:val="46959385"/>
    <w:rsid w:val="46B36037"/>
    <w:rsid w:val="46C6825B"/>
    <w:rsid w:val="46CAA657"/>
    <w:rsid w:val="47EEBDF2"/>
    <w:rsid w:val="48088493"/>
    <w:rsid w:val="4868F7BE"/>
    <w:rsid w:val="489D77B2"/>
    <w:rsid w:val="4BC28DEE"/>
    <w:rsid w:val="4CA3ABD1"/>
    <w:rsid w:val="4D44F5A8"/>
    <w:rsid w:val="4D689926"/>
    <w:rsid w:val="4DECD38D"/>
    <w:rsid w:val="4E3ADE49"/>
    <w:rsid w:val="4EEABC81"/>
    <w:rsid w:val="4EF13BF8"/>
    <w:rsid w:val="4F1E08C3"/>
    <w:rsid w:val="4F748EA5"/>
    <w:rsid w:val="4FC7DA0E"/>
    <w:rsid w:val="5183DFA4"/>
    <w:rsid w:val="51F9F88C"/>
    <w:rsid w:val="54647EFB"/>
    <w:rsid w:val="555DC5BD"/>
    <w:rsid w:val="56E29C3C"/>
    <w:rsid w:val="577A4401"/>
    <w:rsid w:val="58271E61"/>
    <w:rsid w:val="5A16A2A9"/>
    <w:rsid w:val="5AA142E7"/>
    <w:rsid w:val="5BD41DA0"/>
    <w:rsid w:val="5D7FB1E6"/>
    <w:rsid w:val="5DBA3E2F"/>
    <w:rsid w:val="5EEEE9EE"/>
    <w:rsid w:val="5FE2EEB2"/>
    <w:rsid w:val="60774F18"/>
    <w:rsid w:val="6203E126"/>
    <w:rsid w:val="636100A8"/>
    <w:rsid w:val="63D3608B"/>
    <w:rsid w:val="64108F95"/>
    <w:rsid w:val="652FD605"/>
    <w:rsid w:val="65E1AE6B"/>
    <w:rsid w:val="660685C0"/>
    <w:rsid w:val="66659AD4"/>
    <w:rsid w:val="672AC4B8"/>
    <w:rsid w:val="67CBE728"/>
    <w:rsid w:val="6A9D6391"/>
    <w:rsid w:val="6C1033E6"/>
    <w:rsid w:val="6D176F3A"/>
    <w:rsid w:val="6D856C35"/>
    <w:rsid w:val="6EF729B6"/>
    <w:rsid w:val="6F86B35E"/>
    <w:rsid w:val="704587D9"/>
    <w:rsid w:val="704C919A"/>
    <w:rsid w:val="712C39CA"/>
    <w:rsid w:val="71B456EF"/>
    <w:rsid w:val="71E7D387"/>
    <w:rsid w:val="7237284F"/>
    <w:rsid w:val="72CEFFC0"/>
    <w:rsid w:val="737A083E"/>
    <w:rsid w:val="73A56F70"/>
    <w:rsid w:val="744A6604"/>
    <w:rsid w:val="766CE93C"/>
    <w:rsid w:val="77AD94D7"/>
    <w:rsid w:val="78EB05B9"/>
    <w:rsid w:val="790DDC66"/>
    <w:rsid w:val="7A188464"/>
    <w:rsid w:val="7B5347DE"/>
    <w:rsid w:val="7BD9ED99"/>
    <w:rsid w:val="7BF1FF2C"/>
    <w:rsid w:val="7CA2BC64"/>
    <w:rsid w:val="7D481EC0"/>
    <w:rsid w:val="7DAD91EB"/>
    <w:rsid w:val="7E184E12"/>
    <w:rsid w:val="7EB9586D"/>
    <w:rsid w:val="7F29E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31054B"/>
  <w15:chartTrackingRefBased/>
  <w15:docId w15:val="{F89D91DE-6164-400E-BA6C-0309EE42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0FDB"/>
  </w:style>
  <w:style w:type="paragraph" w:styleId="Heading1">
    <w:name w:val="heading 1"/>
    <w:basedOn w:val="Normal"/>
    <w:next w:val="Normal"/>
    <w:link w:val="Heading1Char"/>
    <w:uiPriority w:val="9"/>
    <w:qFormat/>
    <w:rsid w:val="00322AE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2AE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2A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A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A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A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A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A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A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22AE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22AE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22AE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22AE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22AE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22AE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22AE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22AE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22A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AE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22AE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A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22A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AE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22A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A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A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AE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22A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AE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22AE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22AE3"/>
  </w:style>
  <w:style w:type="paragraph" w:styleId="Footer">
    <w:name w:val="footer"/>
    <w:basedOn w:val="Normal"/>
    <w:link w:val="FooterChar"/>
    <w:uiPriority w:val="99"/>
    <w:unhideWhenUsed/>
    <w:rsid w:val="00322AE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22AE3"/>
  </w:style>
  <w:style w:type="character" w:styleId="Hyperlink">
    <w:name w:val="Hyperlink"/>
    <w:basedOn w:val="DefaultParagraphFont"/>
    <w:uiPriority w:val="99"/>
    <w:unhideWhenUsed/>
    <w:rsid w:val="00322AE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A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5B81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12325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730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08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730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08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730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1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7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6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3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microsoft.com/office/2020/10/relationships/intelligence" Target="intelligence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mjesniboravak.hr/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mjesniboravak.hr/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tpis xmlns="28e073c0-6416-4e5b-bc17-827dded70142" xsi:nil="true"/>
    <TaxCatchAll xmlns="293b9818-2788-439c-9c8a-ce931b108706" xsi:nil="true"/>
    <Likvidatura xmlns="28e073c0-6416-4e5b-bc17-827dded70142" xsi:nil="true"/>
    <lcf76f155ced4ddcb4097134ff3c332f xmlns="28e073c0-6416-4e5b-bc17-827dded70142">
      <Terms xmlns="http://schemas.microsoft.com/office/infopath/2007/PartnerControls"/>
    </lcf76f155ced4ddcb4097134ff3c332f>
    <Status xmlns="28e073c0-6416-4e5b-bc17-827dded70142">Radna verzija</Status>
    <Pla_x0107_anje xmlns="28e073c0-6416-4e5b-bc17-827dded7014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22658DAEE82242A742CDB65431A29A" ma:contentTypeVersion="18" ma:contentTypeDescription="Create a new document." ma:contentTypeScope="" ma:versionID="f62d008c0e6817080b2ce088d5ca9bcb">
  <xsd:schema xmlns:xsd="http://www.w3.org/2001/XMLSchema" xmlns:xs="http://www.w3.org/2001/XMLSchema" xmlns:p="http://schemas.microsoft.com/office/2006/metadata/properties" xmlns:ns2="28e073c0-6416-4e5b-bc17-827dded70142" xmlns:ns3="293b9818-2788-439c-9c8a-ce931b108706" targetNamespace="http://schemas.microsoft.com/office/2006/metadata/properties" ma:root="true" ma:fieldsID="f6272f8cf76010bb01bb9ab8915881d6" ns2:_="" ns3:_="">
    <xsd:import namespace="28e073c0-6416-4e5b-bc17-827dded70142"/>
    <xsd:import namespace="293b9818-2788-439c-9c8a-ce931b108706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ikvidatura" minOccurs="0"/>
                <xsd:element ref="ns2:Pla_x0107_anje" minOccurs="0"/>
                <xsd:element ref="ns2:Potpi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073c0-6416-4e5b-bc17-827dded70142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Radna verzija" ma:format="Dropdown" ma:internalName="Status">
      <xsd:simpleType>
        <xsd:restriction base="dms:Choice">
          <xsd:enumeration value="Radna verzija"/>
          <xsd:enumeration value="Finalna verzija"/>
          <xsd:enumeration value="Ideja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ikvidatura" ma:index="12" nillable="true" ma:displayName="Likvidatura" ma:format="Dropdown" ma:internalName="Likvidatura">
      <xsd:simpleType>
        <xsd:restriction base="dms:Choice">
          <xsd:enumeration value="Likvidirano"/>
          <xsd:enumeration value="Nije likvidirano"/>
        </xsd:restriction>
      </xsd:simpleType>
    </xsd:element>
    <xsd:element name="Pla_x0107_anje" ma:index="13" nillable="true" ma:displayName="Plaćanje" ma:description="Dokument je ili nije plaćen. " ma:format="Dropdown" ma:internalName="Pla_x0107_anje">
      <xsd:simpleType>
        <xsd:restriction base="dms:Choice">
          <xsd:enumeration value="Plaćeno"/>
          <xsd:enumeration value="NIje plaćeno"/>
        </xsd:restriction>
      </xsd:simpleType>
    </xsd:element>
    <xsd:element name="Potpis" ma:index="14" nillable="true" ma:displayName="Potpis" ma:description="Dokument je ili nije potpisan&#10;" ma:format="Dropdown" ma:internalName="Potpis">
      <xsd:simpleType>
        <xsd:restriction base="dms:Choice">
          <xsd:enumeration value="Potpisano"/>
          <xsd:enumeration value="Nepotpisano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30f1672-19ab-46fd-a329-d960a69ee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b9818-2788-439c-9c8a-ce931b10870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2a4dbd6-4dcb-4e50-8e08-91e0ad286dec}" ma:internalName="TaxCatchAll" ma:showField="CatchAllData" ma:web="293b9818-2788-439c-9c8a-ce931b1087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52451B-72D7-46D2-B1C6-8B42CCB949FA}">
  <ds:schemaRefs>
    <ds:schemaRef ds:uri="http://schemas.microsoft.com/office/2006/metadata/properties"/>
    <ds:schemaRef ds:uri="http://schemas.microsoft.com/office/infopath/2007/PartnerControls"/>
    <ds:schemaRef ds:uri="28e073c0-6416-4e5b-bc17-827dded70142"/>
    <ds:schemaRef ds:uri="293b9818-2788-439c-9c8a-ce931b108706"/>
  </ds:schemaRefs>
</ds:datastoreItem>
</file>

<file path=customXml/itemProps2.xml><?xml version="1.0" encoding="utf-8"?>
<ds:datastoreItem xmlns:ds="http://schemas.openxmlformats.org/officeDocument/2006/customXml" ds:itemID="{D652EF07-78A0-4B10-A4CC-A04E8CED8E64}"/>
</file>

<file path=customXml/itemProps3.xml><?xml version="1.0" encoding="utf-8"?>
<ds:datastoreItem xmlns:ds="http://schemas.openxmlformats.org/officeDocument/2006/customXml" ds:itemID="{506E61A2-9B15-0142-9EA1-45132A0B18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284DF0-C7BF-423A-98E8-E7BD1204F3D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antonio@radnja.hr</dc:creator>
  <cp:keywords/>
  <dc:description/>
  <cp:lastModifiedBy>sara.zappastudio</cp:lastModifiedBy>
  <cp:revision>6</cp:revision>
  <dcterms:created xsi:type="dcterms:W3CDTF">2026-01-26T05:25:00Z</dcterms:created>
  <dcterms:modified xsi:type="dcterms:W3CDTF">2026-01-26T10:07:32Z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0x0101007922658DAEE82242A742CDB65431A29A</vt:lpwstr>
  </property>
  <property fmtid="{D5CDD505-2E9C-101B-9397-08002B2CF9AE}" pid="3" name="MediaServiceImageTags">
    <vt:lpwstr/>
  </property>
</Properties>
</file>