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84A0" w14:textId="77777777" w:rsidR="00671764" w:rsidRPr="00C7347E" w:rsidRDefault="00671764" w:rsidP="00671764">
      <w:pPr>
        <w:pStyle w:val="Heading1"/>
      </w:pPr>
      <w:r w:rsidRPr="00C7347E">
        <w:t xml:space="preserve">COBRA </w:t>
      </w:r>
      <w:r>
        <w:t>RIGHTS</w:t>
      </w:r>
    </w:p>
    <w:p w14:paraId="6045B47B" w14:textId="77777777" w:rsidR="00671764" w:rsidRPr="00C7347E" w:rsidRDefault="00671764" w:rsidP="00671764">
      <w:pPr>
        <w:rPr>
          <w:sz w:val="24"/>
          <w:szCs w:val="24"/>
        </w:rPr>
      </w:pPr>
      <w:r w:rsidRPr="00C7347E">
        <w:rPr>
          <w:sz w:val="24"/>
          <w:szCs w:val="24"/>
        </w:rPr>
        <w:t>This notice has important information about your right to COBRA continuation coverage, which is a temporary</w:t>
      </w:r>
    </w:p>
    <w:p w14:paraId="6D29C206" w14:textId="77777777" w:rsidR="00671764" w:rsidRPr="00C7347E" w:rsidRDefault="00671764" w:rsidP="00671764">
      <w:pPr>
        <w:rPr>
          <w:sz w:val="24"/>
          <w:szCs w:val="24"/>
        </w:rPr>
      </w:pPr>
      <w:r w:rsidRPr="00C7347E">
        <w:rPr>
          <w:sz w:val="24"/>
          <w:szCs w:val="24"/>
        </w:rPr>
        <w:t>extension of coverage under the Company plan.</w:t>
      </w:r>
      <w:r>
        <w:rPr>
          <w:sz w:val="24"/>
          <w:szCs w:val="24"/>
        </w:rPr>
        <w:t xml:space="preserve"> </w:t>
      </w:r>
      <w:r w:rsidRPr="00C7347E">
        <w:rPr>
          <w:sz w:val="24"/>
          <w:szCs w:val="24"/>
        </w:rPr>
        <w:t>This</w:t>
      </w:r>
      <w:r>
        <w:rPr>
          <w:sz w:val="24"/>
          <w:szCs w:val="24"/>
        </w:rPr>
        <w:t xml:space="preserve"> </w:t>
      </w:r>
      <w:r w:rsidRPr="00C7347E">
        <w:rPr>
          <w:sz w:val="24"/>
          <w:szCs w:val="24"/>
        </w:rPr>
        <w:t>notice explains COBRA continuation coverage, when it may become available to you and your family, and what you need to do to protect your right to get it.</w:t>
      </w:r>
      <w:r>
        <w:rPr>
          <w:sz w:val="24"/>
          <w:szCs w:val="24"/>
        </w:rPr>
        <w:t xml:space="preserve"> </w:t>
      </w:r>
      <w:r w:rsidRPr="00C7347E">
        <w:rPr>
          <w:sz w:val="24"/>
          <w:szCs w:val="24"/>
        </w:rPr>
        <w:t>When you become eligible for COBRA, you may also become eligible for other coverage options that may cost less than COBRA continuation coverage.</w:t>
      </w:r>
    </w:p>
    <w:p w14:paraId="76055D3B" w14:textId="77777777" w:rsidR="00671764" w:rsidRDefault="00671764" w:rsidP="00671764">
      <w:pPr>
        <w:rPr>
          <w:sz w:val="24"/>
          <w:szCs w:val="24"/>
        </w:rPr>
      </w:pPr>
      <w:r w:rsidRPr="00C7347E">
        <w:rPr>
          <w:sz w:val="24"/>
          <w:szCs w:val="24"/>
        </w:rPr>
        <w:t>The right to COBRA continuation coverage was created by a Federal law, the Consolidated Omnibus Budget Reconciliation Act of 1985 (COBRA). COBRA continuation coverage can become available to you when you would otherwise lose your group health coverage. It can also become available to other members of your family who are covered under the Plan when they would otherwise lose their group health coverage. For more information about your rights and obligations under</w:t>
      </w:r>
      <w:r>
        <w:rPr>
          <w:sz w:val="24"/>
          <w:szCs w:val="24"/>
        </w:rPr>
        <w:t xml:space="preserve"> </w:t>
      </w:r>
      <w:r w:rsidRPr="00C7347E">
        <w:rPr>
          <w:sz w:val="24"/>
          <w:szCs w:val="24"/>
        </w:rPr>
        <w:t xml:space="preserve">the Plan and under federal law, you should review the Plan’s Summary Plan Description or </w:t>
      </w:r>
      <w:r w:rsidRPr="00C7347E">
        <w:rPr>
          <w:i/>
          <w:iCs/>
          <w:sz w:val="24"/>
          <w:szCs w:val="24"/>
        </w:rPr>
        <w:t>contact the Plan Administrator</w:t>
      </w:r>
      <w:r w:rsidRPr="00C7347E">
        <w:rPr>
          <w:sz w:val="24"/>
          <w:szCs w:val="24"/>
        </w:rPr>
        <w:t xml:space="preserve">. </w:t>
      </w:r>
    </w:p>
    <w:p w14:paraId="46D6A6C8" w14:textId="77777777" w:rsidR="00671764" w:rsidRDefault="00671764" w:rsidP="00671764">
      <w:pPr>
        <w:rPr>
          <w:sz w:val="24"/>
          <w:szCs w:val="24"/>
        </w:rPr>
      </w:pPr>
      <w:r w:rsidRPr="00852F99">
        <w:rPr>
          <w:b/>
          <w:bCs/>
          <w:sz w:val="24"/>
          <w:szCs w:val="24"/>
        </w:rPr>
        <w:t>You may have other options available to you when you lose group health coverage.</w:t>
      </w:r>
      <w:r>
        <w:rPr>
          <w:sz w:val="24"/>
          <w:szCs w:val="24"/>
        </w:rPr>
        <w:t xml:space="preserve"> </w:t>
      </w:r>
      <w:r w:rsidRPr="00C7347E">
        <w:rPr>
          <w:sz w:val="24"/>
          <w:szCs w:val="24"/>
        </w:rPr>
        <w:t>For example, you may be eligible to buy an individual plan through the Health Insurance Marketplace. By enrolling in coverage through the Marketplace, you may qualify for lower costs on your monthly premiums and lower out-of- pocket costs. Additionally, you may qualify for a 30-day special enrollment period for another group health plan for which you are eligible (such as a spouse’s plan), even if that plan generally doesn’t accept late enrollees.</w:t>
      </w:r>
    </w:p>
    <w:p w14:paraId="33C9145C" w14:textId="77777777" w:rsidR="00671764" w:rsidRPr="00C7347E" w:rsidRDefault="00671764" w:rsidP="00671764">
      <w:pPr>
        <w:rPr>
          <w:sz w:val="24"/>
          <w:szCs w:val="24"/>
        </w:rPr>
      </w:pPr>
    </w:p>
    <w:p w14:paraId="441ECEC2" w14:textId="77777777" w:rsidR="00671764" w:rsidRPr="00852F99" w:rsidRDefault="00671764" w:rsidP="00671764">
      <w:pPr>
        <w:rPr>
          <w:b/>
          <w:bCs/>
          <w:sz w:val="24"/>
          <w:szCs w:val="24"/>
        </w:rPr>
      </w:pPr>
      <w:r w:rsidRPr="00852F99">
        <w:rPr>
          <w:b/>
          <w:bCs/>
          <w:sz w:val="24"/>
          <w:szCs w:val="24"/>
        </w:rPr>
        <w:t>What is COBRA Continuation Coverage?</w:t>
      </w:r>
    </w:p>
    <w:p w14:paraId="6CEED14C" w14:textId="77777777" w:rsidR="00671764" w:rsidRDefault="00671764" w:rsidP="00671764">
      <w:pPr>
        <w:rPr>
          <w:sz w:val="24"/>
          <w:szCs w:val="24"/>
        </w:rPr>
      </w:pPr>
    </w:p>
    <w:p w14:paraId="20E0553C" w14:textId="77777777" w:rsidR="00671764" w:rsidRPr="00C7347E" w:rsidRDefault="00671764" w:rsidP="00671764">
      <w:pPr>
        <w:rPr>
          <w:sz w:val="24"/>
          <w:szCs w:val="24"/>
        </w:rPr>
      </w:pPr>
      <w:r w:rsidRPr="00C7347E">
        <w:rPr>
          <w:sz w:val="24"/>
          <w:szCs w:val="24"/>
        </w:rPr>
        <w:t>COBRA continuation coverage is a continuation of plan coverage when coverage would otherwise end because of a life event known as a “qualifying event.” You, your spouse, and your dependent children could become qualified beneficiaries if coverage under the plan is lost because of the qualifying event. Under the plan, qualified beneficiaries who elect COBRA continuation coverage must pay for COBRA continuation coverage. Employees and their qualified dependents are responsible for notifying the Company of any change in address or status (e.g., divorce, insurance eligibility, child becoming ineligible due to age, etc.)  within 30 days of the event.</w:t>
      </w:r>
    </w:p>
    <w:p w14:paraId="5932A5C1" w14:textId="77777777" w:rsidR="00671764" w:rsidRDefault="00671764" w:rsidP="00671764">
      <w:pPr>
        <w:rPr>
          <w:sz w:val="24"/>
          <w:szCs w:val="24"/>
        </w:rPr>
      </w:pPr>
    </w:p>
    <w:p w14:paraId="070DB77B" w14:textId="77777777" w:rsidR="00671764" w:rsidRPr="00C7347E" w:rsidRDefault="00671764" w:rsidP="00671764">
      <w:pPr>
        <w:rPr>
          <w:sz w:val="24"/>
          <w:szCs w:val="24"/>
        </w:rPr>
      </w:pPr>
      <w:r w:rsidRPr="00C7347E">
        <w:rPr>
          <w:sz w:val="24"/>
          <w:szCs w:val="24"/>
        </w:rPr>
        <w:t xml:space="preserve">If applicable, your participation in the Health Care Flexible Spending Account (FSA) can also </w:t>
      </w:r>
      <w:proofErr w:type="gramStart"/>
      <w:r w:rsidRPr="00C7347E">
        <w:rPr>
          <w:sz w:val="24"/>
          <w:szCs w:val="24"/>
        </w:rPr>
        <w:t>continue on</w:t>
      </w:r>
      <w:proofErr w:type="gramEnd"/>
      <w:r w:rsidRPr="00C7347E">
        <w:rPr>
          <w:sz w:val="24"/>
          <w:szCs w:val="24"/>
        </w:rPr>
        <w:t xml:space="preserve"> an after-tax basis through the remainder of the plan year in which you qualify for COBRA.</w:t>
      </w:r>
      <w:r>
        <w:rPr>
          <w:sz w:val="24"/>
          <w:szCs w:val="24"/>
        </w:rPr>
        <w:t xml:space="preserve"> </w:t>
      </w:r>
      <w:r w:rsidRPr="00C7347E">
        <w:rPr>
          <w:sz w:val="24"/>
          <w:szCs w:val="24"/>
        </w:rPr>
        <w:t>The opportunity to elect the same coverage that you had at the time the qualifying event occurred extends to all qualified beneficiaries.</w:t>
      </w:r>
      <w:r>
        <w:rPr>
          <w:sz w:val="24"/>
          <w:szCs w:val="24"/>
        </w:rPr>
        <w:t xml:space="preserve"> </w:t>
      </w:r>
      <w:r w:rsidRPr="00C7347E">
        <w:rPr>
          <w:sz w:val="24"/>
          <w:szCs w:val="24"/>
        </w:rPr>
        <w:t>If you make contributions to the Health Care FSA for the year in which your qualifying event occurs, you may continue to make these contributions on an after-tax basis.</w:t>
      </w:r>
      <w:r>
        <w:rPr>
          <w:sz w:val="24"/>
          <w:szCs w:val="24"/>
        </w:rPr>
        <w:t xml:space="preserve"> </w:t>
      </w:r>
      <w:r w:rsidRPr="00C7347E">
        <w:rPr>
          <w:sz w:val="24"/>
          <w:szCs w:val="24"/>
        </w:rPr>
        <w:t>This way, you can be reimbursed for certain medical expenses you incur after your qualifying event, but before the end of the plan year.</w:t>
      </w:r>
    </w:p>
    <w:p w14:paraId="34449F69" w14:textId="77777777" w:rsidR="00671764" w:rsidRPr="00C7347E" w:rsidRDefault="00671764" w:rsidP="00671764">
      <w:pPr>
        <w:rPr>
          <w:sz w:val="24"/>
          <w:szCs w:val="24"/>
        </w:rPr>
      </w:pPr>
      <w:r w:rsidRPr="00C7347E">
        <w:rPr>
          <w:sz w:val="24"/>
          <w:szCs w:val="24"/>
        </w:rPr>
        <w:t xml:space="preserve">You may be offered to continue your coverage under the Health Care FSA if you have not overspent your account. The  determination of whether your account for a plan year is overspent or underspent as of the date of the qualifying event depends  on three variables: (1) the elected annual limit for the qualified beneficiary for the plan year; (2) the total reimbursable claims  submitted to the Cafeteria Plan for that plan year before the date of the qualifying event; and (3) the maximum amount that the  Cafeteria Plan is </w:t>
      </w:r>
      <w:r w:rsidRPr="00C7347E">
        <w:rPr>
          <w:sz w:val="24"/>
          <w:szCs w:val="24"/>
        </w:rPr>
        <w:lastRenderedPageBreak/>
        <w:t>permitted to require to be paid for COBRA coverage for the remainder of the plan year.</w:t>
      </w:r>
      <w:r>
        <w:rPr>
          <w:sz w:val="24"/>
          <w:szCs w:val="24"/>
        </w:rPr>
        <w:t xml:space="preserve"> </w:t>
      </w:r>
      <w:r w:rsidRPr="00C7347E">
        <w:rPr>
          <w:sz w:val="24"/>
          <w:szCs w:val="24"/>
        </w:rPr>
        <w:t>The elected annual limit less the claims submitted is referred to as the “remaining annual limit.” If the remaining annual limit is less than the maximum COBRA premium that can be charged for the rest of the year, then the account is overspent.</w:t>
      </w:r>
      <w:r>
        <w:rPr>
          <w:sz w:val="24"/>
          <w:szCs w:val="24"/>
        </w:rPr>
        <w:t xml:space="preserve"> </w:t>
      </w:r>
      <w:r w:rsidRPr="00C7347E">
        <w:rPr>
          <w:sz w:val="24"/>
          <w:szCs w:val="24"/>
        </w:rPr>
        <w:t>You may not re-enroll in the Health Care FSA during any annual enrollment for any plan year that follows your qualifying event.</w:t>
      </w:r>
    </w:p>
    <w:p w14:paraId="47A43BB0" w14:textId="77777777" w:rsidR="00671764" w:rsidRDefault="00671764" w:rsidP="00671764">
      <w:pPr>
        <w:rPr>
          <w:sz w:val="24"/>
          <w:szCs w:val="24"/>
        </w:rPr>
      </w:pPr>
    </w:p>
    <w:p w14:paraId="02929FCA" w14:textId="77777777" w:rsidR="00671764" w:rsidRPr="00C7347E" w:rsidRDefault="00671764" w:rsidP="00671764">
      <w:pPr>
        <w:rPr>
          <w:sz w:val="24"/>
          <w:szCs w:val="24"/>
        </w:rPr>
      </w:pPr>
      <w:r w:rsidRPr="00C7347E">
        <w:rPr>
          <w:sz w:val="24"/>
          <w:szCs w:val="24"/>
        </w:rPr>
        <w:t>Supporting documentation like a divorce decree, death certificate or proof of other insurance may be required as proof of a qualifying event. This general notice does not fully describe COBRA or the plan. More complete information is available from the Plan Administrator and in the summary plan document.</w:t>
      </w:r>
    </w:p>
    <w:p w14:paraId="4E08BB7C" w14:textId="77777777" w:rsidR="00671764" w:rsidRPr="00C7347E" w:rsidRDefault="00671764" w:rsidP="00671764">
      <w:pPr>
        <w:rPr>
          <w:sz w:val="24"/>
          <w:szCs w:val="24"/>
        </w:rPr>
      </w:pPr>
      <w:r w:rsidRPr="00C7347E">
        <w:rPr>
          <w:sz w:val="24"/>
          <w:szCs w:val="24"/>
        </w:rPr>
        <w:t>If you are an employee, you will become a qualified beneficiary if you lose your coverage under the Plan because either one of the following qualifying events happens:</w:t>
      </w:r>
    </w:p>
    <w:p w14:paraId="400D593E" w14:textId="77777777" w:rsidR="00671764" w:rsidRPr="00C7347E" w:rsidRDefault="00671764" w:rsidP="00671764">
      <w:pPr>
        <w:numPr>
          <w:ilvl w:val="0"/>
          <w:numId w:val="1"/>
        </w:numPr>
        <w:tabs>
          <w:tab w:val="clear" w:pos="720"/>
          <w:tab w:val="left" w:pos="741"/>
        </w:tabs>
        <w:rPr>
          <w:sz w:val="24"/>
          <w:szCs w:val="24"/>
        </w:rPr>
      </w:pPr>
      <w:r w:rsidRPr="00C7347E">
        <w:rPr>
          <w:sz w:val="24"/>
          <w:szCs w:val="24"/>
        </w:rPr>
        <w:t>Your hours of employment are reduced; or</w:t>
      </w:r>
    </w:p>
    <w:p w14:paraId="5B257E28" w14:textId="77777777" w:rsidR="00671764" w:rsidRPr="00C7347E" w:rsidRDefault="00671764" w:rsidP="00671764">
      <w:pPr>
        <w:numPr>
          <w:ilvl w:val="0"/>
          <w:numId w:val="1"/>
        </w:numPr>
        <w:tabs>
          <w:tab w:val="clear" w:pos="720"/>
          <w:tab w:val="left" w:pos="741"/>
        </w:tabs>
        <w:rPr>
          <w:sz w:val="24"/>
          <w:szCs w:val="24"/>
        </w:rPr>
      </w:pPr>
      <w:r w:rsidRPr="00C7347E">
        <w:rPr>
          <w:sz w:val="24"/>
          <w:szCs w:val="24"/>
        </w:rPr>
        <w:t>Your employment ends for any reason other than your gross misconduct.</w:t>
      </w:r>
    </w:p>
    <w:p w14:paraId="4865AE2E" w14:textId="77777777" w:rsidR="00671764" w:rsidRPr="00C7347E" w:rsidRDefault="00671764" w:rsidP="00671764">
      <w:pPr>
        <w:rPr>
          <w:sz w:val="24"/>
          <w:szCs w:val="24"/>
        </w:rPr>
      </w:pPr>
      <w:r w:rsidRPr="00C7347E">
        <w:rPr>
          <w:sz w:val="24"/>
          <w:szCs w:val="24"/>
        </w:rPr>
        <w:t>If you are the spouse of an employee, you will become a qualified beneficiary if you lose your coverage under the Plan because any of the following qualifying events happens:</w:t>
      </w:r>
    </w:p>
    <w:p w14:paraId="7FD7F8E4" w14:textId="77777777" w:rsidR="00671764" w:rsidRPr="00C7347E" w:rsidRDefault="00671764" w:rsidP="00671764">
      <w:pPr>
        <w:numPr>
          <w:ilvl w:val="0"/>
          <w:numId w:val="2"/>
        </w:numPr>
        <w:tabs>
          <w:tab w:val="clear" w:pos="720"/>
          <w:tab w:val="left" w:pos="741"/>
        </w:tabs>
        <w:rPr>
          <w:sz w:val="24"/>
          <w:szCs w:val="24"/>
        </w:rPr>
      </w:pPr>
      <w:r w:rsidRPr="00C7347E">
        <w:rPr>
          <w:sz w:val="24"/>
          <w:szCs w:val="24"/>
        </w:rPr>
        <w:t xml:space="preserve">Your spouse </w:t>
      </w:r>
      <w:proofErr w:type="gramStart"/>
      <w:r w:rsidRPr="00C7347E">
        <w:rPr>
          <w:sz w:val="24"/>
          <w:szCs w:val="24"/>
        </w:rPr>
        <w:t>dies;</w:t>
      </w:r>
      <w:proofErr w:type="gramEnd"/>
    </w:p>
    <w:p w14:paraId="1B744F65" w14:textId="77777777" w:rsidR="00671764" w:rsidRPr="00C7347E" w:rsidRDefault="00671764" w:rsidP="00671764">
      <w:pPr>
        <w:numPr>
          <w:ilvl w:val="0"/>
          <w:numId w:val="2"/>
        </w:numPr>
        <w:tabs>
          <w:tab w:val="clear" w:pos="720"/>
          <w:tab w:val="left" w:pos="741"/>
        </w:tabs>
        <w:rPr>
          <w:sz w:val="24"/>
          <w:szCs w:val="24"/>
        </w:rPr>
      </w:pPr>
      <w:r w:rsidRPr="00C7347E">
        <w:rPr>
          <w:sz w:val="24"/>
          <w:szCs w:val="24"/>
        </w:rPr>
        <w:t xml:space="preserve">Your spouse’s hours of employment are </w:t>
      </w:r>
      <w:proofErr w:type="gramStart"/>
      <w:r w:rsidRPr="00C7347E">
        <w:rPr>
          <w:sz w:val="24"/>
          <w:szCs w:val="24"/>
        </w:rPr>
        <w:t>reduced;</w:t>
      </w:r>
      <w:proofErr w:type="gramEnd"/>
    </w:p>
    <w:p w14:paraId="5816A63D" w14:textId="77777777" w:rsidR="00671764" w:rsidRPr="00C7347E" w:rsidRDefault="00671764" w:rsidP="00671764">
      <w:pPr>
        <w:numPr>
          <w:ilvl w:val="0"/>
          <w:numId w:val="2"/>
        </w:numPr>
        <w:tabs>
          <w:tab w:val="clear" w:pos="720"/>
          <w:tab w:val="left" w:pos="740"/>
        </w:tabs>
        <w:rPr>
          <w:sz w:val="24"/>
          <w:szCs w:val="24"/>
        </w:rPr>
      </w:pPr>
      <w:r w:rsidRPr="00C7347E">
        <w:rPr>
          <w:sz w:val="24"/>
          <w:szCs w:val="24"/>
        </w:rPr>
        <w:t xml:space="preserve">Your spouse’s employment ends for any reason other than his or her gross </w:t>
      </w:r>
      <w:proofErr w:type="gramStart"/>
      <w:r w:rsidRPr="00C7347E">
        <w:rPr>
          <w:sz w:val="24"/>
          <w:szCs w:val="24"/>
        </w:rPr>
        <w:t>misconduct;</w:t>
      </w:r>
      <w:proofErr w:type="gramEnd"/>
    </w:p>
    <w:p w14:paraId="77F4561D" w14:textId="77777777" w:rsidR="00671764" w:rsidRPr="00C7347E" w:rsidRDefault="00671764" w:rsidP="00671764">
      <w:pPr>
        <w:numPr>
          <w:ilvl w:val="0"/>
          <w:numId w:val="2"/>
        </w:numPr>
        <w:tabs>
          <w:tab w:val="clear" w:pos="720"/>
          <w:tab w:val="left" w:pos="740"/>
        </w:tabs>
        <w:rPr>
          <w:sz w:val="24"/>
          <w:szCs w:val="24"/>
        </w:rPr>
      </w:pPr>
      <w:r w:rsidRPr="00C7347E">
        <w:rPr>
          <w:sz w:val="24"/>
          <w:szCs w:val="24"/>
        </w:rPr>
        <w:t>Your spouse becomes entitled to Medicare benefits (under Part A, Part B, or both); or</w:t>
      </w:r>
    </w:p>
    <w:p w14:paraId="73987C36" w14:textId="77777777" w:rsidR="00671764" w:rsidRPr="00C7347E" w:rsidRDefault="00671764" w:rsidP="00671764">
      <w:pPr>
        <w:numPr>
          <w:ilvl w:val="0"/>
          <w:numId w:val="2"/>
        </w:numPr>
        <w:tabs>
          <w:tab w:val="clear" w:pos="720"/>
          <w:tab w:val="left" w:pos="740"/>
        </w:tabs>
        <w:rPr>
          <w:sz w:val="24"/>
          <w:szCs w:val="24"/>
        </w:rPr>
      </w:pPr>
      <w:r w:rsidRPr="00C7347E">
        <w:rPr>
          <w:sz w:val="24"/>
          <w:szCs w:val="24"/>
        </w:rPr>
        <w:t>You become divorced or legally separated from your spouse.</w:t>
      </w:r>
    </w:p>
    <w:p w14:paraId="3BE21030" w14:textId="77777777" w:rsidR="00671764" w:rsidRPr="00C7347E" w:rsidRDefault="00671764" w:rsidP="00671764">
      <w:pPr>
        <w:rPr>
          <w:sz w:val="24"/>
          <w:szCs w:val="24"/>
        </w:rPr>
      </w:pPr>
      <w:r w:rsidRPr="00C7347E">
        <w:rPr>
          <w:sz w:val="24"/>
          <w:szCs w:val="24"/>
        </w:rPr>
        <w:t>Your dependent children will become qualified beneficiaries if they lose coverage under the Plan because any of the following qualifying events happens:</w:t>
      </w:r>
    </w:p>
    <w:p w14:paraId="6A93E2EB" w14:textId="77777777" w:rsidR="00671764" w:rsidRPr="00C7347E" w:rsidRDefault="00671764" w:rsidP="00671764">
      <w:pPr>
        <w:numPr>
          <w:ilvl w:val="0"/>
          <w:numId w:val="3"/>
        </w:numPr>
        <w:tabs>
          <w:tab w:val="clear" w:pos="720"/>
          <w:tab w:val="left" w:pos="741"/>
        </w:tabs>
        <w:rPr>
          <w:sz w:val="24"/>
          <w:szCs w:val="24"/>
        </w:rPr>
      </w:pPr>
      <w:r w:rsidRPr="00C7347E">
        <w:rPr>
          <w:sz w:val="24"/>
          <w:szCs w:val="24"/>
        </w:rPr>
        <w:t xml:space="preserve">The parent-employee </w:t>
      </w:r>
      <w:proofErr w:type="gramStart"/>
      <w:r w:rsidRPr="00C7347E">
        <w:rPr>
          <w:sz w:val="24"/>
          <w:szCs w:val="24"/>
        </w:rPr>
        <w:t>dies;</w:t>
      </w:r>
      <w:proofErr w:type="gramEnd"/>
    </w:p>
    <w:p w14:paraId="46753746" w14:textId="77777777" w:rsidR="00671764" w:rsidRPr="00C7347E" w:rsidRDefault="00671764" w:rsidP="00671764">
      <w:pPr>
        <w:numPr>
          <w:ilvl w:val="0"/>
          <w:numId w:val="3"/>
        </w:numPr>
        <w:tabs>
          <w:tab w:val="clear" w:pos="720"/>
          <w:tab w:val="left" w:pos="741"/>
        </w:tabs>
        <w:rPr>
          <w:sz w:val="24"/>
          <w:szCs w:val="24"/>
        </w:rPr>
      </w:pPr>
      <w:r w:rsidRPr="00C7347E">
        <w:rPr>
          <w:sz w:val="24"/>
          <w:szCs w:val="24"/>
        </w:rPr>
        <w:t xml:space="preserve">The parent-employee’s hours of employment are </w:t>
      </w:r>
      <w:proofErr w:type="gramStart"/>
      <w:r w:rsidRPr="00C7347E">
        <w:rPr>
          <w:sz w:val="24"/>
          <w:szCs w:val="24"/>
        </w:rPr>
        <w:t>reduced;</w:t>
      </w:r>
      <w:proofErr w:type="gramEnd"/>
    </w:p>
    <w:p w14:paraId="19D65378" w14:textId="77777777" w:rsidR="00671764" w:rsidRPr="00C7347E" w:rsidRDefault="00671764" w:rsidP="00671764">
      <w:pPr>
        <w:numPr>
          <w:ilvl w:val="0"/>
          <w:numId w:val="3"/>
        </w:numPr>
        <w:tabs>
          <w:tab w:val="clear" w:pos="720"/>
          <w:tab w:val="left" w:pos="741"/>
        </w:tabs>
        <w:rPr>
          <w:sz w:val="24"/>
          <w:szCs w:val="24"/>
        </w:rPr>
      </w:pPr>
      <w:r w:rsidRPr="00C7347E">
        <w:rPr>
          <w:sz w:val="24"/>
          <w:szCs w:val="24"/>
        </w:rPr>
        <w:t xml:space="preserve">The parent-employee’s employment ends for any reason other than his or her gross </w:t>
      </w:r>
      <w:proofErr w:type="gramStart"/>
      <w:r w:rsidRPr="00C7347E">
        <w:rPr>
          <w:sz w:val="24"/>
          <w:szCs w:val="24"/>
        </w:rPr>
        <w:t>misconduct;</w:t>
      </w:r>
      <w:proofErr w:type="gramEnd"/>
    </w:p>
    <w:p w14:paraId="4E4CF0AB" w14:textId="77777777" w:rsidR="00671764" w:rsidRPr="00C7347E" w:rsidRDefault="00671764" w:rsidP="00671764">
      <w:pPr>
        <w:numPr>
          <w:ilvl w:val="0"/>
          <w:numId w:val="3"/>
        </w:numPr>
        <w:tabs>
          <w:tab w:val="clear" w:pos="720"/>
          <w:tab w:val="left" w:pos="741"/>
        </w:tabs>
        <w:rPr>
          <w:sz w:val="24"/>
          <w:szCs w:val="24"/>
        </w:rPr>
      </w:pPr>
      <w:r w:rsidRPr="00C7347E">
        <w:rPr>
          <w:sz w:val="24"/>
          <w:szCs w:val="24"/>
        </w:rPr>
        <w:t>The parent-employee becomes entitled to Medicare benefits (Part A, Part B, or both</w:t>
      </w:r>
      <w:proofErr w:type="gramStart"/>
      <w:r w:rsidRPr="00C7347E">
        <w:rPr>
          <w:sz w:val="24"/>
          <w:szCs w:val="24"/>
        </w:rPr>
        <w:t>);</w:t>
      </w:r>
      <w:proofErr w:type="gramEnd"/>
    </w:p>
    <w:p w14:paraId="78B9B44C" w14:textId="77777777" w:rsidR="00671764" w:rsidRPr="00C7347E" w:rsidRDefault="00671764" w:rsidP="00671764">
      <w:pPr>
        <w:numPr>
          <w:ilvl w:val="0"/>
          <w:numId w:val="3"/>
        </w:numPr>
        <w:tabs>
          <w:tab w:val="clear" w:pos="720"/>
          <w:tab w:val="left" w:pos="741"/>
        </w:tabs>
        <w:rPr>
          <w:sz w:val="24"/>
          <w:szCs w:val="24"/>
        </w:rPr>
      </w:pPr>
      <w:r w:rsidRPr="00C7347E">
        <w:rPr>
          <w:sz w:val="24"/>
          <w:szCs w:val="24"/>
        </w:rPr>
        <w:t>The parents become divorced or legally separated; or</w:t>
      </w:r>
    </w:p>
    <w:p w14:paraId="0746C232" w14:textId="77777777" w:rsidR="00671764" w:rsidRPr="00C7347E" w:rsidRDefault="00671764" w:rsidP="00671764">
      <w:pPr>
        <w:numPr>
          <w:ilvl w:val="0"/>
          <w:numId w:val="3"/>
        </w:numPr>
        <w:tabs>
          <w:tab w:val="clear" w:pos="720"/>
          <w:tab w:val="left" w:pos="741"/>
        </w:tabs>
        <w:rPr>
          <w:sz w:val="24"/>
          <w:szCs w:val="24"/>
        </w:rPr>
      </w:pPr>
      <w:r w:rsidRPr="00C7347E">
        <w:rPr>
          <w:sz w:val="24"/>
          <w:szCs w:val="24"/>
        </w:rPr>
        <w:t>The child stops being eligible for coverage under the plan as a dependent child.</w:t>
      </w:r>
    </w:p>
    <w:p w14:paraId="4094B1EF" w14:textId="77777777" w:rsidR="00671764" w:rsidRDefault="00671764" w:rsidP="00671764">
      <w:pPr>
        <w:rPr>
          <w:sz w:val="24"/>
          <w:szCs w:val="24"/>
        </w:rPr>
      </w:pPr>
    </w:p>
    <w:p w14:paraId="237AF963" w14:textId="77777777" w:rsidR="00671764" w:rsidRPr="00807638" w:rsidRDefault="00671764" w:rsidP="00671764">
      <w:pPr>
        <w:rPr>
          <w:b/>
          <w:bCs/>
          <w:sz w:val="24"/>
          <w:szCs w:val="24"/>
        </w:rPr>
      </w:pPr>
      <w:r w:rsidRPr="00807638">
        <w:rPr>
          <w:b/>
          <w:bCs/>
          <w:sz w:val="24"/>
          <w:szCs w:val="24"/>
        </w:rPr>
        <w:t>When is COBRA Coverage Available?</w:t>
      </w:r>
    </w:p>
    <w:p w14:paraId="3FBE2375" w14:textId="77777777" w:rsidR="00671764" w:rsidRPr="00C7347E" w:rsidRDefault="00671764" w:rsidP="00671764">
      <w:pPr>
        <w:rPr>
          <w:sz w:val="24"/>
          <w:szCs w:val="24"/>
        </w:rPr>
      </w:pPr>
      <w:r w:rsidRPr="00C7347E">
        <w:rPr>
          <w:sz w:val="24"/>
          <w:szCs w:val="24"/>
        </w:rPr>
        <w:t>The Plan will offer COBRA continuation coverage to qualified beneficiaries only after the Plan Administrator has been notified that a qualifying event has occurred.</w:t>
      </w:r>
      <w:r>
        <w:rPr>
          <w:sz w:val="24"/>
          <w:szCs w:val="24"/>
        </w:rPr>
        <w:t xml:space="preserve"> </w:t>
      </w:r>
      <w:r w:rsidRPr="00C7347E">
        <w:rPr>
          <w:sz w:val="24"/>
          <w:szCs w:val="24"/>
        </w:rPr>
        <w:t>When the qualifying event is the end of employment or reduction of</w:t>
      </w:r>
    </w:p>
    <w:p w14:paraId="7C6306D5" w14:textId="77777777" w:rsidR="00671764" w:rsidRPr="00C7347E" w:rsidRDefault="00671764" w:rsidP="00671764">
      <w:pPr>
        <w:rPr>
          <w:sz w:val="24"/>
          <w:szCs w:val="24"/>
        </w:rPr>
      </w:pPr>
      <w:r w:rsidRPr="00C7347E">
        <w:rPr>
          <w:sz w:val="24"/>
          <w:szCs w:val="24"/>
        </w:rPr>
        <w:t>hours of employment, death of the employee, or the employee becoming entitled to Medicare benefits (under Part A, Part B, or both), the employee must notify the Plan Administrator of the qualifying event.</w:t>
      </w:r>
    </w:p>
    <w:p w14:paraId="7E0A1695" w14:textId="77777777" w:rsidR="00671764" w:rsidRDefault="00671764" w:rsidP="00671764">
      <w:pPr>
        <w:rPr>
          <w:sz w:val="24"/>
          <w:szCs w:val="24"/>
        </w:rPr>
      </w:pPr>
    </w:p>
    <w:p w14:paraId="6411400C" w14:textId="77777777" w:rsidR="00671764" w:rsidRDefault="00671764" w:rsidP="00671764">
      <w:pPr>
        <w:rPr>
          <w:b/>
          <w:bCs/>
          <w:sz w:val="24"/>
          <w:szCs w:val="24"/>
        </w:rPr>
      </w:pPr>
      <w:r w:rsidRPr="00807638">
        <w:rPr>
          <w:b/>
          <w:bCs/>
          <w:sz w:val="24"/>
          <w:szCs w:val="24"/>
        </w:rPr>
        <w:t>How is COBRA Coverage Provided?</w:t>
      </w:r>
    </w:p>
    <w:p w14:paraId="04D2F82F" w14:textId="77777777" w:rsidR="00671764" w:rsidRPr="00807638" w:rsidRDefault="00671764" w:rsidP="00671764">
      <w:pPr>
        <w:rPr>
          <w:b/>
          <w:bCs/>
          <w:sz w:val="24"/>
          <w:szCs w:val="24"/>
        </w:rPr>
      </w:pPr>
    </w:p>
    <w:p w14:paraId="2C87E52A" w14:textId="77777777" w:rsidR="00671764" w:rsidRPr="00C7347E" w:rsidRDefault="00671764" w:rsidP="00671764">
      <w:pPr>
        <w:rPr>
          <w:sz w:val="24"/>
          <w:szCs w:val="24"/>
        </w:rPr>
      </w:pPr>
      <w:r w:rsidRPr="00C7347E">
        <w:rPr>
          <w:sz w:val="24"/>
          <w:szCs w:val="24"/>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coverage on behalf of their children.</w:t>
      </w:r>
    </w:p>
    <w:p w14:paraId="746F37AC" w14:textId="77777777" w:rsidR="00671764" w:rsidRDefault="00671764" w:rsidP="00671764">
      <w:pPr>
        <w:rPr>
          <w:sz w:val="24"/>
          <w:szCs w:val="24"/>
        </w:rPr>
      </w:pPr>
    </w:p>
    <w:p w14:paraId="69B7C342" w14:textId="77777777" w:rsidR="00671764" w:rsidRPr="00C7347E" w:rsidRDefault="00671764" w:rsidP="00671764">
      <w:pPr>
        <w:rPr>
          <w:sz w:val="24"/>
          <w:szCs w:val="24"/>
        </w:rPr>
      </w:pPr>
      <w:r w:rsidRPr="00C7347E">
        <w:rPr>
          <w:sz w:val="24"/>
          <w:szCs w:val="24"/>
        </w:rPr>
        <w:t>COBRA continuation coverage is a temporary continuation of coverage.</w:t>
      </w:r>
      <w:r>
        <w:rPr>
          <w:sz w:val="24"/>
          <w:szCs w:val="24"/>
        </w:rPr>
        <w:t xml:space="preserve"> </w:t>
      </w:r>
      <w:r w:rsidRPr="00C7347E">
        <w:rPr>
          <w:sz w:val="24"/>
          <w:szCs w:val="24"/>
        </w:rPr>
        <w:t xml:space="preserve">When the qualifying event is the death of the </w:t>
      </w:r>
      <w:proofErr w:type="gramStart"/>
      <w:r w:rsidRPr="00C7347E">
        <w:rPr>
          <w:sz w:val="24"/>
          <w:szCs w:val="24"/>
        </w:rPr>
        <w:t>employee,  the</w:t>
      </w:r>
      <w:proofErr w:type="gramEnd"/>
      <w:r w:rsidRPr="00C7347E">
        <w:rPr>
          <w:sz w:val="24"/>
          <w:szCs w:val="24"/>
        </w:rPr>
        <w:t xml:space="preserve"> employee becoming entitled to Medicare benefits (under Part A, Part B, or both), your divorce or legal separation, or a  dependent child losing eligibility as a dependent child, COBRA continuation coverage lasts for up to a total of 36 months.</w:t>
      </w:r>
      <w:r>
        <w:rPr>
          <w:sz w:val="24"/>
          <w:szCs w:val="24"/>
        </w:rPr>
        <w:t xml:space="preserve"> </w:t>
      </w:r>
      <w:r w:rsidRPr="00C7347E">
        <w:rPr>
          <w:sz w:val="24"/>
          <w:szCs w:val="24"/>
        </w:rPr>
        <w:t xml:space="preserve">When the qualifying event is the end of employment or reduction of the employee’s hours of employment, and the employee became entitled to Medicare benefits less than 18 months before the qualifying event, COBRA continuation coverage for qualified beneficiaries other than the employee lasts until 36 months after the date of Medicare entitlement. For example, if a </w:t>
      </w:r>
      <w:proofErr w:type="gramStart"/>
      <w:r w:rsidRPr="00C7347E">
        <w:rPr>
          <w:sz w:val="24"/>
          <w:szCs w:val="24"/>
        </w:rPr>
        <w:t>covered  employee</w:t>
      </w:r>
      <w:proofErr w:type="gramEnd"/>
      <w:r w:rsidRPr="00C7347E">
        <w:rPr>
          <w:sz w:val="24"/>
          <w:szCs w:val="24"/>
        </w:rPr>
        <w:t xml:space="preserve"> becomes entitled to Medicare 8 months before the date on which his employment terminates, COBRA continuation  coverage for his spouse and children can last up to 36 months after the date of Medicare entitlement, which is equal to 28  months after the date of the qualifying event (36 months minus 8 months). Otherwise, when the qualifying event is the end of employment or reduction of the employee’s hours of employment, COBRA continuation coverage generally lasts for only up to a total of 18 months.</w:t>
      </w:r>
      <w:r>
        <w:rPr>
          <w:sz w:val="24"/>
          <w:szCs w:val="24"/>
        </w:rPr>
        <w:t xml:space="preserve"> </w:t>
      </w:r>
      <w:r w:rsidRPr="00C7347E">
        <w:rPr>
          <w:sz w:val="24"/>
          <w:szCs w:val="24"/>
        </w:rPr>
        <w:t>There are two ways in which this 18-month period of COBRA continuation coverage can be extended.</w:t>
      </w:r>
    </w:p>
    <w:p w14:paraId="49CAABE5" w14:textId="77777777" w:rsidR="00671764" w:rsidRDefault="00671764" w:rsidP="00671764">
      <w:pPr>
        <w:rPr>
          <w:sz w:val="24"/>
          <w:szCs w:val="24"/>
        </w:rPr>
      </w:pPr>
    </w:p>
    <w:p w14:paraId="7F313FC3" w14:textId="77777777" w:rsidR="00671764" w:rsidRDefault="00671764" w:rsidP="00671764">
      <w:pPr>
        <w:rPr>
          <w:sz w:val="24"/>
          <w:szCs w:val="24"/>
        </w:rPr>
      </w:pPr>
      <w:r w:rsidRPr="00807638">
        <w:rPr>
          <w:b/>
          <w:bCs/>
          <w:sz w:val="24"/>
          <w:szCs w:val="24"/>
        </w:rPr>
        <w:t>Disability extension of 18-month period of continuation coverage.</w:t>
      </w:r>
      <w:r w:rsidRPr="00C7347E">
        <w:rPr>
          <w:sz w:val="24"/>
          <w:szCs w:val="24"/>
        </w:rPr>
        <w:t xml:space="preserve"> </w:t>
      </w:r>
    </w:p>
    <w:p w14:paraId="1F68184C" w14:textId="77777777" w:rsidR="00671764" w:rsidRDefault="00671764" w:rsidP="00671764">
      <w:pPr>
        <w:rPr>
          <w:sz w:val="24"/>
          <w:szCs w:val="24"/>
        </w:rPr>
      </w:pPr>
    </w:p>
    <w:p w14:paraId="7778EA35" w14:textId="77777777" w:rsidR="00671764" w:rsidRPr="00C7347E" w:rsidRDefault="00671764" w:rsidP="00671764">
      <w:pPr>
        <w:rPr>
          <w:sz w:val="24"/>
          <w:szCs w:val="24"/>
        </w:rPr>
      </w:pPr>
      <w:r w:rsidRPr="00C7347E">
        <w:rPr>
          <w:sz w:val="24"/>
          <w:szCs w:val="24"/>
        </w:rPr>
        <w:t xml:space="preserve">If you or anyone in your family covered under the Plan </w:t>
      </w:r>
      <w:proofErr w:type="gramStart"/>
      <w:r w:rsidRPr="00C7347E">
        <w:rPr>
          <w:sz w:val="24"/>
          <w:szCs w:val="24"/>
        </w:rPr>
        <w:t>is  determined</w:t>
      </w:r>
      <w:proofErr w:type="gramEnd"/>
      <w:r w:rsidRPr="00C7347E">
        <w:rPr>
          <w:sz w:val="24"/>
          <w:szCs w:val="24"/>
        </w:rPr>
        <w:t xml:space="preserve"> by the Social Security Administration to be disabled and you notify the Plan Administrator in a timely fashion, you  and your entire family may be entitled to receive up to an additional 11 months of COBRA continuation coverage, for a total  maximum of 29 months.</w:t>
      </w:r>
      <w:r>
        <w:rPr>
          <w:sz w:val="24"/>
          <w:szCs w:val="24"/>
        </w:rPr>
        <w:t xml:space="preserve"> </w:t>
      </w:r>
      <w:r w:rsidRPr="00C7347E">
        <w:rPr>
          <w:sz w:val="24"/>
          <w:szCs w:val="24"/>
        </w:rPr>
        <w:t>The disability would have to have started at some time before the 60th day of COBRA continuation coverage and must last at least until the end of the 18-month period of continuation coverage.</w:t>
      </w:r>
    </w:p>
    <w:p w14:paraId="74BDE1D8" w14:textId="77777777" w:rsidR="00671764" w:rsidRPr="00C7347E" w:rsidRDefault="00671764" w:rsidP="00671764">
      <w:pPr>
        <w:rPr>
          <w:sz w:val="24"/>
          <w:szCs w:val="24"/>
        </w:rPr>
      </w:pPr>
      <w:r w:rsidRPr="00C7347E">
        <w:rPr>
          <w:sz w:val="24"/>
          <w:szCs w:val="24"/>
        </w:rPr>
        <w:t>Documentation from the Social Security administration certifying a disability will be required.</w:t>
      </w:r>
    </w:p>
    <w:p w14:paraId="338E1F92" w14:textId="77777777" w:rsidR="00671764" w:rsidRDefault="00671764" w:rsidP="00671764">
      <w:pPr>
        <w:rPr>
          <w:b/>
          <w:bCs/>
          <w:sz w:val="24"/>
          <w:szCs w:val="24"/>
        </w:rPr>
      </w:pPr>
      <w:r w:rsidRPr="00807638">
        <w:rPr>
          <w:b/>
          <w:bCs/>
          <w:sz w:val="24"/>
          <w:szCs w:val="24"/>
        </w:rPr>
        <w:t>Second qualifying event extension of 18- month period of continuation coverage</w:t>
      </w:r>
    </w:p>
    <w:p w14:paraId="6E5DE081" w14:textId="77777777" w:rsidR="00671764" w:rsidRPr="00807638" w:rsidRDefault="00671764" w:rsidP="00671764">
      <w:pPr>
        <w:rPr>
          <w:b/>
          <w:bCs/>
          <w:sz w:val="24"/>
          <w:szCs w:val="24"/>
        </w:rPr>
      </w:pPr>
    </w:p>
    <w:p w14:paraId="227AA51C" w14:textId="77777777" w:rsidR="00671764" w:rsidRDefault="00671764" w:rsidP="00671764">
      <w:pPr>
        <w:rPr>
          <w:sz w:val="24"/>
          <w:szCs w:val="24"/>
        </w:rPr>
      </w:pPr>
      <w:r w:rsidRPr="00C7347E">
        <w:rPr>
          <w:sz w:val="24"/>
          <w:szCs w:val="24"/>
        </w:rPr>
        <w:t>If your family experiences another qualifying event while receiving 18 months of COBRA continuation coverage, the spouse and dependent children in your family can get up to 18 additional months of COBRA continuation coverage, for a maximum of 36 months, if notice of the second qualifying event is properly given to the Plan.</w:t>
      </w:r>
      <w:r>
        <w:rPr>
          <w:sz w:val="24"/>
          <w:szCs w:val="24"/>
        </w:rPr>
        <w:t xml:space="preserve"> </w:t>
      </w:r>
      <w:r w:rsidRPr="00C7347E">
        <w:rPr>
          <w:sz w:val="24"/>
          <w:szCs w:val="24"/>
        </w:rPr>
        <w:t>This extension may be available to the spouse and  any dependent children receiving continuation coverage if the employee or former employee dies, becomes entitled to Medicare  benefits (under Part A, Part B, or both), or gets divorced or legally separated, or if the dependent child stops being eligible under  the Plan as a dependent child, but only if the event would have caused the spouse or dependent child to lose coverage under  the Plan had the first qualifying event not occurred.</w:t>
      </w:r>
    </w:p>
    <w:p w14:paraId="561CDA8B" w14:textId="77777777" w:rsidR="00671764" w:rsidRPr="00C7347E" w:rsidRDefault="00671764" w:rsidP="00671764">
      <w:pPr>
        <w:rPr>
          <w:sz w:val="24"/>
          <w:szCs w:val="24"/>
        </w:rPr>
      </w:pPr>
    </w:p>
    <w:p w14:paraId="2BF8E941" w14:textId="77777777" w:rsidR="00671764" w:rsidRPr="00807638" w:rsidRDefault="00671764" w:rsidP="00671764">
      <w:pPr>
        <w:rPr>
          <w:b/>
          <w:bCs/>
          <w:sz w:val="24"/>
          <w:szCs w:val="24"/>
        </w:rPr>
      </w:pPr>
      <w:r w:rsidRPr="00807638">
        <w:rPr>
          <w:b/>
          <w:bCs/>
          <w:sz w:val="24"/>
          <w:szCs w:val="24"/>
        </w:rPr>
        <w:t>Are there other coverage options besides COBRA Continuation Coverage?</w:t>
      </w:r>
    </w:p>
    <w:p w14:paraId="07192587" w14:textId="77777777" w:rsidR="00671764" w:rsidRDefault="00671764" w:rsidP="00671764">
      <w:pPr>
        <w:rPr>
          <w:sz w:val="24"/>
          <w:szCs w:val="24"/>
        </w:rPr>
      </w:pPr>
    </w:p>
    <w:p w14:paraId="6AC16762" w14:textId="77777777" w:rsidR="00671764" w:rsidRDefault="00671764" w:rsidP="00671764">
      <w:pPr>
        <w:rPr>
          <w:sz w:val="24"/>
          <w:szCs w:val="24"/>
        </w:rPr>
      </w:pPr>
      <w:r w:rsidRPr="00C7347E">
        <w:rPr>
          <w:sz w:val="24"/>
          <w:szCs w:val="24"/>
        </w:rPr>
        <w:t>Yes. Instead of enrolling in COBRA continuation coverage, there may be other coverage options for you and your family through the Health Insurance Marketplace, Medicaid, or other group health plan coverage options (such as a spouse’s plan) through what is called a “special enrollment period.” Some of these options may cost less than COBRA continuation coverage.</w:t>
      </w:r>
      <w:r>
        <w:rPr>
          <w:sz w:val="24"/>
          <w:szCs w:val="24"/>
        </w:rPr>
        <w:t xml:space="preserve"> </w:t>
      </w:r>
      <w:r w:rsidRPr="00C7347E">
        <w:rPr>
          <w:sz w:val="24"/>
          <w:szCs w:val="24"/>
        </w:rPr>
        <w:t xml:space="preserve">You can learn more about many of these options at </w:t>
      </w:r>
      <w:hyperlink r:id="rId7" w:history="1">
        <w:r w:rsidRPr="00C7347E">
          <w:rPr>
            <w:rStyle w:val="Hyperlink"/>
            <w:sz w:val="24"/>
            <w:szCs w:val="24"/>
          </w:rPr>
          <w:t>www.HealthCare.gov</w:t>
        </w:r>
      </w:hyperlink>
    </w:p>
    <w:p w14:paraId="18A81569" w14:textId="77777777" w:rsidR="00671764" w:rsidRDefault="00671764" w:rsidP="00671764">
      <w:pPr>
        <w:rPr>
          <w:sz w:val="24"/>
          <w:szCs w:val="24"/>
        </w:rPr>
      </w:pPr>
    </w:p>
    <w:p w14:paraId="034A2BD3" w14:textId="77777777" w:rsidR="00671764" w:rsidRPr="00807638" w:rsidRDefault="00671764" w:rsidP="00671764">
      <w:pPr>
        <w:rPr>
          <w:b/>
          <w:bCs/>
          <w:sz w:val="24"/>
          <w:szCs w:val="24"/>
        </w:rPr>
      </w:pPr>
      <w:r w:rsidRPr="00807638">
        <w:rPr>
          <w:b/>
          <w:bCs/>
          <w:sz w:val="24"/>
          <w:szCs w:val="24"/>
        </w:rPr>
        <w:lastRenderedPageBreak/>
        <w:t>Can I enroll in Medicare instead of COBRA continuation coverage after my group health plan coverage ends?</w:t>
      </w:r>
    </w:p>
    <w:p w14:paraId="4F7FE67D" w14:textId="77777777" w:rsidR="00671764" w:rsidRPr="003D74E0" w:rsidRDefault="00671764" w:rsidP="00671764">
      <w:pPr>
        <w:rPr>
          <w:sz w:val="24"/>
          <w:szCs w:val="24"/>
        </w:rPr>
      </w:pPr>
    </w:p>
    <w:p w14:paraId="78BA2306" w14:textId="77777777" w:rsidR="00671764" w:rsidRPr="003D74E0" w:rsidRDefault="00671764" w:rsidP="00671764">
      <w:pPr>
        <w:rPr>
          <w:sz w:val="24"/>
          <w:szCs w:val="24"/>
        </w:rPr>
      </w:pPr>
      <w:r w:rsidRPr="003D74E0">
        <w:rPr>
          <w:sz w:val="24"/>
          <w:szCs w:val="24"/>
        </w:rPr>
        <w:t xml:space="preserve">In general, if you don’t enroll in Medicare Part A or B when you are first eligible because you are still employed, after </w:t>
      </w:r>
      <w:proofErr w:type="gramStart"/>
      <w:r w:rsidRPr="003D74E0">
        <w:rPr>
          <w:sz w:val="24"/>
          <w:szCs w:val="24"/>
        </w:rPr>
        <w:t>the  Medicare</w:t>
      </w:r>
      <w:proofErr w:type="gramEnd"/>
      <w:r w:rsidRPr="003D74E0">
        <w:rPr>
          <w:sz w:val="24"/>
          <w:szCs w:val="24"/>
        </w:rPr>
        <w:t xml:space="preserve"> initial enrollment period, you have an 8-month special enrollment period to sign up for Medicare Part A or B, beginning  on the earlier of:</w:t>
      </w:r>
    </w:p>
    <w:p w14:paraId="17DE9751" w14:textId="77777777" w:rsidR="00671764" w:rsidRPr="003D74E0" w:rsidRDefault="00671764" w:rsidP="00671764">
      <w:pPr>
        <w:numPr>
          <w:ilvl w:val="0"/>
          <w:numId w:val="4"/>
        </w:numPr>
        <w:tabs>
          <w:tab w:val="clear" w:pos="720"/>
          <w:tab w:val="left" w:pos="741"/>
        </w:tabs>
        <w:rPr>
          <w:sz w:val="24"/>
          <w:szCs w:val="24"/>
        </w:rPr>
      </w:pPr>
      <w:r w:rsidRPr="003D74E0">
        <w:rPr>
          <w:sz w:val="24"/>
          <w:szCs w:val="24"/>
        </w:rPr>
        <w:t>The month after your employment ends; or</w:t>
      </w:r>
    </w:p>
    <w:p w14:paraId="515FB4E6" w14:textId="77777777" w:rsidR="00671764" w:rsidRPr="003D74E0" w:rsidRDefault="00671764" w:rsidP="00671764">
      <w:pPr>
        <w:numPr>
          <w:ilvl w:val="0"/>
          <w:numId w:val="4"/>
        </w:numPr>
        <w:tabs>
          <w:tab w:val="clear" w:pos="720"/>
          <w:tab w:val="left" w:pos="741"/>
        </w:tabs>
        <w:rPr>
          <w:sz w:val="24"/>
          <w:szCs w:val="24"/>
        </w:rPr>
      </w:pPr>
      <w:r w:rsidRPr="003D74E0">
        <w:rPr>
          <w:sz w:val="24"/>
          <w:szCs w:val="24"/>
        </w:rPr>
        <w:t>The month after group health plan coverage based on current employment ends.</w:t>
      </w:r>
    </w:p>
    <w:p w14:paraId="5FABB76A" w14:textId="77777777" w:rsidR="00671764" w:rsidRDefault="00671764" w:rsidP="00671764">
      <w:pPr>
        <w:rPr>
          <w:sz w:val="24"/>
          <w:szCs w:val="24"/>
        </w:rPr>
      </w:pPr>
    </w:p>
    <w:p w14:paraId="59A851DF" w14:textId="77777777" w:rsidR="00671764" w:rsidRPr="003D74E0" w:rsidRDefault="00671764" w:rsidP="00671764">
      <w:pPr>
        <w:rPr>
          <w:sz w:val="24"/>
          <w:szCs w:val="24"/>
        </w:rPr>
      </w:pPr>
      <w:r w:rsidRPr="003D74E0">
        <w:rPr>
          <w:sz w:val="24"/>
          <w:szCs w:val="24"/>
        </w:rPr>
        <w:t>If you don’t enroll in Medicare and elect COBRA continuation coverage instead, you may have to pay a Part B late enrollment penalty and you may have a gap in coverage if you decide you want Part B later. If you elect COBRA continuation coverage and later enroll in Medicare Part A or B before the COBRA continuation coverage ends, the Plan may terminate your continuation coverage. However, if Medicare Part A or B is effective on or before the date of the COBRA election, COBRA coverage may not be discontinued on account of Medicare entitlement, even if you enroll in the other part of Medicare after the date of the election of COBRA coverage.</w:t>
      </w:r>
    </w:p>
    <w:p w14:paraId="2959B539" w14:textId="77777777" w:rsidR="00671764" w:rsidRDefault="00671764" w:rsidP="00671764">
      <w:pPr>
        <w:rPr>
          <w:sz w:val="24"/>
          <w:szCs w:val="24"/>
        </w:rPr>
      </w:pPr>
    </w:p>
    <w:p w14:paraId="718A240B" w14:textId="77777777" w:rsidR="00671764" w:rsidRPr="003D74E0" w:rsidRDefault="00671764" w:rsidP="00671764">
      <w:pPr>
        <w:rPr>
          <w:sz w:val="24"/>
          <w:szCs w:val="24"/>
        </w:rPr>
      </w:pPr>
      <w:r w:rsidRPr="003D74E0">
        <w:rPr>
          <w:sz w:val="24"/>
          <w:szCs w:val="24"/>
        </w:rPr>
        <w:t>If you are enrolled in both COBRA continuation coverage and Medicare, Medicare will generally pay first (primary payer</w:t>
      </w:r>
      <w:proofErr w:type="gramStart"/>
      <w:r w:rsidRPr="003D74E0">
        <w:rPr>
          <w:sz w:val="24"/>
          <w:szCs w:val="24"/>
        </w:rPr>
        <w:t>)</w:t>
      </w:r>
      <w:proofErr w:type="gramEnd"/>
      <w:r w:rsidRPr="003D74E0">
        <w:rPr>
          <w:sz w:val="24"/>
          <w:szCs w:val="24"/>
        </w:rPr>
        <w:t xml:space="preserve"> and COBRA continuation coverage will pay second. Certain plans may pay as if secondary to Medicare, even if you are not enrolled in Medicare.</w:t>
      </w:r>
    </w:p>
    <w:p w14:paraId="5B95C01E" w14:textId="77777777" w:rsidR="00671764" w:rsidRDefault="00671764" w:rsidP="00671764">
      <w:pPr>
        <w:rPr>
          <w:sz w:val="24"/>
          <w:szCs w:val="24"/>
        </w:rPr>
      </w:pPr>
      <w:r w:rsidRPr="003D74E0">
        <w:rPr>
          <w:sz w:val="24"/>
          <w:szCs w:val="24"/>
        </w:rPr>
        <w:t xml:space="preserve">For more information visit </w:t>
      </w:r>
      <w:hyperlink r:id="rId8" w:history="1">
        <w:r w:rsidRPr="003D74E0">
          <w:rPr>
            <w:rStyle w:val="Hyperlink"/>
            <w:sz w:val="24"/>
            <w:szCs w:val="24"/>
          </w:rPr>
          <w:t xml:space="preserve">https://www.medicare.gov/medicare-and-you </w:t>
        </w:r>
      </w:hyperlink>
      <w:r w:rsidRPr="003D74E0">
        <w:rPr>
          <w:sz w:val="24"/>
          <w:szCs w:val="24"/>
        </w:rPr>
        <w:t xml:space="preserve"> </w:t>
      </w:r>
    </w:p>
    <w:p w14:paraId="1AF81E23" w14:textId="77777777" w:rsidR="00671764" w:rsidRDefault="00671764" w:rsidP="00671764">
      <w:pPr>
        <w:rPr>
          <w:sz w:val="24"/>
          <w:szCs w:val="24"/>
        </w:rPr>
      </w:pPr>
    </w:p>
    <w:p w14:paraId="3BA8D305" w14:textId="77777777" w:rsidR="00671764" w:rsidRDefault="00671764" w:rsidP="00671764">
      <w:pPr>
        <w:rPr>
          <w:b/>
          <w:bCs/>
          <w:sz w:val="24"/>
          <w:szCs w:val="24"/>
        </w:rPr>
      </w:pPr>
      <w:r w:rsidRPr="00807638">
        <w:rPr>
          <w:b/>
          <w:bCs/>
          <w:sz w:val="24"/>
          <w:szCs w:val="24"/>
        </w:rPr>
        <w:t>If you have questions</w:t>
      </w:r>
    </w:p>
    <w:p w14:paraId="56B44A65" w14:textId="77777777" w:rsidR="00671764" w:rsidRPr="00807638" w:rsidRDefault="00671764" w:rsidP="00671764">
      <w:pPr>
        <w:rPr>
          <w:b/>
          <w:bCs/>
          <w:sz w:val="24"/>
          <w:szCs w:val="24"/>
        </w:rPr>
      </w:pPr>
    </w:p>
    <w:p w14:paraId="5D96EDE4" w14:textId="77777777" w:rsidR="00671764" w:rsidRPr="003D74E0" w:rsidRDefault="00671764" w:rsidP="00671764">
      <w:pPr>
        <w:rPr>
          <w:sz w:val="24"/>
          <w:szCs w:val="24"/>
        </w:rPr>
      </w:pPr>
      <w:r w:rsidRPr="003D74E0">
        <w:rPr>
          <w:sz w:val="24"/>
          <w:szCs w:val="24"/>
        </w:rPr>
        <w:t>Questions concerning your</w:t>
      </w:r>
      <w:r>
        <w:rPr>
          <w:sz w:val="24"/>
          <w:szCs w:val="24"/>
        </w:rPr>
        <w:t xml:space="preserve"> p</w:t>
      </w:r>
      <w:r w:rsidRPr="003D74E0">
        <w:rPr>
          <w:sz w:val="24"/>
          <w:szCs w:val="24"/>
        </w:rPr>
        <w:t>lan or your COBRA continuation coverage rights should be addressed to the Plan Administrator</w:t>
      </w:r>
      <w:r>
        <w:rPr>
          <w:sz w:val="24"/>
          <w:szCs w:val="24"/>
        </w:rPr>
        <w:t xml:space="preserve"> </w:t>
      </w:r>
      <w:r w:rsidRPr="003D74E0">
        <w:rPr>
          <w:sz w:val="24"/>
          <w:szCs w:val="24"/>
        </w:rPr>
        <w:t xml:space="preserve">indicated above or in the summary plan description. For more information about your rights under the Employee Retirement  Income Security Act (ERISA), including COBRA, the Patient Protection and Affordable Care Act, and other laws affecting group  health plans, contact the nearest Regional or District Office of the U.S. Department of Labor’s Employee Benefits Security  Administration (EBSA) in your area or visit </w:t>
      </w:r>
      <w:hyperlink r:id="rId9" w:history="1">
        <w:r w:rsidRPr="00C2325B">
          <w:rPr>
            <w:rStyle w:val="Hyperlink"/>
            <w:sz w:val="24"/>
            <w:szCs w:val="24"/>
          </w:rPr>
          <w:t>www.dol</w:t>
        </w:r>
      </w:hyperlink>
      <w:r w:rsidRPr="003D74E0">
        <w:rPr>
          <w:sz w:val="24"/>
          <w:szCs w:val="24"/>
        </w:rPr>
        <w:t>. gov/</w:t>
      </w:r>
      <w:proofErr w:type="spellStart"/>
      <w:r w:rsidRPr="003D74E0">
        <w:rPr>
          <w:sz w:val="24"/>
          <w:szCs w:val="24"/>
        </w:rPr>
        <w:t>ebsa</w:t>
      </w:r>
      <w:proofErr w:type="spellEnd"/>
      <w:r w:rsidRPr="003D74E0">
        <w:rPr>
          <w:sz w:val="24"/>
          <w:szCs w:val="24"/>
        </w:rPr>
        <w:t xml:space="preserve">. (Addresses and phone numbers of Regional and District EBSA Offices are available through EBSA’s website.) For more information about the Marketplace, visit </w:t>
      </w:r>
      <w:hyperlink r:id="rId10" w:history="1">
        <w:r w:rsidRPr="003D74E0">
          <w:rPr>
            <w:rStyle w:val="Hyperlink"/>
            <w:sz w:val="24"/>
            <w:szCs w:val="24"/>
          </w:rPr>
          <w:t>www.HealthCare.gov</w:t>
        </w:r>
      </w:hyperlink>
    </w:p>
    <w:p w14:paraId="02311E92" w14:textId="77777777" w:rsidR="00671764" w:rsidRDefault="00671764" w:rsidP="00671764">
      <w:pPr>
        <w:rPr>
          <w:b/>
          <w:bCs/>
          <w:sz w:val="24"/>
          <w:szCs w:val="24"/>
        </w:rPr>
      </w:pPr>
    </w:p>
    <w:p w14:paraId="316E793E" w14:textId="77777777" w:rsidR="00671764" w:rsidRDefault="00671764" w:rsidP="00671764">
      <w:pPr>
        <w:rPr>
          <w:b/>
          <w:bCs/>
          <w:sz w:val="24"/>
          <w:szCs w:val="24"/>
        </w:rPr>
      </w:pPr>
      <w:r w:rsidRPr="00807638">
        <w:rPr>
          <w:b/>
          <w:bCs/>
          <w:sz w:val="24"/>
          <w:szCs w:val="24"/>
        </w:rPr>
        <w:t xml:space="preserve">Keep your </w:t>
      </w:r>
      <w:r>
        <w:rPr>
          <w:b/>
          <w:bCs/>
          <w:sz w:val="24"/>
          <w:szCs w:val="24"/>
        </w:rPr>
        <w:t>p</w:t>
      </w:r>
      <w:r w:rsidRPr="00807638">
        <w:rPr>
          <w:b/>
          <w:bCs/>
          <w:sz w:val="24"/>
          <w:szCs w:val="24"/>
        </w:rPr>
        <w:t>lan informed of address changes</w:t>
      </w:r>
    </w:p>
    <w:p w14:paraId="762E0DD3" w14:textId="77777777" w:rsidR="00671764" w:rsidRPr="00807638" w:rsidRDefault="00671764" w:rsidP="00671764">
      <w:pPr>
        <w:rPr>
          <w:b/>
          <w:bCs/>
          <w:sz w:val="24"/>
          <w:szCs w:val="24"/>
        </w:rPr>
      </w:pPr>
    </w:p>
    <w:p w14:paraId="5FD54160" w14:textId="77777777" w:rsidR="00671764" w:rsidRDefault="00671764" w:rsidP="00671764">
      <w:pPr>
        <w:rPr>
          <w:sz w:val="24"/>
          <w:szCs w:val="24"/>
        </w:rPr>
      </w:pPr>
      <w:r w:rsidRPr="003D74E0">
        <w:rPr>
          <w:sz w:val="24"/>
          <w:szCs w:val="24"/>
        </w:rPr>
        <w:t>To protect your family’s rights, let the Plan Administrator know about any changes in the addresses of family members. You should also keep a copy, for your records, of any notices you send to the Plan Administrator.</w:t>
      </w:r>
    </w:p>
    <w:p w14:paraId="1339E51B" w14:textId="77777777" w:rsidR="00671764" w:rsidRPr="00DC787E" w:rsidRDefault="00671764" w:rsidP="00671764">
      <w:bookmarkStart w:id="0" w:name="_THE_GENETIC_INFORMATION"/>
      <w:bookmarkStart w:id="1" w:name="_FIXED_INDEMNITY_CONSUMER"/>
      <w:bookmarkEnd w:id="0"/>
      <w:bookmarkEnd w:id="1"/>
    </w:p>
    <w:p w14:paraId="2F16FF7F" w14:textId="77777777" w:rsidR="00671764" w:rsidRPr="00DC787E" w:rsidRDefault="00671764" w:rsidP="00671764"/>
    <w:p w14:paraId="205477F1" w14:textId="77777777" w:rsidR="00671764" w:rsidRPr="00C7347E" w:rsidRDefault="00671764" w:rsidP="00671764">
      <w:pPr>
        <w:pStyle w:val="Heading1"/>
      </w:pPr>
      <w:r w:rsidRPr="00C7347E">
        <w:lastRenderedPageBreak/>
        <w:t>THE GENETIC INFORMATION NONDISCRIMINATION ACT OF 2008 (“GINA”)</w:t>
      </w:r>
    </w:p>
    <w:p w14:paraId="638A12FE" w14:textId="77777777" w:rsidR="00671764" w:rsidRDefault="00671764" w:rsidP="00671764">
      <w:pPr>
        <w:rPr>
          <w:sz w:val="24"/>
          <w:szCs w:val="24"/>
        </w:rPr>
      </w:pPr>
      <w:r w:rsidRPr="00C7347E">
        <w:rPr>
          <w:sz w:val="24"/>
          <w:szCs w:val="24"/>
        </w:rPr>
        <w:t>GINA protects employees against discrimination based on their genetic information. Unless otherwise permitted, your employer may not request or require any genetic information from you or your family members. 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any requests for medical information, if applicable.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2686D694" w14:textId="77777777" w:rsidR="00671764" w:rsidRDefault="00671764"/>
    <w:p w14:paraId="3EB995D9" w14:textId="77777777" w:rsidR="00671764" w:rsidRPr="002D76D7" w:rsidRDefault="00671764" w:rsidP="00671764">
      <w:pPr>
        <w:pStyle w:val="Heading1"/>
        <w:rPr>
          <w:rFonts w:eastAsiaTheme="minorEastAsia"/>
        </w:rPr>
      </w:pPr>
      <w:r w:rsidRPr="002D76D7">
        <w:rPr>
          <w:rFonts w:eastAsiaTheme="minorEastAsia"/>
        </w:rPr>
        <w:t>HIPAA SPECIAL ENROLLMENT RIGHTS</w:t>
      </w:r>
    </w:p>
    <w:p w14:paraId="70B687B0" w14:textId="77777777" w:rsidR="00671764" w:rsidRPr="002D76D7" w:rsidRDefault="00671764" w:rsidP="00671764">
      <w:pPr>
        <w:rPr>
          <w:sz w:val="24"/>
          <w:szCs w:val="24"/>
        </w:rPr>
      </w:pPr>
      <w:r w:rsidRPr="002D76D7">
        <w:rPr>
          <w:sz w:val="24"/>
          <w:szCs w:val="24"/>
        </w:rPr>
        <w:t xml:space="preserve">The Health Insurance Portability and Accountability Act of 1996 (HIPAA) requires that we notify you about important provisions in the plan. You have the right to enroll in the plan under its “special enrollment provision” provided that you meet </w:t>
      </w:r>
      <w:proofErr w:type="gramStart"/>
      <w:r w:rsidRPr="002D76D7">
        <w:rPr>
          <w:sz w:val="24"/>
          <w:szCs w:val="24"/>
        </w:rPr>
        <w:t>participation  requirements</w:t>
      </w:r>
      <w:proofErr w:type="gramEnd"/>
      <w:r w:rsidRPr="002D76D7">
        <w:rPr>
          <w:sz w:val="24"/>
          <w:szCs w:val="24"/>
        </w:rPr>
        <w:t>, including:  if you marry, acquire a new dependent, or if you decline coverage under the plan for an eligible dependent while other coverage is in effect and later the dependent loses that other coverage for certain qualifying reasons. Special enrollment must take place within 30 days of the qualifying event.</w:t>
      </w:r>
    </w:p>
    <w:p w14:paraId="25804D52" w14:textId="77777777" w:rsidR="00671764" w:rsidRDefault="00671764" w:rsidP="00671764">
      <w:pPr>
        <w:rPr>
          <w:sz w:val="24"/>
          <w:szCs w:val="24"/>
        </w:rPr>
      </w:pPr>
      <w:r w:rsidRPr="002D76D7">
        <w:rPr>
          <w:sz w:val="24"/>
          <w:szCs w:val="24"/>
        </w:rPr>
        <w:t>If you are declining enrollment for yourself or your dependents (including your spouse) because of other health insurance or  group health plan coverage, you may be able to enroll yourself and your dependents in this plan if you or your dependents lose  eligibility for that other coverage (or if the employer stops contributing toward your or your dependents’ other coverage) provided  that you meet participation requirements. You must request enrollment, however, within 30 days or any longer period that applies under the plan, after you or your dependents’ other coverage ends (or after the employer stops contributing toward the other coverage).</w:t>
      </w:r>
    </w:p>
    <w:p w14:paraId="4623094C" w14:textId="77777777" w:rsidR="00671764" w:rsidRPr="002D76D7" w:rsidRDefault="00671764" w:rsidP="00671764">
      <w:pPr>
        <w:rPr>
          <w:sz w:val="24"/>
          <w:szCs w:val="24"/>
        </w:rPr>
      </w:pPr>
    </w:p>
    <w:p w14:paraId="49287F87" w14:textId="77777777" w:rsidR="00671764" w:rsidRPr="002D76D7" w:rsidRDefault="00671764" w:rsidP="00671764">
      <w:pPr>
        <w:rPr>
          <w:sz w:val="24"/>
          <w:szCs w:val="24"/>
        </w:rPr>
      </w:pPr>
      <w:r w:rsidRPr="002D76D7">
        <w:rPr>
          <w:sz w:val="24"/>
          <w:szCs w:val="24"/>
        </w:rPr>
        <w:t xml:space="preserve">In addition, if you have a new dependent </w:t>
      </w:r>
      <w:proofErr w:type="gramStart"/>
      <w:r w:rsidRPr="002D76D7">
        <w:rPr>
          <w:sz w:val="24"/>
          <w:szCs w:val="24"/>
        </w:rPr>
        <w:t>as a result of</w:t>
      </w:r>
      <w:proofErr w:type="gramEnd"/>
      <w:r w:rsidRPr="002D76D7">
        <w:rPr>
          <w:sz w:val="24"/>
          <w:szCs w:val="24"/>
        </w:rPr>
        <w:t xml:space="preserve"> marriage, birth, adoption, or placement for adoption, you may be able to enroll yourself and your dependents. However, you must request enrollment within 30 days or any longer period that applies under the plan, after the marriage, birth, adoption, or placement for adoption. To request special enrollment or obtain more information, contact the Plan Administrator mentioned above.</w:t>
      </w:r>
    </w:p>
    <w:p w14:paraId="31B12C7E" w14:textId="77777777" w:rsidR="00671764" w:rsidRDefault="00671764" w:rsidP="00671764">
      <w:pPr>
        <w:rPr>
          <w:sz w:val="24"/>
          <w:szCs w:val="24"/>
        </w:rPr>
      </w:pPr>
      <w:r w:rsidRPr="002D76D7">
        <w:rPr>
          <w:sz w:val="24"/>
          <w:szCs w:val="24"/>
        </w:rPr>
        <w:t xml:space="preserve">If you have declined enrollment for yourself or your dependents (including your spouse) while coverage under Medicaid or </w:t>
      </w:r>
      <w:proofErr w:type="gramStart"/>
      <w:r w:rsidRPr="002D76D7">
        <w:rPr>
          <w:sz w:val="24"/>
          <w:szCs w:val="24"/>
        </w:rPr>
        <w:t>a  state</w:t>
      </w:r>
      <w:proofErr w:type="gramEnd"/>
      <w:r w:rsidRPr="002D76D7">
        <w:rPr>
          <w:sz w:val="24"/>
          <w:szCs w:val="24"/>
        </w:rPr>
        <w:t xml:space="preserve"> Children’s Health Insurance Program (CHIP) is in effect, you may be able to enroll yourself and your dependents in this program if you or your dependents lose eligibility for that other coverage. You must, however, request enrollment within 60 days after you or your dependents’ Medicaid or CHIP coverage ends. If you or your dependents (including your spouse) become eligible for a state premium assistance subsidy from Medicaid or a CHIP program with respect to coverage under this </w:t>
      </w:r>
      <w:r w:rsidRPr="002D76D7">
        <w:rPr>
          <w:sz w:val="24"/>
          <w:szCs w:val="24"/>
        </w:rPr>
        <w:lastRenderedPageBreak/>
        <w:t>plan, you may be able to enroll yourself and your dependents (including your spouse) in this plan. You must, however, request enrollment within 60 days after you or your dependents become eligible for the premium assistance. To request special enrollment or obtain more information, contact the Plan Administrator indicated in this notice.</w:t>
      </w:r>
    </w:p>
    <w:p w14:paraId="7504BE6E" w14:textId="77777777" w:rsidR="00671764" w:rsidRDefault="00671764" w:rsidP="00671764">
      <w:pPr>
        <w:rPr>
          <w:sz w:val="24"/>
          <w:szCs w:val="24"/>
        </w:rPr>
      </w:pPr>
    </w:p>
    <w:p w14:paraId="560B518F" w14:textId="77777777" w:rsidR="00671764" w:rsidRDefault="00671764" w:rsidP="00671764">
      <w:pPr>
        <w:pStyle w:val="Default"/>
        <w:rPr>
          <w:sz w:val="23"/>
          <w:szCs w:val="23"/>
        </w:rPr>
      </w:pPr>
      <w:bookmarkStart w:id="2" w:name="_MEDICARE_PART_D_1"/>
      <w:bookmarkEnd w:id="2"/>
      <w:r>
        <w:rPr>
          <w:sz w:val="23"/>
          <w:szCs w:val="23"/>
        </w:rPr>
        <w:t xml:space="preserve">         </w:t>
      </w:r>
    </w:p>
    <w:p w14:paraId="42062BE1" w14:textId="77777777" w:rsidR="00671764" w:rsidRPr="006A3825" w:rsidRDefault="00671764" w:rsidP="00671764">
      <w:pPr>
        <w:pStyle w:val="Heading1"/>
      </w:pPr>
      <w:bookmarkStart w:id="3" w:name="_MEDICARE_PART_D"/>
      <w:bookmarkStart w:id="4" w:name="_MENTAL_HEALTH_PARITY"/>
      <w:bookmarkEnd w:id="3"/>
      <w:bookmarkEnd w:id="4"/>
      <w:r w:rsidRPr="006A3825">
        <w:t>MENTAL HEALTH PARITY</w:t>
      </w:r>
    </w:p>
    <w:p w14:paraId="01CE21E5" w14:textId="77777777" w:rsidR="00671764" w:rsidRDefault="00671764" w:rsidP="00671764">
      <w:pPr>
        <w:rPr>
          <w:sz w:val="24"/>
          <w:szCs w:val="24"/>
        </w:rPr>
      </w:pPr>
      <w:r>
        <w:rPr>
          <w:sz w:val="24"/>
          <w:szCs w:val="24"/>
        </w:rPr>
        <w:t xml:space="preserve">The </w:t>
      </w:r>
      <w:r w:rsidRPr="006A3825">
        <w:rPr>
          <w:sz w:val="24"/>
          <w:szCs w:val="24"/>
        </w:rPr>
        <w:t xml:space="preserve">Mental Health Parity and Addiction Equity Act (MHPA/ MHPAEA) of 2008 requires that group health plans must not unfairly restrict treatment with respect to coverage and cost sharing requirements for mental health or substance use disorders relative to the coverage and cost sharing requirements offered under the plan’s medical and surgical benefits. Additional information and details  can be found by visiting the Department of Labor’s Mental Health Parity website: </w:t>
      </w:r>
      <w:hyperlink r:id="rId11" w:history="1">
        <w:r w:rsidRPr="006A3825">
          <w:rPr>
            <w:rStyle w:val="Hyperlink"/>
            <w:sz w:val="24"/>
            <w:szCs w:val="24"/>
          </w:rPr>
          <w:t>www.dol.gov/agencies/ebsa/laws-and-regulations/laws/mental-health-and-substance-use-disorder-parity</w:t>
        </w:r>
      </w:hyperlink>
    </w:p>
    <w:p w14:paraId="0670AC13" w14:textId="77777777" w:rsidR="00671764" w:rsidRDefault="00671764"/>
    <w:p w14:paraId="6C83C8A8" w14:textId="77777777" w:rsidR="00671764" w:rsidRDefault="00671764"/>
    <w:p w14:paraId="3C80B9CB" w14:textId="77777777" w:rsidR="00671764" w:rsidRPr="002D76D7" w:rsidRDefault="00671764" w:rsidP="00671764">
      <w:pPr>
        <w:pStyle w:val="Heading1"/>
        <w:rPr>
          <w:rFonts w:eastAsiaTheme="minorEastAsia"/>
        </w:rPr>
      </w:pPr>
      <w:r w:rsidRPr="002D76D7">
        <w:rPr>
          <w:rFonts w:eastAsiaTheme="minorEastAsia"/>
        </w:rPr>
        <w:t>NEWBORNS’ AND MOTHERS’ HEALTH PROTECTION ACT</w:t>
      </w:r>
    </w:p>
    <w:p w14:paraId="31647557" w14:textId="77777777" w:rsidR="00671764" w:rsidRPr="002D76D7" w:rsidRDefault="00671764" w:rsidP="00671764">
      <w:pPr>
        <w:rPr>
          <w:sz w:val="24"/>
          <w:szCs w:val="24"/>
        </w:rPr>
      </w:pPr>
      <w:r w:rsidRPr="002D76D7">
        <w:rPr>
          <w:sz w:val="24"/>
          <w:szCs w:val="24"/>
        </w:rPr>
        <w:t xml:space="preserve">The Newborns’ and Mothers’ Health Protection Act (NMHPA) requires that group health plans and health insurance issuers </w:t>
      </w:r>
      <w:proofErr w:type="gramStart"/>
      <w:r w:rsidRPr="002D76D7">
        <w:rPr>
          <w:sz w:val="24"/>
          <w:szCs w:val="24"/>
        </w:rPr>
        <w:t>who  offer</w:t>
      </w:r>
      <w:proofErr w:type="gramEnd"/>
      <w:r w:rsidRPr="002D76D7">
        <w:rPr>
          <w:sz w:val="24"/>
          <w:szCs w:val="24"/>
        </w:rPr>
        <w:t xml:space="preserve"> childbirth coverage generally may not, under federal law, restrict benefits for any hospital length of stay in connection with  childbirth for the mother or newborn child to less than 48 hours following a vaginal delivery, or less than 96 hours following a  cesarean section.</w:t>
      </w:r>
    </w:p>
    <w:p w14:paraId="75F66737" w14:textId="77777777" w:rsidR="00671764" w:rsidRDefault="00671764" w:rsidP="00671764">
      <w:pPr>
        <w:rPr>
          <w:sz w:val="24"/>
          <w:szCs w:val="24"/>
        </w:rPr>
      </w:pPr>
      <w:r w:rsidRPr="002D76D7">
        <w:rPr>
          <w:sz w:val="24"/>
          <w:szCs w:val="24"/>
        </w:rPr>
        <w:t xml:space="preserve">However, federal law generally does not prohibit the mother’s or newborn’s attending provider, after consulting with the mother, from discharging the mother or her newborn earlier than 48 hours (or 96 hours as applicable). In any case, plans and issuers may not, under federal law, require that a provider obtain authorization from the plan or the issuer for prescribing a length of stay not </w:t>
      </w:r>
      <w:proofErr w:type="gramStart"/>
      <w:r w:rsidRPr="002D76D7">
        <w:rPr>
          <w:sz w:val="24"/>
          <w:szCs w:val="24"/>
        </w:rPr>
        <w:t>in excess of</w:t>
      </w:r>
      <w:proofErr w:type="gramEnd"/>
      <w:r w:rsidRPr="002D76D7">
        <w:rPr>
          <w:sz w:val="24"/>
          <w:szCs w:val="24"/>
        </w:rPr>
        <w:t xml:space="preserve"> 48 hours (or 96 hours). Refer to your plan document for specific information about childbirth coverage or </w:t>
      </w:r>
      <w:r w:rsidRPr="002D76D7">
        <w:rPr>
          <w:i/>
          <w:iCs/>
          <w:sz w:val="24"/>
          <w:szCs w:val="24"/>
        </w:rPr>
        <w:t>contact your Plan Administrator</w:t>
      </w:r>
      <w:r w:rsidRPr="002D76D7">
        <w:rPr>
          <w:sz w:val="24"/>
          <w:szCs w:val="24"/>
        </w:rPr>
        <w:t>.</w:t>
      </w:r>
    </w:p>
    <w:p w14:paraId="08E2964E" w14:textId="77777777" w:rsidR="00671764" w:rsidRPr="002D76D7" w:rsidRDefault="00671764" w:rsidP="00671764">
      <w:pPr>
        <w:rPr>
          <w:sz w:val="24"/>
          <w:szCs w:val="24"/>
        </w:rPr>
      </w:pPr>
    </w:p>
    <w:p w14:paraId="77ACE268" w14:textId="77777777" w:rsidR="00671764" w:rsidRDefault="00671764" w:rsidP="00671764">
      <w:pPr>
        <w:rPr>
          <w:rStyle w:val="Hyperlink"/>
          <w:sz w:val="24"/>
          <w:szCs w:val="24"/>
        </w:rPr>
      </w:pPr>
      <w:r w:rsidRPr="002D76D7">
        <w:rPr>
          <w:sz w:val="24"/>
          <w:szCs w:val="24"/>
        </w:rPr>
        <w:t xml:space="preserve">For additional information about NMHPA provisions and how self-funded non-Federal governmental plans may opt- out of the  NMHPA requirements, visit </w:t>
      </w:r>
      <w:hyperlink r:id="rId12" w:history="1">
        <w:r w:rsidRPr="002D76D7">
          <w:rPr>
            <w:rStyle w:val="Hyperlink"/>
            <w:sz w:val="24"/>
            <w:szCs w:val="24"/>
          </w:rPr>
          <w:t>www.cms.gov/CCIIO/Programs-and-Initiatives/Other-Insurance-Protections/nmhpa_factsheet.html</w:t>
        </w:r>
      </w:hyperlink>
      <w:hyperlink r:id="rId13" w:history="1">
        <w:r w:rsidRPr="002D76D7">
          <w:rPr>
            <w:rStyle w:val="Hyperlink"/>
            <w:sz w:val="24"/>
            <w:szCs w:val="24"/>
          </w:rPr>
          <w:t>.</w:t>
        </w:r>
      </w:hyperlink>
    </w:p>
    <w:p w14:paraId="3E76B933" w14:textId="77777777" w:rsidR="00671764" w:rsidRDefault="00671764" w:rsidP="00671764">
      <w:pPr>
        <w:rPr>
          <w:sz w:val="24"/>
          <w:szCs w:val="24"/>
        </w:rPr>
      </w:pPr>
    </w:p>
    <w:p w14:paraId="6BABB876" w14:textId="77777777" w:rsidR="00671764" w:rsidRPr="00DA1EA2" w:rsidRDefault="00671764" w:rsidP="00671764">
      <w:pPr>
        <w:pStyle w:val="Heading1"/>
      </w:pPr>
      <w:bookmarkStart w:id="5" w:name="_PAPERWORK_REDUCTION_ACT"/>
      <w:bookmarkEnd w:id="5"/>
      <w:r w:rsidRPr="00DA1EA2">
        <w:t>PAPERWORK REDUCTION ACT STATEMENT</w:t>
      </w:r>
    </w:p>
    <w:p w14:paraId="35D06607" w14:textId="77777777" w:rsidR="00671764" w:rsidRPr="00DA1EA2" w:rsidRDefault="00671764" w:rsidP="00671764">
      <w:pPr>
        <w:rPr>
          <w:sz w:val="24"/>
          <w:szCs w:val="24"/>
        </w:rPr>
      </w:pPr>
      <w:r w:rsidRPr="00DA1EA2">
        <w:rPr>
          <w:sz w:val="24"/>
          <w:szCs w:val="24"/>
        </w:rPr>
        <w:t xml:space="preserve">According to the Paperwork Reduction Act of 1995 (Pub. L. 104-13) (PRA), no persons are required to respond to a collection of information unless such collection displays a valid Office of Management and Budget (OMB) control number. The </w:t>
      </w:r>
      <w:proofErr w:type="gramStart"/>
      <w:r w:rsidRPr="00DA1EA2">
        <w:rPr>
          <w:sz w:val="24"/>
          <w:szCs w:val="24"/>
        </w:rPr>
        <w:t>Department  notes</w:t>
      </w:r>
      <w:proofErr w:type="gramEnd"/>
      <w:r w:rsidRPr="00DA1EA2">
        <w:rPr>
          <w:sz w:val="24"/>
          <w:szCs w:val="24"/>
        </w:rPr>
        <w:t xml:space="preserve">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w:t>
      </w:r>
      <w:r w:rsidRPr="00DA1EA2">
        <w:rPr>
          <w:sz w:val="24"/>
          <w:szCs w:val="24"/>
        </w:rPr>
        <w:lastRenderedPageBreak/>
        <w:t>provisions of law, no person shall be subject to penalty for failing to comply with a collection of information if the collection of information does not display a currently valid OMB control number. See 44 U.S.C. 3512.</w:t>
      </w:r>
    </w:p>
    <w:p w14:paraId="16E6E865" w14:textId="77777777" w:rsidR="00671764" w:rsidRPr="00DA1EA2" w:rsidRDefault="00671764" w:rsidP="00671764">
      <w:pPr>
        <w:rPr>
          <w:sz w:val="24"/>
          <w:szCs w:val="24"/>
        </w:rPr>
      </w:pPr>
      <w:r w:rsidRPr="00DA1EA2">
        <w:rPr>
          <w:sz w:val="24"/>
          <w:szCs w:val="24"/>
        </w:rPr>
        <w:t xml:space="preserve">The public reporting burden for this collection of information is estimated to average approximately seven minutes per respondent. Interested parties are encouraged to send comments regarding the burden estimate or any other aspect of this  collection of information, including suggestions for reducing this burden, to the U.S. Department of Labor, Employee Benefits  Security Administration, Office of Policy and Research, Attention: PRA Clearance Officer, 200 Constitution Avenue, N.W., Room  N-5718, Washington, DC 20220 or email </w:t>
      </w:r>
      <w:hyperlink r:id="rId14" w:history="1">
        <w:r w:rsidRPr="00DA1EA2">
          <w:rPr>
            <w:rStyle w:val="Hyperlink"/>
            <w:sz w:val="24"/>
            <w:szCs w:val="24"/>
          </w:rPr>
          <w:t xml:space="preserve">ebsa.opr@dol.gov </w:t>
        </w:r>
      </w:hyperlink>
      <w:r w:rsidRPr="00DA1EA2">
        <w:rPr>
          <w:sz w:val="24"/>
          <w:szCs w:val="24"/>
        </w:rPr>
        <w:t>and reference the OMB Control Number 1210-0137.</w:t>
      </w:r>
    </w:p>
    <w:p w14:paraId="336E39F7" w14:textId="77777777" w:rsidR="00671764" w:rsidRDefault="00671764" w:rsidP="00671764">
      <w:pPr>
        <w:rPr>
          <w:sz w:val="24"/>
          <w:szCs w:val="24"/>
        </w:rPr>
      </w:pPr>
    </w:p>
    <w:p w14:paraId="30540C8A" w14:textId="77777777" w:rsidR="00671764" w:rsidRDefault="00671764" w:rsidP="00671764">
      <w:pPr>
        <w:pStyle w:val="Heading1"/>
      </w:pPr>
      <w:bookmarkStart w:id="6" w:name="_PATIENT_PROTECTION"/>
      <w:bookmarkStart w:id="7" w:name="_PREMIUM_ASSISTANCE_UNDER"/>
      <w:bookmarkEnd w:id="6"/>
      <w:bookmarkEnd w:id="7"/>
      <w:r>
        <w:t>PREMIUM ASSISTANCE UNDER MEDICAID AND THE CHILDREN’S HEALTH INSURANCE PROGRAM (CHIP)</w:t>
      </w:r>
    </w:p>
    <w:p w14:paraId="2371CBEC" w14:textId="77777777" w:rsidR="00671764" w:rsidRDefault="00671764" w:rsidP="00671764"/>
    <w:p w14:paraId="5FA8E2A4" w14:textId="77777777" w:rsidR="00671764" w:rsidRPr="002C043D" w:rsidRDefault="00671764" w:rsidP="00671764">
      <w:pPr>
        <w:rPr>
          <w:sz w:val="24"/>
          <w:szCs w:val="24"/>
        </w:rPr>
      </w:pPr>
      <w:r w:rsidRPr="002C043D">
        <w:rPr>
          <w:sz w:val="24"/>
          <w:szCs w:val="24"/>
        </w:rPr>
        <w:t xml:space="preserve">If you or your children are eligible for Medicaid or CHIP and you’re eligible for health coverage from your employer, your state may have a premium assistance program that can help pay for coverage, using funds from their Medicaid or CHIP programs. If you or your children aren’t eligible for Medicaid or CHIP, you won’t be eligible for these premium assistance </w:t>
      </w:r>
      <w:proofErr w:type="gramStart"/>
      <w:r w:rsidRPr="002C043D">
        <w:rPr>
          <w:sz w:val="24"/>
          <w:szCs w:val="24"/>
        </w:rPr>
        <w:t>programs</w:t>
      </w:r>
      <w:proofErr w:type="gramEnd"/>
      <w:r w:rsidRPr="002C043D">
        <w:rPr>
          <w:sz w:val="24"/>
          <w:szCs w:val="24"/>
        </w:rPr>
        <w:t xml:space="preserve"> but you may be able to buy individual insurance coverage through the Health Insurance Marketplace. For more information, visit</w:t>
      </w:r>
      <w:r>
        <w:rPr>
          <w:sz w:val="24"/>
          <w:szCs w:val="24"/>
        </w:rPr>
        <w:t xml:space="preserve"> </w:t>
      </w:r>
      <w:hyperlink r:id="rId15" w:history="1">
        <w:r w:rsidRPr="002C043D">
          <w:rPr>
            <w:rStyle w:val="Hyperlink"/>
            <w:b/>
            <w:bCs/>
            <w:sz w:val="24"/>
            <w:szCs w:val="24"/>
          </w:rPr>
          <w:t>www.healthcare.gov</w:t>
        </w:r>
      </w:hyperlink>
      <w:r>
        <w:rPr>
          <w:sz w:val="24"/>
          <w:szCs w:val="24"/>
        </w:rPr>
        <w:t xml:space="preserve">. </w:t>
      </w:r>
    </w:p>
    <w:p w14:paraId="6D0B9979" w14:textId="77777777" w:rsidR="00671764" w:rsidRPr="002C043D" w:rsidRDefault="00671764" w:rsidP="00671764">
      <w:pPr>
        <w:rPr>
          <w:sz w:val="24"/>
          <w:szCs w:val="24"/>
        </w:rPr>
      </w:pPr>
      <w:r w:rsidRPr="002C043D">
        <w:rPr>
          <w:sz w:val="24"/>
          <w:szCs w:val="24"/>
        </w:rPr>
        <w:tab/>
      </w:r>
    </w:p>
    <w:p w14:paraId="710BA65F" w14:textId="77777777" w:rsidR="00671764" w:rsidRPr="002C043D" w:rsidRDefault="00671764" w:rsidP="00671764">
      <w:pPr>
        <w:rPr>
          <w:sz w:val="24"/>
          <w:szCs w:val="24"/>
        </w:rPr>
      </w:pPr>
      <w:r w:rsidRPr="002C043D">
        <w:rPr>
          <w:sz w:val="24"/>
          <w:szCs w:val="24"/>
        </w:rPr>
        <w:t xml:space="preserve">If you or your dependents are already enrolled in Medicaid or CHIP and you live in a State listed below, contact your State Medicaid or CHIP office to find out if premium assistance is available. </w:t>
      </w:r>
    </w:p>
    <w:p w14:paraId="66FA8E9C" w14:textId="77777777" w:rsidR="00671764" w:rsidRPr="002C043D" w:rsidRDefault="00671764" w:rsidP="00671764">
      <w:pPr>
        <w:rPr>
          <w:sz w:val="24"/>
          <w:szCs w:val="24"/>
        </w:rPr>
      </w:pPr>
    </w:p>
    <w:p w14:paraId="353DD981" w14:textId="77777777" w:rsidR="00671764" w:rsidRPr="002C043D" w:rsidRDefault="00671764" w:rsidP="00671764">
      <w:pPr>
        <w:rPr>
          <w:sz w:val="24"/>
          <w:szCs w:val="24"/>
        </w:rPr>
      </w:pPr>
      <w:r w:rsidRPr="002C043D">
        <w:rPr>
          <w:sz w:val="24"/>
          <w:szCs w:val="24"/>
        </w:rPr>
        <w:t xml:space="preserve">If you or your dependents are NOT currently enrolled in Medicaid or CHIP, and you think you or any of your dependents might be eligible for either of these programs, contact your State Medicaid or CHIP office or dial </w:t>
      </w:r>
      <w:r w:rsidRPr="002C043D">
        <w:rPr>
          <w:b/>
          <w:bCs/>
          <w:sz w:val="24"/>
          <w:szCs w:val="24"/>
        </w:rPr>
        <w:t>1-877-KIDS NOW</w:t>
      </w:r>
      <w:r w:rsidRPr="002C043D">
        <w:rPr>
          <w:sz w:val="24"/>
          <w:szCs w:val="24"/>
        </w:rPr>
        <w:t xml:space="preserve"> or </w:t>
      </w:r>
      <w:hyperlink r:id="rId16" w:history="1">
        <w:r w:rsidRPr="00ED1A29">
          <w:rPr>
            <w:rStyle w:val="Hyperlink"/>
            <w:b/>
            <w:bCs/>
            <w:sz w:val="24"/>
            <w:szCs w:val="24"/>
          </w:rPr>
          <w:t>www.insurekidsnow.gov</w:t>
        </w:r>
      </w:hyperlink>
      <w:r>
        <w:rPr>
          <w:b/>
          <w:bCs/>
          <w:sz w:val="24"/>
          <w:szCs w:val="24"/>
        </w:rPr>
        <w:t xml:space="preserve"> </w:t>
      </w:r>
      <w:r w:rsidRPr="002C043D">
        <w:rPr>
          <w:sz w:val="24"/>
          <w:szCs w:val="24"/>
        </w:rPr>
        <w:t xml:space="preserve">to find out how to apply.  If you qualify, ask your state if it has a program that might help you pay the premiums for an employer-sponsored plan. </w:t>
      </w:r>
    </w:p>
    <w:p w14:paraId="20CDF3BF" w14:textId="77777777" w:rsidR="00671764" w:rsidRPr="002C043D" w:rsidRDefault="00671764" w:rsidP="00671764">
      <w:pPr>
        <w:rPr>
          <w:sz w:val="24"/>
          <w:szCs w:val="24"/>
        </w:rPr>
      </w:pPr>
    </w:p>
    <w:p w14:paraId="180C9D9D" w14:textId="77777777" w:rsidR="00671764" w:rsidRPr="002C043D" w:rsidRDefault="00671764" w:rsidP="00671764">
      <w:pPr>
        <w:rPr>
          <w:sz w:val="24"/>
          <w:szCs w:val="24"/>
        </w:rPr>
      </w:pPr>
      <w:r w:rsidRPr="002C043D">
        <w:rPr>
          <w:sz w:val="24"/>
          <w:szCs w:val="24"/>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2C043D">
        <w:rPr>
          <w:b/>
          <w:bCs/>
          <w:sz w:val="24"/>
          <w:szCs w:val="24"/>
        </w:rPr>
        <w:t>you must request coverage within 60 days of being determined eligible for premium assistance.</w:t>
      </w:r>
      <w:r w:rsidRPr="002C043D">
        <w:rPr>
          <w:sz w:val="24"/>
          <w:szCs w:val="24"/>
        </w:rPr>
        <w:t xml:space="preserve"> If you have questions about enrolling in your employer plan, contact the Department of Labor at </w:t>
      </w:r>
      <w:hyperlink r:id="rId17" w:history="1">
        <w:r w:rsidRPr="002C043D">
          <w:rPr>
            <w:rStyle w:val="Hyperlink"/>
            <w:b/>
            <w:bCs/>
            <w:sz w:val="24"/>
            <w:szCs w:val="24"/>
          </w:rPr>
          <w:t>www.askebsa.dol.gov</w:t>
        </w:r>
      </w:hyperlink>
      <w:r w:rsidRPr="002C043D">
        <w:rPr>
          <w:b/>
          <w:bCs/>
          <w:sz w:val="24"/>
          <w:szCs w:val="24"/>
        </w:rPr>
        <w:t xml:space="preserve"> </w:t>
      </w:r>
      <w:r w:rsidRPr="002C043D">
        <w:rPr>
          <w:sz w:val="24"/>
          <w:szCs w:val="24"/>
        </w:rPr>
        <w:t xml:space="preserve">or call </w:t>
      </w:r>
      <w:r w:rsidRPr="002C043D">
        <w:rPr>
          <w:b/>
          <w:bCs/>
          <w:sz w:val="24"/>
          <w:szCs w:val="24"/>
        </w:rPr>
        <w:t>1-866-444-EBSA (3272).</w:t>
      </w:r>
    </w:p>
    <w:p w14:paraId="37073E7E" w14:textId="77777777" w:rsidR="00671764" w:rsidRDefault="00671764" w:rsidP="00671764">
      <w:pPr>
        <w:rPr>
          <w:sz w:val="24"/>
          <w:szCs w:val="24"/>
        </w:rPr>
      </w:pPr>
    </w:p>
    <w:p w14:paraId="2BF532EE" w14:textId="77777777" w:rsidR="00671764" w:rsidRDefault="00671764" w:rsidP="00671764">
      <w:pPr>
        <w:rPr>
          <w:sz w:val="24"/>
          <w:szCs w:val="24"/>
        </w:rPr>
      </w:pPr>
      <w:r w:rsidRPr="009759F6">
        <w:rPr>
          <w:sz w:val="24"/>
          <w:szCs w:val="24"/>
        </w:rPr>
        <w:t>If you live in one of the following states, you may be eligible for assistance paying your employer</w:t>
      </w:r>
      <w:r>
        <w:rPr>
          <w:sz w:val="24"/>
          <w:szCs w:val="24"/>
        </w:rPr>
        <w:t xml:space="preserve"> </w:t>
      </w:r>
      <w:r w:rsidRPr="009759F6">
        <w:rPr>
          <w:sz w:val="24"/>
          <w:szCs w:val="24"/>
        </w:rPr>
        <w:t xml:space="preserve">health plan premiums. The following list of states is current as of </w:t>
      </w:r>
      <w:r>
        <w:rPr>
          <w:sz w:val="24"/>
          <w:szCs w:val="24"/>
        </w:rPr>
        <w:t>July 31, 2025</w:t>
      </w:r>
      <w:r w:rsidRPr="009759F6">
        <w:rPr>
          <w:sz w:val="24"/>
          <w:szCs w:val="24"/>
        </w:rPr>
        <w:t>. Contact your</w:t>
      </w:r>
      <w:r>
        <w:rPr>
          <w:sz w:val="24"/>
          <w:szCs w:val="24"/>
        </w:rPr>
        <w:t xml:space="preserve"> </w:t>
      </w:r>
      <w:r w:rsidRPr="009759F6">
        <w:rPr>
          <w:sz w:val="24"/>
          <w:szCs w:val="24"/>
        </w:rPr>
        <w:t>State for more information on eligibility –</w:t>
      </w:r>
    </w:p>
    <w:p w14:paraId="78AF8F0D" w14:textId="77777777" w:rsidR="00671764" w:rsidRDefault="00671764" w:rsidP="00671764">
      <w:pPr>
        <w:rPr>
          <w:sz w:val="24"/>
          <w:szCs w:val="24"/>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30" w:type="dxa"/>
        </w:tblCellMar>
        <w:tblLook w:val="01E0" w:firstRow="1" w:lastRow="1" w:firstColumn="1" w:lastColumn="1" w:noHBand="0" w:noVBand="0"/>
      </w:tblPr>
      <w:tblGrid>
        <w:gridCol w:w="5845"/>
        <w:gridCol w:w="5675"/>
      </w:tblGrid>
      <w:tr w:rsidR="00671764" w:rsidRPr="00572D3E" w14:paraId="57F3066C" w14:textId="77777777" w:rsidTr="00F70116">
        <w:trPr>
          <w:cantSplit/>
          <w:jc w:val="center"/>
        </w:trPr>
        <w:tc>
          <w:tcPr>
            <w:tcW w:w="5845" w:type="dxa"/>
            <w:shd w:val="clear" w:color="auto" w:fill="4F009E"/>
          </w:tcPr>
          <w:p w14:paraId="020FE794" w14:textId="77777777" w:rsidR="00671764" w:rsidRPr="00572D3E" w:rsidRDefault="00671764" w:rsidP="00F70116">
            <w:pPr>
              <w:jc w:val="center"/>
              <w:rPr>
                <w:bCs/>
                <w:sz w:val="24"/>
                <w:szCs w:val="24"/>
              </w:rPr>
            </w:pPr>
            <w:r w:rsidRPr="00572D3E">
              <w:rPr>
                <w:bCs/>
                <w:sz w:val="24"/>
                <w:szCs w:val="24"/>
              </w:rPr>
              <w:t>ALABAMA – Medicaid</w:t>
            </w:r>
          </w:p>
        </w:tc>
        <w:tc>
          <w:tcPr>
            <w:tcW w:w="5675" w:type="dxa"/>
            <w:shd w:val="clear" w:color="auto" w:fill="4F009E"/>
          </w:tcPr>
          <w:p w14:paraId="3733C400" w14:textId="77777777" w:rsidR="00671764" w:rsidRPr="00572D3E" w:rsidRDefault="00671764" w:rsidP="00F70116">
            <w:pPr>
              <w:jc w:val="center"/>
              <w:rPr>
                <w:bCs/>
                <w:sz w:val="24"/>
                <w:szCs w:val="24"/>
              </w:rPr>
            </w:pPr>
            <w:r w:rsidRPr="00572D3E">
              <w:rPr>
                <w:bCs/>
                <w:sz w:val="24"/>
                <w:szCs w:val="24"/>
              </w:rPr>
              <w:t>ALASKA – Medicaid</w:t>
            </w:r>
          </w:p>
        </w:tc>
      </w:tr>
      <w:tr w:rsidR="00671764" w:rsidRPr="006A11D8" w14:paraId="1EBF35FB" w14:textId="77777777" w:rsidTr="00F70116">
        <w:trPr>
          <w:cantSplit/>
          <w:jc w:val="center"/>
        </w:trPr>
        <w:tc>
          <w:tcPr>
            <w:tcW w:w="5845" w:type="dxa"/>
            <w:shd w:val="clear" w:color="auto" w:fill="FFFFFF"/>
          </w:tcPr>
          <w:p w14:paraId="214A4696" w14:textId="77777777" w:rsidR="00671764" w:rsidRPr="003B61C2" w:rsidRDefault="00671764" w:rsidP="00F70116">
            <w:pPr>
              <w:rPr>
                <w:sz w:val="22"/>
                <w:szCs w:val="22"/>
              </w:rPr>
            </w:pPr>
            <w:r w:rsidRPr="003B61C2">
              <w:rPr>
                <w:sz w:val="22"/>
                <w:szCs w:val="22"/>
              </w:rPr>
              <w:lastRenderedPageBreak/>
              <w:t xml:space="preserve">Website: </w:t>
            </w:r>
            <w:hyperlink r:id="rId18" w:history="1">
              <w:r w:rsidRPr="003B61C2">
                <w:rPr>
                  <w:rStyle w:val="Hyperlink"/>
                  <w:sz w:val="22"/>
                  <w:szCs w:val="22"/>
                </w:rPr>
                <w:t>http://myalhipp.com/</w:t>
              </w:r>
            </w:hyperlink>
          </w:p>
          <w:p w14:paraId="3982AACE" w14:textId="77777777" w:rsidR="00671764" w:rsidRPr="003B61C2" w:rsidRDefault="00671764" w:rsidP="00F70116">
            <w:pPr>
              <w:rPr>
                <w:b/>
                <w:sz w:val="22"/>
                <w:szCs w:val="22"/>
              </w:rPr>
            </w:pPr>
            <w:r w:rsidRPr="003B61C2">
              <w:rPr>
                <w:sz w:val="22"/>
                <w:szCs w:val="22"/>
              </w:rPr>
              <w:t>Phone: 1-855-692-5447</w:t>
            </w:r>
          </w:p>
        </w:tc>
        <w:tc>
          <w:tcPr>
            <w:tcW w:w="5675" w:type="dxa"/>
            <w:shd w:val="clear" w:color="auto" w:fill="FFFFFF"/>
          </w:tcPr>
          <w:p w14:paraId="64DF7128" w14:textId="77777777" w:rsidR="00671764" w:rsidRPr="003B61C2" w:rsidRDefault="00671764" w:rsidP="00F70116">
            <w:pPr>
              <w:rPr>
                <w:sz w:val="22"/>
                <w:szCs w:val="22"/>
              </w:rPr>
            </w:pPr>
            <w:r w:rsidRPr="003B61C2">
              <w:rPr>
                <w:sz w:val="22"/>
                <w:szCs w:val="22"/>
              </w:rPr>
              <w:t>The AK Health Insurance Premium Payment Program</w:t>
            </w:r>
          </w:p>
          <w:p w14:paraId="6B0500F1" w14:textId="77777777" w:rsidR="00671764" w:rsidRPr="003B61C2" w:rsidRDefault="00671764" w:rsidP="00F70116">
            <w:pPr>
              <w:rPr>
                <w:sz w:val="22"/>
                <w:szCs w:val="22"/>
              </w:rPr>
            </w:pPr>
            <w:r w:rsidRPr="003B61C2">
              <w:rPr>
                <w:sz w:val="22"/>
                <w:szCs w:val="22"/>
              </w:rPr>
              <w:t xml:space="preserve">Website: </w:t>
            </w:r>
            <w:hyperlink r:id="rId19" w:history="1">
              <w:r w:rsidRPr="003B61C2">
                <w:rPr>
                  <w:rStyle w:val="Hyperlink"/>
                  <w:sz w:val="22"/>
                  <w:szCs w:val="22"/>
                </w:rPr>
                <w:t>http://myakhipp.com/</w:t>
              </w:r>
            </w:hyperlink>
          </w:p>
          <w:p w14:paraId="3A020F98" w14:textId="77777777" w:rsidR="00671764" w:rsidRPr="003B61C2" w:rsidRDefault="00671764" w:rsidP="00F70116">
            <w:pPr>
              <w:rPr>
                <w:sz w:val="22"/>
                <w:szCs w:val="22"/>
              </w:rPr>
            </w:pPr>
            <w:r w:rsidRPr="003B61C2">
              <w:rPr>
                <w:sz w:val="22"/>
                <w:szCs w:val="22"/>
              </w:rPr>
              <w:t>Phone: 1-866-251-4861</w:t>
            </w:r>
          </w:p>
          <w:p w14:paraId="7C1CFF60" w14:textId="77777777" w:rsidR="00671764" w:rsidRPr="003B61C2" w:rsidRDefault="00671764" w:rsidP="00F70116">
            <w:pPr>
              <w:rPr>
                <w:sz w:val="22"/>
                <w:szCs w:val="22"/>
              </w:rPr>
            </w:pPr>
            <w:r w:rsidRPr="003B61C2">
              <w:rPr>
                <w:sz w:val="22"/>
                <w:szCs w:val="22"/>
              </w:rPr>
              <w:t xml:space="preserve">Email: </w:t>
            </w:r>
            <w:hyperlink r:id="rId20" w:history="1">
              <w:r w:rsidRPr="003B61C2">
                <w:rPr>
                  <w:rStyle w:val="Hyperlink"/>
                  <w:sz w:val="22"/>
                  <w:szCs w:val="22"/>
                </w:rPr>
                <w:t>CustomerService@MyAKHIPP.com</w:t>
              </w:r>
            </w:hyperlink>
          </w:p>
          <w:p w14:paraId="7F7DF8D0" w14:textId="77777777" w:rsidR="00671764" w:rsidRPr="003B61C2" w:rsidRDefault="00671764" w:rsidP="00F70116">
            <w:pPr>
              <w:rPr>
                <w:sz w:val="22"/>
                <w:szCs w:val="22"/>
              </w:rPr>
            </w:pPr>
            <w:r w:rsidRPr="003B61C2">
              <w:rPr>
                <w:sz w:val="22"/>
                <w:szCs w:val="22"/>
              </w:rPr>
              <w:t xml:space="preserve">Medicaid Eligibility:  </w:t>
            </w:r>
            <w:hyperlink r:id="rId21" w:history="1">
              <w:r w:rsidRPr="003B61C2">
                <w:rPr>
                  <w:rStyle w:val="Hyperlink"/>
                  <w:sz w:val="22"/>
                  <w:szCs w:val="22"/>
                </w:rPr>
                <w:t>https://health.alaska.gov/dpa/Pages/default.aspx</w:t>
              </w:r>
            </w:hyperlink>
          </w:p>
        </w:tc>
      </w:tr>
      <w:tr w:rsidR="00671764" w:rsidRPr="004A2CD3" w14:paraId="76D37302" w14:textId="77777777" w:rsidTr="00F70116">
        <w:trPr>
          <w:cantSplit/>
          <w:jc w:val="center"/>
        </w:trPr>
        <w:tc>
          <w:tcPr>
            <w:tcW w:w="5845" w:type="dxa"/>
            <w:shd w:val="clear" w:color="auto" w:fill="4F009E"/>
          </w:tcPr>
          <w:p w14:paraId="28869FBF" w14:textId="77777777" w:rsidR="00671764" w:rsidRPr="00B63813" w:rsidRDefault="00671764" w:rsidP="00F70116">
            <w:pPr>
              <w:jc w:val="center"/>
              <w:rPr>
                <w:b/>
                <w:sz w:val="24"/>
                <w:szCs w:val="24"/>
              </w:rPr>
            </w:pPr>
            <w:r w:rsidRPr="00B63813">
              <w:rPr>
                <w:b/>
                <w:sz w:val="24"/>
                <w:szCs w:val="24"/>
              </w:rPr>
              <w:t>ARKANSAS – Medicaid</w:t>
            </w:r>
          </w:p>
        </w:tc>
        <w:tc>
          <w:tcPr>
            <w:tcW w:w="5675" w:type="dxa"/>
            <w:shd w:val="clear" w:color="auto" w:fill="4F009E"/>
          </w:tcPr>
          <w:p w14:paraId="4FAB39C1" w14:textId="77777777" w:rsidR="00671764" w:rsidRPr="00B63813" w:rsidRDefault="00671764" w:rsidP="00F70116">
            <w:pPr>
              <w:jc w:val="center"/>
              <w:rPr>
                <w:b/>
                <w:sz w:val="24"/>
                <w:szCs w:val="24"/>
              </w:rPr>
            </w:pPr>
            <w:r w:rsidRPr="00B63813">
              <w:rPr>
                <w:b/>
                <w:sz w:val="24"/>
                <w:szCs w:val="24"/>
              </w:rPr>
              <w:t>CALIFORNIA – Medicaid</w:t>
            </w:r>
          </w:p>
        </w:tc>
      </w:tr>
      <w:tr w:rsidR="00671764" w:rsidRPr="00CF07B8" w14:paraId="3EE1532A" w14:textId="77777777" w:rsidTr="00F70116">
        <w:trPr>
          <w:cantSplit/>
          <w:jc w:val="center"/>
        </w:trPr>
        <w:tc>
          <w:tcPr>
            <w:tcW w:w="5845" w:type="dxa"/>
            <w:tcBorders>
              <w:bottom w:val="single" w:sz="4" w:space="0" w:color="auto"/>
            </w:tcBorders>
            <w:shd w:val="clear" w:color="auto" w:fill="auto"/>
          </w:tcPr>
          <w:p w14:paraId="28F00206" w14:textId="77777777" w:rsidR="00671764" w:rsidRPr="003B61C2" w:rsidRDefault="00671764" w:rsidP="00F70116">
            <w:pPr>
              <w:rPr>
                <w:sz w:val="22"/>
                <w:szCs w:val="22"/>
              </w:rPr>
            </w:pPr>
            <w:r w:rsidRPr="003B61C2">
              <w:rPr>
                <w:sz w:val="22"/>
                <w:szCs w:val="22"/>
              </w:rPr>
              <w:t xml:space="preserve">Website: </w:t>
            </w:r>
            <w:hyperlink r:id="rId22" w:history="1">
              <w:r w:rsidRPr="003B61C2">
                <w:rPr>
                  <w:rStyle w:val="Hyperlink"/>
                  <w:sz w:val="22"/>
                  <w:szCs w:val="22"/>
                </w:rPr>
                <w:t>http://myarhipp.com/</w:t>
              </w:r>
            </w:hyperlink>
          </w:p>
          <w:p w14:paraId="1A8A620B" w14:textId="77777777" w:rsidR="00671764" w:rsidRPr="003B61C2" w:rsidRDefault="00671764" w:rsidP="00F70116">
            <w:pPr>
              <w:rPr>
                <w:sz w:val="22"/>
                <w:szCs w:val="22"/>
              </w:rPr>
            </w:pPr>
            <w:r w:rsidRPr="003B61C2">
              <w:rPr>
                <w:sz w:val="22"/>
                <w:szCs w:val="22"/>
              </w:rPr>
              <w:t>Phone: 1-855-MyARHIPP (855-692-7447)</w:t>
            </w:r>
          </w:p>
          <w:p w14:paraId="49E00CDF" w14:textId="77777777" w:rsidR="00671764" w:rsidRPr="003B61C2" w:rsidRDefault="00671764" w:rsidP="00F70116">
            <w:pPr>
              <w:rPr>
                <w:b/>
                <w:sz w:val="22"/>
                <w:szCs w:val="22"/>
              </w:rPr>
            </w:pPr>
          </w:p>
        </w:tc>
        <w:tc>
          <w:tcPr>
            <w:tcW w:w="5675" w:type="dxa"/>
            <w:shd w:val="clear" w:color="auto" w:fill="FFFFFF"/>
          </w:tcPr>
          <w:p w14:paraId="335AAECA" w14:textId="77777777" w:rsidR="00671764" w:rsidRPr="003B61C2" w:rsidRDefault="00671764" w:rsidP="00F70116">
            <w:pPr>
              <w:rPr>
                <w:sz w:val="22"/>
                <w:szCs w:val="22"/>
              </w:rPr>
            </w:pPr>
            <w:r w:rsidRPr="003B61C2">
              <w:rPr>
                <w:sz w:val="22"/>
                <w:szCs w:val="22"/>
              </w:rPr>
              <w:t>Health Insurance Premium Payment (HIPP) Program Website:</w:t>
            </w:r>
          </w:p>
          <w:p w14:paraId="38F044D0" w14:textId="77777777" w:rsidR="00671764" w:rsidRPr="003B61C2" w:rsidRDefault="00671764" w:rsidP="00F70116">
            <w:pPr>
              <w:rPr>
                <w:sz w:val="22"/>
                <w:szCs w:val="22"/>
              </w:rPr>
            </w:pPr>
            <w:hyperlink r:id="rId23" w:history="1">
              <w:r w:rsidRPr="003B61C2">
                <w:rPr>
                  <w:rStyle w:val="Hyperlink"/>
                  <w:sz w:val="22"/>
                  <w:szCs w:val="22"/>
                </w:rPr>
                <w:t>http://dhcs.ca.gov/hipp</w:t>
              </w:r>
            </w:hyperlink>
          </w:p>
          <w:p w14:paraId="748CB9B3" w14:textId="77777777" w:rsidR="00671764" w:rsidRPr="003B61C2" w:rsidRDefault="00671764" w:rsidP="00F70116">
            <w:pPr>
              <w:rPr>
                <w:sz w:val="22"/>
                <w:szCs w:val="22"/>
              </w:rPr>
            </w:pPr>
            <w:r w:rsidRPr="003B61C2">
              <w:rPr>
                <w:sz w:val="22"/>
                <w:szCs w:val="22"/>
              </w:rPr>
              <w:t>Phone: 916-445-8322</w:t>
            </w:r>
          </w:p>
          <w:p w14:paraId="55BCF592" w14:textId="77777777" w:rsidR="00671764" w:rsidRPr="003B61C2" w:rsidRDefault="00671764" w:rsidP="00F70116">
            <w:pPr>
              <w:rPr>
                <w:sz w:val="22"/>
                <w:szCs w:val="22"/>
              </w:rPr>
            </w:pPr>
            <w:r w:rsidRPr="003B61C2">
              <w:rPr>
                <w:sz w:val="22"/>
                <w:szCs w:val="22"/>
              </w:rPr>
              <w:t>Fax: 916-440-5676</w:t>
            </w:r>
          </w:p>
          <w:p w14:paraId="4D25D175" w14:textId="77777777" w:rsidR="00671764" w:rsidRPr="003B61C2" w:rsidRDefault="00671764" w:rsidP="00F70116">
            <w:pPr>
              <w:rPr>
                <w:color w:val="467886" w:themeColor="hyperlink"/>
                <w:sz w:val="22"/>
                <w:szCs w:val="22"/>
                <w:u w:val="single"/>
              </w:rPr>
            </w:pPr>
            <w:r w:rsidRPr="003B61C2">
              <w:rPr>
                <w:sz w:val="22"/>
                <w:szCs w:val="22"/>
              </w:rPr>
              <w:t xml:space="preserve">Email: </w:t>
            </w:r>
            <w:hyperlink r:id="rId24" w:history="1">
              <w:r w:rsidRPr="003B61C2">
                <w:rPr>
                  <w:rStyle w:val="Hyperlink"/>
                  <w:sz w:val="22"/>
                  <w:szCs w:val="22"/>
                </w:rPr>
                <w:t>hipp@dhcs.ca.gov</w:t>
              </w:r>
            </w:hyperlink>
          </w:p>
        </w:tc>
      </w:tr>
      <w:tr w:rsidR="00671764" w:rsidRPr="004A2CD3" w14:paraId="444C82A9" w14:textId="77777777" w:rsidTr="00F70116">
        <w:trPr>
          <w:cantSplit/>
          <w:jc w:val="center"/>
        </w:trPr>
        <w:tc>
          <w:tcPr>
            <w:tcW w:w="5845" w:type="dxa"/>
            <w:shd w:val="clear" w:color="auto" w:fill="4F009E"/>
          </w:tcPr>
          <w:p w14:paraId="65404E0B" w14:textId="77777777" w:rsidR="00671764" w:rsidRPr="00B63813" w:rsidRDefault="00671764" w:rsidP="00F70116">
            <w:pPr>
              <w:jc w:val="center"/>
              <w:rPr>
                <w:b/>
                <w:sz w:val="24"/>
                <w:szCs w:val="24"/>
              </w:rPr>
            </w:pPr>
            <w:r w:rsidRPr="00B63813">
              <w:rPr>
                <w:b/>
                <w:sz w:val="24"/>
                <w:szCs w:val="24"/>
              </w:rPr>
              <w:t xml:space="preserve">COLORADO – Health First Colorado (Colorado’s Medicaid Program) &amp; </w:t>
            </w:r>
            <w:r w:rsidRPr="00B63813">
              <w:rPr>
                <w:b/>
                <w:bCs/>
                <w:sz w:val="24"/>
                <w:szCs w:val="24"/>
              </w:rPr>
              <w:t>Child Health Plan Plus (CHP+)</w:t>
            </w:r>
          </w:p>
        </w:tc>
        <w:tc>
          <w:tcPr>
            <w:tcW w:w="5675" w:type="dxa"/>
            <w:shd w:val="clear" w:color="auto" w:fill="4F009E"/>
          </w:tcPr>
          <w:p w14:paraId="6EFEE964" w14:textId="77777777" w:rsidR="00671764" w:rsidRPr="00B63813" w:rsidRDefault="00671764" w:rsidP="00F70116">
            <w:pPr>
              <w:jc w:val="center"/>
              <w:rPr>
                <w:b/>
                <w:sz w:val="24"/>
                <w:szCs w:val="24"/>
              </w:rPr>
            </w:pPr>
            <w:r w:rsidRPr="00B63813">
              <w:rPr>
                <w:b/>
                <w:sz w:val="24"/>
                <w:szCs w:val="24"/>
              </w:rPr>
              <w:t>FLORIDA – Medicaid</w:t>
            </w:r>
          </w:p>
        </w:tc>
      </w:tr>
      <w:tr w:rsidR="00671764" w:rsidRPr="00CF07B8" w14:paraId="48E9C603" w14:textId="77777777" w:rsidTr="00F70116">
        <w:trPr>
          <w:cantSplit/>
          <w:jc w:val="center"/>
        </w:trPr>
        <w:tc>
          <w:tcPr>
            <w:tcW w:w="5845" w:type="dxa"/>
            <w:shd w:val="clear" w:color="auto" w:fill="FFFFFF"/>
          </w:tcPr>
          <w:p w14:paraId="463D656F" w14:textId="77777777" w:rsidR="00671764" w:rsidRPr="003B61C2" w:rsidRDefault="00671764" w:rsidP="00F70116">
            <w:pPr>
              <w:rPr>
                <w:sz w:val="22"/>
                <w:szCs w:val="22"/>
              </w:rPr>
            </w:pPr>
            <w:r w:rsidRPr="003B61C2">
              <w:rPr>
                <w:sz w:val="22"/>
                <w:szCs w:val="22"/>
              </w:rPr>
              <w:t xml:space="preserve">Health First Colorado Website: </w:t>
            </w:r>
            <w:hyperlink r:id="rId25" w:history="1">
              <w:r w:rsidRPr="003B61C2">
                <w:rPr>
                  <w:rStyle w:val="Hyperlink"/>
                  <w:sz w:val="22"/>
                  <w:szCs w:val="22"/>
                </w:rPr>
                <w:t>https://www.healthfirstcolorado.com/</w:t>
              </w:r>
            </w:hyperlink>
            <w:r w:rsidRPr="003B61C2">
              <w:rPr>
                <w:sz w:val="22"/>
                <w:szCs w:val="22"/>
              </w:rPr>
              <w:t xml:space="preserve"> </w:t>
            </w:r>
          </w:p>
          <w:p w14:paraId="3C693D93" w14:textId="77777777" w:rsidR="00671764" w:rsidRPr="003B61C2" w:rsidRDefault="00671764" w:rsidP="00F70116">
            <w:pPr>
              <w:rPr>
                <w:sz w:val="22"/>
                <w:szCs w:val="22"/>
              </w:rPr>
            </w:pPr>
            <w:r w:rsidRPr="003B61C2">
              <w:rPr>
                <w:sz w:val="22"/>
                <w:szCs w:val="22"/>
              </w:rPr>
              <w:t xml:space="preserve">Health First Colorado Member Contact Center: </w:t>
            </w:r>
          </w:p>
          <w:p w14:paraId="2C6BF99C" w14:textId="77777777" w:rsidR="00671764" w:rsidRPr="003B61C2" w:rsidRDefault="00671764" w:rsidP="00F70116">
            <w:pPr>
              <w:rPr>
                <w:sz w:val="22"/>
                <w:szCs w:val="22"/>
              </w:rPr>
            </w:pPr>
            <w:r w:rsidRPr="003B61C2">
              <w:rPr>
                <w:sz w:val="22"/>
                <w:szCs w:val="22"/>
              </w:rPr>
              <w:t>1-800-221-3943/State Relay 711</w:t>
            </w:r>
          </w:p>
          <w:p w14:paraId="45539AE8" w14:textId="77777777" w:rsidR="00671764" w:rsidRPr="003B61C2" w:rsidRDefault="00671764" w:rsidP="00F70116">
            <w:pPr>
              <w:rPr>
                <w:sz w:val="22"/>
                <w:szCs w:val="22"/>
              </w:rPr>
            </w:pPr>
            <w:r w:rsidRPr="003B61C2">
              <w:rPr>
                <w:sz w:val="22"/>
                <w:szCs w:val="22"/>
              </w:rPr>
              <w:t xml:space="preserve">CHP+: </w:t>
            </w:r>
            <w:hyperlink r:id="rId26" w:history="1">
              <w:r w:rsidRPr="003B61C2">
                <w:rPr>
                  <w:rStyle w:val="Hyperlink"/>
                  <w:sz w:val="22"/>
                  <w:szCs w:val="22"/>
                </w:rPr>
                <w:t>https://hcpf.colorado.gov/child-health-plan-plus</w:t>
              </w:r>
            </w:hyperlink>
            <w:r w:rsidRPr="003B61C2">
              <w:rPr>
                <w:rStyle w:val="cf01"/>
                <w:rFonts w:cs="Times New Roman"/>
                <w:sz w:val="22"/>
                <w:szCs w:val="22"/>
              </w:rPr>
              <w:t xml:space="preserve"> </w:t>
            </w:r>
          </w:p>
          <w:p w14:paraId="336A89D4" w14:textId="77777777" w:rsidR="00671764" w:rsidRPr="003B61C2" w:rsidRDefault="00671764" w:rsidP="00F70116">
            <w:pPr>
              <w:rPr>
                <w:sz w:val="22"/>
                <w:szCs w:val="22"/>
              </w:rPr>
            </w:pPr>
            <w:r w:rsidRPr="003B61C2">
              <w:rPr>
                <w:sz w:val="22"/>
                <w:szCs w:val="22"/>
              </w:rPr>
              <w:t>CHP+ Customer Service: 1-800-359-1991/State Relay 711</w:t>
            </w:r>
          </w:p>
          <w:p w14:paraId="193651CD" w14:textId="77777777" w:rsidR="00671764" w:rsidRPr="003B61C2" w:rsidRDefault="00671764" w:rsidP="00F70116">
            <w:pPr>
              <w:rPr>
                <w:sz w:val="22"/>
                <w:szCs w:val="22"/>
              </w:rPr>
            </w:pPr>
            <w:r w:rsidRPr="003B61C2">
              <w:rPr>
                <w:sz w:val="22"/>
                <w:szCs w:val="22"/>
              </w:rPr>
              <w:t xml:space="preserve">Health Insurance Buy-In Program (HIBI):  </w:t>
            </w:r>
            <w:hyperlink r:id="rId27" w:history="1">
              <w:r w:rsidRPr="003B61C2">
                <w:rPr>
                  <w:rStyle w:val="Hyperlink"/>
                  <w:sz w:val="22"/>
                  <w:szCs w:val="22"/>
                </w:rPr>
                <w:t>https://www.mycohibi.com/</w:t>
              </w:r>
            </w:hyperlink>
            <w:r w:rsidRPr="003B61C2">
              <w:rPr>
                <w:sz w:val="22"/>
                <w:szCs w:val="22"/>
              </w:rPr>
              <w:br/>
              <w:t>HIBI Customer Service: 1-855-692-6442</w:t>
            </w:r>
          </w:p>
        </w:tc>
        <w:tc>
          <w:tcPr>
            <w:tcW w:w="5675" w:type="dxa"/>
            <w:shd w:val="clear" w:color="auto" w:fill="auto"/>
          </w:tcPr>
          <w:p w14:paraId="53ECD966" w14:textId="77777777" w:rsidR="00671764" w:rsidRPr="003B61C2" w:rsidRDefault="00671764" w:rsidP="00F70116">
            <w:pPr>
              <w:rPr>
                <w:sz w:val="22"/>
                <w:szCs w:val="22"/>
              </w:rPr>
            </w:pPr>
            <w:r w:rsidRPr="003B61C2">
              <w:rPr>
                <w:sz w:val="22"/>
                <w:szCs w:val="22"/>
              </w:rPr>
              <w:t xml:space="preserve">Website: </w:t>
            </w:r>
            <w:hyperlink r:id="rId28" w:history="1">
              <w:r w:rsidRPr="003B61C2">
                <w:rPr>
                  <w:rStyle w:val="Hyperlink"/>
                  <w:sz w:val="22"/>
                  <w:szCs w:val="22"/>
                </w:rPr>
                <w:t>https://www.flmedicaidtplrecovery.com/flmedicaidtplrecovery.com/hipp/index.html</w:t>
              </w:r>
            </w:hyperlink>
          </w:p>
          <w:p w14:paraId="405CF32C" w14:textId="77777777" w:rsidR="00671764" w:rsidRPr="003B61C2" w:rsidRDefault="00671764" w:rsidP="00F70116">
            <w:pPr>
              <w:rPr>
                <w:sz w:val="22"/>
                <w:szCs w:val="22"/>
              </w:rPr>
            </w:pPr>
            <w:r w:rsidRPr="003B61C2">
              <w:rPr>
                <w:sz w:val="22"/>
                <w:szCs w:val="22"/>
              </w:rPr>
              <w:t>Phone: 1-877-357-3268</w:t>
            </w:r>
          </w:p>
        </w:tc>
      </w:tr>
      <w:tr w:rsidR="00671764" w:rsidRPr="00CF07B8" w14:paraId="5982D368" w14:textId="77777777" w:rsidTr="00F70116">
        <w:trPr>
          <w:cantSplit/>
          <w:jc w:val="center"/>
        </w:trPr>
        <w:tc>
          <w:tcPr>
            <w:tcW w:w="5845" w:type="dxa"/>
            <w:shd w:val="clear" w:color="auto" w:fill="4F009E"/>
          </w:tcPr>
          <w:p w14:paraId="4B5E3190" w14:textId="77777777" w:rsidR="00671764" w:rsidRPr="00B63813" w:rsidRDefault="00671764" w:rsidP="00F70116">
            <w:pPr>
              <w:jc w:val="center"/>
              <w:rPr>
                <w:sz w:val="24"/>
                <w:szCs w:val="24"/>
              </w:rPr>
            </w:pPr>
            <w:r w:rsidRPr="00B63813">
              <w:rPr>
                <w:b/>
                <w:sz w:val="24"/>
                <w:szCs w:val="24"/>
              </w:rPr>
              <w:t>GEORGIA – Medicaid</w:t>
            </w:r>
          </w:p>
        </w:tc>
        <w:tc>
          <w:tcPr>
            <w:tcW w:w="5675" w:type="dxa"/>
            <w:shd w:val="clear" w:color="auto" w:fill="4F009E"/>
          </w:tcPr>
          <w:p w14:paraId="77A03E4C" w14:textId="77777777" w:rsidR="00671764" w:rsidRPr="00B63813" w:rsidRDefault="00671764" w:rsidP="00F70116">
            <w:pPr>
              <w:jc w:val="center"/>
              <w:rPr>
                <w:sz w:val="24"/>
                <w:szCs w:val="24"/>
              </w:rPr>
            </w:pPr>
            <w:r w:rsidRPr="00B63813">
              <w:rPr>
                <w:b/>
                <w:sz w:val="24"/>
                <w:szCs w:val="24"/>
              </w:rPr>
              <w:t>INDIANA – Medicaid</w:t>
            </w:r>
          </w:p>
        </w:tc>
      </w:tr>
      <w:tr w:rsidR="00671764" w:rsidRPr="00CF07B8" w14:paraId="6F540977" w14:textId="77777777" w:rsidTr="00F70116">
        <w:trPr>
          <w:cantSplit/>
          <w:jc w:val="center"/>
        </w:trPr>
        <w:tc>
          <w:tcPr>
            <w:tcW w:w="5845" w:type="dxa"/>
            <w:tcBorders>
              <w:bottom w:val="single" w:sz="4" w:space="0" w:color="auto"/>
            </w:tcBorders>
          </w:tcPr>
          <w:p w14:paraId="0AF528E8" w14:textId="77777777" w:rsidR="00671764" w:rsidRPr="003B61C2" w:rsidRDefault="00671764" w:rsidP="00F70116">
            <w:pPr>
              <w:rPr>
                <w:strike/>
                <w:sz w:val="22"/>
                <w:szCs w:val="22"/>
              </w:rPr>
            </w:pPr>
            <w:r w:rsidRPr="003B61C2">
              <w:rPr>
                <w:sz w:val="22"/>
                <w:szCs w:val="22"/>
              </w:rPr>
              <w:t xml:space="preserve">GA HIPP Website: </w:t>
            </w:r>
            <w:hyperlink r:id="rId29" w:history="1">
              <w:r w:rsidRPr="003B61C2">
                <w:rPr>
                  <w:color w:val="0000FF"/>
                  <w:sz w:val="22"/>
                  <w:szCs w:val="22"/>
                  <w:u w:val="single"/>
                </w:rPr>
                <w:t>https://medicaid.georgia.gov/health-insurance-premium-payment-program-hipp</w:t>
              </w:r>
            </w:hyperlink>
          </w:p>
          <w:p w14:paraId="7A2F03E0" w14:textId="77777777" w:rsidR="00671764" w:rsidRPr="003B61C2" w:rsidRDefault="00671764" w:rsidP="00F70116">
            <w:pPr>
              <w:rPr>
                <w:sz w:val="22"/>
                <w:szCs w:val="22"/>
              </w:rPr>
            </w:pPr>
            <w:r w:rsidRPr="003B61C2">
              <w:rPr>
                <w:sz w:val="22"/>
                <w:szCs w:val="22"/>
              </w:rPr>
              <w:t>Phone: 678-564-1162, Press 1</w:t>
            </w:r>
          </w:p>
          <w:p w14:paraId="78B4A008" w14:textId="77777777" w:rsidR="00671764" w:rsidRPr="003B61C2" w:rsidRDefault="00671764" w:rsidP="00F70116">
            <w:pPr>
              <w:rPr>
                <w:sz w:val="22"/>
                <w:szCs w:val="22"/>
              </w:rPr>
            </w:pPr>
            <w:r w:rsidRPr="003B61C2">
              <w:rPr>
                <w:sz w:val="22"/>
                <w:szCs w:val="22"/>
              </w:rPr>
              <w:t xml:space="preserve">GA CHIPRA Website: </w:t>
            </w:r>
            <w:hyperlink r:id="rId30" w:history="1">
              <w:r w:rsidRPr="003B61C2">
                <w:rPr>
                  <w:rStyle w:val="Hyperlink"/>
                  <w:sz w:val="22"/>
                  <w:szCs w:val="22"/>
                </w:rPr>
                <w:t>https://medicaid.georgia.gov/programs/third-party-liability/childrens-health-insurance-program-reauthorization-act-2009-chipra</w:t>
              </w:r>
            </w:hyperlink>
          </w:p>
          <w:p w14:paraId="446C5641" w14:textId="77777777" w:rsidR="00671764" w:rsidRPr="003B61C2" w:rsidRDefault="00671764" w:rsidP="00F70116">
            <w:pPr>
              <w:rPr>
                <w:sz w:val="22"/>
                <w:szCs w:val="22"/>
              </w:rPr>
            </w:pPr>
            <w:r w:rsidRPr="003B61C2">
              <w:rPr>
                <w:sz w:val="22"/>
                <w:szCs w:val="22"/>
              </w:rPr>
              <w:t>Phone: 678-564-1162, Press 2</w:t>
            </w:r>
          </w:p>
        </w:tc>
        <w:tc>
          <w:tcPr>
            <w:tcW w:w="5675" w:type="dxa"/>
          </w:tcPr>
          <w:p w14:paraId="0B35E57E" w14:textId="77777777" w:rsidR="00671764" w:rsidRPr="003B61C2" w:rsidRDefault="00671764" w:rsidP="00F70116">
            <w:pPr>
              <w:rPr>
                <w:sz w:val="22"/>
                <w:szCs w:val="22"/>
              </w:rPr>
            </w:pPr>
            <w:r w:rsidRPr="003B61C2">
              <w:rPr>
                <w:sz w:val="22"/>
                <w:szCs w:val="22"/>
              </w:rPr>
              <w:t>Health Insurance Premium Payment Program</w:t>
            </w:r>
          </w:p>
          <w:p w14:paraId="2DB1B923" w14:textId="77777777" w:rsidR="00671764" w:rsidRPr="003B61C2" w:rsidRDefault="00671764" w:rsidP="00F70116">
            <w:pPr>
              <w:rPr>
                <w:sz w:val="22"/>
                <w:szCs w:val="22"/>
              </w:rPr>
            </w:pPr>
            <w:r w:rsidRPr="003B61C2">
              <w:rPr>
                <w:sz w:val="22"/>
                <w:szCs w:val="22"/>
              </w:rPr>
              <w:t>All other Medicaid</w:t>
            </w:r>
          </w:p>
          <w:p w14:paraId="16184D8F" w14:textId="77777777" w:rsidR="00671764" w:rsidRPr="003B61C2" w:rsidRDefault="00671764" w:rsidP="00F70116">
            <w:pPr>
              <w:rPr>
                <w:sz w:val="22"/>
                <w:szCs w:val="22"/>
              </w:rPr>
            </w:pPr>
            <w:r w:rsidRPr="003B61C2">
              <w:rPr>
                <w:sz w:val="22"/>
                <w:szCs w:val="22"/>
              </w:rPr>
              <w:t xml:space="preserve">Website: </w:t>
            </w:r>
            <w:hyperlink r:id="rId31" w:history="1">
              <w:r w:rsidRPr="003B61C2">
                <w:rPr>
                  <w:color w:val="0000FF"/>
                  <w:sz w:val="22"/>
                  <w:szCs w:val="22"/>
                  <w:u w:val="single"/>
                </w:rPr>
                <w:t>https://www.in.gov/medicaid/</w:t>
              </w:r>
            </w:hyperlink>
          </w:p>
          <w:p w14:paraId="3D641242" w14:textId="77777777" w:rsidR="00671764" w:rsidRPr="003B61C2" w:rsidRDefault="00671764" w:rsidP="00F70116">
            <w:pPr>
              <w:rPr>
                <w:sz w:val="22"/>
                <w:szCs w:val="22"/>
              </w:rPr>
            </w:pPr>
            <w:hyperlink r:id="rId32" w:history="1">
              <w:r w:rsidRPr="003B61C2">
                <w:rPr>
                  <w:color w:val="0000FF"/>
                  <w:sz w:val="22"/>
                  <w:szCs w:val="22"/>
                  <w:u w:val="single"/>
                </w:rPr>
                <w:t>http://www.in.gov/fssa/dfr/</w:t>
              </w:r>
            </w:hyperlink>
            <w:r w:rsidRPr="003B61C2">
              <w:rPr>
                <w:sz w:val="22"/>
                <w:szCs w:val="22"/>
              </w:rPr>
              <w:t xml:space="preserve"> </w:t>
            </w:r>
          </w:p>
          <w:p w14:paraId="431D475E" w14:textId="77777777" w:rsidR="00671764" w:rsidRPr="003B61C2" w:rsidRDefault="00671764" w:rsidP="00F70116">
            <w:pPr>
              <w:rPr>
                <w:sz w:val="22"/>
                <w:szCs w:val="22"/>
              </w:rPr>
            </w:pPr>
            <w:r w:rsidRPr="003B61C2">
              <w:rPr>
                <w:sz w:val="22"/>
                <w:szCs w:val="22"/>
              </w:rPr>
              <w:t xml:space="preserve">Family and Social Services Administration </w:t>
            </w:r>
          </w:p>
          <w:p w14:paraId="5547AF5F" w14:textId="77777777" w:rsidR="00671764" w:rsidRPr="003B61C2" w:rsidRDefault="00671764" w:rsidP="00F70116">
            <w:pPr>
              <w:rPr>
                <w:sz w:val="22"/>
                <w:szCs w:val="22"/>
              </w:rPr>
            </w:pPr>
            <w:r w:rsidRPr="003B61C2">
              <w:rPr>
                <w:sz w:val="22"/>
                <w:szCs w:val="22"/>
              </w:rPr>
              <w:t>Phone: 1-800-403-0864</w:t>
            </w:r>
          </w:p>
          <w:p w14:paraId="3A1FC1A1" w14:textId="77777777" w:rsidR="00671764" w:rsidRPr="003B61C2" w:rsidRDefault="00671764" w:rsidP="00F70116">
            <w:pPr>
              <w:rPr>
                <w:sz w:val="22"/>
                <w:szCs w:val="22"/>
              </w:rPr>
            </w:pPr>
            <w:r w:rsidRPr="003B61C2">
              <w:rPr>
                <w:sz w:val="22"/>
                <w:szCs w:val="22"/>
              </w:rPr>
              <w:t>Member Services Phone: 1-800-457-4584</w:t>
            </w:r>
          </w:p>
        </w:tc>
      </w:tr>
      <w:tr w:rsidR="00671764" w:rsidRPr="00CF07B8" w14:paraId="7D243A99" w14:textId="77777777" w:rsidTr="00F70116">
        <w:trPr>
          <w:cantSplit/>
          <w:jc w:val="center"/>
        </w:trPr>
        <w:tc>
          <w:tcPr>
            <w:tcW w:w="5845" w:type="dxa"/>
            <w:shd w:val="clear" w:color="auto" w:fill="4F009E"/>
            <w:vAlign w:val="center"/>
          </w:tcPr>
          <w:p w14:paraId="05FBFB1E" w14:textId="77777777" w:rsidR="00671764" w:rsidRPr="00B63813" w:rsidRDefault="00671764" w:rsidP="00F70116">
            <w:pPr>
              <w:jc w:val="center"/>
              <w:rPr>
                <w:sz w:val="24"/>
                <w:szCs w:val="24"/>
              </w:rPr>
            </w:pPr>
            <w:r w:rsidRPr="00B63813">
              <w:rPr>
                <w:b/>
                <w:sz w:val="24"/>
                <w:szCs w:val="24"/>
              </w:rPr>
              <w:t>IOWA – Medicaid and CHIP (</w:t>
            </w:r>
            <w:proofErr w:type="spellStart"/>
            <w:r w:rsidRPr="00B63813">
              <w:rPr>
                <w:b/>
                <w:sz w:val="24"/>
                <w:szCs w:val="24"/>
              </w:rPr>
              <w:t>Hawki</w:t>
            </w:r>
            <w:proofErr w:type="spellEnd"/>
            <w:r w:rsidRPr="00B63813">
              <w:rPr>
                <w:b/>
                <w:sz w:val="24"/>
                <w:szCs w:val="24"/>
              </w:rPr>
              <w:t>)</w:t>
            </w:r>
          </w:p>
        </w:tc>
        <w:tc>
          <w:tcPr>
            <w:tcW w:w="5675" w:type="dxa"/>
            <w:shd w:val="clear" w:color="auto" w:fill="4F009E"/>
          </w:tcPr>
          <w:p w14:paraId="2EDD5C21" w14:textId="77777777" w:rsidR="00671764" w:rsidRPr="00B63813" w:rsidRDefault="00671764" w:rsidP="00F70116">
            <w:pPr>
              <w:jc w:val="center"/>
              <w:rPr>
                <w:sz w:val="24"/>
                <w:szCs w:val="24"/>
              </w:rPr>
            </w:pPr>
            <w:r w:rsidRPr="00B63813">
              <w:rPr>
                <w:b/>
                <w:sz w:val="24"/>
                <w:szCs w:val="24"/>
              </w:rPr>
              <w:t>KANSAS – Medicaid</w:t>
            </w:r>
          </w:p>
        </w:tc>
      </w:tr>
      <w:tr w:rsidR="00671764" w:rsidRPr="00CF07B8" w14:paraId="7AE21143" w14:textId="77777777" w:rsidTr="00F70116">
        <w:trPr>
          <w:cantSplit/>
          <w:jc w:val="center"/>
        </w:trPr>
        <w:tc>
          <w:tcPr>
            <w:tcW w:w="5845" w:type="dxa"/>
          </w:tcPr>
          <w:p w14:paraId="71E8ECE6" w14:textId="77777777" w:rsidR="00671764" w:rsidRPr="003B61C2" w:rsidRDefault="00671764" w:rsidP="00F70116">
            <w:pPr>
              <w:rPr>
                <w:sz w:val="22"/>
                <w:szCs w:val="22"/>
              </w:rPr>
            </w:pPr>
            <w:r w:rsidRPr="003B61C2">
              <w:rPr>
                <w:sz w:val="22"/>
                <w:szCs w:val="22"/>
              </w:rPr>
              <w:lastRenderedPageBreak/>
              <w:t>Medicaid Website:</w:t>
            </w:r>
          </w:p>
          <w:p w14:paraId="0FD5345C" w14:textId="77777777" w:rsidR="00671764" w:rsidRPr="003B61C2" w:rsidRDefault="00671764" w:rsidP="00F70116">
            <w:pPr>
              <w:rPr>
                <w:sz w:val="22"/>
                <w:szCs w:val="22"/>
              </w:rPr>
            </w:pPr>
            <w:hyperlink r:id="rId33" w:history="1">
              <w:r w:rsidRPr="003B61C2">
                <w:rPr>
                  <w:rStyle w:val="Hyperlink"/>
                  <w:sz w:val="22"/>
                  <w:szCs w:val="22"/>
                </w:rPr>
                <w:t>Iowa Medicaid | Health &amp; Human Services</w:t>
              </w:r>
            </w:hyperlink>
            <w:r w:rsidRPr="003B61C2">
              <w:rPr>
                <w:sz w:val="22"/>
                <w:szCs w:val="22"/>
              </w:rPr>
              <w:br/>
              <w:t>Medicaid Phone: 1-800-338-8366</w:t>
            </w:r>
          </w:p>
          <w:p w14:paraId="01466A31" w14:textId="77777777" w:rsidR="00671764" w:rsidRPr="003B61C2" w:rsidRDefault="00671764" w:rsidP="00F70116">
            <w:pPr>
              <w:rPr>
                <w:sz w:val="22"/>
                <w:szCs w:val="22"/>
              </w:rPr>
            </w:pPr>
            <w:proofErr w:type="spellStart"/>
            <w:r w:rsidRPr="003B61C2">
              <w:rPr>
                <w:sz w:val="22"/>
                <w:szCs w:val="22"/>
              </w:rPr>
              <w:t>Hawki</w:t>
            </w:r>
            <w:proofErr w:type="spellEnd"/>
            <w:r w:rsidRPr="003B61C2">
              <w:rPr>
                <w:sz w:val="22"/>
                <w:szCs w:val="22"/>
              </w:rPr>
              <w:t xml:space="preserve"> Website: </w:t>
            </w:r>
          </w:p>
          <w:p w14:paraId="05649932" w14:textId="77777777" w:rsidR="00671764" w:rsidRPr="003B61C2" w:rsidRDefault="00671764" w:rsidP="00F70116">
            <w:pPr>
              <w:rPr>
                <w:sz w:val="22"/>
                <w:szCs w:val="22"/>
              </w:rPr>
            </w:pPr>
            <w:hyperlink r:id="rId34" w:history="1">
              <w:proofErr w:type="spellStart"/>
              <w:r w:rsidRPr="003B61C2">
                <w:rPr>
                  <w:rStyle w:val="Hyperlink"/>
                  <w:sz w:val="22"/>
                  <w:szCs w:val="22"/>
                </w:rPr>
                <w:t>Hawki</w:t>
              </w:r>
              <w:proofErr w:type="spellEnd"/>
              <w:r w:rsidRPr="003B61C2">
                <w:rPr>
                  <w:rStyle w:val="Hyperlink"/>
                  <w:sz w:val="22"/>
                  <w:szCs w:val="22"/>
                </w:rPr>
                <w:t xml:space="preserve"> - Healthy and Well Kids in Iowa | Health &amp; Human Services</w:t>
              </w:r>
            </w:hyperlink>
          </w:p>
          <w:p w14:paraId="7F55B9E6" w14:textId="77777777" w:rsidR="00671764" w:rsidRPr="003B61C2" w:rsidRDefault="00671764" w:rsidP="00F70116">
            <w:pPr>
              <w:rPr>
                <w:sz w:val="22"/>
                <w:szCs w:val="22"/>
              </w:rPr>
            </w:pPr>
            <w:proofErr w:type="spellStart"/>
            <w:r w:rsidRPr="003B61C2">
              <w:rPr>
                <w:sz w:val="22"/>
                <w:szCs w:val="22"/>
              </w:rPr>
              <w:t>Hawki</w:t>
            </w:r>
            <w:proofErr w:type="spellEnd"/>
            <w:r w:rsidRPr="003B61C2">
              <w:rPr>
                <w:sz w:val="22"/>
                <w:szCs w:val="22"/>
              </w:rPr>
              <w:t xml:space="preserve"> Phone: 1-800-257-8563</w:t>
            </w:r>
          </w:p>
          <w:p w14:paraId="16C9B4BC" w14:textId="77777777" w:rsidR="00671764" w:rsidRPr="003B61C2" w:rsidRDefault="00671764" w:rsidP="00F70116">
            <w:pPr>
              <w:rPr>
                <w:sz w:val="22"/>
                <w:szCs w:val="22"/>
              </w:rPr>
            </w:pPr>
            <w:r w:rsidRPr="003B61C2">
              <w:rPr>
                <w:sz w:val="22"/>
                <w:szCs w:val="22"/>
              </w:rPr>
              <w:t xml:space="preserve">HIPP Website: </w:t>
            </w:r>
            <w:hyperlink r:id="rId35" w:history="1">
              <w:r w:rsidRPr="003B61C2">
                <w:rPr>
                  <w:rStyle w:val="Hyperlink"/>
                  <w:sz w:val="22"/>
                  <w:szCs w:val="22"/>
                </w:rPr>
                <w:t>Health Insurance Premium Payment (HIPP) | Health &amp; Human Services (iowa.gov)</w:t>
              </w:r>
            </w:hyperlink>
          </w:p>
          <w:p w14:paraId="53275468" w14:textId="77777777" w:rsidR="00671764" w:rsidRPr="003B61C2" w:rsidRDefault="00671764" w:rsidP="00F70116">
            <w:pPr>
              <w:rPr>
                <w:sz w:val="22"/>
                <w:szCs w:val="22"/>
              </w:rPr>
            </w:pPr>
            <w:r w:rsidRPr="003B61C2">
              <w:rPr>
                <w:sz w:val="22"/>
                <w:szCs w:val="22"/>
              </w:rPr>
              <w:t>HIPP Phone: 1-888-346-9562</w:t>
            </w:r>
          </w:p>
        </w:tc>
        <w:tc>
          <w:tcPr>
            <w:tcW w:w="5675" w:type="dxa"/>
          </w:tcPr>
          <w:p w14:paraId="26DDF7E5" w14:textId="77777777" w:rsidR="00671764" w:rsidRPr="003B61C2" w:rsidRDefault="00671764" w:rsidP="00F70116">
            <w:pPr>
              <w:rPr>
                <w:sz w:val="22"/>
                <w:szCs w:val="22"/>
              </w:rPr>
            </w:pPr>
            <w:r w:rsidRPr="003B61C2">
              <w:rPr>
                <w:sz w:val="22"/>
                <w:szCs w:val="22"/>
              </w:rPr>
              <w:t xml:space="preserve">Website: </w:t>
            </w:r>
            <w:hyperlink r:id="rId36" w:history="1">
              <w:r w:rsidRPr="003B61C2">
                <w:rPr>
                  <w:rStyle w:val="Hyperlink"/>
                  <w:sz w:val="22"/>
                  <w:szCs w:val="22"/>
                </w:rPr>
                <w:t>https://www.kancare.ks.gov/</w:t>
              </w:r>
            </w:hyperlink>
          </w:p>
          <w:p w14:paraId="2C7BC510" w14:textId="77777777" w:rsidR="00671764" w:rsidRPr="003B61C2" w:rsidRDefault="00671764" w:rsidP="00F70116">
            <w:pPr>
              <w:rPr>
                <w:sz w:val="22"/>
                <w:szCs w:val="22"/>
              </w:rPr>
            </w:pPr>
            <w:r w:rsidRPr="003B61C2">
              <w:rPr>
                <w:sz w:val="22"/>
                <w:szCs w:val="22"/>
              </w:rPr>
              <w:t>Phone: 1-800-792-4884</w:t>
            </w:r>
          </w:p>
          <w:p w14:paraId="2343CB7C" w14:textId="77777777" w:rsidR="00671764" w:rsidRPr="003B61C2" w:rsidRDefault="00671764" w:rsidP="00F70116">
            <w:pPr>
              <w:rPr>
                <w:sz w:val="22"/>
                <w:szCs w:val="22"/>
              </w:rPr>
            </w:pPr>
            <w:r w:rsidRPr="003B61C2">
              <w:rPr>
                <w:sz w:val="22"/>
                <w:szCs w:val="22"/>
              </w:rPr>
              <w:t>HIPP Phone: 1-800-967-4660</w:t>
            </w:r>
          </w:p>
        </w:tc>
      </w:tr>
      <w:tr w:rsidR="00671764" w:rsidRPr="00CF07B8" w14:paraId="7AAACB93" w14:textId="77777777" w:rsidTr="00F70116">
        <w:trPr>
          <w:cantSplit/>
          <w:jc w:val="center"/>
        </w:trPr>
        <w:tc>
          <w:tcPr>
            <w:tcW w:w="5845" w:type="dxa"/>
            <w:shd w:val="clear" w:color="auto" w:fill="4F009E"/>
          </w:tcPr>
          <w:p w14:paraId="4DBD208A" w14:textId="77777777" w:rsidR="00671764" w:rsidRPr="00B63813" w:rsidRDefault="00671764" w:rsidP="00F70116">
            <w:pPr>
              <w:jc w:val="center"/>
              <w:rPr>
                <w:sz w:val="24"/>
                <w:szCs w:val="24"/>
              </w:rPr>
            </w:pPr>
            <w:r w:rsidRPr="00B63813">
              <w:rPr>
                <w:b/>
                <w:sz w:val="24"/>
                <w:szCs w:val="24"/>
              </w:rPr>
              <w:t>KENTUCKY – Medicaid</w:t>
            </w:r>
          </w:p>
        </w:tc>
        <w:tc>
          <w:tcPr>
            <w:tcW w:w="5675" w:type="dxa"/>
            <w:shd w:val="clear" w:color="auto" w:fill="4F009E"/>
          </w:tcPr>
          <w:p w14:paraId="6B9628DE" w14:textId="77777777" w:rsidR="00671764" w:rsidRPr="00B63813" w:rsidRDefault="00671764" w:rsidP="00F70116">
            <w:pPr>
              <w:jc w:val="center"/>
              <w:rPr>
                <w:sz w:val="24"/>
                <w:szCs w:val="24"/>
              </w:rPr>
            </w:pPr>
            <w:r w:rsidRPr="00B63813">
              <w:rPr>
                <w:b/>
                <w:sz w:val="24"/>
                <w:szCs w:val="24"/>
              </w:rPr>
              <w:br w:type="page"/>
              <w:t>LOUISIANA – Medicaid</w:t>
            </w:r>
          </w:p>
        </w:tc>
      </w:tr>
      <w:tr w:rsidR="00671764" w:rsidRPr="00CF07B8" w14:paraId="66CCA7AD" w14:textId="77777777" w:rsidTr="00F70116">
        <w:trPr>
          <w:cantSplit/>
          <w:jc w:val="center"/>
        </w:trPr>
        <w:tc>
          <w:tcPr>
            <w:tcW w:w="5845" w:type="dxa"/>
          </w:tcPr>
          <w:p w14:paraId="0550BB38" w14:textId="77777777" w:rsidR="00671764" w:rsidRPr="003B61C2" w:rsidRDefault="00671764" w:rsidP="00F70116">
            <w:pPr>
              <w:rPr>
                <w:sz w:val="22"/>
                <w:szCs w:val="22"/>
              </w:rPr>
            </w:pPr>
            <w:r w:rsidRPr="003B61C2">
              <w:rPr>
                <w:sz w:val="22"/>
                <w:szCs w:val="22"/>
              </w:rPr>
              <w:t>Kentucky Integrated Health Insurance Premium Payment Program (KI-HIPP) Website:</w:t>
            </w:r>
          </w:p>
          <w:p w14:paraId="052B0DB8" w14:textId="77777777" w:rsidR="00671764" w:rsidRPr="003B61C2" w:rsidRDefault="00671764" w:rsidP="00F70116">
            <w:pPr>
              <w:rPr>
                <w:sz w:val="22"/>
                <w:szCs w:val="22"/>
              </w:rPr>
            </w:pPr>
            <w:hyperlink r:id="rId37" w:history="1">
              <w:r w:rsidRPr="003B61C2">
                <w:rPr>
                  <w:color w:val="0000FF"/>
                  <w:sz w:val="22"/>
                  <w:szCs w:val="22"/>
                  <w:u w:val="single"/>
                </w:rPr>
                <w:t>https://chfs.ky.gov/agencies/dms/member/Pages/kihipp.aspx</w:t>
              </w:r>
            </w:hyperlink>
          </w:p>
          <w:p w14:paraId="5FB9EC10" w14:textId="77777777" w:rsidR="00671764" w:rsidRPr="003B61C2" w:rsidRDefault="00671764" w:rsidP="00F70116">
            <w:pPr>
              <w:rPr>
                <w:sz w:val="22"/>
                <w:szCs w:val="22"/>
              </w:rPr>
            </w:pPr>
            <w:r w:rsidRPr="003B61C2">
              <w:rPr>
                <w:sz w:val="22"/>
                <w:szCs w:val="22"/>
              </w:rPr>
              <w:t>Phone: 1-855-459-6328</w:t>
            </w:r>
          </w:p>
          <w:p w14:paraId="7AA1FFB2" w14:textId="77777777" w:rsidR="00671764" w:rsidRPr="003B61C2" w:rsidRDefault="00671764" w:rsidP="00F70116">
            <w:pPr>
              <w:rPr>
                <w:sz w:val="22"/>
                <w:szCs w:val="22"/>
              </w:rPr>
            </w:pPr>
            <w:r w:rsidRPr="003B61C2">
              <w:rPr>
                <w:sz w:val="22"/>
                <w:szCs w:val="22"/>
              </w:rPr>
              <w:t xml:space="preserve">Email: </w:t>
            </w:r>
            <w:hyperlink r:id="rId38" w:history="1">
              <w:r w:rsidRPr="003B61C2">
                <w:rPr>
                  <w:rStyle w:val="Hyperlink"/>
                  <w:sz w:val="22"/>
                  <w:szCs w:val="22"/>
                </w:rPr>
                <w:t>KIHIPP.PROGRAM@ky.gov</w:t>
              </w:r>
            </w:hyperlink>
          </w:p>
          <w:p w14:paraId="33DB405B" w14:textId="77777777" w:rsidR="00671764" w:rsidRPr="003B61C2" w:rsidRDefault="00671764" w:rsidP="00F70116">
            <w:pPr>
              <w:rPr>
                <w:sz w:val="22"/>
                <w:szCs w:val="22"/>
              </w:rPr>
            </w:pPr>
            <w:r w:rsidRPr="003B61C2">
              <w:rPr>
                <w:sz w:val="22"/>
                <w:szCs w:val="22"/>
              </w:rPr>
              <w:t xml:space="preserve">KCHIP Website: </w:t>
            </w:r>
            <w:hyperlink r:id="rId39" w:history="1">
              <w:r w:rsidRPr="003B61C2">
                <w:rPr>
                  <w:rStyle w:val="Hyperlink"/>
                  <w:sz w:val="22"/>
                  <w:szCs w:val="22"/>
                </w:rPr>
                <w:t>https://kynect.ky.gov</w:t>
              </w:r>
            </w:hyperlink>
            <w:r w:rsidRPr="003B61C2">
              <w:rPr>
                <w:sz w:val="22"/>
                <w:szCs w:val="22"/>
              </w:rPr>
              <w:t xml:space="preserve"> </w:t>
            </w:r>
          </w:p>
          <w:p w14:paraId="7D40C416" w14:textId="77777777" w:rsidR="00671764" w:rsidRPr="003B61C2" w:rsidRDefault="00671764" w:rsidP="00F70116">
            <w:pPr>
              <w:rPr>
                <w:sz w:val="22"/>
                <w:szCs w:val="22"/>
              </w:rPr>
            </w:pPr>
            <w:r w:rsidRPr="003B61C2">
              <w:rPr>
                <w:sz w:val="22"/>
                <w:szCs w:val="22"/>
              </w:rPr>
              <w:t>Phone: 1-877-524-4718</w:t>
            </w:r>
          </w:p>
          <w:p w14:paraId="38AF88D0" w14:textId="77777777" w:rsidR="00671764" w:rsidRPr="003B61C2" w:rsidRDefault="00671764" w:rsidP="00F70116">
            <w:pPr>
              <w:rPr>
                <w:sz w:val="22"/>
                <w:szCs w:val="22"/>
              </w:rPr>
            </w:pPr>
            <w:r w:rsidRPr="003B61C2">
              <w:rPr>
                <w:sz w:val="22"/>
                <w:szCs w:val="22"/>
              </w:rPr>
              <w:t xml:space="preserve">Kentucky Medicaid Website: </w:t>
            </w:r>
            <w:hyperlink r:id="rId40" w:history="1">
              <w:r w:rsidRPr="003B61C2">
                <w:rPr>
                  <w:rStyle w:val="Hyperlink"/>
                  <w:sz w:val="22"/>
                  <w:szCs w:val="22"/>
                </w:rPr>
                <w:t>https://chfs.ky.gov/agencies/dms</w:t>
              </w:r>
            </w:hyperlink>
          </w:p>
        </w:tc>
        <w:tc>
          <w:tcPr>
            <w:tcW w:w="5675" w:type="dxa"/>
          </w:tcPr>
          <w:p w14:paraId="4120611D" w14:textId="77777777" w:rsidR="00671764" w:rsidRPr="003B61C2" w:rsidRDefault="00671764" w:rsidP="00F70116">
            <w:pPr>
              <w:rPr>
                <w:sz w:val="22"/>
                <w:szCs w:val="22"/>
              </w:rPr>
            </w:pPr>
            <w:r w:rsidRPr="003B61C2">
              <w:rPr>
                <w:sz w:val="22"/>
                <w:szCs w:val="22"/>
              </w:rPr>
              <w:t xml:space="preserve">Website: </w:t>
            </w:r>
            <w:hyperlink r:id="rId41" w:history="1">
              <w:r w:rsidRPr="003B61C2">
                <w:rPr>
                  <w:rStyle w:val="Hyperlink"/>
                  <w:sz w:val="22"/>
                  <w:szCs w:val="22"/>
                </w:rPr>
                <w:t>www.medicaid.la.gov</w:t>
              </w:r>
            </w:hyperlink>
            <w:r w:rsidRPr="003B61C2">
              <w:rPr>
                <w:sz w:val="22"/>
                <w:szCs w:val="22"/>
              </w:rPr>
              <w:t xml:space="preserve"> or </w:t>
            </w:r>
            <w:hyperlink r:id="rId42" w:history="1">
              <w:r w:rsidRPr="003B61C2">
                <w:rPr>
                  <w:rStyle w:val="Hyperlink"/>
                  <w:sz w:val="22"/>
                  <w:szCs w:val="22"/>
                </w:rPr>
                <w:t>www.ldh.la.gov/lahipp</w:t>
              </w:r>
            </w:hyperlink>
          </w:p>
          <w:p w14:paraId="123A6F4D" w14:textId="77777777" w:rsidR="00671764" w:rsidRPr="003B61C2" w:rsidRDefault="00671764" w:rsidP="00F70116">
            <w:pPr>
              <w:rPr>
                <w:sz w:val="22"/>
                <w:szCs w:val="22"/>
              </w:rPr>
            </w:pPr>
            <w:r w:rsidRPr="003B61C2">
              <w:rPr>
                <w:sz w:val="22"/>
                <w:szCs w:val="22"/>
              </w:rPr>
              <w:t xml:space="preserve">Phone: 1-888-342-6207 (Medicaid hotline) or </w:t>
            </w:r>
            <w:r w:rsidRPr="003B61C2">
              <w:rPr>
                <w:sz w:val="22"/>
                <w:szCs w:val="22"/>
              </w:rPr>
              <w:br/>
              <w:t>1-855-618-5488 (</w:t>
            </w:r>
            <w:proofErr w:type="spellStart"/>
            <w:r w:rsidRPr="003B61C2">
              <w:rPr>
                <w:sz w:val="22"/>
                <w:szCs w:val="22"/>
              </w:rPr>
              <w:t>LaHIPP</w:t>
            </w:r>
            <w:proofErr w:type="spellEnd"/>
            <w:r w:rsidRPr="003B61C2">
              <w:rPr>
                <w:sz w:val="22"/>
                <w:szCs w:val="22"/>
              </w:rPr>
              <w:t xml:space="preserve">) </w:t>
            </w:r>
          </w:p>
        </w:tc>
      </w:tr>
      <w:tr w:rsidR="00671764" w:rsidRPr="00CF07B8" w14:paraId="1A3804B5" w14:textId="77777777" w:rsidTr="00F70116">
        <w:trPr>
          <w:cantSplit/>
          <w:jc w:val="center"/>
        </w:trPr>
        <w:tc>
          <w:tcPr>
            <w:tcW w:w="5845" w:type="dxa"/>
            <w:shd w:val="clear" w:color="auto" w:fill="4F009E"/>
          </w:tcPr>
          <w:p w14:paraId="5449755B" w14:textId="77777777" w:rsidR="00671764" w:rsidRPr="00B63813" w:rsidRDefault="00671764" w:rsidP="00F70116">
            <w:pPr>
              <w:jc w:val="center"/>
              <w:rPr>
                <w:sz w:val="24"/>
                <w:szCs w:val="24"/>
              </w:rPr>
            </w:pPr>
            <w:r w:rsidRPr="00B63813">
              <w:rPr>
                <w:b/>
                <w:sz w:val="24"/>
                <w:szCs w:val="24"/>
              </w:rPr>
              <w:t>MAINE – Medicaid</w:t>
            </w:r>
          </w:p>
        </w:tc>
        <w:tc>
          <w:tcPr>
            <w:tcW w:w="5675" w:type="dxa"/>
            <w:shd w:val="clear" w:color="auto" w:fill="4F009E"/>
          </w:tcPr>
          <w:p w14:paraId="21281846" w14:textId="77777777" w:rsidR="00671764" w:rsidRPr="00B63813" w:rsidRDefault="00671764" w:rsidP="00F70116">
            <w:pPr>
              <w:jc w:val="center"/>
              <w:rPr>
                <w:sz w:val="24"/>
                <w:szCs w:val="24"/>
              </w:rPr>
            </w:pPr>
            <w:r w:rsidRPr="00B63813">
              <w:rPr>
                <w:b/>
                <w:sz w:val="24"/>
                <w:szCs w:val="24"/>
              </w:rPr>
              <w:t>MASSACHUSETTS – Medicaid and CHIP</w:t>
            </w:r>
          </w:p>
        </w:tc>
      </w:tr>
      <w:tr w:rsidR="00671764" w:rsidRPr="00CF07B8" w14:paraId="72F7B216" w14:textId="77777777" w:rsidTr="00F70116">
        <w:trPr>
          <w:cantSplit/>
          <w:jc w:val="center"/>
        </w:trPr>
        <w:tc>
          <w:tcPr>
            <w:tcW w:w="5845" w:type="dxa"/>
          </w:tcPr>
          <w:p w14:paraId="72194DF8" w14:textId="77777777" w:rsidR="00671764" w:rsidRPr="003B61C2" w:rsidRDefault="00671764" w:rsidP="00F70116">
            <w:pPr>
              <w:rPr>
                <w:sz w:val="22"/>
                <w:szCs w:val="22"/>
              </w:rPr>
            </w:pPr>
            <w:r w:rsidRPr="003B61C2">
              <w:rPr>
                <w:sz w:val="22"/>
                <w:szCs w:val="22"/>
              </w:rPr>
              <w:t xml:space="preserve">Enrollment Website:  </w:t>
            </w:r>
            <w:hyperlink r:id="rId43" w:history="1">
              <w:r w:rsidRPr="003B61C2">
                <w:rPr>
                  <w:rStyle w:val="Hyperlink"/>
                  <w:sz w:val="22"/>
                  <w:szCs w:val="22"/>
                </w:rPr>
                <w:t>https://www.mymaineconnection.gov/benefits/s/?language=en_US</w:t>
              </w:r>
            </w:hyperlink>
          </w:p>
          <w:p w14:paraId="4FD12877" w14:textId="77777777" w:rsidR="00671764" w:rsidRPr="003B61C2" w:rsidRDefault="00671764" w:rsidP="00F70116">
            <w:pPr>
              <w:rPr>
                <w:sz w:val="22"/>
                <w:szCs w:val="22"/>
              </w:rPr>
            </w:pPr>
            <w:r w:rsidRPr="003B61C2">
              <w:rPr>
                <w:sz w:val="22"/>
                <w:szCs w:val="22"/>
              </w:rPr>
              <w:t>Phone: 1-800-442-6003</w:t>
            </w:r>
          </w:p>
          <w:p w14:paraId="260A435C" w14:textId="77777777" w:rsidR="00671764" w:rsidRPr="003B61C2" w:rsidRDefault="00671764" w:rsidP="00F70116">
            <w:pPr>
              <w:rPr>
                <w:sz w:val="22"/>
                <w:szCs w:val="22"/>
              </w:rPr>
            </w:pPr>
            <w:r w:rsidRPr="003B61C2">
              <w:rPr>
                <w:sz w:val="22"/>
                <w:szCs w:val="22"/>
              </w:rPr>
              <w:t>TTY: Maine relay 711</w:t>
            </w:r>
          </w:p>
          <w:p w14:paraId="72C6EA00" w14:textId="77777777" w:rsidR="00671764" w:rsidRPr="003B61C2" w:rsidRDefault="00671764" w:rsidP="00F70116">
            <w:pPr>
              <w:rPr>
                <w:sz w:val="22"/>
                <w:szCs w:val="22"/>
              </w:rPr>
            </w:pPr>
            <w:r w:rsidRPr="003B61C2">
              <w:rPr>
                <w:sz w:val="22"/>
                <w:szCs w:val="22"/>
              </w:rPr>
              <w:t>Private Health Insurance Premium Webpage:</w:t>
            </w:r>
          </w:p>
          <w:p w14:paraId="540BEA13" w14:textId="77777777" w:rsidR="00671764" w:rsidRPr="003B61C2" w:rsidRDefault="00671764" w:rsidP="00F70116">
            <w:pPr>
              <w:rPr>
                <w:sz w:val="22"/>
                <w:szCs w:val="22"/>
              </w:rPr>
            </w:pPr>
            <w:hyperlink r:id="rId44" w:history="1">
              <w:r w:rsidRPr="003B61C2">
                <w:rPr>
                  <w:rStyle w:val="Hyperlink"/>
                  <w:sz w:val="22"/>
                  <w:szCs w:val="22"/>
                </w:rPr>
                <w:t>https://www.maine.gov/dhhs/ofi/applications-forms</w:t>
              </w:r>
            </w:hyperlink>
          </w:p>
          <w:p w14:paraId="681FC047" w14:textId="77777777" w:rsidR="00671764" w:rsidRPr="003B61C2" w:rsidRDefault="00671764" w:rsidP="00F70116">
            <w:pPr>
              <w:rPr>
                <w:color w:val="141414"/>
                <w:sz w:val="22"/>
                <w:szCs w:val="22"/>
                <w:shd w:val="clear" w:color="auto" w:fill="FFFFFF"/>
              </w:rPr>
            </w:pPr>
            <w:r w:rsidRPr="003B61C2">
              <w:rPr>
                <w:sz w:val="22"/>
                <w:szCs w:val="22"/>
              </w:rPr>
              <w:t>Phone: 1</w:t>
            </w:r>
            <w:r w:rsidRPr="003B61C2">
              <w:rPr>
                <w:color w:val="141414"/>
                <w:sz w:val="22"/>
                <w:szCs w:val="22"/>
                <w:shd w:val="clear" w:color="auto" w:fill="FFFFFF"/>
              </w:rPr>
              <w:t xml:space="preserve">-800-977-6740 </w:t>
            </w:r>
          </w:p>
          <w:p w14:paraId="25205AC8" w14:textId="77777777" w:rsidR="00671764" w:rsidRPr="003B61C2" w:rsidRDefault="00671764" w:rsidP="00F70116">
            <w:pPr>
              <w:rPr>
                <w:sz w:val="22"/>
                <w:szCs w:val="22"/>
              </w:rPr>
            </w:pPr>
            <w:r w:rsidRPr="003B61C2">
              <w:rPr>
                <w:color w:val="141414"/>
                <w:sz w:val="22"/>
                <w:szCs w:val="22"/>
                <w:shd w:val="clear" w:color="auto" w:fill="FFFFFF"/>
              </w:rPr>
              <w:t>TTY: Maine relay 711</w:t>
            </w:r>
          </w:p>
        </w:tc>
        <w:tc>
          <w:tcPr>
            <w:tcW w:w="5675" w:type="dxa"/>
            <w:tcBorders>
              <w:bottom w:val="single" w:sz="4" w:space="0" w:color="auto"/>
            </w:tcBorders>
            <w:shd w:val="clear" w:color="auto" w:fill="auto"/>
          </w:tcPr>
          <w:p w14:paraId="65476F37" w14:textId="77777777" w:rsidR="00671764" w:rsidRPr="003B61C2" w:rsidRDefault="00671764" w:rsidP="00F70116">
            <w:pPr>
              <w:rPr>
                <w:sz w:val="22"/>
                <w:szCs w:val="22"/>
              </w:rPr>
            </w:pPr>
            <w:r w:rsidRPr="003B61C2">
              <w:rPr>
                <w:sz w:val="22"/>
                <w:szCs w:val="22"/>
              </w:rPr>
              <w:t xml:space="preserve">Website: </w:t>
            </w:r>
            <w:hyperlink r:id="rId45" w:history="1">
              <w:r w:rsidRPr="003B61C2">
                <w:rPr>
                  <w:rStyle w:val="Hyperlink"/>
                  <w:sz w:val="22"/>
                  <w:szCs w:val="22"/>
                </w:rPr>
                <w:t xml:space="preserve">https://www.mass.gov/masshealth/pa </w:t>
              </w:r>
            </w:hyperlink>
          </w:p>
          <w:p w14:paraId="0082728B" w14:textId="77777777" w:rsidR="00671764" w:rsidRPr="003B61C2" w:rsidRDefault="00671764" w:rsidP="00F70116">
            <w:pPr>
              <w:rPr>
                <w:sz w:val="22"/>
                <w:szCs w:val="22"/>
              </w:rPr>
            </w:pPr>
            <w:r w:rsidRPr="003B61C2">
              <w:rPr>
                <w:sz w:val="22"/>
                <w:szCs w:val="22"/>
              </w:rPr>
              <w:t>Phone: 1-800-862-4840</w:t>
            </w:r>
          </w:p>
          <w:p w14:paraId="2770DEA4" w14:textId="77777777" w:rsidR="00671764" w:rsidRPr="003B61C2" w:rsidRDefault="00671764" w:rsidP="00F70116">
            <w:pPr>
              <w:rPr>
                <w:sz w:val="22"/>
                <w:szCs w:val="22"/>
              </w:rPr>
            </w:pPr>
            <w:r w:rsidRPr="003B61C2">
              <w:rPr>
                <w:sz w:val="22"/>
                <w:szCs w:val="22"/>
              </w:rPr>
              <w:t>TTY: 711</w:t>
            </w:r>
          </w:p>
          <w:p w14:paraId="301A107F" w14:textId="77777777" w:rsidR="00671764" w:rsidRPr="003B61C2" w:rsidRDefault="00671764" w:rsidP="00F70116">
            <w:pPr>
              <w:rPr>
                <w:sz w:val="22"/>
                <w:szCs w:val="22"/>
              </w:rPr>
            </w:pPr>
            <w:r w:rsidRPr="003B61C2">
              <w:rPr>
                <w:sz w:val="22"/>
                <w:szCs w:val="22"/>
              </w:rPr>
              <w:t xml:space="preserve">Email: </w:t>
            </w:r>
            <w:hyperlink r:id="rId46" w:history="1">
              <w:r w:rsidRPr="003B61C2">
                <w:rPr>
                  <w:rStyle w:val="Hyperlink"/>
                  <w:sz w:val="22"/>
                  <w:szCs w:val="22"/>
                </w:rPr>
                <w:t>masspremassistance@accenture.com</w:t>
              </w:r>
            </w:hyperlink>
            <w:r w:rsidRPr="003B61C2">
              <w:rPr>
                <w:sz w:val="22"/>
                <w:szCs w:val="22"/>
              </w:rPr>
              <w:t> </w:t>
            </w:r>
          </w:p>
        </w:tc>
      </w:tr>
      <w:tr w:rsidR="00671764" w:rsidRPr="00CF07B8" w14:paraId="4610EDB9" w14:textId="77777777" w:rsidTr="00F70116">
        <w:trPr>
          <w:cantSplit/>
          <w:jc w:val="center"/>
        </w:trPr>
        <w:tc>
          <w:tcPr>
            <w:tcW w:w="5845" w:type="dxa"/>
            <w:shd w:val="clear" w:color="auto" w:fill="4F009E"/>
          </w:tcPr>
          <w:p w14:paraId="2377E54D" w14:textId="77777777" w:rsidR="00671764" w:rsidRPr="00B63813" w:rsidRDefault="00671764" w:rsidP="00F70116">
            <w:pPr>
              <w:jc w:val="center"/>
              <w:rPr>
                <w:sz w:val="24"/>
                <w:szCs w:val="24"/>
              </w:rPr>
            </w:pPr>
            <w:r w:rsidRPr="00B63813">
              <w:rPr>
                <w:b/>
                <w:sz w:val="24"/>
                <w:szCs w:val="24"/>
              </w:rPr>
              <w:t>MINNESOTA – Medicaid</w:t>
            </w:r>
          </w:p>
        </w:tc>
        <w:tc>
          <w:tcPr>
            <w:tcW w:w="5675" w:type="dxa"/>
            <w:shd w:val="clear" w:color="auto" w:fill="4F009E"/>
          </w:tcPr>
          <w:p w14:paraId="49A47B09" w14:textId="77777777" w:rsidR="00671764" w:rsidRPr="00B63813" w:rsidRDefault="00671764" w:rsidP="00F70116">
            <w:pPr>
              <w:jc w:val="center"/>
              <w:rPr>
                <w:sz w:val="24"/>
                <w:szCs w:val="24"/>
              </w:rPr>
            </w:pPr>
            <w:r w:rsidRPr="00B63813">
              <w:rPr>
                <w:b/>
                <w:sz w:val="24"/>
                <w:szCs w:val="24"/>
              </w:rPr>
              <w:t>MISSOURI – Medicaid</w:t>
            </w:r>
          </w:p>
        </w:tc>
      </w:tr>
      <w:tr w:rsidR="00671764" w:rsidRPr="00CF07B8" w14:paraId="094C34ED" w14:textId="77777777" w:rsidTr="00F70116">
        <w:trPr>
          <w:cantSplit/>
          <w:jc w:val="center"/>
        </w:trPr>
        <w:tc>
          <w:tcPr>
            <w:tcW w:w="5845" w:type="dxa"/>
            <w:tcBorders>
              <w:bottom w:val="single" w:sz="4" w:space="0" w:color="auto"/>
            </w:tcBorders>
            <w:shd w:val="clear" w:color="auto" w:fill="auto"/>
          </w:tcPr>
          <w:p w14:paraId="127CA9CD" w14:textId="77777777" w:rsidR="00671764" w:rsidRPr="003B61C2" w:rsidRDefault="00671764" w:rsidP="00F70116">
            <w:pPr>
              <w:rPr>
                <w:sz w:val="22"/>
                <w:szCs w:val="22"/>
              </w:rPr>
            </w:pPr>
            <w:r w:rsidRPr="003B61C2">
              <w:rPr>
                <w:sz w:val="22"/>
                <w:szCs w:val="22"/>
              </w:rPr>
              <w:t xml:space="preserve">Website: </w:t>
            </w:r>
          </w:p>
          <w:p w14:paraId="538ADDE9" w14:textId="77777777" w:rsidR="00671764" w:rsidRPr="003B61C2" w:rsidRDefault="00671764" w:rsidP="00F70116">
            <w:pPr>
              <w:rPr>
                <w:sz w:val="22"/>
                <w:szCs w:val="22"/>
              </w:rPr>
            </w:pPr>
            <w:hyperlink r:id="rId47" w:history="1">
              <w:r w:rsidRPr="003B61C2">
                <w:rPr>
                  <w:rStyle w:val="Hyperlink"/>
                  <w:sz w:val="22"/>
                  <w:szCs w:val="22"/>
                </w:rPr>
                <w:t>https://mn.gov/dhs/health-care-coverage/</w:t>
              </w:r>
            </w:hyperlink>
          </w:p>
          <w:p w14:paraId="11701594" w14:textId="77777777" w:rsidR="00671764" w:rsidRPr="003B61C2" w:rsidRDefault="00671764" w:rsidP="00F70116">
            <w:pPr>
              <w:rPr>
                <w:sz w:val="22"/>
                <w:szCs w:val="22"/>
              </w:rPr>
            </w:pPr>
            <w:r w:rsidRPr="003B61C2">
              <w:rPr>
                <w:sz w:val="22"/>
                <w:szCs w:val="22"/>
              </w:rPr>
              <w:t>Phone: 1-800-657-3672</w:t>
            </w:r>
          </w:p>
        </w:tc>
        <w:tc>
          <w:tcPr>
            <w:tcW w:w="5675" w:type="dxa"/>
            <w:tcBorders>
              <w:bottom w:val="single" w:sz="4" w:space="0" w:color="auto"/>
            </w:tcBorders>
            <w:shd w:val="clear" w:color="auto" w:fill="auto"/>
          </w:tcPr>
          <w:p w14:paraId="13F891C1" w14:textId="77777777" w:rsidR="00671764" w:rsidRPr="003B61C2" w:rsidRDefault="00671764" w:rsidP="00F70116">
            <w:pPr>
              <w:rPr>
                <w:sz w:val="22"/>
                <w:szCs w:val="22"/>
              </w:rPr>
            </w:pPr>
            <w:r w:rsidRPr="003B61C2">
              <w:rPr>
                <w:sz w:val="22"/>
                <w:szCs w:val="22"/>
              </w:rPr>
              <w:t xml:space="preserve">Website: </w:t>
            </w:r>
            <w:hyperlink r:id="rId48" w:history="1">
              <w:r w:rsidRPr="003B61C2">
                <w:rPr>
                  <w:rStyle w:val="Hyperlink"/>
                  <w:sz w:val="22"/>
                  <w:szCs w:val="22"/>
                </w:rPr>
                <w:t>http://www.dss.mo.gov/mhd/participants/pages/hipp.htm</w:t>
              </w:r>
            </w:hyperlink>
          </w:p>
          <w:p w14:paraId="41FC5B6D" w14:textId="77777777" w:rsidR="00671764" w:rsidRPr="003B61C2" w:rsidRDefault="00671764" w:rsidP="00F70116">
            <w:pPr>
              <w:rPr>
                <w:sz w:val="22"/>
                <w:szCs w:val="22"/>
              </w:rPr>
            </w:pPr>
            <w:r w:rsidRPr="003B61C2">
              <w:rPr>
                <w:sz w:val="22"/>
                <w:szCs w:val="22"/>
              </w:rPr>
              <w:t>Phone: 573-751-2005</w:t>
            </w:r>
          </w:p>
        </w:tc>
      </w:tr>
      <w:tr w:rsidR="00671764" w:rsidRPr="00CF07B8" w14:paraId="28E62A0A" w14:textId="77777777" w:rsidTr="00F70116">
        <w:trPr>
          <w:cantSplit/>
          <w:jc w:val="center"/>
        </w:trPr>
        <w:tc>
          <w:tcPr>
            <w:tcW w:w="5845" w:type="dxa"/>
            <w:tcBorders>
              <w:top w:val="nil"/>
            </w:tcBorders>
            <w:shd w:val="clear" w:color="auto" w:fill="4F009E"/>
          </w:tcPr>
          <w:p w14:paraId="4B9710C9" w14:textId="77777777" w:rsidR="00671764" w:rsidRPr="00B63813" w:rsidRDefault="00671764" w:rsidP="00F70116">
            <w:pPr>
              <w:jc w:val="center"/>
              <w:rPr>
                <w:sz w:val="24"/>
                <w:szCs w:val="24"/>
              </w:rPr>
            </w:pPr>
            <w:r w:rsidRPr="00B63813">
              <w:rPr>
                <w:b/>
                <w:sz w:val="24"/>
                <w:szCs w:val="24"/>
              </w:rPr>
              <w:t>MONTANA – Medicaid</w:t>
            </w:r>
          </w:p>
        </w:tc>
        <w:tc>
          <w:tcPr>
            <w:tcW w:w="5675" w:type="dxa"/>
            <w:tcBorders>
              <w:top w:val="nil"/>
            </w:tcBorders>
            <w:shd w:val="clear" w:color="auto" w:fill="4F009E"/>
          </w:tcPr>
          <w:p w14:paraId="7D6BBAB2" w14:textId="77777777" w:rsidR="00671764" w:rsidRPr="00B63813" w:rsidRDefault="00671764" w:rsidP="00F70116">
            <w:pPr>
              <w:jc w:val="center"/>
              <w:rPr>
                <w:sz w:val="24"/>
                <w:szCs w:val="24"/>
              </w:rPr>
            </w:pPr>
            <w:r w:rsidRPr="00B63813">
              <w:rPr>
                <w:b/>
                <w:sz w:val="24"/>
                <w:szCs w:val="24"/>
              </w:rPr>
              <w:t>NEBRASKA – Medicaid</w:t>
            </w:r>
          </w:p>
        </w:tc>
      </w:tr>
      <w:tr w:rsidR="00671764" w:rsidRPr="00CF07B8" w14:paraId="05E0968B" w14:textId="77777777" w:rsidTr="00F70116">
        <w:trPr>
          <w:cantSplit/>
          <w:jc w:val="center"/>
        </w:trPr>
        <w:tc>
          <w:tcPr>
            <w:tcW w:w="5845" w:type="dxa"/>
            <w:shd w:val="clear" w:color="auto" w:fill="auto"/>
          </w:tcPr>
          <w:p w14:paraId="20E7805A" w14:textId="77777777" w:rsidR="00671764" w:rsidRPr="003B61C2" w:rsidRDefault="00671764" w:rsidP="00F70116">
            <w:pPr>
              <w:rPr>
                <w:sz w:val="22"/>
                <w:szCs w:val="22"/>
              </w:rPr>
            </w:pPr>
            <w:r w:rsidRPr="003B61C2">
              <w:rPr>
                <w:sz w:val="22"/>
                <w:szCs w:val="22"/>
              </w:rPr>
              <w:lastRenderedPageBreak/>
              <w:t xml:space="preserve">Website: </w:t>
            </w:r>
            <w:hyperlink r:id="rId49" w:history="1">
              <w:r w:rsidRPr="003B61C2">
                <w:rPr>
                  <w:rStyle w:val="Hyperlink"/>
                  <w:sz w:val="22"/>
                  <w:szCs w:val="22"/>
                </w:rPr>
                <w:t>http://dphhs.mt.gov/MontanaHealthcarePrograms/HIPP</w:t>
              </w:r>
            </w:hyperlink>
          </w:p>
          <w:p w14:paraId="6C33B171" w14:textId="77777777" w:rsidR="00671764" w:rsidRPr="003B61C2" w:rsidRDefault="00671764" w:rsidP="00F70116">
            <w:pPr>
              <w:rPr>
                <w:sz w:val="22"/>
                <w:szCs w:val="22"/>
              </w:rPr>
            </w:pPr>
            <w:r w:rsidRPr="003B61C2">
              <w:rPr>
                <w:sz w:val="22"/>
                <w:szCs w:val="22"/>
              </w:rPr>
              <w:t>Phone: 1-800-694-3084</w:t>
            </w:r>
          </w:p>
          <w:p w14:paraId="162B3776" w14:textId="77777777" w:rsidR="00671764" w:rsidRPr="003B61C2" w:rsidRDefault="00671764" w:rsidP="00F70116">
            <w:pPr>
              <w:rPr>
                <w:sz w:val="22"/>
                <w:szCs w:val="22"/>
              </w:rPr>
            </w:pPr>
            <w:r w:rsidRPr="003B61C2">
              <w:rPr>
                <w:sz w:val="22"/>
                <w:szCs w:val="22"/>
              </w:rPr>
              <w:t xml:space="preserve">Email: </w:t>
            </w:r>
            <w:hyperlink r:id="rId50" w:history="1">
              <w:r w:rsidRPr="003B61C2">
                <w:rPr>
                  <w:rStyle w:val="Hyperlink"/>
                  <w:sz w:val="22"/>
                  <w:szCs w:val="22"/>
                </w:rPr>
                <w:t>HHSHIPPProgram@mt.gov</w:t>
              </w:r>
            </w:hyperlink>
          </w:p>
        </w:tc>
        <w:tc>
          <w:tcPr>
            <w:tcW w:w="5675" w:type="dxa"/>
            <w:shd w:val="clear" w:color="auto" w:fill="auto"/>
          </w:tcPr>
          <w:p w14:paraId="12FB63A4" w14:textId="77777777" w:rsidR="00671764" w:rsidRPr="003B61C2" w:rsidRDefault="00671764" w:rsidP="00F70116">
            <w:pPr>
              <w:rPr>
                <w:sz w:val="22"/>
                <w:szCs w:val="22"/>
              </w:rPr>
            </w:pPr>
            <w:r w:rsidRPr="003B61C2">
              <w:rPr>
                <w:sz w:val="22"/>
                <w:szCs w:val="22"/>
              </w:rPr>
              <w:t xml:space="preserve">Website: </w:t>
            </w:r>
            <w:hyperlink r:id="rId51" w:history="1">
              <w:r w:rsidRPr="003B61C2">
                <w:rPr>
                  <w:rStyle w:val="Hyperlink"/>
                  <w:sz w:val="22"/>
                  <w:szCs w:val="22"/>
                </w:rPr>
                <w:t>http://www.ACCESSNebraska.ne.gov</w:t>
              </w:r>
            </w:hyperlink>
          </w:p>
          <w:p w14:paraId="512A3FC7" w14:textId="77777777" w:rsidR="00671764" w:rsidRPr="003B61C2" w:rsidRDefault="00671764" w:rsidP="00F70116">
            <w:pPr>
              <w:rPr>
                <w:sz w:val="22"/>
                <w:szCs w:val="22"/>
              </w:rPr>
            </w:pPr>
            <w:r w:rsidRPr="003B61C2">
              <w:rPr>
                <w:sz w:val="22"/>
                <w:szCs w:val="22"/>
              </w:rPr>
              <w:t>Phone: 1-855-632-7633</w:t>
            </w:r>
          </w:p>
          <w:p w14:paraId="5CDD8DC8" w14:textId="77777777" w:rsidR="00671764" w:rsidRPr="003B61C2" w:rsidRDefault="00671764" w:rsidP="00F70116">
            <w:pPr>
              <w:rPr>
                <w:sz w:val="22"/>
                <w:szCs w:val="22"/>
              </w:rPr>
            </w:pPr>
            <w:r w:rsidRPr="003B61C2">
              <w:rPr>
                <w:sz w:val="22"/>
                <w:szCs w:val="22"/>
              </w:rPr>
              <w:t>Lincoln: 402-473-7000</w:t>
            </w:r>
          </w:p>
          <w:p w14:paraId="3A951F5A" w14:textId="77777777" w:rsidR="00671764" w:rsidRPr="003B61C2" w:rsidRDefault="00671764" w:rsidP="00F70116">
            <w:pPr>
              <w:rPr>
                <w:sz w:val="22"/>
                <w:szCs w:val="22"/>
              </w:rPr>
            </w:pPr>
            <w:r w:rsidRPr="003B61C2">
              <w:rPr>
                <w:sz w:val="22"/>
                <w:szCs w:val="22"/>
              </w:rPr>
              <w:t xml:space="preserve">Omaha: 402-595-1178 </w:t>
            </w:r>
          </w:p>
        </w:tc>
      </w:tr>
      <w:tr w:rsidR="00671764" w:rsidRPr="00CF07B8" w14:paraId="5F81BB2A" w14:textId="77777777" w:rsidTr="00F70116">
        <w:trPr>
          <w:cantSplit/>
          <w:jc w:val="center"/>
        </w:trPr>
        <w:tc>
          <w:tcPr>
            <w:tcW w:w="5845" w:type="dxa"/>
            <w:shd w:val="clear" w:color="auto" w:fill="4F009E"/>
          </w:tcPr>
          <w:p w14:paraId="13FBF39E" w14:textId="77777777" w:rsidR="00671764" w:rsidRPr="00B63813" w:rsidRDefault="00671764" w:rsidP="00F70116">
            <w:pPr>
              <w:jc w:val="center"/>
              <w:rPr>
                <w:sz w:val="24"/>
                <w:szCs w:val="24"/>
              </w:rPr>
            </w:pPr>
            <w:r w:rsidRPr="00B63813">
              <w:rPr>
                <w:b/>
                <w:sz w:val="24"/>
                <w:szCs w:val="24"/>
              </w:rPr>
              <w:t>NEVADA – Medicaid</w:t>
            </w:r>
          </w:p>
        </w:tc>
        <w:tc>
          <w:tcPr>
            <w:tcW w:w="5675" w:type="dxa"/>
            <w:shd w:val="clear" w:color="auto" w:fill="4F009E"/>
          </w:tcPr>
          <w:p w14:paraId="43BDB2D0" w14:textId="77777777" w:rsidR="00671764" w:rsidRPr="00B63813" w:rsidRDefault="00671764" w:rsidP="00F70116">
            <w:pPr>
              <w:jc w:val="center"/>
              <w:rPr>
                <w:sz w:val="24"/>
                <w:szCs w:val="24"/>
              </w:rPr>
            </w:pPr>
            <w:r w:rsidRPr="00B63813">
              <w:rPr>
                <w:b/>
                <w:sz w:val="24"/>
                <w:szCs w:val="24"/>
              </w:rPr>
              <w:t>NEW HAMPSHIRE – Medicaid</w:t>
            </w:r>
          </w:p>
        </w:tc>
      </w:tr>
      <w:tr w:rsidR="00671764" w:rsidRPr="00CF07B8" w14:paraId="6FD166C8" w14:textId="77777777" w:rsidTr="00F70116">
        <w:trPr>
          <w:cantSplit/>
          <w:jc w:val="center"/>
        </w:trPr>
        <w:tc>
          <w:tcPr>
            <w:tcW w:w="5845" w:type="dxa"/>
            <w:shd w:val="clear" w:color="auto" w:fill="auto"/>
          </w:tcPr>
          <w:p w14:paraId="0EF61FCA" w14:textId="77777777" w:rsidR="00671764" w:rsidRPr="003B61C2" w:rsidRDefault="00671764" w:rsidP="00F70116">
            <w:pPr>
              <w:rPr>
                <w:sz w:val="22"/>
                <w:szCs w:val="22"/>
              </w:rPr>
            </w:pPr>
            <w:r w:rsidRPr="003B61C2">
              <w:rPr>
                <w:sz w:val="22"/>
                <w:szCs w:val="22"/>
              </w:rPr>
              <w:t xml:space="preserve">Medicaid Website: </w:t>
            </w:r>
            <w:hyperlink r:id="rId52" w:history="1">
              <w:r w:rsidRPr="003B61C2">
                <w:rPr>
                  <w:rStyle w:val="Hyperlink"/>
                  <w:sz w:val="22"/>
                  <w:szCs w:val="22"/>
                </w:rPr>
                <w:t>http://dhcfp.nv.gov</w:t>
              </w:r>
            </w:hyperlink>
          </w:p>
          <w:p w14:paraId="132E4095" w14:textId="77777777" w:rsidR="00671764" w:rsidRPr="003B61C2" w:rsidRDefault="00671764" w:rsidP="00F70116">
            <w:pPr>
              <w:rPr>
                <w:sz w:val="22"/>
                <w:szCs w:val="22"/>
              </w:rPr>
            </w:pPr>
            <w:r w:rsidRPr="003B61C2">
              <w:rPr>
                <w:sz w:val="22"/>
                <w:szCs w:val="22"/>
              </w:rPr>
              <w:t>Medicaid Phone: 1-800-992-0900</w:t>
            </w:r>
          </w:p>
        </w:tc>
        <w:tc>
          <w:tcPr>
            <w:tcW w:w="5675" w:type="dxa"/>
            <w:shd w:val="clear" w:color="auto" w:fill="auto"/>
          </w:tcPr>
          <w:p w14:paraId="70705072" w14:textId="77777777" w:rsidR="00671764" w:rsidRPr="003B61C2" w:rsidRDefault="00671764" w:rsidP="00F70116">
            <w:pPr>
              <w:rPr>
                <w:sz w:val="22"/>
                <w:szCs w:val="22"/>
              </w:rPr>
            </w:pPr>
            <w:r w:rsidRPr="003B61C2">
              <w:rPr>
                <w:sz w:val="22"/>
                <w:szCs w:val="22"/>
              </w:rPr>
              <w:t xml:space="preserve">Website: </w:t>
            </w:r>
            <w:hyperlink r:id="rId53" w:history="1">
              <w:r w:rsidRPr="003B61C2">
                <w:rPr>
                  <w:rStyle w:val="Hyperlink"/>
                  <w:sz w:val="22"/>
                  <w:szCs w:val="22"/>
                </w:rPr>
                <w:t>https://www.dhhs.nh.gov/programs-services/medicaid/health-insurance-premium-program</w:t>
              </w:r>
            </w:hyperlink>
          </w:p>
          <w:p w14:paraId="1FCB07B9" w14:textId="77777777" w:rsidR="00671764" w:rsidRPr="003B61C2" w:rsidRDefault="00671764" w:rsidP="00F70116">
            <w:pPr>
              <w:rPr>
                <w:sz w:val="22"/>
                <w:szCs w:val="22"/>
              </w:rPr>
            </w:pPr>
            <w:r w:rsidRPr="003B61C2">
              <w:rPr>
                <w:sz w:val="22"/>
                <w:szCs w:val="22"/>
              </w:rPr>
              <w:t>Phone: 603-271-5218</w:t>
            </w:r>
          </w:p>
          <w:p w14:paraId="4AF403AC" w14:textId="77777777" w:rsidR="00671764" w:rsidRPr="003B61C2" w:rsidRDefault="00671764" w:rsidP="00F70116">
            <w:pPr>
              <w:rPr>
                <w:sz w:val="22"/>
                <w:szCs w:val="22"/>
              </w:rPr>
            </w:pPr>
            <w:r w:rsidRPr="003B61C2">
              <w:rPr>
                <w:sz w:val="22"/>
                <w:szCs w:val="22"/>
              </w:rPr>
              <w:t>Toll free number for the HIPP program: 1-800-852-3345, ext. 15218</w:t>
            </w:r>
          </w:p>
          <w:p w14:paraId="0E3DB18F" w14:textId="77777777" w:rsidR="00671764" w:rsidRPr="003B61C2" w:rsidRDefault="00671764" w:rsidP="00F70116">
            <w:pPr>
              <w:rPr>
                <w:sz w:val="22"/>
                <w:szCs w:val="22"/>
              </w:rPr>
            </w:pPr>
            <w:r w:rsidRPr="003B61C2">
              <w:rPr>
                <w:sz w:val="22"/>
                <w:szCs w:val="22"/>
              </w:rPr>
              <w:t>Email: </w:t>
            </w:r>
            <w:hyperlink r:id="rId54" w:history="1">
              <w:r w:rsidRPr="003B61C2">
                <w:rPr>
                  <w:rStyle w:val="Hyperlink"/>
                  <w:sz w:val="22"/>
                  <w:szCs w:val="22"/>
                </w:rPr>
                <w:t>DHHS.ThirdPartyLiabi@dhhs.nh.gov</w:t>
              </w:r>
            </w:hyperlink>
          </w:p>
        </w:tc>
      </w:tr>
      <w:tr w:rsidR="00671764" w:rsidRPr="00CF07B8" w14:paraId="72F8970B" w14:textId="77777777" w:rsidTr="00F70116">
        <w:trPr>
          <w:cantSplit/>
          <w:jc w:val="center"/>
        </w:trPr>
        <w:tc>
          <w:tcPr>
            <w:tcW w:w="5845" w:type="dxa"/>
            <w:shd w:val="clear" w:color="auto" w:fill="4E009E"/>
          </w:tcPr>
          <w:p w14:paraId="4F60EA76" w14:textId="77777777" w:rsidR="00671764" w:rsidRPr="00B63813" w:rsidRDefault="00671764" w:rsidP="00F70116">
            <w:pPr>
              <w:jc w:val="center"/>
              <w:rPr>
                <w:sz w:val="24"/>
                <w:szCs w:val="24"/>
              </w:rPr>
            </w:pPr>
            <w:r w:rsidRPr="00B63813">
              <w:rPr>
                <w:b/>
                <w:sz w:val="24"/>
                <w:szCs w:val="24"/>
              </w:rPr>
              <w:t>NEW JERSEY – Medicaid and CHIP</w:t>
            </w:r>
          </w:p>
        </w:tc>
        <w:tc>
          <w:tcPr>
            <w:tcW w:w="5675" w:type="dxa"/>
            <w:shd w:val="clear" w:color="auto" w:fill="4E009E"/>
          </w:tcPr>
          <w:p w14:paraId="540F889B" w14:textId="77777777" w:rsidR="00671764" w:rsidRPr="00B63813" w:rsidRDefault="00671764" w:rsidP="00F70116">
            <w:pPr>
              <w:jc w:val="center"/>
              <w:rPr>
                <w:sz w:val="24"/>
                <w:szCs w:val="24"/>
              </w:rPr>
            </w:pPr>
            <w:r w:rsidRPr="00B63813">
              <w:rPr>
                <w:b/>
                <w:sz w:val="24"/>
                <w:szCs w:val="24"/>
              </w:rPr>
              <w:t>NEW YORK – Medicaid</w:t>
            </w:r>
          </w:p>
        </w:tc>
      </w:tr>
      <w:tr w:rsidR="00671764" w:rsidRPr="00CF07B8" w14:paraId="56EC8C5F" w14:textId="77777777" w:rsidTr="00F70116">
        <w:trPr>
          <w:cantSplit/>
          <w:jc w:val="center"/>
        </w:trPr>
        <w:tc>
          <w:tcPr>
            <w:tcW w:w="5845" w:type="dxa"/>
            <w:tcBorders>
              <w:bottom w:val="single" w:sz="4" w:space="0" w:color="auto"/>
            </w:tcBorders>
            <w:shd w:val="clear" w:color="auto" w:fill="auto"/>
          </w:tcPr>
          <w:p w14:paraId="45C7810C" w14:textId="77777777" w:rsidR="00671764" w:rsidRPr="003B61C2" w:rsidRDefault="00671764" w:rsidP="00F70116">
            <w:pPr>
              <w:rPr>
                <w:sz w:val="22"/>
                <w:szCs w:val="22"/>
              </w:rPr>
            </w:pPr>
            <w:r w:rsidRPr="003B61C2">
              <w:rPr>
                <w:sz w:val="22"/>
                <w:szCs w:val="22"/>
              </w:rPr>
              <w:t xml:space="preserve">Medicaid Website: </w:t>
            </w:r>
          </w:p>
          <w:p w14:paraId="11AE9389" w14:textId="77777777" w:rsidR="00671764" w:rsidRPr="003B61C2" w:rsidRDefault="00671764" w:rsidP="00F70116">
            <w:pPr>
              <w:rPr>
                <w:sz w:val="22"/>
                <w:szCs w:val="22"/>
              </w:rPr>
            </w:pPr>
            <w:r w:rsidRPr="003B61C2">
              <w:rPr>
                <w:sz w:val="22"/>
                <w:szCs w:val="22"/>
              </w:rPr>
              <w:fldChar w:fldCharType="begin"/>
            </w:r>
            <w:r w:rsidRPr="003B61C2">
              <w:rPr>
                <w:sz w:val="22"/>
                <w:szCs w:val="22"/>
              </w:rPr>
              <w:instrText xml:space="preserve"> HYPERLINK "http://www.state.nj.us/humanservices/</w:instrText>
            </w:r>
          </w:p>
          <w:p w14:paraId="715EB101" w14:textId="77777777" w:rsidR="00671764" w:rsidRPr="003B61C2" w:rsidRDefault="00671764" w:rsidP="00F70116">
            <w:pPr>
              <w:rPr>
                <w:rStyle w:val="Hyperlink"/>
                <w:sz w:val="22"/>
                <w:szCs w:val="22"/>
              </w:rPr>
            </w:pPr>
            <w:r w:rsidRPr="003B61C2">
              <w:rPr>
                <w:sz w:val="22"/>
                <w:szCs w:val="22"/>
              </w:rPr>
              <w:instrText xml:space="preserve">dmahs/clients/medicaid/" </w:instrText>
            </w:r>
            <w:r w:rsidRPr="003B61C2">
              <w:rPr>
                <w:sz w:val="22"/>
                <w:szCs w:val="22"/>
              </w:rPr>
            </w:r>
            <w:r w:rsidRPr="003B61C2">
              <w:rPr>
                <w:sz w:val="22"/>
                <w:szCs w:val="22"/>
              </w:rPr>
              <w:fldChar w:fldCharType="separate"/>
            </w:r>
            <w:r w:rsidRPr="003B61C2">
              <w:rPr>
                <w:rStyle w:val="Hyperlink"/>
                <w:sz w:val="22"/>
                <w:szCs w:val="22"/>
              </w:rPr>
              <w:t>http://www.state.nj.us/humanservices/</w:t>
            </w:r>
          </w:p>
          <w:p w14:paraId="58B96315" w14:textId="77777777" w:rsidR="00671764" w:rsidRPr="003B61C2" w:rsidRDefault="00671764" w:rsidP="00F70116">
            <w:pPr>
              <w:rPr>
                <w:sz w:val="22"/>
                <w:szCs w:val="22"/>
              </w:rPr>
            </w:pPr>
            <w:proofErr w:type="spellStart"/>
            <w:r w:rsidRPr="003B61C2">
              <w:rPr>
                <w:rStyle w:val="Hyperlink"/>
                <w:sz w:val="22"/>
                <w:szCs w:val="22"/>
              </w:rPr>
              <w:t>dmahs</w:t>
            </w:r>
            <w:proofErr w:type="spellEnd"/>
            <w:r w:rsidRPr="003B61C2">
              <w:rPr>
                <w:rStyle w:val="Hyperlink"/>
                <w:sz w:val="22"/>
                <w:szCs w:val="22"/>
              </w:rPr>
              <w:t>/clients/</w:t>
            </w:r>
            <w:proofErr w:type="spellStart"/>
            <w:r w:rsidRPr="003B61C2">
              <w:rPr>
                <w:rStyle w:val="Hyperlink"/>
                <w:sz w:val="22"/>
                <w:szCs w:val="22"/>
              </w:rPr>
              <w:t>medicaid</w:t>
            </w:r>
            <w:proofErr w:type="spellEnd"/>
            <w:r w:rsidRPr="003B61C2">
              <w:rPr>
                <w:rStyle w:val="Hyperlink"/>
                <w:sz w:val="22"/>
                <w:szCs w:val="22"/>
              </w:rPr>
              <w:t>/</w:t>
            </w:r>
            <w:r w:rsidRPr="003B61C2">
              <w:rPr>
                <w:sz w:val="22"/>
                <w:szCs w:val="22"/>
              </w:rPr>
              <w:fldChar w:fldCharType="end"/>
            </w:r>
          </w:p>
          <w:p w14:paraId="5B1AEFDF" w14:textId="77777777" w:rsidR="00671764" w:rsidRPr="003B61C2" w:rsidRDefault="00671764" w:rsidP="00F70116">
            <w:pPr>
              <w:rPr>
                <w:sz w:val="22"/>
                <w:szCs w:val="22"/>
              </w:rPr>
            </w:pPr>
            <w:r w:rsidRPr="003B61C2">
              <w:rPr>
                <w:sz w:val="22"/>
                <w:szCs w:val="22"/>
              </w:rPr>
              <w:t>Phone:  1-800-356-1561</w:t>
            </w:r>
          </w:p>
          <w:p w14:paraId="337136A6" w14:textId="77777777" w:rsidR="00671764" w:rsidRPr="003B61C2" w:rsidRDefault="00671764" w:rsidP="00F70116">
            <w:pPr>
              <w:rPr>
                <w:sz w:val="22"/>
                <w:szCs w:val="22"/>
              </w:rPr>
            </w:pPr>
            <w:r w:rsidRPr="003B61C2">
              <w:rPr>
                <w:sz w:val="22"/>
                <w:szCs w:val="22"/>
              </w:rPr>
              <w:t>CHIP Premium Assistance Phone: 609-631-2392</w:t>
            </w:r>
          </w:p>
          <w:p w14:paraId="194A42B8" w14:textId="77777777" w:rsidR="00671764" w:rsidRPr="003B61C2" w:rsidRDefault="00671764" w:rsidP="00F70116">
            <w:pPr>
              <w:rPr>
                <w:sz w:val="22"/>
                <w:szCs w:val="22"/>
              </w:rPr>
            </w:pPr>
            <w:r w:rsidRPr="003B61C2">
              <w:rPr>
                <w:sz w:val="22"/>
                <w:szCs w:val="22"/>
              </w:rPr>
              <w:t xml:space="preserve">CHIP Website: </w:t>
            </w:r>
            <w:hyperlink r:id="rId55" w:history="1">
              <w:r w:rsidRPr="003B61C2">
                <w:rPr>
                  <w:rStyle w:val="Hyperlink"/>
                  <w:sz w:val="22"/>
                  <w:szCs w:val="22"/>
                </w:rPr>
                <w:t>http://www.njfamilycare.org/index.html</w:t>
              </w:r>
            </w:hyperlink>
          </w:p>
          <w:p w14:paraId="50EE3A1A" w14:textId="77777777" w:rsidR="00671764" w:rsidRPr="003B61C2" w:rsidRDefault="00671764" w:rsidP="00F70116">
            <w:pPr>
              <w:rPr>
                <w:sz w:val="22"/>
                <w:szCs w:val="22"/>
              </w:rPr>
            </w:pPr>
            <w:r w:rsidRPr="003B61C2">
              <w:rPr>
                <w:sz w:val="22"/>
                <w:szCs w:val="22"/>
              </w:rPr>
              <w:t>CHIP Phone: 1-800-701-0710 (TTY: 711)</w:t>
            </w:r>
          </w:p>
        </w:tc>
        <w:tc>
          <w:tcPr>
            <w:tcW w:w="5675" w:type="dxa"/>
            <w:tcBorders>
              <w:bottom w:val="single" w:sz="4" w:space="0" w:color="auto"/>
            </w:tcBorders>
            <w:shd w:val="clear" w:color="auto" w:fill="FFFFFF"/>
          </w:tcPr>
          <w:p w14:paraId="5E37C632" w14:textId="77777777" w:rsidR="00671764" w:rsidRPr="003B61C2" w:rsidRDefault="00671764" w:rsidP="00F70116">
            <w:pPr>
              <w:rPr>
                <w:sz w:val="22"/>
                <w:szCs w:val="22"/>
              </w:rPr>
            </w:pPr>
            <w:r w:rsidRPr="003B61C2">
              <w:rPr>
                <w:sz w:val="22"/>
                <w:szCs w:val="22"/>
              </w:rPr>
              <w:t xml:space="preserve">Website: </w:t>
            </w:r>
            <w:hyperlink r:id="rId56" w:history="1">
              <w:r w:rsidRPr="003B61C2">
                <w:rPr>
                  <w:rStyle w:val="Hyperlink"/>
                  <w:sz w:val="22"/>
                  <w:szCs w:val="22"/>
                </w:rPr>
                <w:t>https://www.health.ny.gov/health_care/medicaid/</w:t>
              </w:r>
            </w:hyperlink>
          </w:p>
          <w:p w14:paraId="1CBB4256" w14:textId="77777777" w:rsidR="00671764" w:rsidRPr="003B61C2" w:rsidRDefault="00671764" w:rsidP="00F70116">
            <w:pPr>
              <w:rPr>
                <w:sz w:val="22"/>
                <w:szCs w:val="22"/>
              </w:rPr>
            </w:pPr>
            <w:r w:rsidRPr="003B61C2">
              <w:rPr>
                <w:sz w:val="22"/>
                <w:szCs w:val="22"/>
              </w:rPr>
              <w:t>Phone: 1-800-541-2831</w:t>
            </w:r>
          </w:p>
        </w:tc>
      </w:tr>
      <w:tr w:rsidR="00671764" w:rsidRPr="00CF07B8" w14:paraId="0239A370" w14:textId="77777777" w:rsidTr="00F70116">
        <w:trPr>
          <w:cantSplit/>
          <w:jc w:val="center"/>
        </w:trPr>
        <w:tc>
          <w:tcPr>
            <w:tcW w:w="5845" w:type="dxa"/>
            <w:shd w:val="clear" w:color="auto" w:fill="4E009E"/>
          </w:tcPr>
          <w:p w14:paraId="4BD1FC04" w14:textId="77777777" w:rsidR="00671764" w:rsidRPr="00B63813" w:rsidRDefault="00671764" w:rsidP="00F70116">
            <w:pPr>
              <w:jc w:val="center"/>
              <w:rPr>
                <w:sz w:val="24"/>
                <w:szCs w:val="24"/>
              </w:rPr>
            </w:pPr>
            <w:r w:rsidRPr="00B63813">
              <w:rPr>
                <w:b/>
                <w:sz w:val="24"/>
                <w:szCs w:val="24"/>
              </w:rPr>
              <w:t>NORTH CAROLINA – Medicaid</w:t>
            </w:r>
          </w:p>
        </w:tc>
        <w:tc>
          <w:tcPr>
            <w:tcW w:w="5675" w:type="dxa"/>
            <w:shd w:val="clear" w:color="auto" w:fill="4E009E"/>
          </w:tcPr>
          <w:p w14:paraId="51BE07AF" w14:textId="77777777" w:rsidR="00671764" w:rsidRPr="00B63813" w:rsidRDefault="00671764" w:rsidP="00F70116">
            <w:pPr>
              <w:jc w:val="center"/>
              <w:rPr>
                <w:sz w:val="24"/>
                <w:szCs w:val="24"/>
              </w:rPr>
            </w:pPr>
            <w:r w:rsidRPr="00B63813">
              <w:rPr>
                <w:b/>
                <w:sz w:val="24"/>
                <w:szCs w:val="24"/>
              </w:rPr>
              <w:t>NORTH DAKOTA – Medicaid</w:t>
            </w:r>
          </w:p>
        </w:tc>
      </w:tr>
      <w:tr w:rsidR="00671764" w:rsidRPr="00CF07B8" w14:paraId="72905E31" w14:textId="77777777" w:rsidTr="00F70116">
        <w:trPr>
          <w:cantSplit/>
          <w:jc w:val="center"/>
        </w:trPr>
        <w:tc>
          <w:tcPr>
            <w:tcW w:w="5845" w:type="dxa"/>
            <w:tcBorders>
              <w:bottom w:val="single" w:sz="4" w:space="0" w:color="auto"/>
            </w:tcBorders>
            <w:shd w:val="clear" w:color="auto" w:fill="auto"/>
          </w:tcPr>
          <w:p w14:paraId="783FB183" w14:textId="77777777" w:rsidR="00671764" w:rsidRPr="003B61C2" w:rsidRDefault="00671764" w:rsidP="00F70116">
            <w:pPr>
              <w:rPr>
                <w:sz w:val="22"/>
                <w:szCs w:val="22"/>
              </w:rPr>
            </w:pPr>
            <w:r w:rsidRPr="003B61C2">
              <w:rPr>
                <w:sz w:val="22"/>
                <w:szCs w:val="22"/>
              </w:rPr>
              <w:t xml:space="preserve">Website: </w:t>
            </w:r>
            <w:hyperlink r:id="rId57" w:history="1">
              <w:r w:rsidRPr="003B61C2">
                <w:rPr>
                  <w:rStyle w:val="Hyperlink"/>
                  <w:sz w:val="22"/>
                  <w:szCs w:val="22"/>
                </w:rPr>
                <w:t>https://medicaid.ncdhhs.gov/</w:t>
              </w:r>
            </w:hyperlink>
          </w:p>
          <w:p w14:paraId="3E89E6C7" w14:textId="77777777" w:rsidR="00671764" w:rsidRPr="003B61C2" w:rsidRDefault="00671764" w:rsidP="00F70116">
            <w:pPr>
              <w:rPr>
                <w:sz w:val="22"/>
                <w:szCs w:val="22"/>
              </w:rPr>
            </w:pPr>
            <w:r w:rsidRPr="003B61C2">
              <w:rPr>
                <w:sz w:val="22"/>
                <w:szCs w:val="22"/>
              </w:rPr>
              <w:t>Phone: 919-855-4100</w:t>
            </w:r>
          </w:p>
        </w:tc>
        <w:tc>
          <w:tcPr>
            <w:tcW w:w="5675" w:type="dxa"/>
            <w:tcBorders>
              <w:bottom w:val="single" w:sz="4" w:space="0" w:color="auto"/>
            </w:tcBorders>
            <w:shd w:val="clear" w:color="auto" w:fill="auto"/>
          </w:tcPr>
          <w:p w14:paraId="4B673855" w14:textId="77777777" w:rsidR="00671764" w:rsidRPr="003B61C2" w:rsidRDefault="00671764" w:rsidP="00F70116">
            <w:pPr>
              <w:rPr>
                <w:sz w:val="22"/>
                <w:szCs w:val="22"/>
              </w:rPr>
            </w:pPr>
            <w:r w:rsidRPr="003B61C2">
              <w:rPr>
                <w:sz w:val="22"/>
                <w:szCs w:val="22"/>
              </w:rPr>
              <w:t xml:space="preserve">Website: </w:t>
            </w:r>
            <w:hyperlink r:id="rId58" w:history="1">
              <w:r w:rsidRPr="003B61C2">
                <w:rPr>
                  <w:rStyle w:val="Hyperlink"/>
                  <w:sz w:val="22"/>
                  <w:szCs w:val="22"/>
                </w:rPr>
                <w:t>https://www.hhs.nd.gov/healthcare</w:t>
              </w:r>
            </w:hyperlink>
          </w:p>
          <w:p w14:paraId="51E8FF20" w14:textId="77777777" w:rsidR="00671764" w:rsidRPr="003B61C2" w:rsidRDefault="00671764" w:rsidP="00F70116">
            <w:pPr>
              <w:rPr>
                <w:sz w:val="22"/>
                <w:szCs w:val="22"/>
              </w:rPr>
            </w:pPr>
            <w:r w:rsidRPr="003B61C2">
              <w:rPr>
                <w:sz w:val="22"/>
                <w:szCs w:val="22"/>
              </w:rPr>
              <w:t>Phone: 1-844-854-4825</w:t>
            </w:r>
          </w:p>
        </w:tc>
      </w:tr>
      <w:tr w:rsidR="00671764" w:rsidRPr="00CF07B8" w14:paraId="562378BA" w14:textId="77777777" w:rsidTr="00F70116">
        <w:trPr>
          <w:cantSplit/>
          <w:jc w:val="center"/>
        </w:trPr>
        <w:tc>
          <w:tcPr>
            <w:tcW w:w="5845" w:type="dxa"/>
            <w:shd w:val="clear" w:color="auto" w:fill="4E009E"/>
          </w:tcPr>
          <w:p w14:paraId="277A6966" w14:textId="77777777" w:rsidR="00671764" w:rsidRPr="00B63813" w:rsidRDefault="00671764" w:rsidP="00F70116">
            <w:pPr>
              <w:jc w:val="center"/>
              <w:rPr>
                <w:sz w:val="24"/>
                <w:szCs w:val="24"/>
              </w:rPr>
            </w:pPr>
            <w:r w:rsidRPr="00B63813">
              <w:rPr>
                <w:b/>
                <w:sz w:val="24"/>
                <w:szCs w:val="24"/>
              </w:rPr>
              <w:t>OKLAHOMA – Medicaid and CHIP</w:t>
            </w:r>
          </w:p>
        </w:tc>
        <w:tc>
          <w:tcPr>
            <w:tcW w:w="5675" w:type="dxa"/>
            <w:shd w:val="clear" w:color="auto" w:fill="4E009E"/>
          </w:tcPr>
          <w:p w14:paraId="1E2A419A" w14:textId="77777777" w:rsidR="00671764" w:rsidRPr="00B63813" w:rsidRDefault="00671764" w:rsidP="00F70116">
            <w:pPr>
              <w:jc w:val="center"/>
              <w:rPr>
                <w:sz w:val="24"/>
                <w:szCs w:val="24"/>
              </w:rPr>
            </w:pPr>
            <w:r w:rsidRPr="00B63813">
              <w:rPr>
                <w:b/>
                <w:sz w:val="24"/>
                <w:szCs w:val="24"/>
              </w:rPr>
              <w:t>OREGON – Medicaid and CHIP</w:t>
            </w:r>
          </w:p>
        </w:tc>
      </w:tr>
      <w:tr w:rsidR="00671764" w:rsidRPr="00CF07B8" w14:paraId="6B8810C8" w14:textId="77777777" w:rsidTr="00F70116">
        <w:trPr>
          <w:cantSplit/>
          <w:jc w:val="center"/>
        </w:trPr>
        <w:tc>
          <w:tcPr>
            <w:tcW w:w="5845" w:type="dxa"/>
            <w:shd w:val="clear" w:color="auto" w:fill="auto"/>
          </w:tcPr>
          <w:p w14:paraId="29DB51DC" w14:textId="77777777" w:rsidR="00671764" w:rsidRPr="003B61C2" w:rsidRDefault="00671764" w:rsidP="00F70116">
            <w:pPr>
              <w:rPr>
                <w:sz w:val="22"/>
                <w:szCs w:val="22"/>
              </w:rPr>
            </w:pPr>
            <w:r w:rsidRPr="003B61C2">
              <w:rPr>
                <w:sz w:val="22"/>
                <w:szCs w:val="22"/>
              </w:rPr>
              <w:t xml:space="preserve">Website: </w:t>
            </w:r>
            <w:hyperlink r:id="rId59" w:history="1">
              <w:r w:rsidRPr="003B61C2">
                <w:rPr>
                  <w:rStyle w:val="Hyperlink"/>
                  <w:sz w:val="22"/>
                  <w:szCs w:val="22"/>
                </w:rPr>
                <w:t>http://www.insureoklahoma.org</w:t>
              </w:r>
            </w:hyperlink>
          </w:p>
          <w:p w14:paraId="5DE03A0A" w14:textId="77777777" w:rsidR="00671764" w:rsidRPr="003B61C2" w:rsidRDefault="00671764" w:rsidP="00F70116">
            <w:pPr>
              <w:rPr>
                <w:sz w:val="22"/>
                <w:szCs w:val="22"/>
              </w:rPr>
            </w:pPr>
            <w:r w:rsidRPr="003B61C2">
              <w:rPr>
                <w:sz w:val="22"/>
                <w:szCs w:val="22"/>
              </w:rPr>
              <w:t>Phone: 1-888-365-3742</w:t>
            </w:r>
          </w:p>
        </w:tc>
        <w:tc>
          <w:tcPr>
            <w:tcW w:w="5675" w:type="dxa"/>
            <w:shd w:val="clear" w:color="auto" w:fill="auto"/>
          </w:tcPr>
          <w:p w14:paraId="7E1F78A8" w14:textId="77777777" w:rsidR="00671764" w:rsidRPr="003B61C2" w:rsidRDefault="00671764" w:rsidP="00F70116">
            <w:pPr>
              <w:rPr>
                <w:sz w:val="22"/>
                <w:szCs w:val="22"/>
              </w:rPr>
            </w:pPr>
            <w:r w:rsidRPr="003B61C2">
              <w:rPr>
                <w:sz w:val="22"/>
                <w:szCs w:val="22"/>
              </w:rPr>
              <w:t xml:space="preserve">Website: </w:t>
            </w:r>
            <w:hyperlink r:id="rId60" w:history="1">
              <w:r w:rsidRPr="003B61C2">
                <w:rPr>
                  <w:rStyle w:val="Hyperlink"/>
                  <w:sz w:val="22"/>
                  <w:szCs w:val="22"/>
                </w:rPr>
                <w:t>http://healthcare.oregon.gov/Pages/index.aspx</w:t>
              </w:r>
            </w:hyperlink>
          </w:p>
          <w:p w14:paraId="1864BBDF" w14:textId="77777777" w:rsidR="00671764" w:rsidRPr="003B61C2" w:rsidRDefault="00671764" w:rsidP="00F70116">
            <w:pPr>
              <w:rPr>
                <w:sz w:val="22"/>
                <w:szCs w:val="22"/>
              </w:rPr>
            </w:pPr>
            <w:r w:rsidRPr="003B61C2">
              <w:rPr>
                <w:sz w:val="22"/>
                <w:szCs w:val="22"/>
              </w:rPr>
              <w:t>Phone: 1-800-699-9075</w:t>
            </w:r>
          </w:p>
        </w:tc>
      </w:tr>
      <w:tr w:rsidR="00671764" w:rsidRPr="00CF07B8" w14:paraId="4589AFB4" w14:textId="77777777" w:rsidTr="00F70116">
        <w:trPr>
          <w:cantSplit/>
          <w:jc w:val="center"/>
        </w:trPr>
        <w:tc>
          <w:tcPr>
            <w:tcW w:w="5845" w:type="dxa"/>
            <w:shd w:val="clear" w:color="auto" w:fill="4F009E"/>
          </w:tcPr>
          <w:p w14:paraId="5DF8C064" w14:textId="77777777" w:rsidR="00671764" w:rsidRPr="00B63813" w:rsidRDefault="00671764" w:rsidP="00F70116">
            <w:pPr>
              <w:jc w:val="center"/>
              <w:rPr>
                <w:sz w:val="24"/>
                <w:szCs w:val="24"/>
              </w:rPr>
            </w:pPr>
            <w:r w:rsidRPr="00B63813">
              <w:rPr>
                <w:b/>
                <w:sz w:val="24"/>
                <w:szCs w:val="24"/>
              </w:rPr>
              <w:t>PENNSYLVANIA – Medicaid and CHIP</w:t>
            </w:r>
          </w:p>
        </w:tc>
        <w:tc>
          <w:tcPr>
            <w:tcW w:w="5675" w:type="dxa"/>
            <w:shd w:val="clear" w:color="auto" w:fill="4F009E"/>
          </w:tcPr>
          <w:p w14:paraId="2AF9A05C" w14:textId="77777777" w:rsidR="00671764" w:rsidRPr="00B63813" w:rsidRDefault="00671764" w:rsidP="00F70116">
            <w:pPr>
              <w:jc w:val="center"/>
              <w:rPr>
                <w:sz w:val="24"/>
                <w:szCs w:val="24"/>
              </w:rPr>
            </w:pPr>
            <w:r w:rsidRPr="00B63813">
              <w:rPr>
                <w:b/>
                <w:sz w:val="24"/>
                <w:szCs w:val="24"/>
              </w:rPr>
              <w:t>RHODE ISLAND – Medicaid and CHIP</w:t>
            </w:r>
          </w:p>
        </w:tc>
      </w:tr>
      <w:tr w:rsidR="00671764" w:rsidRPr="00CF07B8" w14:paraId="0F03D055" w14:textId="77777777" w:rsidTr="00F70116">
        <w:trPr>
          <w:cantSplit/>
          <w:jc w:val="center"/>
        </w:trPr>
        <w:tc>
          <w:tcPr>
            <w:tcW w:w="5845" w:type="dxa"/>
            <w:shd w:val="clear" w:color="auto" w:fill="auto"/>
          </w:tcPr>
          <w:p w14:paraId="4E2674C4" w14:textId="77777777" w:rsidR="00671764" w:rsidRPr="003B61C2" w:rsidRDefault="00671764" w:rsidP="00F70116">
            <w:pPr>
              <w:rPr>
                <w:sz w:val="22"/>
                <w:szCs w:val="22"/>
              </w:rPr>
            </w:pPr>
            <w:r w:rsidRPr="003B61C2">
              <w:rPr>
                <w:sz w:val="22"/>
                <w:szCs w:val="22"/>
              </w:rPr>
              <w:t xml:space="preserve">Website: </w:t>
            </w:r>
            <w:hyperlink r:id="rId61" w:history="1">
              <w:r w:rsidRPr="003B61C2">
                <w:rPr>
                  <w:rStyle w:val="Hyperlink"/>
                  <w:sz w:val="22"/>
                  <w:szCs w:val="22"/>
                </w:rPr>
                <w:t>https://www.pa.gov/en/services/dhs/apply-for-medicaid-health-insurance-premium-payment-program-hipp.html</w:t>
              </w:r>
            </w:hyperlink>
          </w:p>
          <w:p w14:paraId="345A5E04" w14:textId="77777777" w:rsidR="00671764" w:rsidRPr="003B61C2" w:rsidRDefault="00671764" w:rsidP="00F70116">
            <w:pPr>
              <w:rPr>
                <w:sz w:val="22"/>
                <w:szCs w:val="22"/>
              </w:rPr>
            </w:pPr>
            <w:r w:rsidRPr="003B61C2">
              <w:rPr>
                <w:sz w:val="22"/>
                <w:szCs w:val="22"/>
              </w:rPr>
              <w:t>Phone: 1-800-692-7462</w:t>
            </w:r>
          </w:p>
          <w:p w14:paraId="09D59EFE" w14:textId="77777777" w:rsidR="00671764" w:rsidRPr="003B61C2" w:rsidRDefault="00671764" w:rsidP="00F70116">
            <w:pPr>
              <w:rPr>
                <w:sz w:val="22"/>
                <w:szCs w:val="22"/>
              </w:rPr>
            </w:pPr>
            <w:r w:rsidRPr="003B61C2">
              <w:rPr>
                <w:sz w:val="22"/>
                <w:szCs w:val="22"/>
              </w:rPr>
              <w:t xml:space="preserve">CHIP Website: </w:t>
            </w:r>
            <w:hyperlink r:id="rId62" w:history="1">
              <w:r w:rsidRPr="003B61C2">
                <w:rPr>
                  <w:rStyle w:val="Hyperlink"/>
                  <w:sz w:val="22"/>
                  <w:szCs w:val="22"/>
                </w:rPr>
                <w:t>Children's Health Insurance Program (CHIP) (pa.gov)</w:t>
              </w:r>
            </w:hyperlink>
          </w:p>
          <w:p w14:paraId="63411A16" w14:textId="77777777" w:rsidR="00671764" w:rsidRPr="003B61C2" w:rsidRDefault="00671764" w:rsidP="00F70116">
            <w:pPr>
              <w:rPr>
                <w:sz w:val="22"/>
                <w:szCs w:val="22"/>
              </w:rPr>
            </w:pPr>
            <w:r w:rsidRPr="003B61C2">
              <w:rPr>
                <w:sz w:val="22"/>
                <w:szCs w:val="22"/>
              </w:rPr>
              <w:t>CHIP Phone: 1-800-986-KIDS (5437)</w:t>
            </w:r>
          </w:p>
        </w:tc>
        <w:tc>
          <w:tcPr>
            <w:tcW w:w="5675" w:type="dxa"/>
            <w:shd w:val="clear" w:color="auto" w:fill="auto"/>
          </w:tcPr>
          <w:p w14:paraId="5392B773" w14:textId="77777777" w:rsidR="00671764" w:rsidRPr="003B61C2" w:rsidRDefault="00671764" w:rsidP="00F70116">
            <w:pPr>
              <w:rPr>
                <w:sz w:val="22"/>
                <w:szCs w:val="22"/>
              </w:rPr>
            </w:pPr>
            <w:r w:rsidRPr="003B61C2">
              <w:rPr>
                <w:sz w:val="22"/>
                <w:szCs w:val="22"/>
              </w:rPr>
              <w:t xml:space="preserve">Website: </w:t>
            </w:r>
            <w:hyperlink r:id="rId63" w:history="1">
              <w:r w:rsidRPr="003B61C2">
                <w:rPr>
                  <w:rStyle w:val="Hyperlink"/>
                  <w:sz w:val="22"/>
                  <w:szCs w:val="22"/>
                </w:rPr>
                <w:t>http://www.eohhs.ri.gov/</w:t>
              </w:r>
            </w:hyperlink>
          </w:p>
          <w:p w14:paraId="3E94A17A" w14:textId="77777777" w:rsidR="00671764" w:rsidRPr="003B61C2" w:rsidRDefault="00671764" w:rsidP="00F70116">
            <w:pPr>
              <w:rPr>
                <w:sz w:val="22"/>
                <w:szCs w:val="22"/>
              </w:rPr>
            </w:pPr>
            <w:r w:rsidRPr="003B61C2">
              <w:rPr>
                <w:sz w:val="22"/>
                <w:szCs w:val="22"/>
              </w:rPr>
              <w:t xml:space="preserve">Phone: 1-855-697-4347, or </w:t>
            </w:r>
          </w:p>
          <w:p w14:paraId="670391F8" w14:textId="77777777" w:rsidR="00671764" w:rsidRPr="003B61C2" w:rsidRDefault="00671764" w:rsidP="00F70116">
            <w:pPr>
              <w:rPr>
                <w:sz w:val="22"/>
                <w:szCs w:val="22"/>
              </w:rPr>
            </w:pPr>
            <w:r w:rsidRPr="003B61C2">
              <w:rPr>
                <w:sz w:val="22"/>
                <w:szCs w:val="22"/>
              </w:rPr>
              <w:t xml:space="preserve">401-462-0311 (Direct </w:t>
            </w:r>
            <w:proofErr w:type="spellStart"/>
            <w:r w:rsidRPr="003B61C2">
              <w:rPr>
                <w:sz w:val="22"/>
                <w:szCs w:val="22"/>
              </w:rPr>
              <w:t>RIte</w:t>
            </w:r>
            <w:proofErr w:type="spellEnd"/>
            <w:r w:rsidRPr="003B61C2">
              <w:rPr>
                <w:sz w:val="22"/>
                <w:szCs w:val="22"/>
              </w:rPr>
              <w:t xml:space="preserve"> Share Line)</w:t>
            </w:r>
          </w:p>
        </w:tc>
      </w:tr>
      <w:tr w:rsidR="00671764" w:rsidRPr="00CF07B8" w14:paraId="725EAD39" w14:textId="77777777" w:rsidTr="00F70116">
        <w:trPr>
          <w:cantSplit/>
          <w:jc w:val="center"/>
        </w:trPr>
        <w:tc>
          <w:tcPr>
            <w:tcW w:w="5845" w:type="dxa"/>
            <w:shd w:val="clear" w:color="auto" w:fill="4F009E"/>
          </w:tcPr>
          <w:p w14:paraId="205BFC50" w14:textId="77777777" w:rsidR="00671764" w:rsidRPr="00B63813" w:rsidRDefault="00671764" w:rsidP="00F70116">
            <w:pPr>
              <w:jc w:val="center"/>
              <w:rPr>
                <w:sz w:val="24"/>
                <w:szCs w:val="24"/>
              </w:rPr>
            </w:pPr>
            <w:r w:rsidRPr="00B63813">
              <w:rPr>
                <w:b/>
                <w:sz w:val="24"/>
                <w:szCs w:val="24"/>
              </w:rPr>
              <w:t>SOUTH CAROLINA – Medicaid</w:t>
            </w:r>
          </w:p>
        </w:tc>
        <w:tc>
          <w:tcPr>
            <w:tcW w:w="5675" w:type="dxa"/>
            <w:shd w:val="clear" w:color="auto" w:fill="4F009E"/>
          </w:tcPr>
          <w:p w14:paraId="03EB3BB8" w14:textId="77777777" w:rsidR="00671764" w:rsidRPr="00B63813" w:rsidRDefault="00671764" w:rsidP="00F70116">
            <w:pPr>
              <w:jc w:val="center"/>
              <w:rPr>
                <w:sz w:val="24"/>
                <w:szCs w:val="24"/>
              </w:rPr>
            </w:pPr>
            <w:r w:rsidRPr="00B63813">
              <w:rPr>
                <w:b/>
                <w:sz w:val="24"/>
                <w:szCs w:val="24"/>
              </w:rPr>
              <w:t>SOUTH DAKOTA - Medicaid</w:t>
            </w:r>
          </w:p>
        </w:tc>
      </w:tr>
      <w:tr w:rsidR="00671764" w:rsidRPr="00CF07B8" w14:paraId="57627081" w14:textId="77777777" w:rsidTr="00F70116">
        <w:trPr>
          <w:cantSplit/>
          <w:jc w:val="center"/>
        </w:trPr>
        <w:tc>
          <w:tcPr>
            <w:tcW w:w="5845" w:type="dxa"/>
            <w:tcBorders>
              <w:bottom w:val="single" w:sz="4" w:space="0" w:color="auto"/>
            </w:tcBorders>
            <w:shd w:val="clear" w:color="auto" w:fill="auto"/>
          </w:tcPr>
          <w:p w14:paraId="35286A6E" w14:textId="77777777" w:rsidR="00671764" w:rsidRPr="003B61C2" w:rsidDel="00401D58" w:rsidRDefault="00671764" w:rsidP="00F70116">
            <w:pPr>
              <w:rPr>
                <w:sz w:val="22"/>
                <w:szCs w:val="22"/>
              </w:rPr>
            </w:pPr>
            <w:r w:rsidRPr="003B61C2">
              <w:rPr>
                <w:sz w:val="22"/>
                <w:szCs w:val="22"/>
              </w:rPr>
              <w:t xml:space="preserve">Website: </w:t>
            </w:r>
            <w:hyperlink r:id="rId64" w:history="1">
              <w:r w:rsidRPr="003B61C2">
                <w:rPr>
                  <w:rStyle w:val="Hyperlink"/>
                  <w:sz w:val="22"/>
                  <w:szCs w:val="22"/>
                </w:rPr>
                <w:t>https://www.scdhhs.gov</w:t>
              </w:r>
            </w:hyperlink>
          </w:p>
          <w:p w14:paraId="6A87C836" w14:textId="77777777" w:rsidR="00671764" w:rsidRPr="003B61C2" w:rsidRDefault="00671764" w:rsidP="00F70116">
            <w:pPr>
              <w:rPr>
                <w:sz w:val="22"/>
                <w:szCs w:val="22"/>
              </w:rPr>
            </w:pPr>
            <w:r w:rsidRPr="003B61C2">
              <w:rPr>
                <w:sz w:val="22"/>
                <w:szCs w:val="22"/>
              </w:rPr>
              <w:t>Phone: 1-888-549-0820</w:t>
            </w:r>
          </w:p>
        </w:tc>
        <w:tc>
          <w:tcPr>
            <w:tcW w:w="5675" w:type="dxa"/>
            <w:tcBorders>
              <w:bottom w:val="single" w:sz="4" w:space="0" w:color="auto"/>
            </w:tcBorders>
            <w:shd w:val="clear" w:color="auto" w:fill="FFFFFF"/>
          </w:tcPr>
          <w:p w14:paraId="7618C00B" w14:textId="77777777" w:rsidR="00671764" w:rsidRPr="003B61C2" w:rsidRDefault="00671764" w:rsidP="00F70116">
            <w:pPr>
              <w:rPr>
                <w:sz w:val="22"/>
                <w:szCs w:val="22"/>
              </w:rPr>
            </w:pPr>
            <w:r w:rsidRPr="003B61C2">
              <w:rPr>
                <w:sz w:val="22"/>
                <w:szCs w:val="22"/>
              </w:rPr>
              <w:t xml:space="preserve">Website: </w:t>
            </w:r>
            <w:hyperlink r:id="rId65" w:history="1">
              <w:r w:rsidRPr="003B61C2">
                <w:rPr>
                  <w:rStyle w:val="Hyperlink"/>
                  <w:sz w:val="22"/>
                  <w:szCs w:val="22"/>
                </w:rPr>
                <w:t>http://dss.sd.gov</w:t>
              </w:r>
            </w:hyperlink>
          </w:p>
          <w:p w14:paraId="2E8C4C93" w14:textId="77777777" w:rsidR="00671764" w:rsidRPr="003B61C2" w:rsidRDefault="00671764" w:rsidP="00F70116">
            <w:pPr>
              <w:rPr>
                <w:sz w:val="22"/>
                <w:szCs w:val="22"/>
              </w:rPr>
            </w:pPr>
            <w:r w:rsidRPr="003B61C2">
              <w:rPr>
                <w:sz w:val="22"/>
                <w:szCs w:val="22"/>
              </w:rPr>
              <w:t>Phone: 1-888-828-0059</w:t>
            </w:r>
          </w:p>
        </w:tc>
      </w:tr>
      <w:tr w:rsidR="00671764" w:rsidRPr="00CF07B8" w14:paraId="6E5EDB6A" w14:textId="77777777" w:rsidTr="00F70116">
        <w:trPr>
          <w:cantSplit/>
          <w:jc w:val="center"/>
        </w:trPr>
        <w:tc>
          <w:tcPr>
            <w:tcW w:w="5845" w:type="dxa"/>
            <w:tcBorders>
              <w:top w:val="nil"/>
            </w:tcBorders>
            <w:shd w:val="clear" w:color="auto" w:fill="4F009E"/>
          </w:tcPr>
          <w:p w14:paraId="7682DB2D" w14:textId="77777777" w:rsidR="00671764" w:rsidRPr="00B63813" w:rsidRDefault="00671764" w:rsidP="00F70116">
            <w:pPr>
              <w:jc w:val="center"/>
              <w:rPr>
                <w:sz w:val="24"/>
                <w:szCs w:val="24"/>
              </w:rPr>
            </w:pPr>
            <w:r w:rsidRPr="00B63813">
              <w:rPr>
                <w:b/>
                <w:sz w:val="24"/>
                <w:szCs w:val="24"/>
              </w:rPr>
              <w:lastRenderedPageBreak/>
              <w:t>TEXAS – Medicaid</w:t>
            </w:r>
          </w:p>
        </w:tc>
        <w:tc>
          <w:tcPr>
            <w:tcW w:w="5675" w:type="dxa"/>
            <w:tcBorders>
              <w:top w:val="nil"/>
            </w:tcBorders>
            <w:shd w:val="clear" w:color="auto" w:fill="4F009E"/>
          </w:tcPr>
          <w:p w14:paraId="151F5725" w14:textId="77777777" w:rsidR="00671764" w:rsidRPr="00B63813" w:rsidRDefault="00671764" w:rsidP="00F70116">
            <w:pPr>
              <w:jc w:val="center"/>
              <w:rPr>
                <w:sz w:val="24"/>
                <w:szCs w:val="24"/>
              </w:rPr>
            </w:pPr>
            <w:r w:rsidRPr="00B63813">
              <w:rPr>
                <w:b/>
                <w:sz w:val="24"/>
                <w:szCs w:val="24"/>
              </w:rPr>
              <w:t>UTAH – Medicaid and CHIP</w:t>
            </w:r>
          </w:p>
        </w:tc>
      </w:tr>
      <w:tr w:rsidR="00671764" w:rsidRPr="00CF07B8" w14:paraId="0D4FED5E" w14:textId="77777777" w:rsidTr="00F70116">
        <w:trPr>
          <w:cantSplit/>
          <w:jc w:val="center"/>
        </w:trPr>
        <w:tc>
          <w:tcPr>
            <w:tcW w:w="5845" w:type="dxa"/>
            <w:shd w:val="clear" w:color="auto" w:fill="auto"/>
          </w:tcPr>
          <w:p w14:paraId="48145B75" w14:textId="77777777" w:rsidR="00671764" w:rsidRPr="003B61C2" w:rsidRDefault="00671764" w:rsidP="00F70116">
            <w:pPr>
              <w:rPr>
                <w:sz w:val="22"/>
                <w:szCs w:val="22"/>
              </w:rPr>
            </w:pPr>
            <w:r w:rsidRPr="003B61C2">
              <w:rPr>
                <w:sz w:val="22"/>
                <w:szCs w:val="22"/>
              </w:rPr>
              <w:t xml:space="preserve">Website:  </w:t>
            </w:r>
            <w:hyperlink r:id="rId66" w:history="1">
              <w:r w:rsidRPr="003B61C2">
                <w:rPr>
                  <w:rStyle w:val="Hyperlink"/>
                  <w:sz w:val="22"/>
                  <w:szCs w:val="22"/>
                </w:rPr>
                <w:t>Health Insurance Premium Payment (HIPP) Program | Texas Health and Human Services</w:t>
              </w:r>
            </w:hyperlink>
          </w:p>
          <w:p w14:paraId="50056B59" w14:textId="77777777" w:rsidR="00671764" w:rsidRPr="003B61C2" w:rsidRDefault="00671764" w:rsidP="00F70116">
            <w:pPr>
              <w:rPr>
                <w:sz w:val="22"/>
                <w:szCs w:val="22"/>
              </w:rPr>
            </w:pPr>
            <w:r w:rsidRPr="003B61C2">
              <w:rPr>
                <w:sz w:val="22"/>
                <w:szCs w:val="22"/>
              </w:rPr>
              <w:t>Phone: 1-800-440-0493</w:t>
            </w:r>
          </w:p>
        </w:tc>
        <w:tc>
          <w:tcPr>
            <w:tcW w:w="5675" w:type="dxa"/>
            <w:shd w:val="clear" w:color="auto" w:fill="auto"/>
          </w:tcPr>
          <w:p w14:paraId="7AF418FC" w14:textId="77777777" w:rsidR="00671764" w:rsidRPr="003B61C2" w:rsidRDefault="00671764" w:rsidP="00F70116">
            <w:pPr>
              <w:rPr>
                <w:sz w:val="22"/>
                <w:szCs w:val="22"/>
              </w:rPr>
            </w:pPr>
            <w:r w:rsidRPr="003B61C2">
              <w:rPr>
                <w:sz w:val="22"/>
                <w:szCs w:val="22"/>
              </w:rPr>
              <w:t xml:space="preserve">Utah’s Premium Partnership for Health Insurance (UPP) Website: </w:t>
            </w:r>
            <w:hyperlink r:id="rId67" w:tgtFrame="_blank" w:history="1">
              <w:r w:rsidRPr="003B61C2">
                <w:rPr>
                  <w:rStyle w:val="Hyperlink"/>
                  <w:sz w:val="22"/>
                  <w:szCs w:val="22"/>
                </w:rPr>
                <w:t>https://medicaid.utah.gov/upp/</w:t>
              </w:r>
            </w:hyperlink>
          </w:p>
          <w:p w14:paraId="016F6BB8" w14:textId="77777777" w:rsidR="00671764" w:rsidRPr="003B61C2" w:rsidRDefault="00671764" w:rsidP="00F70116">
            <w:pPr>
              <w:rPr>
                <w:sz w:val="22"/>
                <w:szCs w:val="22"/>
              </w:rPr>
            </w:pPr>
            <w:r w:rsidRPr="003B61C2">
              <w:rPr>
                <w:sz w:val="22"/>
                <w:szCs w:val="22"/>
              </w:rPr>
              <w:t xml:space="preserve">Email: </w:t>
            </w:r>
            <w:hyperlink r:id="rId68" w:history="1">
              <w:r w:rsidRPr="003B61C2">
                <w:rPr>
                  <w:rStyle w:val="Hyperlink"/>
                  <w:sz w:val="22"/>
                  <w:szCs w:val="22"/>
                </w:rPr>
                <w:t>upp@utah.gov</w:t>
              </w:r>
            </w:hyperlink>
          </w:p>
          <w:p w14:paraId="2A84222D" w14:textId="77777777" w:rsidR="00671764" w:rsidRPr="003B61C2" w:rsidRDefault="00671764" w:rsidP="00F70116">
            <w:pPr>
              <w:rPr>
                <w:sz w:val="22"/>
                <w:szCs w:val="22"/>
              </w:rPr>
            </w:pPr>
            <w:r w:rsidRPr="003B61C2">
              <w:rPr>
                <w:sz w:val="22"/>
                <w:szCs w:val="22"/>
              </w:rPr>
              <w:t>Phone: 1-888-222-2542</w:t>
            </w:r>
          </w:p>
          <w:p w14:paraId="2A1FD1E5" w14:textId="77777777" w:rsidR="00671764" w:rsidRPr="003B61C2" w:rsidRDefault="00671764" w:rsidP="00F70116">
            <w:pPr>
              <w:rPr>
                <w:sz w:val="22"/>
                <w:szCs w:val="22"/>
              </w:rPr>
            </w:pPr>
            <w:r w:rsidRPr="003B61C2">
              <w:rPr>
                <w:sz w:val="22"/>
                <w:szCs w:val="22"/>
              </w:rPr>
              <w:t xml:space="preserve">Adult Expansion Website: </w:t>
            </w:r>
            <w:hyperlink r:id="rId69" w:history="1">
              <w:r w:rsidRPr="003B61C2">
                <w:rPr>
                  <w:rStyle w:val="Hyperlink"/>
                  <w:sz w:val="22"/>
                  <w:szCs w:val="22"/>
                </w:rPr>
                <w:t>https://medicaid.utah.gov/expansion/</w:t>
              </w:r>
            </w:hyperlink>
          </w:p>
          <w:p w14:paraId="21C4105A" w14:textId="77777777" w:rsidR="00671764" w:rsidRPr="003B61C2" w:rsidRDefault="00671764" w:rsidP="00F70116">
            <w:pPr>
              <w:rPr>
                <w:sz w:val="22"/>
                <w:szCs w:val="22"/>
              </w:rPr>
            </w:pPr>
            <w:r w:rsidRPr="003B61C2">
              <w:rPr>
                <w:sz w:val="22"/>
                <w:szCs w:val="22"/>
              </w:rPr>
              <w:t xml:space="preserve">Utah Medicaid Buyout Program Website: </w:t>
            </w:r>
            <w:hyperlink r:id="rId70" w:history="1">
              <w:r w:rsidRPr="003B61C2">
                <w:rPr>
                  <w:rStyle w:val="Hyperlink"/>
                  <w:sz w:val="22"/>
                  <w:szCs w:val="22"/>
                </w:rPr>
                <w:t>https://medicaid.utah.gov/buyout-program/</w:t>
              </w:r>
            </w:hyperlink>
          </w:p>
          <w:p w14:paraId="79B419D5" w14:textId="77777777" w:rsidR="00671764" w:rsidRPr="003B61C2" w:rsidRDefault="00671764" w:rsidP="00F70116">
            <w:pPr>
              <w:rPr>
                <w:sz w:val="22"/>
                <w:szCs w:val="22"/>
              </w:rPr>
            </w:pPr>
            <w:r w:rsidRPr="003B61C2">
              <w:rPr>
                <w:sz w:val="22"/>
                <w:szCs w:val="22"/>
              </w:rPr>
              <w:t xml:space="preserve">CHIP Website: </w:t>
            </w:r>
            <w:hyperlink r:id="rId71" w:history="1">
              <w:r w:rsidRPr="003B61C2">
                <w:rPr>
                  <w:rStyle w:val="Hyperlink"/>
                  <w:sz w:val="22"/>
                  <w:szCs w:val="22"/>
                </w:rPr>
                <w:t>https://chip.utah.gov/</w:t>
              </w:r>
            </w:hyperlink>
          </w:p>
        </w:tc>
      </w:tr>
      <w:tr w:rsidR="00671764" w:rsidRPr="00CF07B8" w14:paraId="2773E957" w14:textId="77777777" w:rsidTr="00F70116">
        <w:trPr>
          <w:cantSplit/>
          <w:jc w:val="center"/>
        </w:trPr>
        <w:tc>
          <w:tcPr>
            <w:tcW w:w="5845" w:type="dxa"/>
            <w:shd w:val="clear" w:color="auto" w:fill="4F009E"/>
          </w:tcPr>
          <w:p w14:paraId="4E51D716" w14:textId="77777777" w:rsidR="00671764" w:rsidRPr="00B63813" w:rsidRDefault="00671764" w:rsidP="00F70116">
            <w:pPr>
              <w:jc w:val="center"/>
              <w:rPr>
                <w:sz w:val="24"/>
                <w:szCs w:val="24"/>
              </w:rPr>
            </w:pPr>
            <w:r w:rsidRPr="00B63813">
              <w:rPr>
                <w:b/>
                <w:sz w:val="24"/>
                <w:szCs w:val="24"/>
              </w:rPr>
              <w:t>VERMONT– Medicaid</w:t>
            </w:r>
          </w:p>
        </w:tc>
        <w:tc>
          <w:tcPr>
            <w:tcW w:w="5675" w:type="dxa"/>
            <w:shd w:val="clear" w:color="auto" w:fill="4F009E"/>
          </w:tcPr>
          <w:p w14:paraId="34B539B7" w14:textId="77777777" w:rsidR="00671764" w:rsidRPr="00B63813" w:rsidRDefault="00671764" w:rsidP="00F70116">
            <w:pPr>
              <w:jc w:val="center"/>
              <w:rPr>
                <w:sz w:val="24"/>
                <w:szCs w:val="24"/>
              </w:rPr>
            </w:pPr>
            <w:r w:rsidRPr="00B63813">
              <w:rPr>
                <w:b/>
                <w:sz w:val="24"/>
                <w:szCs w:val="24"/>
              </w:rPr>
              <w:t>VIRGINIA – Medicaid and CHIP</w:t>
            </w:r>
          </w:p>
        </w:tc>
      </w:tr>
      <w:tr w:rsidR="00671764" w:rsidRPr="00CF07B8" w14:paraId="487F0E2F" w14:textId="77777777" w:rsidTr="00F70116">
        <w:trPr>
          <w:cantSplit/>
          <w:jc w:val="center"/>
        </w:trPr>
        <w:tc>
          <w:tcPr>
            <w:tcW w:w="5845" w:type="dxa"/>
            <w:shd w:val="clear" w:color="auto" w:fill="auto"/>
          </w:tcPr>
          <w:p w14:paraId="24CB6980" w14:textId="77777777" w:rsidR="00671764" w:rsidRPr="003B61C2" w:rsidRDefault="00671764" w:rsidP="00F70116">
            <w:pPr>
              <w:rPr>
                <w:sz w:val="22"/>
                <w:szCs w:val="22"/>
              </w:rPr>
            </w:pPr>
            <w:r w:rsidRPr="003B61C2">
              <w:rPr>
                <w:sz w:val="22"/>
                <w:szCs w:val="22"/>
              </w:rPr>
              <w:t xml:space="preserve">Website: </w:t>
            </w:r>
            <w:hyperlink r:id="rId72" w:history="1">
              <w:r w:rsidRPr="003B61C2">
                <w:rPr>
                  <w:rStyle w:val="Hyperlink"/>
                  <w:sz w:val="22"/>
                  <w:szCs w:val="22"/>
                </w:rPr>
                <w:t>Health Insurance Premium Payment (HIPP) Program | Department of Vermont Health Access</w:t>
              </w:r>
            </w:hyperlink>
          </w:p>
          <w:p w14:paraId="2A9B2480" w14:textId="77777777" w:rsidR="00671764" w:rsidRPr="003B61C2" w:rsidRDefault="00671764" w:rsidP="00F70116">
            <w:pPr>
              <w:rPr>
                <w:sz w:val="22"/>
                <w:szCs w:val="22"/>
              </w:rPr>
            </w:pPr>
            <w:r w:rsidRPr="003B61C2">
              <w:rPr>
                <w:sz w:val="22"/>
                <w:szCs w:val="22"/>
              </w:rPr>
              <w:t>Phone: 1-800-250-8427</w:t>
            </w:r>
          </w:p>
        </w:tc>
        <w:tc>
          <w:tcPr>
            <w:tcW w:w="5675" w:type="dxa"/>
            <w:shd w:val="clear" w:color="auto" w:fill="auto"/>
          </w:tcPr>
          <w:p w14:paraId="1CD4038A" w14:textId="77777777" w:rsidR="00671764" w:rsidRPr="003B61C2" w:rsidRDefault="00671764" w:rsidP="00F70116">
            <w:pPr>
              <w:rPr>
                <w:rStyle w:val="Hyperlink"/>
                <w:sz w:val="22"/>
                <w:szCs w:val="22"/>
              </w:rPr>
            </w:pPr>
            <w:r w:rsidRPr="003B61C2">
              <w:rPr>
                <w:sz w:val="22"/>
                <w:szCs w:val="22"/>
              </w:rPr>
              <w:t xml:space="preserve">Website: </w:t>
            </w:r>
            <w:hyperlink r:id="rId73" w:history="1">
              <w:r w:rsidRPr="003B61C2">
                <w:rPr>
                  <w:rStyle w:val="Hyperlink"/>
                  <w:sz w:val="22"/>
                  <w:szCs w:val="22"/>
                </w:rPr>
                <w:t>https://coverva.dmas.virginia.gov/learn/premium-assistance/famis-select</w:t>
              </w:r>
            </w:hyperlink>
          </w:p>
          <w:p w14:paraId="0C989216" w14:textId="77777777" w:rsidR="00671764" w:rsidRPr="003B61C2" w:rsidRDefault="00671764" w:rsidP="00F70116">
            <w:pPr>
              <w:rPr>
                <w:sz w:val="22"/>
                <w:szCs w:val="22"/>
              </w:rPr>
            </w:pPr>
            <w:r w:rsidRPr="003B61C2">
              <w:rPr>
                <w:sz w:val="22"/>
                <w:szCs w:val="22"/>
              </w:rPr>
              <w:t xml:space="preserve">                 </w:t>
            </w:r>
            <w:hyperlink r:id="rId74" w:tgtFrame="_blank" w:history="1">
              <w:r w:rsidRPr="003B61C2">
                <w:rPr>
                  <w:rStyle w:val="Hyperlink"/>
                  <w:sz w:val="22"/>
                  <w:szCs w:val="22"/>
                </w:rPr>
                <w:t>https://coverva.dmas.virginia.gov/learn/premium-assistance/health-insurance-premium-payment-hipp-programs</w:t>
              </w:r>
            </w:hyperlink>
            <w:r w:rsidRPr="003B61C2">
              <w:rPr>
                <w:sz w:val="22"/>
                <w:szCs w:val="22"/>
              </w:rPr>
              <w:t xml:space="preserve"> </w:t>
            </w:r>
          </w:p>
          <w:p w14:paraId="54291E5F" w14:textId="77777777" w:rsidR="00671764" w:rsidRPr="003B61C2" w:rsidRDefault="00671764" w:rsidP="00F70116">
            <w:pPr>
              <w:rPr>
                <w:sz w:val="22"/>
                <w:szCs w:val="22"/>
              </w:rPr>
            </w:pPr>
            <w:r w:rsidRPr="003B61C2">
              <w:rPr>
                <w:sz w:val="22"/>
                <w:szCs w:val="22"/>
              </w:rPr>
              <w:t>Medicaid/CHIP Phone: 1-800-432-5924</w:t>
            </w:r>
          </w:p>
        </w:tc>
      </w:tr>
      <w:tr w:rsidR="00671764" w:rsidRPr="00CF07B8" w14:paraId="3CEF099E" w14:textId="77777777" w:rsidTr="00F70116">
        <w:trPr>
          <w:cantSplit/>
          <w:jc w:val="center"/>
        </w:trPr>
        <w:tc>
          <w:tcPr>
            <w:tcW w:w="5845" w:type="dxa"/>
            <w:shd w:val="clear" w:color="auto" w:fill="4F009E"/>
          </w:tcPr>
          <w:p w14:paraId="4D4FFB96" w14:textId="77777777" w:rsidR="00671764" w:rsidRPr="00B63813" w:rsidRDefault="00671764" w:rsidP="00F70116">
            <w:pPr>
              <w:jc w:val="center"/>
              <w:rPr>
                <w:sz w:val="24"/>
                <w:szCs w:val="24"/>
              </w:rPr>
            </w:pPr>
            <w:r w:rsidRPr="00B63813">
              <w:rPr>
                <w:b/>
                <w:sz w:val="24"/>
                <w:szCs w:val="24"/>
              </w:rPr>
              <w:t>WASHINGTON – Medicaid</w:t>
            </w:r>
          </w:p>
        </w:tc>
        <w:tc>
          <w:tcPr>
            <w:tcW w:w="5675" w:type="dxa"/>
            <w:shd w:val="clear" w:color="auto" w:fill="4F009E"/>
          </w:tcPr>
          <w:p w14:paraId="10739385" w14:textId="77777777" w:rsidR="00671764" w:rsidRPr="00B63813" w:rsidRDefault="00671764" w:rsidP="00F70116">
            <w:pPr>
              <w:jc w:val="center"/>
              <w:rPr>
                <w:sz w:val="24"/>
                <w:szCs w:val="24"/>
              </w:rPr>
            </w:pPr>
            <w:r w:rsidRPr="00B63813">
              <w:rPr>
                <w:b/>
                <w:sz w:val="24"/>
                <w:szCs w:val="24"/>
              </w:rPr>
              <w:t>WEST VIRGINIA – Medicaid and CHIP</w:t>
            </w:r>
          </w:p>
        </w:tc>
      </w:tr>
      <w:tr w:rsidR="00671764" w:rsidRPr="00CF07B8" w14:paraId="3F6EF936" w14:textId="77777777" w:rsidTr="00F70116">
        <w:trPr>
          <w:cantSplit/>
          <w:jc w:val="center"/>
        </w:trPr>
        <w:tc>
          <w:tcPr>
            <w:tcW w:w="5845" w:type="dxa"/>
            <w:shd w:val="clear" w:color="auto" w:fill="FFFFFF"/>
          </w:tcPr>
          <w:p w14:paraId="3950C3FF" w14:textId="77777777" w:rsidR="00671764" w:rsidRPr="003B61C2" w:rsidDel="00401D58" w:rsidRDefault="00671764" w:rsidP="00F70116">
            <w:pPr>
              <w:rPr>
                <w:sz w:val="22"/>
                <w:szCs w:val="22"/>
              </w:rPr>
            </w:pPr>
            <w:r w:rsidRPr="003B61C2">
              <w:rPr>
                <w:sz w:val="22"/>
                <w:szCs w:val="22"/>
              </w:rPr>
              <w:t xml:space="preserve">Website: </w:t>
            </w:r>
            <w:hyperlink r:id="rId75" w:history="1">
              <w:r w:rsidRPr="003B61C2">
                <w:rPr>
                  <w:rStyle w:val="Hyperlink"/>
                  <w:sz w:val="22"/>
                  <w:szCs w:val="22"/>
                </w:rPr>
                <w:t>https://www.hca.wa.gov/</w:t>
              </w:r>
            </w:hyperlink>
            <w:r w:rsidRPr="003B61C2">
              <w:rPr>
                <w:sz w:val="22"/>
                <w:szCs w:val="22"/>
              </w:rPr>
              <w:t xml:space="preserve">  </w:t>
            </w:r>
          </w:p>
          <w:p w14:paraId="6A7BE00E" w14:textId="77777777" w:rsidR="00671764" w:rsidRPr="003B61C2" w:rsidRDefault="00671764" w:rsidP="00F70116">
            <w:pPr>
              <w:rPr>
                <w:sz w:val="22"/>
                <w:szCs w:val="22"/>
              </w:rPr>
            </w:pPr>
            <w:r w:rsidRPr="003B61C2">
              <w:rPr>
                <w:sz w:val="22"/>
                <w:szCs w:val="22"/>
              </w:rPr>
              <w:t>Phone: 1-800-562-3022</w:t>
            </w:r>
          </w:p>
        </w:tc>
        <w:tc>
          <w:tcPr>
            <w:tcW w:w="5675" w:type="dxa"/>
          </w:tcPr>
          <w:p w14:paraId="2D4F71CC" w14:textId="77777777" w:rsidR="00671764" w:rsidRPr="003B61C2" w:rsidRDefault="00671764" w:rsidP="00F70116">
            <w:pPr>
              <w:rPr>
                <w:sz w:val="22"/>
                <w:szCs w:val="22"/>
              </w:rPr>
            </w:pPr>
            <w:r w:rsidRPr="003B61C2">
              <w:rPr>
                <w:sz w:val="22"/>
                <w:szCs w:val="22"/>
              </w:rPr>
              <w:t xml:space="preserve">Website: </w:t>
            </w:r>
            <w:hyperlink r:id="rId76" w:history="1">
              <w:r w:rsidRPr="003B61C2">
                <w:rPr>
                  <w:rStyle w:val="Hyperlink"/>
                  <w:rFonts w:cs="Arial"/>
                  <w:sz w:val="22"/>
                  <w:szCs w:val="22"/>
                  <w:shd w:val="clear" w:color="auto" w:fill="FFFFFF"/>
                </w:rPr>
                <w:t>https://dhhr.wv.gov/bms/</w:t>
              </w:r>
            </w:hyperlink>
            <w:r w:rsidRPr="003B61C2">
              <w:rPr>
                <w:sz w:val="22"/>
                <w:szCs w:val="22"/>
              </w:rPr>
              <w:t xml:space="preserve"> </w:t>
            </w:r>
          </w:p>
          <w:p w14:paraId="5BCD6A7C" w14:textId="77777777" w:rsidR="00671764" w:rsidRPr="003B61C2" w:rsidRDefault="00671764" w:rsidP="00F70116">
            <w:pPr>
              <w:rPr>
                <w:sz w:val="22"/>
                <w:szCs w:val="22"/>
              </w:rPr>
            </w:pPr>
            <w:r w:rsidRPr="003B61C2">
              <w:rPr>
                <w:sz w:val="22"/>
                <w:szCs w:val="22"/>
              </w:rPr>
              <w:t xml:space="preserve">               </w:t>
            </w:r>
            <w:hyperlink r:id="rId77" w:history="1">
              <w:r w:rsidRPr="003B61C2">
                <w:rPr>
                  <w:rStyle w:val="Hyperlink"/>
                  <w:sz w:val="22"/>
                  <w:szCs w:val="22"/>
                </w:rPr>
                <w:t>http://mywvhipp.com/</w:t>
              </w:r>
            </w:hyperlink>
          </w:p>
          <w:p w14:paraId="727B0CE8" w14:textId="77777777" w:rsidR="00671764" w:rsidRPr="003B61C2" w:rsidRDefault="00671764" w:rsidP="00F70116">
            <w:pPr>
              <w:rPr>
                <w:sz w:val="22"/>
                <w:szCs w:val="22"/>
              </w:rPr>
            </w:pPr>
            <w:r w:rsidRPr="003B61C2">
              <w:rPr>
                <w:sz w:val="22"/>
                <w:szCs w:val="22"/>
              </w:rPr>
              <w:t>Medicaid Phone:</w:t>
            </w:r>
            <w:r w:rsidRPr="003B61C2">
              <w:rPr>
                <w:sz w:val="22"/>
                <w:szCs w:val="22"/>
              </w:rPr>
              <w:tab/>
              <w:t>304-558-1700</w:t>
            </w:r>
          </w:p>
          <w:p w14:paraId="75AB15C4" w14:textId="77777777" w:rsidR="00671764" w:rsidRPr="003B61C2" w:rsidRDefault="00671764" w:rsidP="00F70116">
            <w:pPr>
              <w:rPr>
                <w:sz w:val="22"/>
                <w:szCs w:val="22"/>
              </w:rPr>
            </w:pPr>
            <w:r w:rsidRPr="003B61C2">
              <w:rPr>
                <w:sz w:val="22"/>
                <w:szCs w:val="22"/>
              </w:rPr>
              <w:t>CHIP Toll-free phone: 1-855-MyWVHIPP (1-855-699-8447)</w:t>
            </w:r>
          </w:p>
        </w:tc>
      </w:tr>
      <w:tr w:rsidR="00671764" w:rsidRPr="00CF07B8" w14:paraId="3309D40F" w14:textId="77777777" w:rsidTr="00F70116">
        <w:trPr>
          <w:cantSplit/>
          <w:jc w:val="center"/>
        </w:trPr>
        <w:tc>
          <w:tcPr>
            <w:tcW w:w="5845" w:type="dxa"/>
            <w:shd w:val="clear" w:color="auto" w:fill="4F009E"/>
          </w:tcPr>
          <w:p w14:paraId="1F5B73F2" w14:textId="77777777" w:rsidR="00671764" w:rsidRPr="00B63813" w:rsidRDefault="00671764" w:rsidP="00F70116">
            <w:pPr>
              <w:jc w:val="center"/>
              <w:rPr>
                <w:sz w:val="24"/>
                <w:szCs w:val="24"/>
              </w:rPr>
            </w:pPr>
            <w:r w:rsidRPr="00B63813">
              <w:rPr>
                <w:b/>
                <w:sz w:val="24"/>
                <w:szCs w:val="24"/>
              </w:rPr>
              <w:t>WISCONSIN – Medicaid and CHIP</w:t>
            </w:r>
          </w:p>
        </w:tc>
        <w:tc>
          <w:tcPr>
            <w:tcW w:w="5675" w:type="dxa"/>
            <w:shd w:val="clear" w:color="auto" w:fill="4F009E"/>
          </w:tcPr>
          <w:p w14:paraId="127BD0E6" w14:textId="77777777" w:rsidR="00671764" w:rsidRPr="00B63813" w:rsidRDefault="00671764" w:rsidP="00F70116">
            <w:pPr>
              <w:jc w:val="center"/>
              <w:rPr>
                <w:sz w:val="24"/>
                <w:szCs w:val="24"/>
              </w:rPr>
            </w:pPr>
            <w:r w:rsidRPr="00B63813">
              <w:rPr>
                <w:b/>
                <w:sz w:val="24"/>
                <w:szCs w:val="24"/>
              </w:rPr>
              <w:t>WYOMING – Medicaid</w:t>
            </w:r>
          </w:p>
        </w:tc>
      </w:tr>
      <w:tr w:rsidR="00671764" w:rsidRPr="00CF07B8" w14:paraId="2FF77F9E" w14:textId="77777777" w:rsidTr="00F70116">
        <w:trPr>
          <w:cantSplit/>
          <w:jc w:val="center"/>
        </w:trPr>
        <w:tc>
          <w:tcPr>
            <w:tcW w:w="5845" w:type="dxa"/>
          </w:tcPr>
          <w:p w14:paraId="1B190863" w14:textId="77777777" w:rsidR="00671764" w:rsidRPr="003B61C2" w:rsidRDefault="00671764" w:rsidP="00F70116">
            <w:pPr>
              <w:rPr>
                <w:sz w:val="22"/>
                <w:szCs w:val="22"/>
              </w:rPr>
            </w:pPr>
            <w:r w:rsidRPr="003B61C2">
              <w:rPr>
                <w:sz w:val="22"/>
                <w:szCs w:val="22"/>
              </w:rPr>
              <w:t xml:space="preserve">Website: </w:t>
            </w:r>
          </w:p>
          <w:p w14:paraId="2A6375A3" w14:textId="77777777" w:rsidR="00671764" w:rsidRPr="003B61C2" w:rsidRDefault="00671764" w:rsidP="00F70116">
            <w:pPr>
              <w:rPr>
                <w:sz w:val="22"/>
                <w:szCs w:val="22"/>
              </w:rPr>
            </w:pPr>
            <w:hyperlink r:id="rId78" w:history="1">
              <w:r w:rsidRPr="003B61C2">
                <w:rPr>
                  <w:rStyle w:val="Hyperlink"/>
                  <w:sz w:val="22"/>
                  <w:szCs w:val="22"/>
                </w:rPr>
                <w:t>https://www.dhs.wisconsin.gov/badgercareplus/p-10095.htm</w:t>
              </w:r>
            </w:hyperlink>
          </w:p>
          <w:p w14:paraId="44A4C67B" w14:textId="77777777" w:rsidR="00671764" w:rsidRPr="003B61C2" w:rsidRDefault="00671764" w:rsidP="00F70116">
            <w:pPr>
              <w:rPr>
                <w:sz w:val="22"/>
                <w:szCs w:val="22"/>
              </w:rPr>
            </w:pPr>
            <w:r w:rsidRPr="003B61C2">
              <w:rPr>
                <w:sz w:val="22"/>
                <w:szCs w:val="22"/>
              </w:rPr>
              <w:t>Phone: 1-800-362-3002</w:t>
            </w:r>
          </w:p>
        </w:tc>
        <w:tc>
          <w:tcPr>
            <w:tcW w:w="5675" w:type="dxa"/>
          </w:tcPr>
          <w:p w14:paraId="005F357A" w14:textId="77777777" w:rsidR="00671764" w:rsidRPr="003B61C2" w:rsidRDefault="00671764" w:rsidP="00F70116">
            <w:pPr>
              <w:rPr>
                <w:sz w:val="22"/>
                <w:szCs w:val="22"/>
              </w:rPr>
            </w:pPr>
            <w:r w:rsidRPr="003B61C2">
              <w:rPr>
                <w:sz w:val="22"/>
                <w:szCs w:val="22"/>
              </w:rPr>
              <w:t xml:space="preserve">Website: </w:t>
            </w:r>
            <w:hyperlink r:id="rId79" w:history="1">
              <w:r w:rsidRPr="003B61C2">
                <w:rPr>
                  <w:rStyle w:val="Hyperlink"/>
                  <w:sz w:val="22"/>
                  <w:szCs w:val="22"/>
                </w:rPr>
                <w:t>https://health.wyo.gov/healthcarefin/medicaid/programs-and-eligibility/</w:t>
              </w:r>
            </w:hyperlink>
          </w:p>
          <w:p w14:paraId="5F934629" w14:textId="77777777" w:rsidR="00671764" w:rsidRPr="003B61C2" w:rsidRDefault="00671764" w:rsidP="00F70116">
            <w:pPr>
              <w:rPr>
                <w:sz w:val="22"/>
                <w:szCs w:val="22"/>
              </w:rPr>
            </w:pPr>
            <w:r w:rsidRPr="003B61C2">
              <w:rPr>
                <w:sz w:val="22"/>
                <w:szCs w:val="22"/>
              </w:rPr>
              <w:t>Phone: 1-800-251-1269</w:t>
            </w:r>
          </w:p>
        </w:tc>
      </w:tr>
    </w:tbl>
    <w:p w14:paraId="44E7A7C4" w14:textId="77777777" w:rsidR="00671764" w:rsidRDefault="00671764" w:rsidP="00671764">
      <w:pPr>
        <w:rPr>
          <w:sz w:val="24"/>
          <w:szCs w:val="24"/>
        </w:rPr>
      </w:pPr>
    </w:p>
    <w:p w14:paraId="061BDC1B" w14:textId="77777777" w:rsidR="00671764" w:rsidRDefault="00671764" w:rsidP="00671764">
      <w:pPr>
        <w:pStyle w:val="BodyText"/>
        <w:spacing w:before="101" w:line="244" w:lineRule="auto"/>
        <w:ind w:right="1574"/>
        <w:rPr>
          <w:rFonts w:asciiTheme="minorHAnsi" w:eastAsiaTheme="minorEastAsia" w:hAnsiTheme="minorHAnsi" w:cstheme="minorBidi"/>
          <w:sz w:val="24"/>
          <w:szCs w:val="24"/>
        </w:rPr>
      </w:pPr>
      <w:r w:rsidRPr="008F0EAE">
        <w:rPr>
          <w:rFonts w:asciiTheme="minorHAnsi" w:eastAsiaTheme="minorEastAsia" w:hAnsiTheme="minorHAnsi" w:cstheme="minorBidi"/>
          <w:sz w:val="24"/>
          <w:szCs w:val="24"/>
        </w:rPr>
        <w:t xml:space="preserve">To see if any other states have added a premium assistance program since </w:t>
      </w:r>
      <w:r>
        <w:rPr>
          <w:rFonts w:asciiTheme="minorHAnsi" w:eastAsiaTheme="minorEastAsia" w:hAnsiTheme="minorHAnsi" w:cstheme="minorBidi"/>
          <w:sz w:val="24"/>
          <w:szCs w:val="24"/>
        </w:rPr>
        <w:t>July 31, 2025</w:t>
      </w:r>
      <w:r w:rsidRPr="008F0EAE">
        <w:rPr>
          <w:rFonts w:asciiTheme="minorHAnsi" w:eastAsiaTheme="minorEastAsia" w:hAnsiTheme="minorHAnsi" w:cstheme="minorBidi"/>
          <w:sz w:val="24"/>
          <w:szCs w:val="24"/>
        </w:rPr>
        <w:t>, or for more</w:t>
      </w:r>
      <w:r>
        <w:rPr>
          <w:rFonts w:asciiTheme="minorHAnsi" w:eastAsiaTheme="minorEastAsia" w:hAnsiTheme="minorHAnsi" w:cstheme="minorBidi"/>
          <w:sz w:val="24"/>
          <w:szCs w:val="24"/>
        </w:rPr>
        <w:t xml:space="preserve"> </w:t>
      </w:r>
      <w:r w:rsidRPr="008F0EAE">
        <w:rPr>
          <w:rFonts w:asciiTheme="minorHAnsi" w:eastAsiaTheme="minorEastAsia" w:hAnsiTheme="minorHAnsi" w:cstheme="minorBidi"/>
          <w:sz w:val="24"/>
          <w:szCs w:val="24"/>
        </w:rPr>
        <w:t>information on special enrollment rights, contact either:</w:t>
      </w:r>
    </w:p>
    <w:p w14:paraId="75D79960" w14:textId="77777777" w:rsidR="00671764" w:rsidRDefault="00671764" w:rsidP="00671764">
      <w:pPr>
        <w:pStyle w:val="BodyText"/>
        <w:spacing w:before="101" w:line="244" w:lineRule="auto"/>
        <w:ind w:right="1574"/>
        <w:rPr>
          <w:rFonts w:asciiTheme="minorHAnsi" w:eastAsiaTheme="minorEastAsia" w:hAnsiTheme="minorHAnsi" w:cstheme="minorBidi"/>
          <w:sz w:val="24"/>
          <w:szCs w:val="24"/>
        </w:rPr>
      </w:pPr>
    </w:p>
    <w:tbl>
      <w:tblPr>
        <w:tblStyle w:val="TableGrid"/>
        <w:tblW w:w="0" w:type="auto"/>
        <w:tblInd w:w="1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5049"/>
      </w:tblGrid>
      <w:tr w:rsidR="00671764" w14:paraId="1683511C" w14:textId="77777777" w:rsidTr="00F70116">
        <w:tc>
          <w:tcPr>
            <w:tcW w:w="4765" w:type="dxa"/>
          </w:tcPr>
          <w:p w14:paraId="6B23E019" w14:textId="77777777" w:rsidR="00671764" w:rsidRPr="008F0EAE" w:rsidRDefault="00671764" w:rsidP="00F70116">
            <w:pPr>
              <w:rPr>
                <w:sz w:val="24"/>
                <w:szCs w:val="24"/>
              </w:rPr>
            </w:pPr>
            <w:r w:rsidRPr="008F0EAE">
              <w:rPr>
                <w:sz w:val="24"/>
                <w:szCs w:val="24"/>
              </w:rPr>
              <w:t>U.S. Department of Labor</w:t>
            </w:r>
          </w:p>
          <w:p w14:paraId="5A591265" w14:textId="77777777" w:rsidR="00671764" w:rsidRPr="008F0EAE" w:rsidRDefault="00671764" w:rsidP="00F70116">
            <w:pPr>
              <w:rPr>
                <w:sz w:val="24"/>
                <w:szCs w:val="24"/>
              </w:rPr>
            </w:pPr>
            <w:r w:rsidRPr="008F0EAE">
              <w:rPr>
                <w:sz w:val="24"/>
                <w:szCs w:val="24"/>
              </w:rPr>
              <w:t>Employee Benefits Security Administration</w:t>
            </w:r>
          </w:p>
          <w:p w14:paraId="26239B83" w14:textId="77777777" w:rsidR="00671764" w:rsidRPr="008F0EAE" w:rsidRDefault="00671764" w:rsidP="00F70116">
            <w:pPr>
              <w:rPr>
                <w:sz w:val="24"/>
                <w:szCs w:val="24"/>
              </w:rPr>
            </w:pPr>
            <w:hyperlink r:id="rId80" w:history="1">
              <w:r w:rsidRPr="00C2325B">
                <w:rPr>
                  <w:rStyle w:val="Hyperlink"/>
                  <w:sz w:val="24"/>
                  <w:szCs w:val="24"/>
                </w:rPr>
                <w:t>www.dol.gov/agencies/ebsa</w:t>
              </w:r>
            </w:hyperlink>
            <w:r>
              <w:rPr>
                <w:sz w:val="24"/>
                <w:szCs w:val="24"/>
              </w:rPr>
              <w:t xml:space="preserve"> </w:t>
            </w:r>
          </w:p>
          <w:p w14:paraId="3F11BCDE" w14:textId="77777777" w:rsidR="00671764" w:rsidRPr="008F0EAE" w:rsidRDefault="00671764" w:rsidP="00F70116">
            <w:pPr>
              <w:rPr>
                <w:sz w:val="24"/>
                <w:szCs w:val="24"/>
              </w:rPr>
            </w:pPr>
            <w:r w:rsidRPr="008F0EAE">
              <w:rPr>
                <w:sz w:val="24"/>
                <w:szCs w:val="24"/>
              </w:rPr>
              <w:t>1-866-444-EBSA (3272)</w:t>
            </w:r>
          </w:p>
          <w:p w14:paraId="2687670B" w14:textId="77777777" w:rsidR="00671764" w:rsidRDefault="00671764" w:rsidP="00F70116">
            <w:pPr>
              <w:pStyle w:val="BodyText"/>
              <w:spacing w:before="101" w:line="244" w:lineRule="auto"/>
              <w:ind w:right="1574"/>
              <w:rPr>
                <w:rFonts w:asciiTheme="minorHAnsi" w:eastAsiaTheme="minorEastAsia" w:hAnsiTheme="minorHAnsi" w:cstheme="minorBidi"/>
                <w:sz w:val="24"/>
                <w:szCs w:val="24"/>
              </w:rPr>
            </w:pPr>
          </w:p>
        </w:tc>
        <w:tc>
          <w:tcPr>
            <w:tcW w:w="5130" w:type="dxa"/>
          </w:tcPr>
          <w:p w14:paraId="3388D508" w14:textId="77777777" w:rsidR="00671764" w:rsidRDefault="00671764" w:rsidP="00F70116">
            <w:pPr>
              <w:rPr>
                <w:sz w:val="24"/>
                <w:szCs w:val="24"/>
              </w:rPr>
            </w:pPr>
            <w:r w:rsidRPr="008F0EAE">
              <w:rPr>
                <w:sz w:val="24"/>
                <w:szCs w:val="24"/>
              </w:rPr>
              <w:t xml:space="preserve">U.S. Department of Health and Human Services </w:t>
            </w:r>
          </w:p>
          <w:p w14:paraId="23616B0D" w14:textId="77777777" w:rsidR="00671764" w:rsidRDefault="00671764" w:rsidP="00F70116">
            <w:pPr>
              <w:rPr>
                <w:sz w:val="24"/>
                <w:szCs w:val="24"/>
              </w:rPr>
            </w:pPr>
            <w:r w:rsidRPr="008F0EAE">
              <w:rPr>
                <w:sz w:val="24"/>
                <w:szCs w:val="24"/>
              </w:rPr>
              <w:t xml:space="preserve">Centers for Medicare &amp; Medicaid Services </w:t>
            </w:r>
          </w:p>
          <w:p w14:paraId="6B548EB6" w14:textId="77777777" w:rsidR="00671764" w:rsidRPr="008F0EAE" w:rsidRDefault="00671764" w:rsidP="00F70116">
            <w:pPr>
              <w:rPr>
                <w:sz w:val="24"/>
                <w:szCs w:val="24"/>
              </w:rPr>
            </w:pPr>
            <w:hyperlink r:id="rId81" w:history="1">
              <w:r w:rsidRPr="00C2325B">
                <w:rPr>
                  <w:rStyle w:val="Hyperlink"/>
                  <w:sz w:val="24"/>
                  <w:szCs w:val="24"/>
                </w:rPr>
                <w:t>www.cms.hhs.gov</w:t>
              </w:r>
            </w:hyperlink>
            <w:r>
              <w:rPr>
                <w:sz w:val="24"/>
                <w:szCs w:val="24"/>
              </w:rPr>
              <w:t xml:space="preserve"> </w:t>
            </w:r>
          </w:p>
          <w:p w14:paraId="25F3D6C7" w14:textId="77777777" w:rsidR="00671764" w:rsidRDefault="00671764" w:rsidP="00F70116">
            <w:pPr>
              <w:rPr>
                <w:sz w:val="24"/>
                <w:szCs w:val="24"/>
              </w:rPr>
            </w:pPr>
            <w:r w:rsidRPr="008F0EAE">
              <w:rPr>
                <w:sz w:val="24"/>
                <w:szCs w:val="24"/>
              </w:rPr>
              <w:t>1-877-267-2323, Menu Option 4, Ext. 61565</w:t>
            </w:r>
          </w:p>
        </w:tc>
      </w:tr>
    </w:tbl>
    <w:p w14:paraId="46CB5738" w14:textId="77777777" w:rsidR="00671764" w:rsidRPr="008F0EAE" w:rsidRDefault="00671764" w:rsidP="00671764">
      <w:pPr>
        <w:pStyle w:val="BodyText"/>
        <w:spacing w:before="101" w:line="244" w:lineRule="auto"/>
        <w:ind w:right="1574"/>
        <w:rPr>
          <w:rFonts w:asciiTheme="minorHAnsi" w:eastAsiaTheme="minorEastAsia" w:hAnsiTheme="minorHAnsi" w:cstheme="minorBidi"/>
          <w:sz w:val="24"/>
          <w:szCs w:val="24"/>
        </w:rPr>
      </w:pPr>
    </w:p>
    <w:p w14:paraId="01DDD417" w14:textId="77777777" w:rsidR="00671764" w:rsidRDefault="00671764" w:rsidP="00671764">
      <w:pPr>
        <w:rPr>
          <w:sz w:val="24"/>
          <w:szCs w:val="24"/>
        </w:rPr>
      </w:pPr>
    </w:p>
    <w:p w14:paraId="361E3A8B" w14:textId="77777777" w:rsidR="00671764" w:rsidRPr="006A3825" w:rsidRDefault="00671764" w:rsidP="00671764">
      <w:pPr>
        <w:pStyle w:val="Heading1"/>
      </w:pPr>
      <w:r w:rsidRPr="006A3825">
        <w:t>PREVENTIVE CARE</w:t>
      </w:r>
    </w:p>
    <w:p w14:paraId="40B8A537" w14:textId="77777777" w:rsidR="00671764" w:rsidRDefault="00671764" w:rsidP="00671764">
      <w:pPr>
        <w:rPr>
          <w:sz w:val="24"/>
          <w:szCs w:val="24"/>
        </w:rPr>
      </w:pPr>
      <w:r w:rsidRPr="006A3825">
        <w:rPr>
          <w:sz w:val="24"/>
          <w:szCs w:val="24"/>
        </w:rPr>
        <w:t xml:space="preserve">Health plans will provide in-network, first-dollar coverage, without cost-sharing, for preventative services and immunizations as determined under health care reform regulations. These include, but are not limited to, cancer screenings, well-baby visits and influenza vaccines. For a complete list of covered services, visit: </w:t>
      </w:r>
      <w:hyperlink r:id="rId82" w:history="1">
        <w:r w:rsidRPr="006A3825">
          <w:rPr>
            <w:rStyle w:val="Hyperlink"/>
            <w:sz w:val="24"/>
            <w:szCs w:val="24"/>
          </w:rPr>
          <w:t>www.HealthCare.gov/coverage/preventive-care-benefits</w:t>
        </w:r>
      </w:hyperlink>
    </w:p>
    <w:p w14:paraId="06A6FABD" w14:textId="77777777" w:rsidR="00671764" w:rsidRDefault="00671764" w:rsidP="00671764">
      <w:pPr>
        <w:rPr>
          <w:sz w:val="24"/>
          <w:szCs w:val="24"/>
        </w:rPr>
      </w:pPr>
    </w:p>
    <w:p w14:paraId="5F4CFFD7" w14:textId="77777777" w:rsidR="00671764" w:rsidRPr="002D76D7" w:rsidRDefault="00671764" w:rsidP="00671764">
      <w:pPr>
        <w:pStyle w:val="Heading1"/>
        <w:rPr>
          <w:rFonts w:eastAsiaTheme="minorEastAsia"/>
        </w:rPr>
      </w:pPr>
      <w:r w:rsidRPr="002D76D7">
        <w:rPr>
          <w:rFonts w:eastAsiaTheme="minorEastAsia"/>
        </w:rPr>
        <w:t>PRIVACY PRACTICES</w:t>
      </w:r>
      <w:r>
        <w:rPr>
          <w:rFonts w:eastAsiaTheme="minorEastAsia"/>
        </w:rPr>
        <w:t xml:space="preserve"> NOTICE REMINDER</w:t>
      </w:r>
    </w:p>
    <w:p w14:paraId="27FFB638" w14:textId="77777777" w:rsidR="00671764" w:rsidRPr="002D76D7" w:rsidRDefault="00671764" w:rsidP="00671764">
      <w:pPr>
        <w:rPr>
          <w:sz w:val="24"/>
          <w:szCs w:val="24"/>
        </w:rPr>
      </w:pPr>
      <w:r w:rsidRPr="002D76D7">
        <w:rPr>
          <w:sz w:val="24"/>
          <w:szCs w:val="24"/>
        </w:rPr>
        <w:t>The Health Insurance Portability and Accountability Act of 1996 (“HIPAA”) requires that we maintain the privacy of protected health information, give notice of our legal duties and privacy practices regarding health information about you and follow the terms of our notice currently in effect.</w:t>
      </w:r>
    </w:p>
    <w:p w14:paraId="17FE5764" w14:textId="77777777" w:rsidR="00671764" w:rsidRDefault="00671764" w:rsidP="00671764">
      <w:pPr>
        <w:rPr>
          <w:sz w:val="24"/>
          <w:szCs w:val="24"/>
        </w:rPr>
      </w:pPr>
    </w:p>
    <w:p w14:paraId="136B5107" w14:textId="77777777" w:rsidR="00671764" w:rsidRPr="002D76D7" w:rsidRDefault="00671764" w:rsidP="00671764">
      <w:pPr>
        <w:rPr>
          <w:sz w:val="24"/>
          <w:szCs w:val="24"/>
        </w:rPr>
      </w:pPr>
      <w:r w:rsidRPr="002D76D7">
        <w:rPr>
          <w:sz w:val="24"/>
          <w:szCs w:val="24"/>
        </w:rPr>
        <w:t xml:space="preserve">You may request a copy of the current Privacy Practices from the Plan Administrator explaining how medical information about you may be used and disclosed, and how you can get access to this information. </w:t>
      </w:r>
    </w:p>
    <w:p w14:paraId="171027C7" w14:textId="77777777" w:rsidR="00671764" w:rsidRDefault="00671764" w:rsidP="00671764">
      <w:pPr>
        <w:rPr>
          <w:sz w:val="24"/>
          <w:szCs w:val="24"/>
        </w:rPr>
      </w:pPr>
    </w:p>
    <w:p w14:paraId="61D2B38A" w14:textId="77777777" w:rsidR="00671764" w:rsidRPr="002D76D7" w:rsidRDefault="00671764" w:rsidP="00671764">
      <w:pPr>
        <w:rPr>
          <w:sz w:val="24"/>
          <w:szCs w:val="24"/>
        </w:rPr>
      </w:pPr>
      <w:r w:rsidRPr="002D76D7">
        <w:rPr>
          <w:sz w:val="24"/>
          <w:szCs w:val="24"/>
        </w:rPr>
        <w:t>We will disclose Health Information when required to do so by international, federal, state or local law.</w:t>
      </w:r>
    </w:p>
    <w:p w14:paraId="6B3EA273" w14:textId="77777777" w:rsidR="00671764" w:rsidRDefault="00671764" w:rsidP="00671764">
      <w:pPr>
        <w:rPr>
          <w:sz w:val="24"/>
          <w:szCs w:val="24"/>
        </w:rPr>
      </w:pPr>
    </w:p>
    <w:p w14:paraId="5CEB1681" w14:textId="77777777" w:rsidR="00671764" w:rsidRDefault="00671764" w:rsidP="00671764">
      <w:pPr>
        <w:rPr>
          <w:sz w:val="24"/>
          <w:szCs w:val="24"/>
        </w:rPr>
      </w:pPr>
      <w:r w:rsidRPr="002D76D7">
        <w:rPr>
          <w:sz w:val="24"/>
          <w:szCs w:val="24"/>
        </w:rPr>
        <w:t xml:space="preserve">You have the right to inspect and copy, </w:t>
      </w:r>
      <w:proofErr w:type="spellStart"/>
      <w:r w:rsidRPr="002D76D7">
        <w:rPr>
          <w:sz w:val="24"/>
          <w:szCs w:val="24"/>
        </w:rPr>
        <w:t>right</w:t>
      </w:r>
      <w:proofErr w:type="spellEnd"/>
      <w:r w:rsidRPr="002D76D7">
        <w:rPr>
          <w:sz w:val="24"/>
          <w:szCs w:val="24"/>
        </w:rPr>
        <w:t xml:space="preserve"> to an electronic copy of electronic medical records, right to get notice of a breach,  right to amend, right to an accounting of disclosures, right to request restrictions, right to request confidential communications,  right to a paper copy of this notice and the right to file a complaint if you believe your privacy rights have been violated.</w:t>
      </w:r>
    </w:p>
    <w:p w14:paraId="41CB2F1A" w14:textId="77777777" w:rsidR="00671764" w:rsidRPr="00DB753D" w:rsidRDefault="00671764" w:rsidP="00671764">
      <w:bookmarkStart w:id="8" w:name="_QUALIFIED_MEDICAL_CHILD"/>
      <w:bookmarkEnd w:id="8"/>
    </w:p>
    <w:p w14:paraId="5912ACEC" w14:textId="2ADAC2ED" w:rsidR="00671764" w:rsidRDefault="00671764" w:rsidP="00671764">
      <w:pPr>
        <w:rPr>
          <w:sz w:val="24"/>
          <w:szCs w:val="24"/>
        </w:rPr>
      </w:pPr>
      <w:bookmarkStart w:id="9" w:name="_SUMMARY_OF_BENEFITS"/>
      <w:bookmarkEnd w:id="9"/>
      <w:r w:rsidRPr="00DB753D">
        <w:t>SUMMAR</w:t>
      </w:r>
      <w:r>
        <w:t>Y</w:t>
      </w:r>
      <w:r w:rsidRPr="00DB753D">
        <w:t xml:space="preserve"> OF BENEFITS AND COVERAGE (SBCs)</w:t>
      </w:r>
      <w:r w:rsidRPr="00DB753D">
        <w:br/>
      </w:r>
      <w:r w:rsidRPr="00DB753D">
        <w:rPr>
          <w:sz w:val="24"/>
          <w:szCs w:val="24"/>
        </w:rPr>
        <w:t>You may request a paper copy of the SBCs (free of charge), from your employer. Your employer is required to make SBCs available that summarize important information about health benefit plan options in a standard format, to help you compare across plans and make an informed choice. The health benefits available to you provide important protection for you and your family and choosing a health benefit option is an important decision</w:t>
      </w:r>
    </w:p>
    <w:p w14:paraId="381426EC" w14:textId="77777777" w:rsidR="00671764" w:rsidRDefault="00671764" w:rsidP="00671764">
      <w:pPr>
        <w:rPr>
          <w:sz w:val="24"/>
          <w:szCs w:val="24"/>
        </w:rPr>
      </w:pPr>
    </w:p>
    <w:p w14:paraId="47E2C31A" w14:textId="77777777" w:rsidR="00671764" w:rsidRPr="00C7347E" w:rsidRDefault="00671764" w:rsidP="00671764">
      <w:pPr>
        <w:pStyle w:val="Heading1"/>
      </w:pPr>
      <w:r w:rsidRPr="00C7347E">
        <w:t>USERRA NOTICE</w:t>
      </w:r>
    </w:p>
    <w:p w14:paraId="616388CC" w14:textId="77777777" w:rsidR="00671764" w:rsidRPr="007D24A2" w:rsidRDefault="00671764" w:rsidP="00671764">
      <w:pPr>
        <w:rPr>
          <w:sz w:val="24"/>
          <w:szCs w:val="24"/>
        </w:rPr>
      </w:pPr>
      <w:r w:rsidRPr="007D24A2">
        <w:rPr>
          <w:sz w:val="24"/>
          <w:szCs w:val="24"/>
        </w:rPr>
        <w:t>The Uniformed Services Employment and Reemployment Rights Act (USERRA) protects the job rights of individuals who voluntarily or involuntarily leave employment positions to undertake military service or certain types of service in the National Disaster Medical System. USERRA also prohibits employers from discriminating against past and present members of the uniformed services, and applicants to the uniformed services.</w:t>
      </w:r>
    </w:p>
    <w:p w14:paraId="4283D778" w14:textId="77777777" w:rsidR="00671764" w:rsidRPr="007D24A2" w:rsidRDefault="00671764" w:rsidP="00671764">
      <w:pPr>
        <w:rPr>
          <w:sz w:val="24"/>
          <w:szCs w:val="24"/>
        </w:rPr>
      </w:pPr>
    </w:p>
    <w:p w14:paraId="56EDFCDF" w14:textId="77777777" w:rsidR="00671764" w:rsidRPr="005A7489" w:rsidRDefault="00671764" w:rsidP="00671764">
      <w:pPr>
        <w:rPr>
          <w:b/>
          <w:bCs/>
          <w:sz w:val="24"/>
          <w:szCs w:val="24"/>
        </w:rPr>
      </w:pPr>
      <w:r w:rsidRPr="005A7489">
        <w:rPr>
          <w:b/>
          <w:bCs/>
          <w:sz w:val="24"/>
          <w:szCs w:val="24"/>
        </w:rPr>
        <w:t>Reemployment Rights</w:t>
      </w:r>
    </w:p>
    <w:p w14:paraId="030ACE88" w14:textId="77777777" w:rsidR="00671764" w:rsidRPr="007D24A2" w:rsidRDefault="00671764" w:rsidP="00671764">
      <w:pPr>
        <w:rPr>
          <w:sz w:val="24"/>
          <w:szCs w:val="24"/>
        </w:rPr>
      </w:pPr>
      <w:r w:rsidRPr="007D24A2">
        <w:rPr>
          <w:sz w:val="24"/>
          <w:szCs w:val="24"/>
        </w:rPr>
        <w:lastRenderedPageBreak/>
        <w:t>You have the right to be reemployed in your civilian job if you leave that job to perform service in the uniformed service and:</w:t>
      </w:r>
    </w:p>
    <w:p w14:paraId="50A1F0E0" w14:textId="77777777" w:rsidR="00671764" w:rsidRPr="007D24A2" w:rsidRDefault="00671764" w:rsidP="00671764">
      <w:pPr>
        <w:numPr>
          <w:ilvl w:val="0"/>
          <w:numId w:val="8"/>
        </w:numPr>
        <w:tabs>
          <w:tab w:val="clear" w:pos="720"/>
          <w:tab w:val="left" w:pos="741"/>
        </w:tabs>
        <w:rPr>
          <w:sz w:val="24"/>
          <w:szCs w:val="24"/>
        </w:rPr>
      </w:pPr>
      <w:r w:rsidRPr="007D24A2">
        <w:rPr>
          <w:sz w:val="24"/>
          <w:szCs w:val="24"/>
        </w:rPr>
        <w:t xml:space="preserve">You ensure that your employer receives advance written or verbal notice of your </w:t>
      </w:r>
      <w:proofErr w:type="gramStart"/>
      <w:r w:rsidRPr="007D24A2">
        <w:rPr>
          <w:sz w:val="24"/>
          <w:szCs w:val="24"/>
        </w:rPr>
        <w:t>service;</w:t>
      </w:r>
      <w:proofErr w:type="gramEnd"/>
    </w:p>
    <w:p w14:paraId="6FA2A76D" w14:textId="77777777" w:rsidR="00671764" w:rsidRPr="007D24A2" w:rsidRDefault="00671764" w:rsidP="00671764">
      <w:pPr>
        <w:numPr>
          <w:ilvl w:val="0"/>
          <w:numId w:val="8"/>
        </w:numPr>
        <w:tabs>
          <w:tab w:val="clear" w:pos="720"/>
          <w:tab w:val="left" w:pos="741"/>
        </w:tabs>
        <w:rPr>
          <w:sz w:val="24"/>
          <w:szCs w:val="24"/>
        </w:rPr>
      </w:pPr>
      <w:r w:rsidRPr="007D24A2">
        <w:rPr>
          <w:sz w:val="24"/>
          <w:szCs w:val="24"/>
        </w:rPr>
        <w:t xml:space="preserve">You have five years or less of cumulative service in the uniformed services while with that particular </w:t>
      </w:r>
      <w:proofErr w:type="gramStart"/>
      <w:r w:rsidRPr="007D24A2">
        <w:rPr>
          <w:sz w:val="24"/>
          <w:szCs w:val="24"/>
        </w:rPr>
        <w:t>employer;</w:t>
      </w:r>
      <w:proofErr w:type="gramEnd"/>
    </w:p>
    <w:p w14:paraId="4DFE0093" w14:textId="77777777" w:rsidR="00671764" w:rsidRPr="007D24A2" w:rsidRDefault="00671764" w:rsidP="00671764">
      <w:pPr>
        <w:numPr>
          <w:ilvl w:val="0"/>
          <w:numId w:val="8"/>
        </w:numPr>
        <w:tabs>
          <w:tab w:val="clear" w:pos="720"/>
          <w:tab w:val="left" w:pos="740"/>
        </w:tabs>
        <w:rPr>
          <w:sz w:val="24"/>
          <w:szCs w:val="24"/>
        </w:rPr>
      </w:pPr>
      <w:r w:rsidRPr="007D24A2">
        <w:rPr>
          <w:sz w:val="24"/>
          <w:szCs w:val="24"/>
        </w:rPr>
        <w:t>You return to work or apply for reemployment in a timely manner after conclusion of service; and</w:t>
      </w:r>
    </w:p>
    <w:p w14:paraId="2468EA89" w14:textId="77777777" w:rsidR="00671764" w:rsidRPr="007D24A2" w:rsidRDefault="00671764" w:rsidP="00671764">
      <w:pPr>
        <w:numPr>
          <w:ilvl w:val="0"/>
          <w:numId w:val="8"/>
        </w:numPr>
        <w:tabs>
          <w:tab w:val="clear" w:pos="720"/>
          <w:tab w:val="left" w:pos="740"/>
        </w:tabs>
        <w:rPr>
          <w:sz w:val="24"/>
          <w:szCs w:val="24"/>
        </w:rPr>
      </w:pPr>
      <w:r w:rsidRPr="007D24A2">
        <w:rPr>
          <w:sz w:val="24"/>
          <w:szCs w:val="24"/>
        </w:rPr>
        <w:t>You have not been separated from service with a disqualifying discharge or under other than honorable conditions.</w:t>
      </w:r>
    </w:p>
    <w:p w14:paraId="67FA4928" w14:textId="77777777" w:rsidR="00671764" w:rsidRPr="007D24A2" w:rsidRDefault="00671764" w:rsidP="00671764">
      <w:pPr>
        <w:rPr>
          <w:sz w:val="24"/>
          <w:szCs w:val="24"/>
        </w:rPr>
      </w:pPr>
      <w:r w:rsidRPr="007D24A2">
        <w:rPr>
          <w:sz w:val="24"/>
          <w:szCs w:val="24"/>
        </w:rPr>
        <w:t>If you are eligible to be reemployed, you must be restored to the job and benefits you would have attained if you had not been absent due to military service or, in some cases, a comparable job.</w:t>
      </w:r>
    </w:p>
    <w:p w14:paraId="07D57700" w14:textId="77777777" w:rsidR="00671764" w:rsidRPr="007D24A2" w:rsidRDefault="00671764" w:rsidP="00671764">
      <w:pPr>
        <w:rPr>
          <w:sz w:val="24"/>
          <w:szCs w:val="24"/>
        </w:rPr>
      </w:pPr>
    </w:p>
    <w:p w14:paraId="2342EAF5" w14:textId="77777777" w:rsidR="00671764" w:rsidRPr="005A7489" w:rsidRDefault="00671764" w:rsidP="00671764">
      <w:pPr>
        <w:rPr>
          <w:b/>
          <w:bCs/>
          <w:sz w:val="24"/>
          <w:szCs w:val="24"/>
        </w:rPr>
      </w:pPr>
      <w:r w:rsidRPr="005A7489">
        <w:rPr>
          <w:b/>
          <w:bCs/>
          <w:sz w:val="24"/>
          <w:szCs w:val="24"/>
        </w:rPr>
        <w:t xml:space="preserve">Right to Be Free </w:t>
      </w:r>
      <w:proofErr w:type="gramStart"/>
      <w:r w:rsidRPr="005A7489">
        <w:rPr>
          <w:b/>
          <w:bCs/>
          <w:sz w:val="24"/>
          <w:szCs w:val="24"/>
        </w:rPr>
        <w:t>From</w:t>
      </w:r>
      <w:proofErr w:type="gramEnd"/>
      <w:r w:rsidRPr="005A7489">
        <w:rPr>
          <w:b/>
          <w:bCs/>
          <w:sz w:val="24"/>
          <w:szCs w:val="24"/>
        </w:rPr>
        <w:t xml:space="preserve"> Discrimination and Retaliation</w:t>
      </w:r>
    </w:p>
    <w:p w14:paraId="593C7612" w14:textId="77777777" w:rsidR="00671764" w:rsidRDefault="00671764" w:rsidP="00671764">
      <w:pPr>
        <w:rPr>
          <w:sz w:val="24"/>
          <w:szCs w:val="24"/>
        </w:rPr>
      </w:pPr>
      <w:r w:rsidRPr="007D24A2">
        <w:rPr>
          <w:sz w:val="24"/>
          <w:szCs w:val="24"/>
        </w:rPr>
        <w:t>If you are a past or present member of the uniformed service, have applied for membership in the uniformed service or are obligated to serve in the uniformed service, an employer may not deny you initial employment, reemployment, retention</w:t>
      </w:r>
      <w:r>
        <w:rPr>
          <w:sz w:val="24"/>
          <w:szCs w:val="24"/>
        </w:rPr>
        <w:t xml:space="preserve"> </w:t>
      </w:r>
      <w:r w:rsidRPr="007D24A2">
        <w:rPr>
          <w:sz w:val="24"/>
          <w:szCs w:val="24"/>
        </w:rPr>
        <w:t xml:space="preserve">in employment, promotion or any benefit of employment because of this status. </w:t>
      </w:r>
    </w:p>
    <w:p w14:paraId="7F8A6BCC" w14:textId="77777777" w:rsidR="00671764" w:rsidRDefault="00671764" w:rsidP="00671764">
      <w:pPr>
        <w:rPr>
          <w:sz w:val="24"/>
          <w:szCs w:val="24"/>
        </w:rPr>
      </w:pPr>
    </w:p>
    <w:p w14:paraId="7C567A73" w14:textId="77777777" w:rsidR="00671764" w:rsidRPr="007D24A2" w:rsidRDefault="00671764" w:rsidP="00671764">
      <w:pPr>
        <w:rPr>
          <w:sz w:val="24"/>
          <w:szCs w:val="24"/>
        </w:rPr>
      </w:pPr>
      <w:r w:rsidRPr="007D24A2">
        <w:rPr>
          <w:sz w:val="24"/>
          <w:szCs w:val="24"/>
        </w:rPr>
        <w:t>In addition, an employer may not retaliate against anyone assisting in the enforcement of USERRA rights, including testifying or making a statement in connection with a proceeding under USERRA, even if that person has no service connection.</w:t>
      </w:r>
    </w:p>
    <w:p w14:paraId="1CA48C09" w14:textId="77777777" w:rsidR="00671764" w:rsidRPr="007D24A2" w:rsidRDefault="00671764" w:rsidP="00671764">
      <w:pPr>
        <w:rPr>
          <w:sz w:val="24"/>
          <w:szCs w:val="24"/>
        </w:rPr>
      </w:pPr>
    </w:p>
    <w:p w14:paraId="6F9CEB4A" w14:textId="77777777" w:rsidR="00671764" w:rsidRPr="005A7489" w:rsidRDefault="00671764" w:rsidP="00671764">
      <w:pPr>
        <w:rPr>
          <w:b/>
          <w:bCs/>
          <w:sz w:val="24"/>
          <w:szCs w:val="24"/>
        </w:rPr>
      </w:pPr>
      <w:r w:rsidRPr="005A7489">
        <w:rPr>
          <w:b/>
          <w:bCs/>
          <w:sz w:val="24"/>
          <w:szCs w:val="24"/>
        </w:rPr>
        <w:t>Health Insurance Protection</w:t>
      </w:r>
    </w:p>
    <w:p w14:paraId="71FB74A9" w14:textId="77777777" w:rsidR="00671764" w:rsidRDefault="00671764" w:rsidP="00671764">
      <w:pPr>
        <w:rPr>
          <w:sz w:val="24"/>
          <w:szCs w:val="24"/>
        </w:rPr>
      </w:pPr>
      <w:r w:rsidRPr="007D24A2">
        <w:rPr>
          <w:sz w:val="24"/>
          <w:szCs w:val="24"/>
        </w:rPr>
        <w:t xml:space="preserve">If you leave your job to perform military service, you have the right to elect to continue your existing employer-based health plan coverage for you and your dependents for up to 24 months while in the military. </w:t>
      </w:r>
    </w:p>
    <w:p w14:paraId="56B75E1F" w14:textId="77777777" w:rsidR="00671764" w:rsidRDefault="00671764" w:rsidP="00671764">
      <w:pPr>
        <w:rPr>
          <w:sz w:val="24"/>
          <w:szCs w:val="24"/>
        </w:rPr>
      </w:pPr>
    </w:p>
    <w:p w14:paraId="53A2A64C" w14:textId="77777777" w:rsidR="00671764" w:rsidRPr="007D24A2" w:rsidRDefault="00671764" w:rsidP="00671764">
      <w:pPr>
        <w:rPr>
          <w:sz w:val="24"/>
          <w:szCs w:val="24"/>
        </w:rPr>
      </w:pPr>
      <w:r w:rsidRPr="007D24A2">
        <w:rPr>
          <w:sz w:val="24"/>
          <w:szCs w:val="24"/>
        </w:rPr>
        <w:t>Even if you don’t elect to continue coverage during your military service, you have the right to be reinstated in your employer’s health plan when you are reemployed</w:t>
      </w:r>
      <w:r>
        <w:rPr>
          <w:sz w:val="24"/>
          <w:szCs w:val="24"/>
        </w:rPr>
        <w:t xml:space="preserve"> </w:t>
      </w:r>
      <w:r w:rsidRPr="007D24A2">
        <w:rPr>
          <w:sz w:val="24"/>
          <w:szCs w:val="24"/>
        </w:rPr>
        <w:t>generally without any waiting periods or exclusions (e.g., pre-existing condition exclusions) except for service-connected illnesses or injuries.</w:t>
      </w:r>
    </w:p>
    <w:p w14:paraId="21D2A60D" w14:textId="77777777" w:rsidR="00671764" w:rsidRPr="007D24A2" w:rsidRDefault="00671764" w:rsidP="00671764">
      <w:pPr>
        <w:rPr>
          <w:sz w:val="24"/>
          <w:szCs w:val="24"/>
        </w:rPr>
      </w:pPr>
    </w:p>
    <w:p w14:paraId="2938FE8A" w14:textId="77777777" w:rsidR="00671764" w:rsidRPr="005A7489" w:rsidRDefault="00671764" w:rsidP="00671764">
      <w:pPr>
        <w:rPr>
          <w:b/>
          <w:bCs/>
          <w:sz w:val="24"/>
          <w:szCs w:val="24"/>
        </w:rPr>
      </w:pPr>
      <w:r w:rsidRPr="005A7489">
        <w:rPr>
          <w:b/>
          <w:bCs/>
          <w:sz w:val="24"/>
          <w:szCs w:val="24"/>
        </w:rPr>
        <w:t>Enforcement</w:t>
      </w:r>
    </w:p>
    <w:p w14:paraId="0A89C85B" w14:textId="77777777" w:rsidR="00671764" w:rsidRPr="00A33763" w:rsidRDefault="00671764" w:rsidP="00671764">
      <w:pPr>
        <w:rPr>
          <w:rStyle w:val="Hyperlink"/>
          <w:sz w:val="24"/>
          <w:szCs w:val="24"/>
        </w:rPr>
      </w:pPr>
      <w:r w:rsidRPr="00A33763">
        <w:rPr>
          <w:sz w:val="24"/>
          <w:szCs w:val="24"/>
        </w:rPr>
        <w:t xml:space="preserve">The U.S. Department of Labor, Veterans Employment and Training Service (VETS) is authorized to investigate and resolve complaints of USERRA violations. For assistance in filing a complaint, or for any other information on USERRA, contact VETS at  866-4-USA-DOL or visit </w:t>
      </w:r>
      <w:hyperlink r:id="rId83" w:history="1">
        <w:r w:rsidRPr="00A33763">
          <w:rPr>
            <w:rStyle w:val="Hyperlink"/>
            <w:sz w:val="24"/>
            <w:szCs w:val="24"/>
          </w:rPr>
          <w:t>www.dol.gov/vets</w:t>
        </w:r>
      </w:hyperlink>
      <w:hyperlink r:id="rId84" w:history="1">
        <w:r w:rsidRPr="00A33763">
          <w:rPr>
            <w:rStyle w:val="Hyperlink"/>
            <w:sz w:val="24"/>
            <w:szCs w:val="24"/>
          </w:rPr>
          <w:t xml:space="preserve">. </w:t>
        </w:r>
      </w:hyperlink>
      <w:r w:rsidRPr="00A33763">
        <w:rPr>
          <w:sz w:val="24"/>
          <w:szCs w:val="24"/>
        </w:rPr>
        <w:t xml:space="preserve">An interactive online USERRA Advisor can be viewed at  </w:t>
      </w:r>
      <w:hyperlink r:id="rId85" w:history="1">
        <w:r w:rsidRPr="00A33763">
          <w:rPr>
            <w:rStyle w:val="Hyperlink"/>
            <w:sz w:val="24"/>
            <w:szCs w:val="24"/>
          </w:rPr>
          <w:t>https://webapps.dol.gov/elaws/vets/userra/</w:t>
        </w:r>
      </w:hyperlink>
      <w:r w:rsidRPr="00A33763">
        <w:rPr>
          <w:sz w:val="24"/>
          <w:szCs w:val="24"/>
        </w:rPr>
        <w:t xml:space="preserve">. </w:t>
      </w:r>
    </w:p>
    <w:p w14:paraId="62D804D4" w14:textId="77777777" w:rsidR="00671764" w:rsidRPr="00A33763" w:rsidRDefault="00671764" w:rsidP="00671764">
      <w:pPr>
        <w:rPr>
          <w:sz w:val="24"/>
          <w:szCs w:val="24"/>
        </w:rPr>
      </w:pPr>
    </w:p>
    <w:p w14:paraId="143E1495" w14:textId="77777777" w:rsidR="00671764" w:rsidRPr="00A33763" w:rsidRDefault="00671764" w:rsidP="00671764">
      <w:pPr>
        <w:rPr>
          <w:sz w:val="24"/>
          <w:szCs w:val="24"/>
        </w:rPr>
      </w:pPr>
      <w:r w:rsidRPr="00A33763">
        <w:rPr>
          <w:sz w:val="24"/>
          <w:szCs w:val="24"/>
        </w:rPr>
        <w:t>If you file a complaint with VETS and VETS is unable to resolve it, you may request that your case be referred to the Department of Justice or the Office of Special Counsel, as applicable, for representation. You may also bypass the VETS process and bring a civil action against an employer for violations of USERRA.</w:t>
      </w:r>
    </w:p>
    <w:p w14:paraId="2CA84A42" w14:textId="77777777" w:rsidR="00671764" w:rsidRPr="00A33763" w:rsidRDefault="00671764" w:rsidP="00671764">
      <w:pPr>
        <w:rPr>
          <w:sz w:val="24"/>
          <w:szCs w:val="24"/>
        </w:rPr>
      </w:pPr>
    </w:p>
    <w:p w14:paraId="4F358D4F" w14:textId="77777777" w:rsidR="00671764" w:rsidRPr="00A33763" w:rsidRDefault="00671764" w:rsidP="00671764">
      <w:pPr>
        <w:rPr>
          <w:sz w:val="24"/>
          <w:szCs w:val="24"/>
        </w:rPr>
      </w:pPr>
      <w:r w:rsidRPr="00A33763">
        <w:rPr>
          <w:sz w:val="24"/>
          <w:szCs w:val="24"/>
        </w:rPr>
        <w:t xml:space="preserve">The rights listed here may vary depending on the circumstances. The text of this notice was prepared by </w:t>
      </w:r>
      <w:proofErr w:type="gramStart"/>
      <w:r w:rsidRPr="00A33763">
        <w:rPr>
          <w:sz w:val="24"/>
          <w:szCs w:val="24"/>
        </w:rPr>
        <w:t>VETS, and</w:t>
      </w:r>
      <w:proofErr w:type="gramEnd"/>
      <w:r w:rsidRPr="00A33763">
        <w:rPr>
          <w:sz w:val="24"/>
          <w:szCs w:val="24"/>
        </w:rPr>
        <w:t xml:space="preserve"> may be viewed on the Internet at this address: </w:t>
      </w:r>
      <w:hyperlink r:id="rId86" w:history="1">
        <w:r w:rsidRPr="00A33763">
          <w:rPr>
            <w:rStyle w:val="Hyperlink"/>
            <w:sz w:val="24"/>
            <w:szCs w:val="24"/>
          </w:rPr>
          <w:t>www.dol.gov/vets/programs/userra/poster.htm.</w:t>
        </w:r>
      </w:hyperlink>
    </w:p>
    <w:p w14:paraId="547AE68A" w14:textId="77777777" w:rsidR="00671764" w:rsidRPr="00F804E4" w:rsidRDefault="00671764" w:rsidP="00671764"/>
    <w:p w14:paraId="09EB29FB" w14:textId="77777777" w:rsidR="00671764" w:rsidRPr="00DB753D" w:rsidRDefault="00671764" w:rsidP="00671764">
      <w:bookmarkStart w:id="10" w:name="_WOMEN’S_PREVENTIVE_HEALTH"/>
      <w:bookmarkStart w:id="11" w:name="_USERRA_NOTICE"/>
      <w:bookmarkEnd w:id="10"/>
      <w:bookmarkEnd w:id="11"/>
    </w:p>
    <w:p w14:paraId="1DB6409A" w14:textId="77777777" w:rsidR="00671764" w:rsidRPr="00DB753D" w:rsidRDefault="00671764" w:rsidP="00671764">
      <w:pPr>
        <w:pStyle w:val="Heading1"/>
      </w:pPr>
      <w:bookmarkStart w:id="12" w:name="_WELLNESS_PROGRAM"/>
      <w:bookmarkStart w:id="13" w:name="_WELLNESS_PROGRAM_(HEALTH-CONTINGENT"/>
      <w:bookmarkEnd w:id="12"/>
      <w:bookmarkEnd w:id="13"/>
      <w:r w:rsidRPr="00DB753D">
        <w:t>WELLNESS PROGRAM</w:t>
      </w:r>
      <w:r>
        <w:t xml:space="preserve"> (HEALTH-CONTINGENT)</w:t>
      </w:r>
    </w:p>
    <w:p w14:paraId="73D9132F" w14:textId="7754F777" w:rsidR="00671764" w:rsidRDefault="00671764" w:rsidP="00671764">
      <w:pPr>
        <w:rPr>
          <w:sz w:val="24"/>
          <w:szCs w:val="24"/>
        </w:rPr>
      </w:pPr>
      <w:r w:rsidRPr="00DB753D">
        <w:rPr>
          <w:sz w:val="24"/>
          <w:szCs w:val="24"/>
        </w:rPr>
        <w:t>Your health plan is committed to helping you achieve your best health. Rewards for participating in a wellness program are available to all employees. If you think you might be unable to meet a standard for a reward under this wellness program, you might qualify for an opportunity to earn the same reward by different means. Contact</w:t>
      </w:r>
      <w:r w:rsidR="009A7CEC">
        <w:rPr>
          <w:sz w:val="24"/>
          <w:szCs w:val="24"/>
        </w:rPr>
        <w:t xml:space="preserve"> CIGNA</w:t>
      </w:r>
      <w:r>
        <w:rPr>
          <w:sz w:val="24"/>
          <w:szCs w:val="24"/>
        </w:rPr>
        <w:t xml:space="preserve"> </w:t>
      </w:r>
      <w:r w:rsidRPr="00DB753D">
        <w:rPr>
          <w:sz w:val="24"/>
          <w:szCs w:val="24"/>
        </w:rPr>
        <w:t xml:space="preserve">and </w:t>
      </w:r>
      <w:r w:rsidR="009A7CEC">
        <w:rPr>
          <w:sz w:val="24"/>
          <w:szCs w:val="24"/>
        </w:rPr>
        <w:t>thy</w:t>
      </w:r>
      <w:r w:rsidRPr="00DB753D">
        <w:rPr>
          <w:sz w:val="24"/>
          <w:szCs w:val="24"/>
        </w:rPr>
        <w:t xml:space="preserve"> will work with you (and, if you wish, with your doctor) to find a wellness program with the same reward that is right for you </w:t>
      </w:r>
      <w:proofErr w:type="gramStart"/>
      <w:r w:rsidRPr="00DB753D">
        <w:rPr>
          <w:sz w:val="24"/>
          <w:szCs w:val="24"/>
        </w:rPr>
        <w:t>in light of</w:t>
      </w:r>
      <w:proofErr w:type="gramEnd"/>
      <w:r w:rsidRPr="00DB753D">
        <w:rPr>
          <w:sz w:val="24"/>
          <w:szCs w:val="24"/>
        </w:rPr>
        <w:t xml:space="preserve"> your health status.</w:t>
      </w:r>
    </w:p>
    <w:p w14:paraId="69C1D79A" w14:textId="77777777" w:rsidR="00671764" w:rsidRDefault="00671764" w:rsidP="00671764">
      <w:pPr>
        <w:rPr>
          <w:sz w:val="24"/>
          <w:szCs w:val="24"/>
        </w:rPr>
      </w:pPr>
    </w:p>
    <w:p w14:paraId="4C790D94" w14:textId="77777777" w:rsidR="00671764" w:rsidRPr="00777087" w:rsidRDefault="00671764" w:rsidP="00671764">
      <w:pPr>
        <w:pStyle w:val="Heading1"/>
        <w:rPr>
          <w:rFonts w:asciiTheme="minorHAnsi" w:hAnsiTheme="minorHAnsi"/>
          <w:color w:val="auto"/>
          <w:sz w:val="24"/>
          <w:szCs w:val="24"/>
        </w:rPr>
      </w:pPr>
      <w:bookmarkStart w:id="14" w:name="_WELLNESS_PROGRAM_(ADA"/>
      <w:bookmarkEnd w:id="14"/>
      <w:r w:rsidRPr="003A0416">
        <w:t>WELLNESS PROGRAM</w:t>
      </w:r>
      <w:r>
        <w:t xml:space="preserve"> (ADA WELLNESS PROGRAM)</w:t>
      </w:r>
    </w:p>
    <w:p w14:paraId="5B0AD06A" w14:textId="578373C8" w:rsidR="00671764" w:rsidRPr="003A0416" w:rsidRDefault="009A7CEC" w:rsidP="00671764">
      <w:pPr>
        <w:pStyle w:val="NormalWeb"/>
        <w:shd w:val="clear" w:color="auto" w:fill="FFFFFF"/>
        <w:spacing w:before="240" w:beforeAutospacing="0" w:after="0" w:afterAutospacing="0"/>
        <w:rPr>
          <w:rFonts w:asciiTheme="minorHAnsi" w:hAnsiTheme="minorHAnsi"/>
          <w:color w:val="1B1B1B"/>
        </w:rPr>
      </w:pPr>
      <w:proofErr w:type="spellStart"/>
      <w:r>
        <w:rPr>
          <w:rFonts w:asciiTheme="minorHAnsi" w:hAnsiTheme="minorHAnsi"/>
          <w:color w:val="1B1B1B"/>
        </w:rPr>
        <w:t>ExamWorks</w:t>
      </w:r>
      <w:proofErr w:type="spellEnd"/>
      <w:r>
        <w:rPr>
          <w:rFonts w:asciiTheme="minorHAnsi" w:hAnsiTheme="minorHAnsi"/>
          <w:color w:val="1B1B1B"/>
        </w:rPr>
        <w:t xml:space="preserve"> Wellness Program </w:t>
      </w:r>
      <w:r w:rsidR="00671764" w:rsidRPr="003A0416">
        <w:rPr>
          <w:rFonts w:asciiTheme="minorHAnsi" w:hAnsiTheme="minorHAnsi"/>
          <w:color w:val="1B1B1B"/>
        </w:rPr>
        <w:t>is a voluntary wellness program available to all employees. The program is administered according to federal rules permitting employer-sponsored wellness programs that seek to improve employee health or prevent disease, including the Americans with Disabilities Act of 1990, the Genetic Information Nondiscrimination Act of 2008, and the Health Insurance Portability and Accountability Act, as applicable, among others. If you choose to participate in the wellness program you will be asked to complete a voluntary health risk assessment or "HRA" that asks a series of questions about your health-related activities and behaviors and whether you have or had certain medical conditions (e.g., cancer, diabetes, or heart disease). You are not required to complete the HRA or to participate in the blood test or other medical examinations.</w:t>
      </w:r>
    </w:p>
    <w:p w14:paraId="48EA50B1" w14:textId="4F567352" w:rsidR="00671764" w:rsidRPr="003A0416" w:rsidRDefault="00671764" w:rsidP="00671764">
      <w:pPr>
        <w:pStyle w:val="NormalWeb"/>
        <w:shd w:val="clear" w:color="auto" w:fill="FFFFFF"/>
        <w:spacing w:before="240" w:beforeAutospacing="0" w:after="0" w:afterAutospacing="0"/>
        <w:rPr>
          <w:rFonts w:asciiTheme="minorHAnsi" w:hAnsiTheme="minorHAnsi"/>
          <w:color w:val="1B1B1B"/>
        </w:rPr>
      </w:pPr>
      <w:r w:rsidRPr="003A0416">
        <w:rPr>
          <w:rFonts w:asciiTheme="minorHAnsi" w:hAnsiTheme="minorHAnsi"/>
          <w:color w:val="1B1B1B"/>
        </w:rPr>
        <w:t xml:space="preserve">However, employees who choose to participate in the wellness program will receive an incentive </w:t>
      </w:r>
      <w:r w:rsidRPr="005516AD">
        <w:rPr>
          <w:rFonts w:asciiTheme="minorHAnsi" w:hAnsiTheme="minorHAnsi"/>
          <w:color w:val="1B1B1B"/>
        </w:rPr>
        <w:t>of</w:t>
      </w:r>
      <w:r w:rsidR="009A7CEC">
        <w:rPr>
          <w:rFonts w:asciiTheme="minorHAnsi" w:hAnsiTheme="minorHAnsi"/>
          <w:color w:val="1B1B1B"/>
        </w:rPr>
        <w:t xml:space="preserve"> gift cards. </w:t>
      </w:r>
      <w:r w:rsidRPr="003A0416">
        <w:rPr>
          <w:rFonts w:asciiTheme="minorHAnsi" w:hAnsiTheme="minorHAnsi"/>
          <w:color w:val="1B1B1B"/>
        </w:rPr>
        <w:t xml:space="preserve">Although you are not required to complete the HRA, only employees who do so will receive </w:t>
      </w:r>
      <w:r w:rsidR="009A7CEC">
        <w:rPr>
          <w:rFonts w:asciiTheme="minorHAnsi" w:hAnsiTheme="minorHAnsi"/>
          <w:color w:val="1B1B1B"/>
        </w:rPr>
        <w:t xml:space="preserve">a gift card. </w:t>
      </w:r>
    </w:p>
    <w:p w14:paraId="60267C80" w14:textId="2207A79A" w:rsidR="00671764" w:rsidRPr="003A0416" w:rsidRDefault="00671764" w:rsidP="00671764">
      <w:pPr>
        <w:pStyle w:val="NormalWeb"/>
        <w:shd w:val="clear" w:color="auto" w:fill="FFFFFF"/>
        <w:spacing w:before="240" w:beforeAutospacing="0" w:after="0" w:afterAutospacing="0"/>
        <w:rPr>
          <w:rFonts w:asciiTheme="minorHAnsi" w:hAnsiTheme="minorHAnsi"/>
          <w:color w:val="1B1B1B"/>
        </w:rPr>
      </w:pPr>
      <w:r w:rsidRPr="003A0416">
        <w:rPr>
          <w:rFonts w:asciiTheme="minorHAnsi" w:hAnsiTheme="minorHAnsi"/>
          <w:color w:val="1B1B1B"/>
        </w:rPr>
        <w:t xml:space="preserve">Additional incentives of </w:t>
      </w:r>
      <w:r w:rsidR="009A7CEC">
        <w:rPr>
          <w:rFonts w:asciiTheme="minorHAnsi" w:hAnsiTheme="minorHAnsi"/>
          <w:color w:val="1B1B1B"/>
        </w:rPr>
        <w:t>gift cards</w:t>
      </w:r>
      <w:r w:rsidRPr="003A0416">
        <w:rPr>
          <w:rFonts w:asciiTheme="minorHAnsi" w:hAnsiTheme="minorHAnsi"/>
          <w:color w:val="1B1B1B"/>
        </w:rPr>
        <w:t xml:space="preserve"> may be available for employees who participate in certain health-related activities</w:t>
      </w:r>
      <w:r w:rsidR="009A7CEC">
        <w:rPr>
          <w:rFonts w:asciiTheme="minorHAnsi" w:hAnsiTheme="minorHAnsi"/>
          <w:color w:val="1B1B1B"/>
        </w:rPr>
        <w:t xml:space="preserve"> like walking challenges. </w:t>
      </w:r>
      <w:r w:rsidRPr="003A0416">
        <w:rPr>
          <w:rFonts w:asciiTheme="minorHAnsi" w:hAnsiTheme="minorHAnsi"/>
          <w:color w:val="1B1B1B"/>
        </w:rPr>
        <w:t xml:space="preserve">If you are unable to participate in any of the health-related activities or achieve any of the health outcomes required to earn an incentive, you may be entitled to a reasonable accommodation or an alternative standard. You may request a reasonable accommodation or an alternative standard by contacting </w:t>
      </w:r>
      <w:r w:rsidR="009A7CEC">
        <w:rPr>
          <w:rFonts w:asciiTheme="minorHAnsi" w:hAnsiTheme="minorHAnsi"/>
          <w:color w:val="1B1B1B"/>
        </w:rPr>
        <w:t xml:space="preserve">your Human Resources department. </w:t>
      </w:r>
    </w:p>
    <w:p w14:paraId="3F833169" w14:textId="51FAA396" w:rsidR="00671764" w:rsidRDefault="00671764" w:rsidP="00671764">
      <w:pPr>
        <w:pStyle w:val="NormalWeb"/>
        <w:shd w:val="clear" w:color="auto" w:fill="FFFFFF"/>
        <w:spacing w:before="240" w:beforeAutospacing="0" w:after="0" w:afterAutospacing="0"/>
        <w:rPr>
          <w:rFonts w:asciiTheme="minorHAnsi" w:hAnsiTheme="minorHAnsi"/>
          <w:color w:val="1B1B1B"/>
        </w:rPr>
      </w:pPr>
      <w:r w:rsidRPr="003A0416">
        <w:rPr>
          <w:rFonts w:asciiTheme="minorHAnsi" w:hAnsiTheme="minorHAnsi"/>
          <w:color w:val="1B1B1B"/>
        </w:rPr>
        <w:t xml:space="preserve">The information from your HRA will be used to provide you with information to help you understand your current health and potential </w:t>
      </w:r>
      <w:proofErr w:type="gramStart"/>
      <w:r w:rsidRPr="003A0416">
        <w:rPr>
          <w:rFonts w:asciiTheme="minorHAnsi" w:hAnsiTheme="minorHAnsi"/>
          <w:color w:val="1B1B1B"/>
        </w:rPr>
        <w:t>risks, and</w:t>
      </w:r>
      <w:proofErr w:type="gramEnd"/>
      <w:r w:rsidRPr="003A0416">
        <w:rPr>
          <w:rFonts w:asciiTheme="minorHAnsi" w:hAnsiTheme="minorHAnsi"/>
          <w:color w:val="1B1B1B"/>
        </w:rPr>
        <w:t xml:space="preserve"> may also be used to offer you services through the wellness program, such as </w:t>
      </w:r>
      <w:r w:rsidR="00533359">
        <w:rPr>
          <w:rFonts w:asciiTheme="minorHAnsi" w:hAnsiTheme="minorHAnsi"/>
          <w:color w:val="1B1B1B"/>
        </w:rPr>
        <w:t>chronic care management</w:t>
      </w:r>
      <w:r w:rsidRPr="003A0416">
        <w:rPr>
          <w:rFonts w:asciiTheme="minorHAnsi" w:hAnsiTheme="minorHAnsi"/>
          <w:color w:val="1B1B1B"/>
        </w:rPr>
        <w:t>. You also are encouraged to share your results or concerns with your own doctor.</w:t>
      </w:r>
    </w:p>
    <w:p w14:paraId="270B6D1A" w14:textId="77777777" w:rsidR="00671764" w:rsidRPr="00777087" w:rsidRDefault="00671764" w:rsidP="00671764">
      <w:pPr>
        <w:pStyle w:val="NormalWeb"/>
        <w:shd w:val="clear" w:color="auto" w:fill="FFFFFF"/>
        <w:spacing w:before="240" w:beforeAutospacing="0" w:after="0" w:afterAutospacing="0"/>
        <w:rPr>
          <w:rFonts w:asciiTheme="minorHAnsi" w:hAnsiTheme="minorHAnsi"/>
          <w:b/>
          <w:bCs/>
          <w:color w:val="1B1B1B"/>
        </w:rPr>
      </w:pPr>
      <w:r w:rsidRPr="00777087">
        <w:rPr>
          <w:rFonts w:asciiTheme="minorHAnsi" w:hAnsiTheme="minorHAnsi"/>
          <w:b/>
          <w:bCs/>
          <w:color w:val="1B1B1B"/>
        </w:rPr>
        <w:t>Protections from Disclosure of Medical Information</w:t>
      </w:r>
    </w:p>
    <w:p w14:paraId="7C653DC2" w14:textId="3FE4903A" w:rsidR="00671764" w:rsidRPr="003A0416" w:rsidRDefault="00671764" w:rsidP="00671764">
      <w:pPr>
        <w:pStyle w:val="NormalWeb"/>
        <w:shd w:val="clear" w:color="auto" w:fill="FFFFFF"/>
        <w:spacing w:before="240" w:beforeAutospacing="0" w:after="0" w:afterAutospacing="0"/>
        <w:rPr>
          <w:rFonts w:asciiTheme="minorHAnsi" w:hAnsiTheme="minorHAnsi"/>
          <w:color w:val="1B1B1B"/>
        </w:rPr>
      </w:pPr>
      <w:r w:rsidRPr="003A0416">
        <w:rPr>
          <w:rFonts w:asciiTheme="minorHAnsi" w:hAnsiTheme="minorHAnsi"/>
          <w:color w:val="1B1B1B"/>
        </w:rPr>
        <w:t xml:space="preserve">We are required by law to maintain the privacy and security of your personally identifiable health information. Although the wellness program and </w:t>
      </w:r>
      <w:proofErr w:type="spellStart"/>
      <w:r w:rsidR="00533359">
        <w:rPr>
          <w:rFonts w:asciiTheme="minorHAnsi" w:hAnsiTheme="minorHAnsi"/>
          <w:color w:val="1B1B1B"/>
        </w:rPr>
        <w:t>ExamWorks</w:t>
      </w:r>
      <w:proofErr w:type="spellEnd"/>
      <w:r w:rsidR="00533359">
        <w:rPr>
          <w:rFonts w:asciiTheme="minorHAnsi" w:hAnsiTheme="minorHAnsi"/>
          <w:color w:val="1B1B1B"/>
        </w:rPr>
        <w:t xml:space="preserve"> </w:t>
      </w:r>
      <w:r w:rsidRPr="003A0416">
        <w:rPr>
          <w:rFonts w:asciiTheme="minorHAnsi" w:hAnsiTheme="minorHAnsi"/>
          <w:color w:val="1B1B1B"/>
        </w:rPr>
        <w:t xml:space="preserve">may use aggregate information it collects to design a program based on identified health risks in the workplace, </w:t>
      </w:r>
      <w:proofErr w:type="spellStart"/>
      <w:r w:rsidR="00533359">
        <w:rPr>
          <w:rFonts w:asciiTheme="minorHAnsi" w:hAnsiTheme="minorHAnsi"/>
          <w:color w:val="1B1B1B"/>
        </w:rPr>
        <w:t>Wellworks</w:t>
      </w:r>
      <w:proofErr w:type="spellEnd"/>
      <w:r w:rsidR="00533359">
        <w:rPr>
          <w:rFonts w:asciiTheme="minorHAnsi" w:hAnsiTheme="minorHAnsi"/>
          <w:color w:val="1B1B1B"/>
        </w:rPr>
        <w:t xml:space="preserve"> </w:t>
      </w:r>
      <w:r w:rsidRPr="003A0416">
        <w:rPr>
          <w:rFonts w:asciiTheme="minorHAnsi" w:hAnsiTheme="minorHAnsi"/>
          <w:color w:val="1B1B1B"/>
        </w:rPr>
        <w:t xml:space="preserve">will never disclose any of your personal information either publicly or to the employer, except as necessary to respond to a request from you for a reasonable accommodation needed to participate in the wellness program, or as expressly permitted by law. Medical information that personally identifies you that is provided in </w:t>
      </w:r>
      <w:r w:rsidRPr="003A0416">
        <w:rPr>
          <w:rFonts w:asciiTheme="minorHAnsi" w:hAnsiTheme="minorHAnsi"/>
          <w:color w:val="1B1B1B"/>
        </w:rPr>
        <w:lastRenderedPageBreak/>
        <w:t>connection with the wellness program will not be provided to your supervisors or managers and may never be used to make decisions regarding your employment.</w:t>
      </w:r>
    </w:p>
    <w:p w14:paraId="52FF27F9" w14:textId="3BADA65A" w:rsidR="00671764" w:rsidRPr="003A0416" w:rsidRDefault="00671764" w:rsidP="00671764">
      <w:pPr>
        <w:pStyle w:val="NormalWeb"/>
        <w:shd w:val="clear" w:color="auto" w:fill="FFFFFF"/>
        <w:spacing w:before="240" w:beforeAutospacing="0" w:after="0" w:afterAutospacing="0"/>
        <w:rPr>
          <w:rFonts w:asciiTheme="minorHAnsi" w:hAnsiTheme="minorHAnsi"/>
          <w:color w:val="1B1B1B"/>
        </w:rPr>
      </w:pPr>
      <w:r w:rsidRPr="003A0416">
        <w:rPr>
          <w:rFonts w:asciiTheme="minorHAnsi" w:hAnsiTheme="minorHAnsi"/>
          <w:color w:val="1B1B1B"/>
        </w:rPr>
        <w:t xml:space="preserve">Your health information will not be sold, exchanged, transferred, or otherwise disclosed except to the extent permitted by law to carry out specific activities related to the wellness program, and you will not be asked or required to waive the confidentiality of your health information as a condition of participating in the wellness program or receiving an incentive. Anyone who receives your information for purposes of providing you services as part of the wellness program will abide by the same confidentiality requirements. The only individual(s) who will receive your personally identifiable health information is </w:t>
      </w:r>
      <w:proofErr w:type="spellStart"/>
      <w:r w:rsidR="00533359">
        <w:rPr>
          <w:rFonts w:asciiTheme="minorHAnsi" w:hAnsiTheme="minorHAnsi"/>
          <w:color w:val="1B1B1B"/>
        </w:rPr>
        <w:t>Wellworks</w:t>
      </w:r>
      <w:proofErr w:type="spellEnd"/>
      <w:r w:rsidR="00533359">
        <w:rPr>
          <w:rFonts w:asciiTheme="minorHAnsi" w:hAnsiTheme="minorHAnsi"/>
          <w:color w:val="1B1B1B"/>
        </w:rPr>
        <w:t xml:space="preserve"> </w:t>
      </w:r>
      <w:proofErr w:type="gramStart"/>
      <w:r w:rsidRPr="003A0416">
        <w:rPr>
          <w:rFonts w:asciiTheme="minorHAnsi" w:hAnsiTheme="minorHAnsi"/>
          <w:color w:val="1B1B1B"/>
        </w:rPr>
        <w:t>in order to</w:t>
      </w:r>
      <w:proofErr w:type="gramEnd"/>
      <w:r w:rsidRPr="003A0416">
        <w:rPr>
          <w:rFonts w:asciiTheme="minorHAnsi" w:hAnsiTheme="minorHAnsi"/>
          <w:color w:val="1B1B1B"/>
        </w:rPr>
        <w:t xml:space="preserve"> provide you with services under the wellness program.</w:t>
      </w:r>
    </w:p>
    <w:p w14:paraId="21AD55E6" w14:textId="0FD38CB6" w:rsidR="00671764" w:rsidRPr="003A0416" w:rsidRDefault="00671764" w:rsidP="00671764">
      <w:pPr>
        <w:pStyle w:val="NormalWeb"/>
        <w:shd w:val="clear" w:color="auto" w:fill="FFFFFF"/>
        <w:spacing w:before="240" w:beforeAutospacing="0" w:after="0" w:afterAutospacing="0"/>
        <w:rPr>
          <w:rFonts w:asciiTheme="minorHAnsi" w:hAnsiTheme="minorHAnsi"/>
          <w:color w:val="1B1B1B"/>
        </w:rPr>
      </w:pPr>
      <w:r w:rsidRPr="003A0416">
        <w:rPr>
          <w:rFonts w:asciiTheme="minorHAnsi" w:hAnsiTheme="minorHAnsi"/>
          <w:color w:val="1B1B1B"/>
        </w:rPr>
        <w:t>In addition, all medical information obtained through the wellness program will be maintained separate from your personnel records, information stored electronically will be encrypted, and no information you provide as part of the wellness program will be used in making any employment decision. Appropriate precautions will be taken to avoid any data breach, and in the event a data breach occurs involving information you provide in connection with the wellness program, we will notify you immediately.</w:t>
      </w:r>
    </w:p>
    <w:p w14:paraId="11C51540" w14:textId="77777777" w:rsidR="00671764" w:rsidRPr="003A0416" w:rsidRDefault="00671764" w:rsidP="00671764">
      <w:pPr>
        <w:pStyle w:val="NormalWeb"/>
        <w:shd w:val="clear" w:color="auto" w:fill="FFFFFF"/>
        <w:spacing w:before="240" w:beforeAutospacing="0" w:after="0" w:afterAutospacing="0"/>
        <w:rPr>
          <w:rFonts w:asciiTheme="minorHAnsi" w:hAnsiTheme="minorHAnsi"/>
          <w:color w:val="1B1B1B"/>
        </w:rPr>
      </w:pPr>
      <w:r w:rsidRPr="003A0416">
        <w:rPr>
          <w:rFonts w:asciiTheme="minorHAnsi" w:hAnsiTheme="minorHAnsi"/>
          <w:color w:val="1B1B1B"/>
        </w:rPr>
        <w:t>You may not be discriminated against in employment because of the medical information you provide as part of participating in the wellness program, nor may you be subjected to retaliation if you choose not to participate.</w:t>
      </w:r>
    </w:p>
    <w:p w14:paraId="50CCF0AC" w14:textId="2E6D1C3D" w:rsidR="00671764" w:rsidRDefault="00671764" w:rsidP="00671764">
      <w:pPr>
        <w:pStyle w:val="NormalWeb"/>
        <w:shd w:val="clear" w:color="auto" w:fill="FFFFFF"/>
        <w:spacing w:before="240" w:beforeAutospacing="0" w:after="0" w:afterAutospacing="0"/>
        <w:rPr>
          <w:rFonts w:asciiTheme="minorHAnsi" w:hAnsiTheme="minorHAnsi"/>
          <w:color w:val="1B1B1B"/>
        </w:rPr>
      </w:pPr>
      <w:r w:rsidRPr="003A0416">
        <w:rPr>
          <w:rFonts w:asciiTheme="minorHAnsi" w:hAnsiTheme="minorHAnsi"/>
          <w:color w:val="1B1B1B"/>
        </w:rPr>
        <w:t>If you have questions or concerns regarding this notice, or about protections against discrimination and retaliation, please contact</w:t>
      </w:r>
      <w:r w:rsidR="00533359">
        <w:rPr>
          <w:rFonts w:asciiTheme="minorHAnsi" w:hAnsiTheme="minorHAnsi"/>
          <w:color w:val="1B1B1B"/>
        </w:rPr>
        <w:t xml:space="preserve"> your Human Resources department</w:t>
      </w:r>
      <w:r w:rsidRPr="003A0416">
        <w:rPr>
          <w:rFonts w:asciiTheme="minorHAnsi" w:hAnsiTheme="minorHAnsi"/>
          <w:color w:val="1B1B1B"/>
        </w:rPr>
        <w:t>.</w:t>
      </w:r>
    </w:p>
    <w:p w14:paraId="6139C7B4" w14:textId="77777777" w:rsidR="00671764" w:rsidRDefault="00671764" w:rsidP="00671764">
      <w:pPr>
        <w:pStyle w:val="NormalWeb"/>
        <w:shd w:val="clear" w:color="auto" w:fill="FFFFFF"/>
        <w:spacing w:before="240" w:beforeAutospacing="0" w:after="0" w:afterAutospacing="0"/>
        <w:rPr>
          <w:rFonts w:asciiTheme="minorHAnsi" w:hAnsiTheme="minorHAnsi"/>
          <w:color w:val="1B1B1B"/>
        </w:rPr>
      </w:pPr>
    </w:p>
    <w:p w14:paraId="00AF40B3" w14:textId="77777777" w:rsidR="00671764" w:rsidRPr="00C7347E" w:rsidRDefault="00671764" w:rsidP="00671764"/>
    <w:p w14:paraId="5E51D39D" w14:textId="77777777" w:rsidR="00671764" w:rsidRPr="002D76D7" w:rsidRDefault="00671764" w:rsidP="00671764">
      <w:pPr>
        <w:pStyle w:val="Heading1"/>
        <w:rPr>
          <w:rFonts w:eastAsiaTheme="minorEastAsia"/>
        </w:rPr>
      </w:pPr>
      <w:bookmarkStart w:id="15" w:name="_WOMEN’S_HEALTH_AND"/>
      <w:bookmarkEnd w:id="15"/>
      <w:r w:rsidRPr="002D76D7">
        <w:rPr>
          <w:rFonts w:eastAsiaTheme="minorEastAsia"/>
        </w:rPr>
        <w:t>WOMEN’S HEALTH AND CANCER RIGHTS</w:t>
      </w:r>
      <w:r>
        <w:rPr>
          <w:rFonts w:eastAsiaTheme="minorEastAsia"/>
        </w:rPr>
        <w:t xml:space="preserve"> ACT</w:t>
      </w:r>
    </w:p>
    <w:p w14:paraId="04301DE9" w14:textId="77777777" w:rsidR="00671764" w:rsidRPr="002D76D7" w:rsidRDefault="00671764" w:rsidP="00671764">
      <w:pPr>
        <w:rPr>
          <w:sz w:val="24"/>
          <w:szCs w:val="24"/>
        </w:rPr>
      </w:pPr>
      <w:r w:rsidRPr="002D76D7">
        <w:rPr>
          <w:sz w:val="24"/>
          <w:szCs w:val="24"/>
        </w:rPr>
        <w:t>If you have had or are going to have a mastectomy, you may be entitled to certain benefits under the Women’s Health and Cancer Rights Act of 1998 (WHCRA). For individuals receiving mastectomy-related benefits, coverage will be provided in</w:t>
      </w:r>
    </w:p>
    <w:p w14:paraId="44F8137D" w14:textId="77777777" w:rsidR="00671764" w:rsidRPr="002D76D7" w:rsidRDefault="00671764" w:rsidP="00671764">
      <w:pPr>
        <w:rPr>
          <w:sz w:val="24"/>
          <w:szCs w:val="24"/>
        </w:rPr>
      </w:pPr>
      <w:r w:rsidRPr="002D76D7">
        <w:rPr>
          <w:sz w:val="24"/>
          <w:szCs w:val="24"/>
        </w:rPr>
        <w:t>a manner determined in consultation with the attending physician and the patient, for:</w:t>
      </w:r>
    </w:p>
    <w:p w14:paraId="7C1083D0" w14:textId="77777777" w:rsidR="00671764" w:rsidRPr="002D76D7" w:rsidRDefault="00671764" w:rsidP="00671764">
      <w:pPr>
        <w:numPr>
          <w:ilvl w:val="1"/>
          <w:numId w:val="7"/>
        </w:numPr>
        <w:rPr>
          <w:sz w:val="24"/>
          <w:szCs w:val="24"/>
        </w:rPr>
      </w:pPr>
      <w:r w:rsidRPr="002D76D7">
        <w:rPr>
          <w:sz w:val="24"/>
          <w:szCs w:val="24"/>
        </w:rPr>
        <w:t xml:space="preserve">All stages of reconstruction of the breast on which the mastectomy was </w:t>
      </w:r>
      <w:proofErr w:type="gramStart"/>
      <w:r w:rsidRPr="002D76D7">
        <w:rPr>
          <w:sz w:val="24"/>
          <w:szCs w:val="24"/>
        </w:rPr>
        <w:t>performed;</w:t>
      </w:r>
      <w:proofErr w:type="gramEnd"/>
    </w:p>
    <w:p w14:paraId="209DC7DD" w14:textId="77777777" w:rsidR="00671764" w:rsidRPr="002D76D7" w:rsidRDefault="00671764" w:rsidP="00671764">
      <w:pPr>
        <w:numPr>
          <w:ilvl w:val="1"/>
          <w:numId w:val="7"/>
        </w:numPr>
        <w:rPr>
          <w:sz w:val="24"/>
          <w:szCs w:val="24"/>
        </w:rPr>
      </w:pPr>
      <w:r w:rsidRPr="002D76D7">
        <w:rPr>
          <w:sz w:val="24"/>
          <w:szCs w:val="24"/>
        </w:rPr>
        <w:t xml:space="preserve">Surgery and reconstruction of the other breast to produce a symmetrical </w:t>
      </w:r>
      <w:proofErr w:type="gramStart"/>
      <w:r w:rsidRPr="002D76D7">
        <w:rPr>
          <w:sz w:val="24"/>
          <w:szCs w:val="24"/>
        </w:rPr>
        <w:t>appearance;</w:t>
      </w:r>
      <w:proofErr w:type="gramEnd"/>
    </w:p>
    <w:p w14:paraId="60092227" w14:textId="77777777" w:rsidR="00671764" w:rsidRPr="002D76D7" w:rsidRDefault="00671764" w:rsidP="00671764">
      <w:pPr>
        <w:numPr>
          <w:ilvl w:val="1"/>
          <w:numId w:val="7"/>
        </w:numPr>
        <w:rPr>
          <w:sz w:val="24"/>
          <w:szCs w:val="24"/>
        </w:rPr>
      </w:pPr>
      <w:r w:rsidRPr="002D76D7">
        <w:rPr>
          <w:sz w:val="24"/>
          <w:szCs w:val="24"/>
        </w:rPr>
        <w:t>Prostheses; and</w:t>
      </w:r>
    </w:p>
    <w:p w14:paraId="59702D33" w14:textId="77777777" w:rsidR="00671764" w:rsidRPr="002D76D7" w:rsidRDefault="00671764" w:rsidP="00671764">
      <w:pPr>
        <w:numPr>
          <w:ilvl w:val="1"/>
          <w:numId w:val="7"/>
        </w:numPr>
        <w:rPr>
          <w:sz w:val="24"/>
          <w:szCs w:val="24"/>
        </w:rPr>
      </w:pPr>
      <w:r w:rsidRPr="002D76D7">
        <w:rPr>
          <w:sz w:val="24"/>
          <w:szCs w:val="24"/>
        </w:rPr>
        <w:t>Treatment of physical complications of the mastectomy, including lymphedema.</w:t>
      </w:r>
    </w:p>
    <w:p w14:paraId="3F82E11B" w14:textId="77777777" w:rsidR="00671764" w:rsidRDefault="00671764" w:rsidP="00671764">
      <w:pPr>
        <w:rPr>
          <w:sz w:val="24"/>
          <w:szCs w:val="24"/>
        </w:rPr>
      </w:pPr>
      <w:r w:rsidRPr="002D76D7">
        <w:rPr>
          <w:sz w:val="24"/>
          <w:szCs w:val="24"/>
        </w:rPr>
        <w:t>These benefits will be provided subject to the same deductibles and coinsurance applicable to other medical and surgical benefits provided under this plan. If you would like more information on WHCRA benefits, call your Plan Administrator at the number above.</w:t>
      </w:r>
    </w:p>
    <w:p w14:paraId="1B02B203" w14:textId="77777777" w:rsidR="00671764" w:rsidRPr="003A0416" w:rsidRDefault="00671764" w:rsidP="00671764">
      <w:pPr>
        <w:pStyle w:val="NormalWeb"/>
        <w:shd w:val="clear" w:color="auto" w:fill="FFFFFF"/>
        <w:spacing w:before="240" w:beforeAutospacing="0" w:after="0" w:afterAutospacing="0"/>
        <w:rPr>
          <w:rFonts w:asciiTheme="minorHAnsi" w:hAnsiTheme="minorHAnsi"/>
          <w:color w:val="1B1B1B"/>
        </w:rPr>
      </w:pPr>
    </w:p>
    <w:p w14:paraId="5173D177" w14:textId="77777777" w:rsidR="00671764" w:rsidRDefault="00671764" w:rsidP="00671764">
      <w:pPr>
        <w:rPr>
          <w:sz w:val="24"/>
          <w:szCs w:val="24"/>
        </w:rPr>
      </w:pPr>
    </w:p>
    <w:p w14:paraId="63379ACB" w14:textId="77777777" w:rsidR="00671764" w:rsidRDefault="00671764" w:rsidP="00671764">
      <w:pPr>
        <w:rPr>
          <w:sz w:val="24"/>
          <w:szCs w:val="24"/>
        </w:rPr>
      </w:pPr>
    </w:p>
    <w:p w14:paraId="673A5268" w14:textId="77777777" w:rsidR="00671764" w:rsidRDefault="00671764" w:rsidP="00671764">
      <w:pPr>
        <w:rPr>
          <w:sz w:val="24"/>
          <w:szCs w:val="24"/>
        </w:rPr>
      </w:pPr>
      <w:bookmarkStart w:id="16" w:name="_HEALTH_INSURANCE_MARKETPLACE"/>
      <w:bookmarkEnd w:id="16"/>
    </w:p>
    <w:p w14:paraId="437858DE" w14:textId="77777777" w:rsidR="00671764" w:rsidRDefault="00671764" w:rsidP="00671764">
      <w:pPr>
        <w:rPr>
          <w:sz w:val="24"/>
          <w:szCs w:val="24"/>
        </w:rPr>
      </w:pPr>
    </w:p>
    <w:p w14:paraId="1DE2FA59" w14:textId="77777777" w:rsidR="002675F5" w:rsidRDefault="002675F5" w:rsidP="00671764">
      <w:pPr>
        <w:rPr>
          <w:sz w:val="24"/>
          <w:szCs w:val="24"/>
        </w:rPr>
      </w:pPr>
    </w:p>
    <w:p w14:paraId="62FE4C01" w14:textId="77777777" w:rsidR="002675F5" w:rsidRDefault="002675F5" w:rsidP="00671764">
      <w:pPr>
        <w:rPr>
          <w:sz w:val="24"/>
          <w:szCs w:val="24"/>
        </w:rPr>
      </w:pPr>
    </w:p>
    <w:p w14:paraId="0B78E733" w14:textId="77777777" w:rsidR="002675F5" w:rsidRDefault="002675F5" w:rsidP="00671764">
      <w:pPr>
        <w:rPr>
          <w:sz w:val="24"/>
          <w:szCs w:val="24"/>
        </w:rPr>
      </w:pPr>
    </w:p>
    <w:p w14:paraId="158BBCEF" w14:textId="77777777" w:rsidR="002675F5" w:rsidRDefault="002675F5" w:rsidP="00671764">
      <w:pPr>
        <w:rPr>
          <w:sz w:val="24"/>
          <w:szCs w:val="24"/>
        </w:rPr>
      </w:pPr>
    </w:p>
    <w:p w14:paraId="07882F03" w14:textId="77777777" w:rsidR="002675F5" w:rsidRDefault="002675F5" w:rsidP="00671764">
      <w:pPr>
        <w:rPr>
          <w:sz w:val="24"/>
          <w:szCs w:val="24"/>
        </w:rPr>
      </w:pPr>
    </w:p>
    <w:p w14:paraId="66EB4FD4" w14:textId="77777777" w:rsidR="002675F5" w:rsidRDefault="002675F5" w:rsidP="00671764">
      <w:pPr>
        <w:rPr>
          <w:sz w:val="24"/>
          <w:szCs w:val="24"/>
        </w:rPr>
      </w:pPr>
    </w:p>
    <w:p w14:paraId="18C78CBA" w14:textId="77777777" w:rsidR="002675F5" w:rsidRDefault="002675F5" w:rsidP="00671764">
      <w:pPr>
        <w:rPr>
          <w:sz w:val="24"/>
          <w:szCs w:val="24"/>
        </w:rPr>
      </w:pPr>
    </w:p>
    <w:p w14:paraId="392876B9" w14:textId="77777777" w:rsidR="002675F5" w:rsidRDefault="002675F5" w:rsidP="00671764">
      <w:pPr>
        <w:rPr>
          <w:sz w:val="24"/>
          <w:szCs w:val="24"/>
        </w:rPr>
      </w:pPr>
    </w:p>
    <w:p w14:paraId="46DCFDEA" w14:textId="77777777" w:rsidR="002675F5" w:rsidRDefault="002675F5" w:rsidP="00671764">
      <w:pPr>
        <w:rPr>
          <w:sz w:val="24"/>
          <w:szCs w:val="24"/>
        </w:rPr>
      </w:pPr>
    </w:p>
    <w:p w14:paraId="23BA133C" w14:textId="77777777" w:rsidR="002675F5" w:rsidRDefault="002675F5" w:rsidP="00671764">
      <w:pPr>
        <w:rPr>
          <w:sz w:val="24"/>
          <w:szCs w:val="24"/>
        </w:rPr>
      </w:pPr>
    </w:p>
    <w:p w14:paraId="449244C6" w14:textId="77777777" w:rsidR="002675F5" w:rsidRDefault="002675F5" w:rsidP="00671764">
      <w:pPr>
        <w:rPr>
          <w:sz w:val="24"/>
          <w:szCs w:val="24"/>
        </w:rPr>
      </w:pPr>
    </w:p>
    <w:p w14:paraId="58B6889E" w14:textId="77777777" w:rsidR="002675F5" w:rsidRDefault="002675F5" w:rsidP="00671764">
      <w:pPr>
        <w:rPr>
          <w:sz w:val="24"/>
          <w:szCs w:val="24"/>
        </w:rPr>
      </w:pPr>
    </w:p>
    <w:p w14:paraId="45010A20" w14:textId="77777777" w:rsidR="002675F5" w:rsidRPr="0022333E" w:rsidRDefault="002675F5" w:rsidP="00671764">
      <w:pPr>
        <w:rPr>
          <w:sz w:val="24"/>
          <w:szCs w:val="24"/>
        </w:rPr>
      </w:pPr>
    </w:p>
    <w:p w14:paraId="7AF60480" w14:textId="77777777" w:rsidR="00671764" w:rsidRDefault="00671764" w:rsidP="00671764"/>
    <w:p w14:paraId="2553D299" w14:textId="0079FD05" w:rsidR="002675F5" w:rsidRPr="002675F5" w:rsidRDefault="002675F5" w:rsidP="002675F5">
      <w:pPr>
        <w:keepNext/>
        <w:widowControl w:val="0"/>
        <w:spacing w:before="240" w:line="240" w:lineRule="auto"/>
        <w:outlineLvl w:val="0"/>
        <w:rPr>
          <w:rFonts w:ascii="Arial" w:eastAsia="Arial" w:hAnsi="Arial" w:cs="Arial"/>
          <w:b/>
          <w:bCs/>
          <w:w w:val="102"/>
          <w:position w:val="1"/>
          <w:sz w:val="14"/>
          <w:szCs w:val="14"/>
        </w:rPr>
      </w:pPr>
      <w:r w:rsidRPr="002675F5">
        <w:rPr>
          <w:rFonts w:ascii="Folio Md BT" w:eastAsia="Arial" w:hAnsi="Folio Md BT" w:cs="Tahoma"/>
          <w:b/>
          <w:bCs/>
          <w:noProof/>
          <w:w w:val="118"/>
          <w:sz w:val="30"/>
          <w:szCs w:val="30"/>
        </w:rPr>
        <mc:AlternateContent>
          <mc:Choice Requires="wps">
            <w:drawing>
              <wp:anchor distT="0" distB="0" distL="114300" distR="114300" simplePos="0" relativeHeight="251665408" behindDoc="0" locked="0" layoutInCell="1" allowOverlap="1" wp14:anchorId="3D75EF08" wp14:editId="626965F9">
                <wp:simplePos x="0" y="0"/>
                <wp:positionH relativeFrom="margin">
                  <wp:posOffset>5437505</wp:posOffset>
                </wp:positionH>
                <wp:positionV relativeFrom="paragraph">
                  <wp:posOffset>206375</wp:posOffset>
                </wp:positionV>
                <wp:extent cx="1534795" cy="401955"/>
                <wp:effectExtent l="0" t="0" r="0" b="0"/>
                <wp:wrapNone/>
                <wp:docPr id="152344635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401955"/>
                        </a:xfrm>
                        <a:prstGeom prst="rect">
                          <a:avLst/>
                        </a:prstGeom>
                        <a:noFill/>
                        <a:ln>
                          <a:noFill/>
                        </a:ln>
                      </wps:spPr>
                      <wps:txbx>
                        <w:txbxContent>
                          <w:p w14:paraId="337F7EAE" w14:textId="77777777" w:rsidR="002675F5" w:rsidRPr="00BE0357" w:rsidRDefault="002675F5" w:rsidP="002675F5">
                            <w:pPr>
                              <w:spacing w:line="240" w:lineRule="auto"/>
                              <w:ind w:right="103"/>
                              <w:jc w:val="right"/>
                              <w:rPr>
                                <w:rFonts w:ascii="Folio Md BT" w:eastAsia="Arial" w:hAnsi="Folio Md BT" w:cs="Arial"/>
                                <w:color w:val="262323"/>
                                <w:position w:val="1"/>
                                <w:sz w:val="14"/>
                                <w:szCs w:val="14"/>
                              </w:rPr>
                            </w:pPr>
                            <w:r w:rsidRPr="00BE0357">
                              <w:rPr>
                                <w:rFonts w:ascii="Folio Md BT" w:eastAsia="Arial" w:hAnsi="Folio Md BT" w:cs="Arial"/>
                                <w:sz w:val="14"/>
                                <w:szCs w:val="14"/>
                              </w:rPr>
                              <w:t>Form Approved</w:t>
                            </w:r>
                          </w:p>
                          <w:p w14:paraId="3D2BB5AC" w14:textId="77777777" w:rsidR="002675F5" w:rsidRPr="00BE0357" w:rsidRDefault="002675F5" w:rsidP="002675F5">
                            <w:pPr>
                              <w:spacing w:line="240" w:lineRule="auto"/>
                              <w:ind w:right="103"/>
                              <w:jc w:val="right"/>
                              <w:rPr>
                                <w:rFonts w:ascii="Folio Md BT" w:eastAsia="Arial" w:hAnsi="Folio Md BT" w:cs="Arial"/>
                                <w:color w:val="262323"/>
                                <w:w w:val="102"/>
                                <w:position w:val="1"/>
                                <w:sz w:val="14"/>
                                <w:szCs w:val="14"/>
                              </w:rPr>
                            </w:pPr>
                            <w:r w:rsidRPr="00BE0357">
                              <w:rPr>
                                <w:rFonts w:ascii="Folio Md BT" w:eastAsia="Arial" w:hAnsi="Folio Md BT" w:cs="Arial"/>
                                <w:color w:val="262323"/>
                                <w:position w:val="1"/>
                                <w:sz w:val="14"/>
                                <w:szCs w:val="14"/>
                              </w:rPr>
                              <w:t>OMB</w:t>
                            </w:r>
                            <w:r w:rsidRPr="00BE0357">
                              <w:rPr>
                                <w:rFonts w:ascii="Folio Md BT" w:eastAsia="Arial" w:hAnsi="Folio Md BT" w:cs="Arial"/>
                                <w:color w:val="262323"/>
                                <w:spacing w:val="16"/>
                                <w:position w:val="1"/>
                                <w:sz w:val="14"/>
                                <w:szCs w:val="14"/>
                              </w:rPr>
                              <w:t xml:space="preserve"> </w:t>
                            </w:r>
                            <w:r w:rsidRPr="00BE0357">
                              <w:rPr>
                                <w:rFonts w:ascii="Folio Md BT" w:eastAsia="Arial" w:hAnsi="Folio Md BT" w:cs="Arial"/>
                                <w:color w:val="262323"/>
                                <w:position w:val="1"/>
                                <w:sz w:val="14"/>
                                <w:szCs w:val="14"/>
                              </w:rPr>
                              <w:t>No.</w:t>
                            </w:r>
                            <w:r w:rsidRPr="00BE0357">
                              <w:rPr>
                                <w:rFonts w:ascii="Folio Md BT" w:eastAsia="Arial" w:hAnsi="Folio Md BT" w:cs="Arial"/>
                                <w:color w:val="262323"/>
                                <w:spacing w:val="6"/>
                                <w:position w:val="1"/>
                                <w:sz w:val="14"/>
                                <w:szCs w:val="14"/>
                              </w:rPr>
                              <w:t xml:space="preserve"> </w:t>
                            </w:r>
                            <w:r w:rsidRPr="00BE0357">
                              <w:rPr>
                                <w:rFonts w:ascii="Folio Md BT" w:eastAsia="Arial" w:hAnsi="Folio Md BT" w:cs="Arial"/>
                                <w:color w:val="262323"/>
                                <w:w w:val="102"/>
                                <w:position w:val="1"/>
                                <w:sz w:val="14"/>
                                <w:szCs w:val="14"/>
                              </w:rPr>
                              <w:t>1210-0149</w:t>
                            </w:r>
                          </w:p>
                          <w:p w14:paraId="50E566DE" w14:textId="77777777" w:rsidR="002675F5" w:rsidRPr="00BE0357" w:rsidRDefault="002675F5" w:rsidP="002675F5">
                            <w:pPr>
                              <w:spacing w:line="240" w:lineRule="auto"/>
                              <w:ind w:right="103"/>
                              <w:jc w:val="right"/>
                              <w:rPr>
                                <w:rFonts w:ascii="Folio Md BT" w:eastAsia="Arial" w:hAnsi="Folio Md BT" w:cs="Arial"/>
                                <w:sz w:val="14"/>
                                <w:szCs w:val="14"/>
                              </w:rPr>
                            </w:pPr>
                            <w:r w:rsidRPr="00BE0357">
                              <w:rPr>
                                <w:rFonts w:ascii="Folio Md BT" w:eastAsia="Arial" w:hAnsi="Folio Md BT" w:cs="Arial"/>
                                <w:color w:val="262323"/>
                                <w:w w:val="102"/>
                                <w:position w:val="1"/>
                                <w:sz w:val="14"/>
                                <w:szCs w:val="14"/>
                              </w:rPr>
                              <w:t xml:space="preserve">(expires </w:t>
                            </w:r>
                            <w:r>
                              <w:rPr>
                                <w:rFonts w:ascii="Folio Md BT" w:eastAsia="Arial" w:hAnsi="Folio Md BT" w:cs="Arial"/>
                                <w:color w:val="262323"/>
                                <w:w w:val="102"/>
                                <w:position w:val="1"/>
                                <w:sz w:val="14"/>
                                <w:szCs w:val="14"/>
                              </w:rPr>
                              <w:t>12</w:t>
                            </w:r>
                            <w:r w:rsidRPr="00BE0357">
                              <w:rPr>
                                <w:rFonts w:ascii="Folio Md BT" w:eastAsia="Arial" w:hAnsi="Folio Md BT" w:cs="Arial"/>
                                <w:color w:val="262323"/>
                                <w:w w:val="102"/>
                                <w:position w:val="1"/>
                                <w:sz w:val="14"/>
                                <w:szCs w:val="14"/>
                              </w:rPr>
                              <w:t>-</w:t>
                            </w:r>
                            <w:r>
                              <w:rPr>
                                <w:rFonts w:ascii="Folio Md BT" w:eastAsia="Arial" w:hAnsi="Folio Md BT" w:cs="Arial"/>
                                <w:color w:val="262323"/>
                                <w:w w:val="102"/>
                                <w:position w:val="1"/>
                                <w:sz w:val="14"/>
                                <w:szCs w:val="14"/>
                              </w:rPr>
                              <w:t>31-2026)</w:t>
                            </w:r>
                          </w:p>
                          <w:p w14:paraId="0BA83542" w14:textId="77777777" w:rsidR="002675F5" w:rsidRDefault="002675F5" w:rsidP="002675F5">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5EF08" id="Text Box 50" o:spid="_x0000_s1027" type="#_x0000_t202" style="position:absolute;margin-left:428.15pt;margin-top:16.25pt;width:120.85pt;height:3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" filled="f" stroked="f">
                <v:textbox>
                  <w:txbxContent>
                    <w:p w14:paraId="337F7EAE" w14:textId="77777777" w:rsidR="002675F5" w:rsidRPr="00BE0357" w:rsidRDefault="002675F5" w:rsidP="002675F5">
                      <w:pPr>
                        <w:spacing w:line="240" w:lineRule="auto"/>
                        <w:ind w:right="103"/>
                        <w:jc w:val="right"/>
                        <w:rPr>
                          <w:rFonts w:ascii="Folio Md BT" w:eastAsia="Arial" w:hAnsi="Folio Md BT" w:cs="Arial"/>
                          <w:color w:val="262323"/>
                          <w:position w:val="1"/>
                          <w:sz w:val="14"/>
                          <w:szCs w:val="14"/>
                        </w:rPr>
                      </w:pPr>
                      <w:r w:rsidRPr="00BE0357">
                        <w:rPr>
                          <w:rFonts w:ascii="Folio Md BT" w:eastAsia="Arial" w:hAnsi="Folio Md BT" w:cs="Arial"/>
                          <w:sz w:val="14"/>
                          <w:szCs w:val="14"/>
                        </w:rPr>
                        <w:t>Form Approved</w:t>
                      </w:r>
                    </w:p>
                    <w:p w14:paraId="3D2BB5AC" w14:textId="77777777" w:rsidR="002675F5" w:rsidRPr="00BE0357" w:rsidRDefault="002675F5" w:rsidP="002675F5">
                      <w:pPr>
                        <w:spacing w:line="240" w:lineRule="auto"/>
                        <w:ind w:right="103"/>
                        <w:jc w:val="right"/>
                        <w:rPr>
                          <w:rFonts w:ascii="Folio Md BT" w:eastAsia="Arial" w:hAnsi="Folio Md BT" w:cs="Arial"/>
                          <w:color w:val="262323"/>
                          <w:w w:val="102"/>
                          <w:position w:val="1"/>
                          <w:sz w:val="14"/>
                          <w:szCs w:val="14"/>
                        </w:rPr>
                      </w:pPr>
                      <w:r w:rsidRPr="00BE0357">
                        <w:rPr>
                          <w:rFonts w:ascii="Folio Md BT" w:eastAsia="Arial" w:hAnsi="Folio Md BT" w:cs="Arial"/>
                          <w:color w:val="262323"/>
                          <w:position w:val="1"/>
                          <w:sz w:val="14"/>
                          <w:szCs w:val="14"/>
                        </w:rPr>
                        <w:t>OMB</w:t>
                      </w:r>
                      <w:r w:rsidRPr="00BE0357">
                        <w:rPr>
                          <w:rFonts w:ascii="Folio Md BT" w:eastAsia="Arial" w:hAnsi="Folio Md BT" w:cs="Arial"/>
                          <w:color w:val="262323"/>
                          <w:spacing w:val="16"/>
                          <w:position w:val="1"/>
                          <w:sz w:val="14"/>
                          <w:szCs w:val="14"/>
                        </w:rPr>
                        <w:t xml:space="preserve"> </w:t>
                      </w:r>
                      <w:r w:rsidRPr="00BE0357">
                        <w:rPr>
                          <w:rFonts w:ascii="Folio Md BT" w:eastAsia="Arial" w:hAnsi="Folio Md BT" w:cs="Arial"/>
                          <w:color w:val="262323"/>
                          <w:position w:val="1"/>
                          <w:sz w:val="14"/>
                          <w:szCs w:val="14"/>
                        </w:rPr>
                        <w:t>No.</w:t>
                      </w:r>
                      <w:r w:rsidRPr="00BE0357">
                        <w:rPr>
                          <w:rFonts w:ascii="Folio Md BT" w:eastAsia="Arial" w:hAnsi="Folio Md BT" w:cs="Arial"/>
                          <w:color w:val="262323"/>
                          <w:spacing w:val="6"/>
                          <w:position w:val="1"/>
                          <w:sz w:val="14"/>
                          <w:szCs w:val="14"/>
                        </w:rPr>
                        <w:t xml:space="preserve"> </w:t>
                      </w:r>
                      <w:r w:rsidRPr="00BE0357">
                        <w:rPr>
                          <w:rFonts w:ascii="Folio Md BT" w:eastAsia="Arial" w:hAnsi="Folio Md BT" w:cs="Arial"/>
                          <w:color w:val="262323"/>
                          <w:w w:val="102"/>
                          <w:position w:val="1"/>
                          <w:sz w:val="14"/>
                          <w:szCs w:val="14"/>
                        </w:rPr>
                        <w:t>1210-0149</w:t>
                      </w:r>
                    </w:p>
                    <w:p w14:paraId="50E566DE" w14:textId="77777777" w:rsidR="002675F5" w:rsidRPr="00BE0357" w:rsidRDefault="002675F5" w:rsidP="002675F5">
                      <w:pPr>
                        <w:spacing w:line="240" w:lineRule="auto"/>
                        <w:ind w:right="103"/>
                        <w:jc w:val="right"/>
                        <w:rPr>
                          <w:rFonts w:ascii="Folio Md BT" w:eastAsia="Arial" w:hAnsi="Folio Md BT" w:cs="Arial"/>
                          <w:sz w:val="14"/>
                          <w:szCs w:val="14"/>
                        </w:rPr>
                      </w:pPr>
                      <w:r w:rsidRPr="00BE0357">
                        <w:rPr>
                          <w:rFonts w:ascii="Folio Md BT" w:eastAsia="Arial" w:hAnsi="Folio Md BT" w:cs="Arial"/>
                          <w:color w:val="262323"/>
                          <w:w w:val="102"/>
                          <w:position w:val="1"/>
                          <w:sz w:val="14"/>
                          <w:szCs w:val="14"/>
                        </w:rPr>
                        <w:t xml:space="preserve">(expires </w:t>
                      </w:r>
                      <w:r>
                        <w:rPr>
                          <w:rFonts w:ascii="Folio Md BT" w:eastAsia="Arial" w:hAnsi="Folio Md BT" w:cs="Arial"/>
                          <w:color w:val="262323"/>
                          <w:w w:val="102"/>
                          <w:position w:val="1"/>
                          <w:sz w:val="14"/>
                          <w:szCs w:val="14"/>
                        </w:rPr>
                        <w:t>12</w:t>
                      </w:r>
                      <w:r w:rsidRPr="00BE0357">
                        <w:rPr>
                          <w:rFonts w:ascii="Folio Md BT" w:eastAsia="Arial" w:hAnsi="Folio Md BT" w:cs="Arial"/>
                          <w:color w:val="262323"/>
                          <w:w w:val="102"/>
                          <w:position w:val="1"/>
                          <w:sz w:val="14"/>
                          <w:szCs w:val="14"/>
                        </w:rPr>
                        <w:t>-</w:t>
                      </w:r>
                      <w:r>
                        <w:rPr>
                          <w:rFonts w:ascii="Folio Md BT" w:eastAsia="Arial" w:hAnsi="Folio Md BT" w:cs="Arial"/>
                          <w:color w:val="262323"/>
                          <w:w w:val="102"/>
                          <w:position w:val="1"/>
                          <w:sz w:val="14"/>
                          <w:szCs w:val="14"/>
                        </w:rPr>
                        <w:t>31-2026)</w:t>
                      </w:r>
                    </w:p>
                    <w:p w14:paraId="0BA83542" w14:textId="77777777" w:rsidR="002675F5" w:rsidRDefault="002675F5" w:rsidP="002675F5">
                      <w:pPr>
                        <w:jc w:val="right"/>
                      </w:pPr>
                    </w:p>
                  </w:txbxContent>
                </v:textbox>
                <w10:wrap anchorx="margin"/>
              </v:shape>
            </w:pict>
          </mc:Fallback>
        </mc:AlternateContent>
      </w:r>
      <w:r w:rsidRPr="002675F5">
        <w:rPr>
          <w:rFonts w:ascii="Folio Md BT" w:eastAsia="Arial" w:hAnsi="Folio Md BT" w:cs="Tahoma"/>
          <w:b/>
          <w:bCs/>
          <w:noProof/>
          <w:w w:val="118"/>
          <w:sz w:val="30"/>
          <w:szCs w:val="30"/>
        </w:rPr>
        <w:drawing>
          <wp:anchor distT="0" distB="0" distL="114300" distR="114300" simplePos="0" relativeHeight="251664384" behindDoc="0" locked="0" layoutInCell="1" allowOverlap="1" wp14:anchorId="705FCE5C" wp14:editId="09930796">
            <wp:simplePos x="0" y="0"/>
            <wp:positionH relativeFrom="margin">
              <wp:align>left</wp:align>
            </wp:positionH>
            <wp:positionV relativeFrom="paragraph">
              <wp:posOffset>5080</wp:posOffset>
            </wp:positionV>
            <wp:extent cx="596265" cy="596265"/>
            <wp:effectExtent l="0" t="0" r="0" b="0"/>
            <wp:wrapSquare wrapText="bothSides"/>
            <wp:docPr id="796047599" name="Picture 49" descr="United States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States Department of Labor seal"/>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5F5">
        <w:rPr>
          <w:rFonts w:ascii="Folio Md BT" w:eastAsia="Arial" w:hAnsi="Folio Md BT" w:cs="Tahoma"/>
          <w:b/>
          <w:bCs/>
          <w:w w:val="111"/>
          <w:sz w:val="30"/>
          <w:szCs w:val="30"/>
        </w:rPr>
        <w:t>Health</w:t>
      </w:r>
      <w:r w:rsidRPr="002675F5">
        <w:rPr>
          <w:rFonts w:ascii="Folio Md BT" w:eastAsia="Arial" w:hAnsi="Folio Md BT" w:cs="Tahoma"/>
          <w:b/>
          <w:bCs/>
          <w:spacing w:val="35"/>
          <w:w w:val="111"/>
          <w:sz w:val="30"/>
          <w:szCs w:val="30"/>
        </w:rPr>
        <w:t xml:space="preserve"> </w:t>
      </w:r>
      <w:r w:rsidRPr="002675F5">
        <w:rPr>
          <w:rFonts w:ascii="Folio Md BT" w:eastAsia="Arial" w:hAnsi="Folio Md BT" w:cs="Tahoma"/>
          <w:b/>
          <w:bCs/>
          <w:w w:val="111"/>
          <w:sz w:val="30"/>
          <w:szCs w:val="30"/>
        </w:rPr>
        <w:t>Insurance</w:t>
      </w:r>
      <w:r w:rsidRPr="002675F5">
        <w:rPr>
          <w:rFonts w:ascii="Folio Md BT" w:eastAsia="Arial" w:hAnsi="Folio Md BT" w:cs="Tahoma"/>
          <w:b/>
          <w:bCs/>
          <w:spacing w:val="-18"/>
          <w:w w:val="111"/>
          <w:sz w:val="30"/>
          <w:szCs w:val="30"/>
        </w:rPr>
        <w:t xml:space="preserve"> </w:t>
      </w:r>
      <w:r w:rsidRPr="002675F5">
        <w:rPr>
          <w:rFonts w:ascii="Folio Md BT" w:eastAsia="Arial" w:hAnsi="Folio Md BT" w:cs="Tahoma"/>
          <w:b/>
          <w:bCs/>
          <w:w w:val="111"/>
          <w:sz w:val="30"/>
          <w:szCs w:val="30"/>
        </w:rPr>
        <w:t>Marketplace</w:t>
      </w:r>
      <w:r w:rsidRPr="002675F5">
        <w:rPr>
          <w:rFonts w:ascii="Folio Md BT" w:eastAsia="Arial" w:hAnsi="Folio Md BT" w:cs="Tahoma"/>
          <w:b/>
          <w:bCs/>
          <w:spacing w:val="28"/>
          <w:w w:val="111"/>
          <w:sz w:val="30"/>
          <w:szCs w:val="30"/>
        </w:rPr>
        <w:t xml:space="preserve"> </w:t>
      </w:r>
      <w:r w:rsidRPr="002675F5">
        <w:rPr>
          <w:rFonts w:ascii="Folio Md BT" w:eastAsia="Arial" w:hAnsi="Folio Md BT" w:cs="Tahoma"/>
          <w:b/>
          <w:bCs/>
          <w:w w:val="111"/>
          <w:sz w:val="30"/>
          <w:szCs w:val="30"/>
        </w:rPr>
        <w:t>Coverage</w:t>
      </w:r>
      <w:r w:rsidRPr="002675F5">
        <w:rPr>
          <w:rFonts w:ascii="Folio Md BT" w:eastAsia="Arial" w:hAnsi="Folio Md BT" w:cs="Arial"/>
          <w:b/>
          <w:bCs/>
          <w:w w:val="118"/>
          <w:position w:val="-3"/>
          <w:sz w:val="30"/>
          <w:szCs w:val="30"/>
        </w:rPr>
        <w:br/>
      </w:r>
      <w:r w:rsidRPr="002675F5">
        <w:rPr>
          <w:rFonts w:ascii="Folio Md BT" w:eastAsia="Arial" w:hAnsi="Folio Md BT" w:cs="Tahoma"/>
          <w:b/>
          <w:bCs/>
          <w:w w:val="116"/>
          <w:position w:val="-3"/>
          <w:sz w:val="30"/>
          <w:szCs w:val="30"/>
        </w:rPr>
        <w:t>Options</w:t>
      </w:r>
      <w:r w:rsidRPr="002675F5">
        <w:rPr>
          <w:rFonts w:ascii="Folio Md BT" w:eastAsia="Arial" w:hAnsi="Folio Md BT" w:cs="Tahoma"/>
          <w:b/>
          <w:bCs/>
          <w:spacing w:val="-36"/>
          <w:w w:val="116"/>
          <w:position w:val="-3"/>
          <w:sz w:val="30"/>
          <w:szCs w:val="30"/>
        </w:rPr>
        <w:t xml:space="preserve"> </w:t>
      </w:r>
      <w:r w:rsidRPr="002675F5">
        <w:rPr>
          <w:rFonts w:ascii="Folio Md BT" w:eastAsia="Arial" w:hAnsi="Folio Md BT" w:cs="Tahoma"/>
          <w:b/>
          <w:bCs/>
          <w:w w:val="118"/>
          <w:position w:val="-3"/>
          <w:sz w:val="30"/>
          <w:szCs w:val="30"/>
        </w:rPr>
        <w:t xml:space="preserve">and Your </w:t>
      </w:r>
      <w:r w:rsidRPr="002675F5">
        <w:rPr>
          <w:rFonts w:ascii="Folio Md BT" w:eastAsia="Arial" w:hAnsi="Folio Md BT" w:cs="Tahoma"/>
          <w:b/>
          <w:bCs/>
          <w:w w:val="112"/>
          <w:position w:val="-3"/>
          <w:sz w:val="30"/>
          <w:szCs w:val="30"/>
        </w:rPr>
        <w:t>Health</w:t>
      </w:r>
      <w:r w:rsidRPr="002675F5">
        <w:rPr>
          <w:rFonts w:ascii="Folio Md BT" w:eastAsia="Arial" w:hAnsi="Folio Md BT" w:cs="Tahoma"/>
          <w:b/>
          <w:bCs/>
          <w:spacing w:val="17"/>
          <w:w w:val="112"/>
          <w:position w:val="-3"/>
          <w:sz w:val="30"/>
          <w:szCs w:val="30"/>
        </w:rPr>
        <w:t xml:space="preserve"> </w:t>
      </w:r>
      <w:r w:rsidRPr="002675F5">
        <w:rPr>
          <w:rFonts w:ascii="Folio Md BT" w:eastAsia="Arial" w:hAnsi="Folio Md BT" w:cs="Tahoma"/>
          <w:b/>
          <w:bCs/>
          <w:w w:val="112"/>
          <w:position w:val="-3"/>
          <w:sz w:val="30"/>
          <w:szCs w:val="30"/>
        </w:rPr>
        <w:t>Coverage</w:t>
      </w:r>
    </w:p>
    <w:p w14:paraId="1BC2FE9E" w14:textId="07A04FB3" w:rsidR="002675F5" w:rsidRPr="002675F5" w:rsidRDefault="002675F5" w:rsidP="002675F5">
      <w:pPr>
        <w:widowControl w:val="0"/>
        <w:spacing w:line="240" w:lineRule="auto"/>
        <w:rPr>
          <w:rFonts w:ascii="Corbel" w:eastAsia="Calibri" w:hAnsi="Corbel" w:cs="Times New Roman"/>
          <w:w w:val="118"/>
        </w:rPr>
      </w:pPr>
      <w:r w:rsidRPr="002675F5">
        <w:rPr>
          <w:rFonts w:ascii="Corbel" w:eastAsia="Calibri" w:hAnsi="Corbel" w:cs="Times New Roman"/>
          <w:noProof/>
          <w:w w:val="118"/>
          <w:sz w:val="18"/>
          <w:szCs w:val="22"/>
        </w:rPr>
        <mc:AlternateContent>
          <mc:Choice Requires="wpg">
            <w:drawing>
              <wp:anchor distT="0" distB="0" distL="114300" distR="114300" simplePos="0" relativeHeight="251663360" behindDoc="1" locked="0" layoutInCell="1" allowOverlap="1" wp14:anchorId="267C9210" wp14:editId="4ACF23E1">
                <wp:simplePos x="0" y="0"/>
                <wp:positionH relativeFrom="page">
                  <wp:posOffset>457200</wp:posOffset>
                </wp:positionH>
                <wp:positionV relativeFrom="paragraph">
                  <wp:posOffset>121285</wp:posOffset>
                </wp:positionV>
                <wp:extent cx="6862445" cy="1270"/>
                <wp:effectExtent l="0" t="19050" r="33655" b="36830"/>
                <wp:wrapNone/>
                <wp:docPr id="191010812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165"/>
                          <a:chExt cx="10807" cy="2"/>
                        </a:xfrm>
                      </wpg:grpSpPr>
                      <wps:wsp>
                        <wps:cNvPr id="82" name="Freeform 43"/>
                        <wps:cNvSpPr>
                          <a:spLocks/>
                        </wps:cNvSpPr>
                        <wps:spPr bwMode="auto">
                          <a:xfrm>
                            <a:off x="720" y="165"/>
                            <a:ext cx="10807" cy="2"/>
                          </a:xfrm>
                          <a:custGeom>
                            <a:avLst/>
                            <a:gdLst>
                              <a:gd name="T0" fmla="+- 0 720 720"/>
                              <a:gd name="T1" fmla="*/ T0 w 10807"/>
                              <a:gd name="T2" fmla="+- 0 11527 720"/>
                              <a:gd name="T3" fmla="*/ T2 w 10807"/>
                            </a:gdLst>
                            <a:ahLst/>
                            <a:cxnLst>
                              <a:cxn ang="0">
                                <a:pos x="T1" y="0"/>
                              </a:cxn>
                              <a:cxn ang="0">
                                <a:pos x="T3" y="0"/>
                              </a:cxn>
                            </a:cxnLst>
                            <a:rect l="0" t="0" r="r" b="b"/>
                            <a:pathLst>
                              <a:path w="10807">
                                <a:moveTo>
                                  <a:pt x="0" y="0"/>
                                </a:moveTo>
                                <a:lnTo>
                                  <a:pt x="10807" y="0"/>
                                </a:lnTo>
                              </a:path>
                            </a:pathLst>
                          </a:custGeom>
                          <a:noFill/>
                          <a:ln w="54864">
                            <a:solidFill>
                              <a:srgbClr val="0070C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07764" id="Group 48" o:spid="_x0000_s1026" style="position:absolute;margin-left:36pt;margin-top:9.55pt;width:540.35pt;height:.1pt;z-index:-251653120;mso-position-horizontal-relative:page" coordorigin="720,165"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">
                <v:shape id="Freeform 43" o:spid="_x0000_s1027" style="position:absolute;left:720;top:165;width:10807;height:2;visibility:visible;mso-wrap-style:square;v-text-anchor:top" coordsize="10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" path="m,l10807,e" filled="f" strokecolor="#0070c0" strokeweight="4.32pt">
                  <v:path arrowok="t" o:connecttype="custom" o:connectlocs="0,0;10807,0" o:connectangles="0,0"/>
                </v:shape>
                <w10:wrap anchorx="page"/>
              </v:group>
            </w:pict>
          </mc:Fallback>
        </mc:AlternateContent>
      </w:r>
    </w:p>
    <w:p w14:paraId="22AEAE5E" w14:textId="77777777" w:rsidR="002675F5" w:rsidRPr="002675F5" w:rsidRDefault="002675F5" w:rsidP="002675F5">
      <w:pPr>
        <w:keepNext/>
        <w:widowControl w:val="0"/>
        <w:spacing w:before="240" w:after="240" w:line="240" w:lineRule="auto"/>
        <w:outlineLvl w:val="1"/>
        <w:rPr>
          <w:rFonts w:ascii="Folio Md BT" w:eastAsia="Arial" w:hAnsi="Folio Md BT" w:cs="Tahoma"/>
          <w:b/>
          <w:bCs/>
          <w:color w:val="0070C0"/>
          <w:w w:val="118"/>
          <w:sz w:val="30"/>
          <w:szCs w:val="30"/>
        </w:rPr>
      </w:pPr>
      <w:r w:rsidRPr="002675F5">
        <w:rPr>
          <w:rFonts w:ascii="Folio Md BT" w:eastAsia="Arial" w:hAnsi="Folio Md BT" w:cs="Tahoma"/>
          <w:b/>
          <w:bCs/>
          <w:color w:val="0070C0"/>
          <w:w w:val="118"/>
          <w:sz w:val="30"/>
          <w:szCs w:val="30"/>
        </w:rPr>
        <w:t>PART</w:t>
      </w:r>
      <w:r w:rsidRPr="002675F5">
        <w:rPr>
          <w:rFonts w:ascii="Folio Md BT" w:eastAsia="Arial" w:hAnsi="Folio Md BT" w:cs="Tahoma"/>
          <w:b/>
          <w:bCs/>
          <w:color w:val="0070C0"/>
          <w:spacing w:val="2"/>
          <w:w w:val="118"/>
          <w:sz w:val="30"/>
          <w:szCs w:val="30"/>
        </w:rPr>
        <w:t xml:space="preserve"> </w:t>
      </w:r>
      <w:r w:rsidRPr="002675F5">
        <w:rPr>
          <w:rFonts w:ascii="Folio Md BT" w:eastAsia="Arial" w:hAnsi="Folio Md BT" w:cs="Tahoma"/>
          <w:b/>
          <w:bCs/>
          <w:color w:val="0070C0"/>
          <w:w w:val="118"/>
          <w:sz w:val="30"/>
          <w:szCs w:val="30"/>
        </w:rPr>
        <w:t>A:</w:t>
      </w:r>
      <w:r w:rsidRPr="002675F5">
        <w:rPr>
          <w:rFonts w:ascii="Folio Md BT" w:eastAsia="Arial" w:hAnsi="Folio Md BT" w:cs="Tahoma"/>
          <w:b/>
          <w:bCs/>
          <w:color w:val="0070C0"/>
          <w:spacing w:val="-19"/>
          <w:w w:val="118"/>
          <w:sz w:val="30"/>
          <w:szCs w:val="30"/>
        </w:rPr>
        <w:t xml:space="preserve"> </w:t>
      </w:r>
      <w:r w:rsidRPr="002675F5">
        <w:rPr>
          <w:rFonts w:ascii="Folio Md BT" w:eastAsia="Arial" w:hAnsi="Folio Md BT" w:cs="Tahoma"/>
          <w:b/>
          <w:bCs/>
          <w:color w:val="0070C0"/>
          <w:w w:val="118"/>
          <w:sz w:val="30"/>
          <w:szCs w:val="30"/>
        </w:rPr>
        <w:t>General</w:t>
      </w:r>
      <w:r w:rsidRPr="002675F5">
        <w:rPr>
          <w:rFonts w:ascii="Folio Md BT" w:eastAsia="Arial" w:hAnsi="Folio Md BT" w:cs="Tahoma"/>
          <w:b/>
          <w:bCs/>
          <w:color w:val="0070C0"/>
          <w:spacing w:val="59"/>
          <w:w w:val="118"/>
          <w:sz w:val="30"/>
          <w:szCs w:val="30"/>
        </w:rPr>
        <w:t xml:space="preserve"> </w:t>
      </w:r>
      <w:r w:rsidRPr="002675F5">
        <w:rPr>
          <w:rFonts w:ascii="Folio Md BT" w:eastAsia="Arial" w:hAnsi="Folio Md BT" w:cs="Tahoma"/>
          <w:b/>
          <w:bCs/>
          <w:color w:val="0070C0"/>
          <w:w w:val="107"/>
          <w:sz w:val="30"/>
          <w:szCs w:val="30"/>
        </w:rPr>
        <w:t>Information</w:t>
      </w:r>
    </w:p>
    <w:p w14:paraId="2264241E" w14:textId="77777777" w:rsidR="002675F5" w:rsidRPr="002675F5" w:rsidRDefault="002675F5" w:rsidP="002675F5">
      <w:pPr>
        <w:widowControl w:val="0"/>
        <w:spacing w:after="240" w:line="276" w:lineRule="auto"/>
        <w:rPr>
          <w:rFonts w:ascii="Corbel" w:eastAsia="Calibri" w:hAnsi="Corbel" w:cs="Times New Roman"/>
          <w:w w:val="118"/>
          <w:sz w:val="18"/>
          <w:szCs w:val="22"/>
        </w:rPr>
      </w:pPr>
      <w:r w:rsidRPr="002675F5">
        <w:rPr>
          <w:rFonts w:ascii="Corbel" w:eastAsia="Calibri" w:hAnsi="Corbel" w:cs="Times New Roman"/>
          <w:w w:val="118"/>
          <w:sz w:val="18"/>
          <w:szCs w:val="22"/>
        </w:rPr>
        <w:t>Even if you are offered health coverage through your employment, you may have other coverage options through the Health Insurance Marketplace (“Marketplace”).</w:t>
      </w:r>
      <w:r w:rsidRPr="002675F5">
        <w:rPr>
          <w:rFonts w:ascii="Corbel" w:eastAsia="Calibri" w:hAnsi="Corbel" w:cs="Times New Roman"/>
          <w:spacing w:val="40"/>
          <w:w w:val="118"/>
          <w:sz w:val="18"/>
          <w:szCs w:val="22"/>
        </w:rPr>
        <w:t xml:space="preserve"> </w:t>
      </w:r>
      <w:r w:rsidRPr="002675F5">
        <w:rPr>
          <w:rFonts w:ascii="Corbel" w:eastAsia="Calibri" w:hAnsi="Corbel" w:cs="Times New Roman"/>
          <w:w w:val="118"/>
          <w:sz w:val="18"/>
          <w:szCs w:val="22"/>
        </w:rPr>
        <w:t>To assist you as you evaluate options for you and your family, this notice provides some basic information about the Health Insurance Marketplace and health coverage offered through your employment.</w:t>
      </w:r>
    </w:p>
    <w:p w14:paraId="76CA4FD0" w14:textId="77777777" w:rsidR="002675F5" w:rsidRPr="002675F5" w:rsidRDefault="002675F5" w:rsidP="002675F5">
      <w:pPr>
        <w:keepNext/>
        <w:widowControl w:val="0"/>
        <w:spacing w:after="240" w:line="240" w:lineRule="auto"/>
        <w:outlineLvl w:val="1"/>
        <w:rPr>
          <w:rFonts w:ascii="Folio Md BT" w:eastAsia="Arial" w:hAnsi="Folio Md BT" w:cs="Tahoma"/>
          <w:b/>
          <w:bCs/>
          <w:color w:val="0070C0"/>
          <w:w w:val="118"/>
          <w:sz w:val="30"/>
          <w:szCs w:val="30"/>
        </w:rPr>
      </w:pPr>
      <w:r w:rsidRPr="002675F5">
        <w:rPr>
          <w:rFonts w:ascii="Folio Md BT" w:eastAsia="Arial" w:hAnsi="Folio Md BT" w:cs="Tahoma"/>
          <w:b/>
          <w:bCs/>
          <w:color w:val="0070C0"/>
          <w:w w:val="118"/>
          <w:sz w:val="30"/>
          <w:szCs w:val="30"/>
        </w:rPr>
        <w:t>What is the Health Insurance Marketplace?</w:t>
      </w:r>
    </w:p>
    <w:p w14:paraId="4A64D240" w14:textId="77777777" w:rsidR="002675F5" w:rsidRPr="002675F5" w:rsidRDefault="002675F5" w:rsidP="002675F5">
      <w:pPr>
        <w:widowControl w:val="0"/>
        <w:spacing w:after="240" w:line="276" w:lineRule="auto"/>
        <w:rPr>
          <w:rFonts w:ascii="Corbel" w:eastAsia="Calibri" w:hAnsi="Corbel" w:cs="Times New Roman"/>
          <w:w w:val="118"/>
          <w:sz w:val="18"/>
          <w:szCs w:val="22"/>
        </w:rPr>
      </w:pPr>
      <w:r w:rsidRPr="002675F5">
        <w:rPr>
          <w:rFonts w:ascii="Corbel" w:eastAsia="Calibri" w:hAnsi="Corbel" w:cs="Times New Roman"/>
          <w:w w:val="118"/>
          <w:sz w:val="18"/>
          <w:szCs w:val="22"/>
        </w:rPr>
        <w:t>The Marketplace is designed to help you find health insurance that meets your needs and fits your budget. The Marketplace offers "one-stop shopping" to find and compare private health insurance options in your geographic area.</w:t>
      </w:r>
    </w:p>
    <w:p w14:paraId="18E2CC7A" w14:textId="77777777" w:rsidR="002675F5" w:rsidRPr="002675F5" w:rsidRDefault="002675F5" w:rsidP="002675F5">
      <w:pPr>
        <w:keepNext/>
        <w:widowControl w:val="0"/>
        <w:spacing w:after="240" w:line="240" w:lineRule="auto"/>
        <w:outlineLvl w:val="1"/>
        <w:rPr>
          <w:rFonts w:ascii="Folio Md BT" w:eastAsia="Arial" w:hAnsi="Folio Md BT" w:cs="Tahoma"/>
          <w:b/>
          <w:bCs/>
          <w:color w:val="0070C0"/>
          <w:w w:val="118"/>
          <w:sz w:val="30"/>
          <w:szCs w:val="30"/>
        </w:rPr>
      </w:pPr>
      <w:r w:rsidRPr="002675F5">
        <w:rPr>
          <w:rFonts w:ascii="Folio Md BT" w:eastAsia="Arial" w:hAnsi="Folio Md BT" w:cs="Tahoma"/>
          <w:b/>
          <w:bCs/>
          <w:color w:val="0070C0"/>
          <w:w w:val="118"/>
          <w:sz w:val="30"/>
          <w:szCs w:val="30"/>
        </w:rPr>
        <w:t>Can I Save Money on my Health Insurance Premiums in the Marketplace?</w:t>
      </w:r>
    </w:p>
    <w:p w14:paraId="4FCB1506" w14:textId="77777777" w:rsidR="002675F5" w:rsidRPr="002675F5" w:rsidRDefault="002675F5" w:rsidP="002675F5">
      <w:pPr>
        <w:widowControl w:val="0"/>
        <w:spacing w:after="240" w:line="276" w:lineRule="auto"/>
        <w:rPr>
          <w:rFonts w:ascii="Corbel" w:eastAsia="Calibri" w:hAnsi="Corbel" w:cs="Times New Roman"/>
          <w:w w:val="118"/>
          <w:sz w:val="18"/>
          <w:szCs w:val="22"/>
        </w:rPr>
      </w:pPr>
      <w:r w:rsidRPr="002675F5">
        <w:rPr>
          <w:rFonts w:ascii="Corbel" w:eastAsia="Calibri" w:hAnsi="Corbel" w:cs="Times New Roman"/>
          <w:w w:val="118"/>
          <w:sz w:val="18"/>
          <w:szCs w:val="22"/>
        </w:rPr>
        <w:t>You may qualify to save money and lower your monthly premium and other out-of-pocket costs, but only if your employer does not offer coverage, or offers coverage that is not considered affordable for you and doesn’t meet certain minimum value standards (discussed below).</w:t>
      </w:r>
      <w:r w:rsidRPr="002675F5">
        <w:rPr>
          <w:rFonts w:ascii="Corbel" w:eastAsia="Calibri" w:hAnsi="Corbel" w:cs="Times New Roman"/>
          <w:spacing w:val="23"/>
          <w:w w:val="118"/>
          <w:sz w:val="18"/>
          <w:szCs w:val="22"/>
        </w:rPr>
        <w:t xml:space="preserve"> </w:t>
      </w:r>
      <w:r w:rsidRPr="002675F5">
        <w:rPr>
          <w:rFonts w:ascii="Corbel" w:eastAsia="Calibri" w:hAnsi="Corbel" w:cs="Times New Roman"/>
          <w:w w:val="118"/>
          <w:sz w:val="18"/>
          <w:szCs w:val="22"/>
        </w:rPr>
        <w:t>The</w:t>
      </w:r>
      <w:r w:rsidRPr="002675F5">
        <w:rPr>
          <w:rFonts w:ascii="Corbel" w:eastAsia="Calibri" w:hAnsi="Corbel" w:cs="Times New Roman"/>
          <w:spacing w:val="21"/>
          <w:w w:val="118"/>
          <w:sz w:val="18"/>
          <w:szCs w:val="22"/>
        </w:rPr>
        <w:t xml:space="preserve"> </w:t>
      </w:r>
      <w:r w:rsidRPr="002675F5">
        <w:rPr>
          <w:rFonts w:ascii="Corbel" w:eastAsia="Calibri" w:hAnsi="Corbel" w:cs="Times New Roman"/>
          <w:w w:val="118"/>
          <w:sz w:val="18"/>
          <w:szCs w:val="22"/>
        </w:rPr>
        <w:t>savings that</w:t>
      </w:r>
      <w:r w:rsidRPr="002675F5">
        <w:rPr>
          <w:rFonts w:ascii="Corbel" w:eastAsia="Calibri" w:hAnsi="Corbel" w:cs="Times New Roman"/>
          <w:spacing w:val="23"/>
          <w:w w:val="118"/>
          <w:sz w:val="18"/>
          <w:szCs w:val="22"/>
        </w:rPr>
        <w:t xml:space="preserve"> </w:t>
      </w:r>
      <w:r w:rsidRPr="002675F5">
        <w:rPr>
          <w:rFonts w:ascii="Corbel" w:eastAsia="Calibri" w:hAnsi="Corbel" w:cs="Times New Roman"/>
          <w:w w:val="118"/>
          <w:sz w:val="18"/>
          <w:szCs w:val="22"/>
        </w:rPr>
        <w:t>you're</w:t>
      </w:r>
      <w:r w:rsidRPr="002675F5">
        <w:rPr>
          <w:rFonts w:ascii="Corbel" w:eastAsia="Calibri" w:hAnsi="Corbel" w:cs="Times New Roman"/>
          <w:spacing w:val="21"/>
          <w:w w:val="118"/>
          <w:sz w:val="18"/>
          <w:szCs w:val="22"/>
        </w:rPr>
        <w:t xml:space="preserve"> </w:t>
      </w:r>
      <w:r w:rsidRPr="002675F5">
        <w:rPr>
          <w:rFonts w:ascii="Corbel" w:eastAsia="Calibri" w:hAnsi="Corbel" w:cs="Times New Roman"/>
          <w:w w:val="118"/>
          <w:sz w:val="18"/>
          <w:szCs w:val="22"/>
        </w:rPr>
        <w:t>eligible</w:t>
      </w:r>
      <w:r w:rsidRPr="002675F5">
        <w:rPr>
          <w:rFonts w:ascii="Corbel" w:eastAsia="Calibri" w:hAnsi="Corbel" w:cs="Times New Roman"/>
          <w:spacing w:val="21"/>
          <w:w w:val="118"/>
          <w:sz w:val="18"/>
          <w:szCs w:val="22"/>
        </w:rPr>
        <w:t xml:space="preserve"> </w:t>
      </w:r>
      <w:r w:rsidRPr="002675F5">
        <w:rPr>
          <w:rFonts w:ascii="Corbel" w:eastAsia="Calibri" w:hAnsi="Corbel" w:cs="Times New Roman"/>
          <w:w w:val="118"/>
          <w:sz w:val="18"/>
          <w:szCs w:val="22"/>
        </w:rPr>
        <w:t>for depends on your household income. You may also be eligible</w:t>
      </w:r>
      <w:r w:rsidRPr="002675F5">
        <w:rPr>
          <w:rFonts w:ascii="Corbel" w:eastAsia="Calibri" w:hAnsi="Corbel" w:cs="Times New Roman"/>
          <w:spacing w:val="40"/>
          <w:w w:val="118"/>
          <w:sz w:val="18"/>
          <w:szCs w:val="22"/>
        </w:rPr>
        <w:t xml:space="preserve"> </w:t>
      </w:r>
      <w:r w:rsidRPr="002675F5">
        <w:rPr>
          <w:rFonts w:ascii="Corbel" w:eastAsia="Calibri" w:hAnsi="Corbel" w:cs="Times New Roman"/>
          <w:w w:val="118"/>
          <w:sz w:val="18"/>
          <w:szCs w:val="22"/>
        </w:rPr>
        <w:t>for a tax credit</w:t>
      </w:r>
      <w:r w:rsidRPr="002675F5">
        <w:rPr>
          <w:rFonts w:ascii="Corbel" w:eastAsia="Calibri" w:hAnsi="Corbel" w:cs="Times New Roman"/>
          <w:spacing w:val="22"/>
          <w:w w:val="118"/>
          <w:sz w:val="18"/>
          <w:szCs w:val="22"/>
        </w:rPr>
        <w:t xml:space="preserve"> </w:t>
      </w:r>
      <w:r w:rsidRPr="002675F5">
        <w:rPr>
          <w:rFonts w:ascii="Corbel" w:eastAsia="Calibri" w:hAnsi="Corbel" w:cs="Times New Roman"/>
          <w:w w:val="118"/>
          <w:sz w:val="18"/>
          <w:szCs w:val="22"/>
        </w:rPr>
        <w:t>that</w:t>
      </w:r>
      <w:r w:rsidRPr="002675F5">
        <w:rPr>
          <w:rFonts w:ascii="Corbel" w:eastAsia="Calibri" w:hAnsi="Corbel" w:cs="Times New Roman"/>
          <w:spacing w:val="20"/>
          <w:w w:val="118"/>
          <w:sz w:val="18"/>
          <w:szCs w:val="22"/>
        </w:rPr>
        <w:t xml:space="preserve"> </w:t>
      </w:r>
      <w:r w:rsidRPr="002675F5">
        <w:rPr>
          <w:rFonts w:ascii="Corbel" w:eastAsia="Calibri" w:hAnsi="Corbel" w:cs="Times New Roman"/>
          <w:w w:val="118"/>
          <w:sz w:val="18"/>
          <w:szCs w:val="22"/>
        </w:rPr>
        <w:t>lowers</w:t>
      </w:r>
      <w:r w:rsidRPr="002675F5">
        <w:rPr>
          <w:rFonts w:ascii="Corbel" w:eastAsia="Calibri" w:hAnsi="Corbel" w:cs="Times New Roman"/>
          <w:spacing w:val="23"/>
          <w:w w:val="118"/>
          <w:sz w:val="18"/>
          <w:szCs w:val="22"/>
        </w:rPr>
        <w:t xml:space="preserve"> </w:t>
      </w:r>
      <w:r w:rsidRPr="002675F5">
        <w:rPr>
          <w:rFonts w:ascii="Corbel" w:eastAsia="Calibri" w:hAnsi="Corbel" w:cs="Times New Roman"/>
          <w:w w:val="118"/>
          <w:sz w:val="18"/>
          <w:szCs w:val="22"/>
        </w:rPr>
        <w:t>your costs.</w:t>
      </w:r>
    </w:p>
    <w:p w14:paraId="3CF26391" w14:textId="77777777" w:rsidR="002675F5" w:rsidRPr="002675F5" w:rsidRDefault="002675F5" w:rsidP="002675F5">
      <w:pPr>
        <w:keepNext/>
        <w:widowControl w:val="0"/>
        <w:spacing w:after="240" w:line="240" w:lineRule="auto"/>
        <w:outlineLvl w:val="1"/>
        <w:rPr>
          <w:rFonts w:ascii="Folio Md BT" w:eastAsia="Arial" w:hAnsi="Folio Md BT" w:cs="Tahoma"/>
          <w:b/>
          <w:bCs/>
          <w:color w:val="0070C0"/>
          <w:w w:val="118"/>
          <w:sz w:val="30"/>
          <w:szCs w:val="30"/>
        </w:rPr>
      </w:pPr>
      <w:r w:rsidRPr="002675F5">
        <w:rPr>
          <w:rFonts w:ascii="Folio Md BT" w:eastAsia="Arial" w:hAnsi="Folio Md BT" w:cs="Tahoma"/>
          <w:b/>
          <w:bCs/>
          <w:color w:val="0070C0"/>
          <w:w w:val="118"/>
          <w:sz w:val="30"/>
          <w:szCs w:val="30"/>
        </w:rPr>
        <w:t>Does Employment-Based Health Coverage Affect Eligibility for Premium Savings through the Marketplace?</w:t>
      </w:r>
    </w:p>
    <w:p w14:paraId="39E28A18" w14:textId="77777777" w:rsidR="002675F5" w:rsidRPr="002675F5" w:rsidRDefault="002675F5" w:rsidP="002675F5">
      <w:pPr>
        <w:widowControl w:val="0"/>
        <w:spacing w:after="240" w:line="276" w:lineRule="auto"/>
        <w:rPr>
          <w:rFonts w:ascii="Corbel" w:eastAsia="Calibri" w:hAnsi="Corbel" w:cs="Times New Roman"/>
          <w:w w:val="118"/>
          <w:sz w:val="18"/>
          <w:szCs w:val="22"/>
        </w:rPr>
      </w:pPr>
      <w:r w:rsidRPr="002675F5">
        <w:rPr>
          <w:rFonts w:ascii="Corbel" w:eastAsia="Calibri" w:hAnsi="Corbel" w:cs="Times New Roman"/>
          <w:w w:val="118"/>
          <w:sz w:val="18"/>
          <w:szCs w:val="22"/>
        </w:rPr>
        <w:t>Yes. If you have an offer of health coverage from your employer that is considered affordable for you and meets certain minimum value standards, you will not be eligible for a tax credit, or advance payment of the tax credit, for your Marketplace coverage and may wish to enroll in your employment-based health plan. However, you may be eligible for a tax credit, and advance payments of the credit that lowers your monthly premium, or a reduction in certain cost-sharing, if your employer does not offer coverage to you at all or does not offer coverage that is considered affordable for you or meet minimum value standards. If your share of the premium cost of all plans offered to you through your employment is more than 9.12%</w:t>
      </w:r>
      <w:r w:rsidRPr="002675F5">
        <w:rPr>
          <w:rFonts w:ascii="Corbel" w:eastAsia="Calibri" w:hAnsi="Corbel" w:cs="Times New Roman"/>
          <w:color w:val="252222"/>
          <w:w w:val="118"/>
          <w:sz w:val="18"/>
          <w:szCs w:val="22"/>
          <w:vertAlign w:val="superscript"/>
        </w:rPr>
        <w:footnoteReference w:id="1"/>
      </w:r>
      <w:r w:rsidRPr="002675F5">
        <w:rPr>
          <w:rFonts w:ascii="Corbel" w:eastAsia="Calibri" w:hAnsi="Corbel" w:cs="Times New Roman"/>
          <w:w w:val="118"/>
          <w:sz w:val="18"/>
          <w:szCs w:val="22"/>
        </w:rPr>
        <w:t xml:space="preserve"> of your annual household income, or if the coverage through your employment does not meet the "minimum </w:t>
      </w:r>
      <w:r w:rsidRPr="002675F5">
        <w:rPr>
          <w:rFonts w:ascii="Corbel" w:eastAsia="Calibri" w:hAnsi="Corbel" w:cs="Times New Roman"/>
          <w:w w:val="118"/>
          <w:sz w:val="18"/>
          <w:szCs w:val="22"/>
        </w:rPr>
        <w:lastRenderedPageBreak/>
        <w:t xml:space="preserve">value" standard set by the Affordable Care Act, you may be eligible for a tax credit, and advance payment of the credit, if you do not enroll in the employment-based health coverage. For family members of the employee, coverage is considered affordable if the employee’s cost of premiums for the lowest-cost plan that would cover all family members does not exceed 9.12% of the employee’s household </w:t>
      </w:r>
      <w:proofErr w:type="gramStart"/>
      <w:r w:rsidRPr="002675F5">
        <w:rPr>
          <w:rFonts w:ascii="Corbel" w:eastAsia="Calibri" w:hAnsi="Corbel" w:cs="Times New Roman"/>
          <w:w w:val="118"/>
          <w:sz w:val="18"/>
          <w:szCs w:val="22"/>
        </w:rPr>
        <w:t>income.</w:t>
      </w:r>
      <w:r w:rsidRPr="002675F5">
        <w:rPr>
          <w:rFonts w:ascii="Corbel" w:eastAsia="Calibri" w:hAnsi="Corbel" w:cs="Times New Roman"/>
          <w:w w:val="118"/>
          <w:sz w:val="18"/>
          <w:szCs w:val="22"/>
          <w:vertAlign w:val="superscript"/>
        </w:rPr>
        <w:t>.</w:t>
      </w:r>
      <w:proofErr w:type="gramEnd"/>
      <w:r w:rsidRPr="002675F5">
        <w:rPr>
          <w:rFonts w:ascii="Corbel" w:eastAsia="Calibri" w:hAnsi="Corbel" w:cs="Times New Roman"/>
          <w:w w:val="118"/>
          <w:sz w:val="18"/>
          <w:szCs w:val="22"/>
        </w:rPr>
        <w:fldChar w:fldCharType="begin"/>
      </w:r>
      <w:r w:rsidRPr="002675F5">
        <w:rPr>
          <w:rFonts w:ascii="Corbel" w:eastAsia="Calibri" w:hAnsi="Corbel" w:cs="Times New Roman"/>
          <w:w w:val="118"/>
          <w:sz w:val="18"/>
          <w:szCs w:val="22"/>
        </w:rPr>
        <w:instrText>HYPERLINK \l "_bookmark0"</w:instrText>
      </w:r>
      <w:r w:rsidRPr="002675F5">
        <w:rPr>
          <w:rFonts w:ascii="Corbel" w:eastAsia="Calibri" w:hAnsi="Corbel" w:cs="Times New Roman"/>
          <w:w w:val="118"/>
          <w:sz w:val="18"/>
          <w:szCs w:val="22"/>
        </w:rPr>
      </w:r>
      <w:r w:rsidRPr="002675F5">
        <w:rPr>
          <w:rFonts w:ascii="Corbel" w:eastAsia="Calibri" w:hAnsi="Corbel" w:cs="Times New Roman"/>
          <w:w w:val="118"/>
          <w:sz w:val="18"/>
          <w:szCs w:val="22"/>
        </w:rPr>
        <w:fldChar w:fldCharType="separate"/>
      </w:r>
      <w:r w:rsidRPr="002675F5">
        <w:rPr>
          <w:rFonts w:ascii="Corbel" w:eastAsia="Calibri" w:hAnsi="Corbel" w:cs="Times New Roman"/>
          <w:w w:val="118"/>
          <w:sz w:val="18"/>
          <w:szCs w:val="22"/>
          <w:vertAlign w:val="superscript"/>
        </w:rPr>
        <w:t>1</w:t>
      </w:r>
      <w:r w:rsidRPr="002675F5">
        <w:rPr>
          <w:rFonts w:ascii="Corbel" w:eastAsia="Calibri" w:hAnsi="Corbel" w:cs="Times New Roman"/>
          <w:w w:val="118"/>
          <w:sz w:val="18"/>
          <w:szCs w:val="22"/>
          <w:vertAlign w:val="superscript"/>
        </w:rPr>
        <w:fldChar w:fldCharType="end"/>
      </w:r>
      <w:r w:rsidRPr="002675F5">
        <w:rPr>
          <w:rFonts w:ascii="Corbel" w:eastAsia="Calibri" w:hAnsi="Corbel" w:cs="Times New Roman"/>
          <w:w w:val="118"/>
          <w:sz w:val="18"/>
          <w:szCs w:val="22"/>
          <w:vertAlign w:val="superscript"/>
        </w:rPr>
        <w:footnoteReference w:id="2"/>
      </w:r>
    </w:p>
    <w:p w14:paraId="42D87B15" w14:textId="77777777" w:rsidR="002675F5" w:rsidRPr="002675F5" w:rsidRDefault="002675F5" w:rsidP="002675F5">
      <w:pPr>
        <w:widowControl w:val="0"/>
        <w:spacing w:after="240" w:line="276" w:lineRule="auto"/>
        <w:rPr>
          <w:rFonts w:ascii="Corbel" w:eastAsia="Calibri" w:hAnsi="Corbel" w:cs="Times New Roman"/>
          <w:w w:val="118"/>
          <w:sz w:val="18"/>
          <w:szCs w:val="22"/>
        </w:rPr>
      </w:pPr>
      <w:r w:rsidRPr="002675F5">
        <w:rPr>
          <w:rFonts w:ascii="Corbel" w:eastAsia="Calibri" w:hAnsi="Corbel" w:cs="Times New Roman"/>
          <w:b/>
          <w:w w:val="118"/>
          <w:sz w:val="18"/>
          <w:szCs w:val="22"/>
        </w:rPr>
        <w:t xml:space="preserve">Note: </w:t>
      </w:r>
      <w:r w:rsidRPr="002675F5">
        <w:rPr>
          <w:rFonts w:ascii="Corbel" w:eastAsia="Calibri" w:hAnsi="Corbel" w:cs="Times New Roman"/>
          <w:w w:val="118"/>
          <w:sz w:val="18"/>
          <w:szCs w:val="22"/>
        </w:rPr>
        <w:t xml:space="preserve">If you purchase a health plan through the Marketplace instead of accepting health coverage offered through your employment, then you may lose access to whatever the employer contributes to the employment-based coverage. Also, this employer contribution -as well as your employee contribution to employment-based coverage- is generally excluded from income for federal and state income tax purposes. Your payments for coverage through the Marketplace are made on an after-tax basis. In addition, note that if the health coverage offered through your employment does not meet the affordability or minimum value standards, but you accept that coverage anyway, you will not be eligible for a tax credit. You should consider </w:t>
      </w:r>
      <w:proofErr w:type="gramStart"/>
      <w:r w:rsidRPr="002675F5">
        <w:rPr>
          <w:rFonts w:ascii="Corbel" w:eastAsia="Calibri" w:hAnsi="Corbel" w:cs="Times New Roman"/>
          <w:w w:val="118"/>
          <w:sz w:val="18"/>
          <w:szCs w:val="22"/>
        </w:rPr>
        <w:t>all of</w:t>
      </w:r>
      <w:proofErr w:type="gramEnd"/>
      <w:r w:rsidRPr="002675F5">
        <w:rPr>
          <w:rFonts w:ascii="Corbel" w:eastAsia="Calibri" w:hAnsi="Corbel" w:cs="Times New Roman"/>
          <w:w w:val="118"/>
          <w:sz w:val="18"/>
          <w:szCs w:val="22"/>
        </w:rPr>
        <w:t xml:space="preserve"> these factors in determining whether to purchase a health plan through the Marketplace.</w:t>
      </w:r>
    </w:p>
    <w:p w14:paraId="05F6AF99" w14:textId="77777777" w:rsidR="002675F5" w:rsidRPr="002675F5" w:rsidRDefault="002675F5" w:rsidP="002675F5">
      <w:pPr>
        <w:keepNext/>
        <w:widowControl w:val="0"/>
        <w:spacing w:after="240" w:line="240" w:lineRule="auto"/>
        <w:outlineLvl w:val="1"/>
        <w:rPr>
          <w:rFonts w:ascii="Folio Md BT" w:eastAsia="Arial" w:hAnsi="Folio Md BT" w:cs="Tahoma"/>
          <w:b/>
          <w:bCs/>
          <w:color w:val="0070C0"/>
          <w:w w:val="118"/>
          <w:sz w:val="30"/>
          <w:szCs w:val="30"/>
        </w:rPr>
      </w:pPr>
      <w:r w:rsidRPr="002675F5">
        <w:rPr>
          <w:rFonts w:ascii="Folio Md BT" w:eastAsia="Arial" w:hAnsi="Folio Md BT" w:cs="Tahoma"/>
          <w:b/>
          <w:bCs/>
          <w:color w:val="0070C0"/>
          <w:w w:val="105"/>
          <w:sz w:val="30"/>
          <w:szCs w:val="30"/>
        </w:rPr>
        <w:t>When Can I Enroll in Health Insurance Coverage through the Marketplace?</w:t>
      </w:r>
    </w:p>
    <w:p w14:paraId="63BB2153" w14:textId="77777777" w:rsidR="002675F5" w:rsidRPr="002675F5" w:rsidRDefault="002675F5" w:rsidP="002675F5">
      <w:pPr>
        <w:widowControl w:val="0"/>
        <w:spacing w:after="240" w:line="276" w:lineRule="auto"/>
        <w:rPr>
          <w:rFonts w:ascii="Corbel" w:eastAsia="Calibri" w:hAnsi="Corbel" w:cs="Times New Roman"/>
          <w:w w:val="118"/>
          <w:sz w:val="18"/>
          <w:szCs w:val="22"/>
        </w:rPr>
      </w:pPr>
      <w:r w:rsidRPr="002675F5">
        <w:rPr>
          <w:rFonts w:ascii="Corbel" w:eastAsia="Calibri" w:hAnsi="Corbel" w:cs="Times New Roman"/>
          <w:w w:val="118"/>
          <w:sz w:val="18"/>
          <w:szCs w:val="22"/>
        </w:rPr>
        <w:t>You can enroll in a Marketplace health insurance plan during the annual Marketplace Open Enrollment Period. Open Enrollment varies by state but generally starts November 1 and continues through at least December 15.</w:t>
      </w:r>
    </w:p>
    <w:p w14:paraId="1CFA5574" w14:textId="77777777" w:rsidR="002675F5" w:rsidRPr="002675F5" w:rsidRDefault="002675F5" w:rsidP="002675F5">
      <w:pPr>
        <w:widowControl w:val="0"/>
        <w:spacing w:after="240" w:line="276" w:lineRule="auto"/>
        <w:rPr>
          <w:rFonts w:ascii="Corbel" w:eastAsia="Calibri" w:hAnsi="Corbel" w:cs="Times New Roman"/>
          <w:w w:val="118"/>
          <w:sz w:val="18"/>
          <w:szCs w:val="22"/>
        </w:rPr>
      </w:pPr>
      <w:r w:rsidRPr="002675F5">
        <w:rPr>
          <w:rFonts w:ascii="Corbel" w:eastAsia="Calibri" w:hAnsi="Corbel" w:cs="Times New Roman"/>
          <w:w w:val="118"/>
          <w:sz w:val="18"/>
          <w:szCs w:val="22"/>
        </w:rPr>
        <w:t>Outside the annual Open Enrollment Period, you can sign up for health insurance if you qualify for a Special Enrollment Period. In general, you qualify for a Special Enrollment Period if you’ve had certain qualifying life events, such as getting married, having a baby, adopting a child, or losing eligibility for other health coverage. Depending on your Special Enrollment Period type, you may have 60 days before or 60 days following the qualifying life event to enroll in a Marketplace plan.</w:t>
      </w:r>
    </w:p>
    <w:p w14:paraId="4AAD16FC" w14:textId="77777777" w:rsidR="002675F5" w:rsidRPr="002675F5" w:rsidRDefault="002675F5" w:rsidP="002675F5">
      <w:pPr>
        <w:widowControl w:val="0"/>
        <w:spacing w:after="240" w:line="276" w:lineRule="auto"/>
        <w:rPr>
          <w:rFonts w:ascii="Corbel" w:eastAsia="Calibri" w:hAnsi="Corbel" w:cs="Times New Roman"/>
          <w:w w:val="118"/>
          <w:sz w:val="18"/>
          <w:szCs w:val="22"/>
        </w:rPr>
      </w:pPr>
      <w:r w:rsidRPr="002675F5">
        <w:rPr>
          <w:rFonts w:ascii="Corbel" w:eastAsia="Calibri" w:hAnsi="Corbel" w:cs="Times New Roman"/>
          <w:w w:val="118"/>
          <w:sz w:val="18"/>
          <w:szCs w:val="22"/>
        </w:rPr>
        <w:t>There is also a Marketplace Special Enrollment Period for individuals and their families who lose eligibility for Medicaid or Children’s Health Insurance Program (CHIP) coverage on or after March 31, 2023, through July 31, 2024. Since the onset of the nationwide COVID-19 public health emergency, state Medicaid and CHIP agencies generally have not terminated the enrollment of any Medicaid or CHIP beneficiary who was enrolled on or after March 18, 2020, through March 31, 2023. As state Medicaid and CHIP agencies resume regular eligibility and enrollment practices, many individuals may no longer be eligible for Medicaid or CHIP coverage starting as early as March 31, 2023. The U.S. Department of Health and Human Services</w:t>
      </w:r>
      <w:r w:rsidRPr="002675F5">
        <w:rPr>
          <w:rFonts w:ascii="Corbel" w:eastAsia="Calibri" w:hAnsi="Corbel" w:cs="Times New Roman"/>
          <w:b/>
          <w:bCs/>
          <w:w w:val="118"/>
          <w:sz w:val="18"/>
          <w:szCs w:val="22"/>
        </w:rPr>
        <w:t xml:space="preserve"> is offering a temporary Marketplace Special Enrollment period to allow these individuals to enroll in Marketplace coverage.</w:t>
      </w:r>
    </w:p>
    <w:p w14:paraId="6D57A533" w14:textId="77777777" w:rsidR="002675F5" w:rsidRPr="002675F5" w:rsidRDefault="002675F5" w:rsidP="002675F5">
      <w:pPr>
        <w:widowControl w:val="0"/>
        <w:spacing w:after="240" w:line="276" w:lineRule="auto"/>
        <w:rPr>
          <w:rFonts w:ascii="Dotum" w:eastAsia="Dotum" w:hAnsi="Dotum" w:cs="Tahoma"/>
          <w:w w:val="118"/>
          <w:sz w:val="16"/>
          <w:szCs w:val="16"/>
        </w:rPr>
      </w:pPr>
      <w:r w:rsidRPr="002675F5">
        <w:rPr>
          <w:rFonts w:ascii="Corbel" w:eastAsia="Calibri" w:hAnsi="Corbel" w:cs="Times New Roman"/>
          <w:w w:val="118"/>
          <w:sz w:val="18"/>
          <w:szCs w:val="22"/>
        </w:rPr>
        <w:t xml:space="preserve">Marketplace-eligible individuals who live in states served by HealthCare.gov and either- submit a new application or update an existing application on HealthCare.gov between March 31, </w:t>
      </w:r>
      <w:proofErr w:type="gramStart"/>
      <w:r w:rsidRPr="002675F5">
        <w:rPr>
          <w:rFonts w:ascii="Corbel" w:eastAsia="Calibri" w:hAnsi="Corbel" w:cs="Times New Roman"/>
          <w:w w:val="118"/>
          <w:sz w:val="18"/>
          <w:szCs w:val="22"/>
        </w:rPr>
        <w:t>2023</w:t>
      </w:r>
      <w:proofErr w:type="gramEnd"/>
      <w:r w:rsidRPr="002675F5">
        <w:rPr>
          <w:rFonts w:ascii="Corbel" w:eastAsia="Calibri" w:hAnsi="Corbel" w:cs="Times New Roman"/>
          <w:w w:val="118"/>
          <w:sz w:val="18"/>
          <w:szCs w:val="22"/>
        </w:rPr>
        <w:t xml:space="preserve"> and July 31, 2024, and attest to a termination date of Medicaid or CHIP coverage within the same time period, are eligible for a 60-day Special Enrollment Period. </w:t>
      </w:r>
      <w:r w:rsidRPr="002675F5">
        <w:rPr>
          <w:rFonts w:ascii="Corbel" w:eastAsia="Calibri" w:hAnsi="Corbel" w:cs="Times New Roman"/>
          <w:b/>
          <w:bCs/>
          <w:w w:val="118"/>
          <w:sz w:val="18"/>
          <w:szCs w:val="22"/>
        </w:rPr>
        <w:t>That means that if you lose Medicaid or CHIP coverage between March 31, 2023, and July 31, 2024, you may be able to enroll in Marketplace coverage within 60 days of when you lost Medicaid or CHIP coverage.</w:t>
      </w:r>
      <w:r w:rsidRPr="002675F5">
        <w:rPr>
          <w:rFonts w:ascii="Corbel" w:eastAsia="Calibri" w:hAnsi="Corbel" w:cs="Times New Roman"/>
          <w:w w:val="118"/>
          <w:sz w:val="18"/>
          <w:szCs w:val="22"/>
        </w:rPr>
        <w:t xml:space="preserve">  In addition, if you or your family members are enrolled in Medicaid or CHIP coverage, it is important to make sure that your contact information is up to date to make sure you get any information about changes to your eligibility. To learn more, visit HealthCare.gov or call the Marketplace Call Center at 1-800-318-2596. TTY users can call 1-855-889-4325.</w:t>
      </w:r>
    </w:p>
    <w:p w14:paraId="566985B2" w14:textId="77777777" w:rsidR="002675F5" w:rsidRPr="002675F5" w:rsidRDefault="002675F5" w:rsidP="002675F5">
      <w:pPr>
        <w:keepNext/>
        <w:widowControl w:val="0"/>
        <w:spacing w:after="240" w:line="240" w:lineRule="auto"/>
        <w:outlineLvl w:val="1"/>
        <w:rPr>
          <w:rFonts w:ascii="Folio Md BT" w:eastAsia="Arial" w:hAnsi="Folio Md BT" w:cs="Tahoma"/>
          <w:b/>
          <w:bCs/>
          <w:color w:val="0070C0"/>
          <w:w w:val="118"/>
          <w:sz w:val="30"/>
          <w:szCs w:val="30"/>
        </w:rPr>
      </w:pPr>
      <w:r w:rsidRPr="002675F5">
        <w:rPr>
          <w:rFonts w:ascii="Folio Md BT" w:eastAsia="Arial" w:hAnsi="Folio Md BT" w:cs="Tahoma"/>
          <w:b/>
          <w:bCs/>
          <w:color w:val="0070C0"/>
          <w:w w:val="118"/>
          <w:sz w:val="30"/>
          <w:szCs w:val="30"/>
        </w:rPr>
        <w:t>What about Alternatives to Marketplace Health Insurance Coverage?</w:t>
      </w:r>
    </w:p>
    <w:p w14:paraId="293AD45C" w14:textId="77777777" w:rsidR="002675F5" w:rsidRPr="002675F5" w:rsidRDefault="002675F5" w:rsidP="002675F5">
      <w:pPr>
        <w:widowControl w:val="0"/>
        <w:spacing w:after="240" w:line="276" w:lineRule="auto"/>
        <w:rPr>
          <w:rFonts w:ascii="Corbel" w:eastAsia="Calibri" w:hAnsi="Corbel" w:cs="Times New Roman"/>
          <w:w w:val="118"/>
          <w:sz w:val="18"/>
          <w:szCs w:val="22"/>
        </w:rPr>
      </w:pPr>
      <w:r w:rsidRPr="002675F5">
        <w:rPr>
          <w:rFonts w:ascii="Corbel" w:eastAsia="Calibri" w:hAnsi="Corbel" w:cs="Times New Roman"/>
          <w:w w:val="118"/>
          <w:sz w:val="18"/>
          <w:szCs w:val="22"/>
        </w:rPr>
        <w:t xml:space="preserve">If you or your family are eligible for coverage in an employment-based health plan (such as an employer-sponsored health plan), you or your family may also be eligible for a Special Enrollment Period to enroll in that health plan in certain circumstances, including if you or your dependents were enrolled in Medicaid or CHIP coverage and lost  that coverage. Generally, you have 60 days after the loss of Medicaid or CHIP coverage to enroll in an employment-based health plan, but if you and your family lost eligibility for Medicaid or CHIP coverage between March 31, </w:t>
      </w:r>
      <w:proofErr w:type="gramStart"/>
      <w:r w:rsidRPr="002675F5">
        <w:rPr>
          <w:rFonts w:ascii="Corbel" w:eastAsia="Calibri" w:hAnsi="Corbel" w:cs="Times New Roman"/>
          <w:w w:val="118"/>
          <w:sz w:val="18"/>
          <w:szCs w:val="22"/>
        </w:rPr>
        <w:t>2023</w:t>
      </w:r>
      <w:proofErr w:type="gramEnd"/>
      <w:r w:rsidRPr="002675F5">
        <w:rPr>
          <w:rFonts w:ascii="Corbel" w:eastAsia="Calibri" w:hAnsi="Corbel" w:cs="Times New Roman"/>
          <w:w w:val="118"/>
          <w:sz w:val="18"/>
          <w:szCs w:val="22"/>
        </w:rPr>
        <w:t xml:space="preserve"> and July 10, 2023, you can </w:t>
      </w:r>
      <w:r w:rsidRPr="002675F5">
        <w:rPr>
          <w:rFonts w:ascii="Corbel" w:eastAsia="Calibri" w:hAnsi="Corbel" w:cs="Times New Roman"/>
          <w:w w:val="118"/>
          <w:sz w:val="18"/>
          <w:szCs w:val="22"/>
        </w:rPr>
        <w:lastRenderedPageBreak/>
        <w:t>request this special enrollment in the employment-based health plan through September 8, 2023. Confirm the deadline with your employer or your employment-based health plan.</w:t>
      </w:r>
    </w:p>
    <w:p w14:paraId="50F186F7" w14:textId="77777777" w:rsidR="002675F5" w:rsidRPr="002675F5" w:rsidRDefault="002675F5" w:rsidP="002675F5">
      <w:pPr>
        <w:widowControl w:val="0"/>
        <w:spacing w:after="240" w:line="276" w:lineRule="auto"/>
        <w:rPr>
          <w:rFonts w:ascii="Corbel" w:eastAsia="Calibri" w:hAnsi="Corbel" w:cs="Times New Roman"/>
          <w:w w:val="118"/>
          <w:sz w:val="17"/>
          <w:szCs w:val="22"/>
        </w:rPr>
      </w:pPr>
      <w:r w:rsidRPr="002675F5">
        <w:rPr>
          <w:rFonts w:ascii="Corbel" w:eastAsia="Calibri" w:hAnsi="Corbel" w:cs="Times New Roman"/>
          <w:w w:val="118"/>
          <w:sz w:val="18"/>
          <w:szCs w:val="22"/>
        </w:rPr>
        <w:t>Alternatively, you can enroll in Medicaid or CHIP coverage at any time by filling out an application through the Marketplace or applying directly through your state Medicaid agency. Visit https://www.healthcare.gov/medicaid-chip/getting-medicaid-chip/ for more details.</w:t>
      </w:r>
    </w:p>
    <w:p w14:paraId="5CD39EC0" w14:textId="77777777" w:rsidR="002675F5" w:rsidRPr="002675F5" w:rsidRDefault="002675F5" w:rsidP="002675F5">
      <w:pPr>
        <w:keepNext/>
        <w:widowControl w:val="0"/>
        <w:spacing w:after="240" w:line="240" w:lineRule="auto"/>
        <w:outlineLvl w:val="1"/>
        <w:rPr>
          <w:rFonts w:ascii="Folio Md BT" w:eastAsia="Arial" w:hAnsi="Folio Md BT" w:cs="Tahoma"/>
          <w:b/>
          <w:bCs/>
          <w:color w:val="0070C0"/>
          <w:w w:val="118"/>
          <w:sz w:val="30"/>
          <w:szCs w:val="30"/>
        </w:rPr>
      </w:pPr>
      <w:r w:rsidRPr="002675F5">
        <w:rPr>
          <w:rFonts w:ascii="Folio Md BT" w:eastAsia="Arial" w:hAnsi="Folio Md BT" w:cs="Tahoma"/>
          <w:b/>
          <w:bCs/>
          <w:color w:val="0070C0"/>
          <w:w w:val="118"/>
          <w:sz w:val="30"/>
          <w:szCs w:val="30"/>
        </w:rPr>
        <w:t>How Can I Get More Information?</w:t>
      </w:r>
    </w:p>
    <w:p w14:paraId="3D7E109B" w14:textId="77777777" w:rsidR="002675F5" w:rsidRPr="002675F5" w:rsidRDefault="002675F5" w:rsidP="002675F5">
      <w:pPr>
        <w:widowControl w:val="0"/>
        <w:spacing w:line="276" w:lineRule="auto"/>
        <w:rPr>
          <w:rFonts w:ascii="Corbel" w:eastAsia="Calibri" w:hAnsi="Corbel" w:cs="Times New Roman"/>
          <w:w w:val="118"/>
          <w:sz w:val="18"/>
          <w:szCs w:val="22"/>
        </w:rPr>
      </w:pPr>
      <w:r w:rsidRPr="002675F5">
        <w:rPr>
          <w:rFonts w:ascii="Corbel" w:eastAsia="Calibri" w:hAnsi="Corbel" w:cs="Times New Roman"/>
          <w:w w:val="118"/>
          <w:sz w:val="18"/>
          <w:szCs w:val="22"/>
        </w:rPr>
        <w:t xml:space="preserve">For more information about your coverage offered through your employment, please check your health plan’s summary plan description or contact ______________________________________________________________________________________________________________________. </w:t>
      </w:r>
    </w:p>
    <w:p w14:paraId="284FD085" w14:textId="77777777" w:rsidR="002675F5" w:rsidRPr="002675F5" w:rsidRDefault="002675F5" w:rsidP="002675F5">
      <w:pPr>
        <w:widowControl w:val="0"/>
        <w:spacing w:after="240" w:line="276" w:lineRule="auto"/>
        <w:rPr>
          <w:rFonts w:ascii="Corbel" w:eastAsia="Calibri" w:hAnsi="Corbel" w:cs="Times New Roman"/>
          <w:w w:val="118"/>
          <w:sz w:val="18"/>
          <w:szCs w:val="22"/>
        </w:rPr>
      </w:pPr>
      <w:r w:rsidRPr="002675F5">
        <w:rPr>
          <w:rFonts w:ascii="Corbel" w:eastAsia="Calibri" w:hAnsi="Corbel" w:cs="Times New Roman"/>
          <w:w w:val="118"/>
          <w:sz w:val="18"/>
          <w:szCs w:val="22"/>
        </w:rPr>
        <w:t xml:space="preserve">The Marketplace can help you evaluate your coverage options, including your eligibility for coverage through the Marketplace and its cost. Please visit </w:t>
      </w:r>
      <w:hyperlink r:id="rId88">
        <w:r w:rsidRPr="002675F5">
          <w:rPr>
            <w:rFonts w:ascii="Corbel" w:eastAsia="Calibri" w:hAnsi="Corbel" w:cs="Times New Roman"/>
            <w:b/>
            <w:color w:val="006FC0"/>
            <w:w w:val="118"/>
            <w:sz w:val="18"/>
            <w:szCs w:val="22"/>
          </w:rPr>
          <w:t>HealthCare.gov</w:t>
        </w:r>
      </w:hyperlink>
      <w:r w:rsidRPr="002675F5">
        <w:rPr>
          <w:rFonts w:ascii="Corbel" w:eastAsia="Calibri" w:hAnsi="Corbel" w:cs="Times New Roman"/>
          <w:b/>
          <w:color w:val="006FC0"/>
          <w:w w:val="118"/>
          <w:sz w:val="18"/>
          <w:szCs w:val="22"/>
        </w:rPr>
        <w:t xml:space="preserve"> </w:t>
      </w:r>
      <w:r w:rsidRPr="002675F5">
        <w:rPr>
          <w:rFonts w:ascii="Corbel" w:eastAsia="Calibri" w:hAnsi="Corbel" w:cs="Times New Roman"/>
          <w:w w:val="118"/>
          <w:sz w:val="18"/>
          <w:szCs w:val="22"/>
        </w:rPr>
        <w:t>for more information, including an online application for health insurance coverage and contact information for a Health Insurance Marketplace in your area.</w:t>
      </w:r>
    </w:p>
    <w:p w14:paraId="18FF395D" w14:textId="77777777" w:rsidR="002675F5" w:rsidRPr="002675F5" w:rsidRDefault="002675F5" w:rsidP="002675F5">
      <w:pPr>
        <w:widowControl w:val="0"/>
        <w:spacing w:line="276" w:lineRule="auto"/>
        <w:rPr>
          <w:rFonts w:ascii="Corbel" w:eastAsia="Calibri" w:hAnsi="Corbel" w:cs="Times New Roman"/>
          <w:w w:val="118"/>
          <w:sz w:val="18"/>
          <w:szCs w:val="22"/>
        </w:rPr>
        <w:sectPr w:rsidR="002675F5" w:rsidRPr="002675F5" w:rsidSect="002675F5">
          <w:footerReference w:type="default" r:id="rId89"/>
          <w:pgSz w:w="12240" w:h="15840"/>
          <w:pgMar w:top="720" w:right="720" w:bottom="720" w:left="720" w:header="720" w:footer="886" w:gutter="0"/>
          <w:cols w:space="720"/>
          <w:docGrid w:linePitch="289"/>
        </w:sectPr>
      </w:pPr>
    </w:p>
    <w:p w14:paraId="12485D5C" w14:textId="77777777" w:rsidR="002675F5" w:rsidRPr="002675F5" w:rsidRDefault="002675F5" w:rsidP="002675F5">
      <w:pPr>
        <w:keepNext/>
        <w:widowControl w:val="0"/>
        <w:spacing w:after="240" w:line="240" w:lineRule="auto"/>
        <w:outlineLvl w:val="1"/>
        <w:rPr>
          <w:rFonts w:ascii="Folio Md BT" w:eastAsia="Arial" w:hAnsi="Folio Md BT" w:cs="Tahoma"/>
          <w:b/>
          <w:bCs/>
          <w:color w:val="0070C0"/>
          <w:w w:val="118"/>
          <w:sz w:val="30"/>
          <w:szCs w:val="30"/>
        </w:rPr>
      </w:pPr>
      <w:r w:rsidRPr="002675F5">
        <w:rPr>
          <w:rFonts w:ascii="Folio Md BT" w:eastAsia="Arial" w:hAnsi="Folio Md BT" w:cs="Tahoma"/>
          <w:b/>
          <w:bCs/>
          <w:color w:val="0070C0"/>
          <w:w w:val="118"/>
          <w:sz w:val="30"/>
          <w:szCs w:val="30"/>
        </w:rPr>
        <w:lastRenderedPageBreak/>
        <w:t xml:space="preserve">PART B: Information About Health Coverage Offered by Your Employer </w:t>
      </w:r>
    </w:p>
    <w:p w14:paraId="7D324B37" w14:textId="77777777" w:rsidR="002675F5" w:rsidRPr="002675F5" w:rsidRDefault="002675F5" w:rsidP="002675F5">
      <w:pPr>
        <w:widowControl w:val="0"/>
        <w:spacing w:after="240" w:line="276" w:lineRule="auto"/>
        <w:rPr>
          <w:rFonts w:ascii="Corbel" w:eastAsia="Calibri" w:hAnsi="Corbel" w:cs="Times New Roman"/>
          <w:w w:val="118"/>
          <w:sz w:val="18"/>
          <w:szCs w:val="22"/>
        </w:rPr>
        <w:sectPr w:rsidR="002675F5" w:rsidRPr="002675F5" w:rsidSect="002675F5">
          <w:pgSz w:w="12240" w:h="15840"/>
          <w:pgMar w:top="620" w:right="620" w:bottom="1080" w:left="720" w:header="0" w:footer="886" w:gutter="0"/>
          <w:cols w:space="720"/>
        </w:sectPr>
      </w:pPr>
      <w:r w:rsidRPr="002675F5">
        <w:rPr>
          <w:rFonts w:ascii="Corbel" w:eastAsia="Calibri" w:hAnsi="Corbel" w:cs="Times New Roman"/>
          <w:w w:val="118"/>
          <w:sz w:val="18"/>
          <w:szCs w:val="22"/>
        </w:rPr>
        <w:t>This section contains information about any health coverage offered by your employer. If you decide to complete an application for coverage in the Marketplace, you will be asked to provide this information. This information is numbered to correspond to the Marketplace application.</w:t>
      </w:r>
    </w:p>
    <w:p w14:paraId="0D7C710C" w14:textId="5D31EA6F" w:rsidR="002675F5" w:rsidRPr="002675F5" w:rsidRDefault="002675F5" w:rsidP="002675F5">
      <w:pPr>
        <w:widowControl w:val="0"/>
        <w:spacing w:before="3" w:line="170" w:lineRule="exact"/>
        <w:rPr>
          <w:rFonts w:ascii="Corbel" w:eastAsia="Calibri" w:hAnsi="Corbel" w:cs="Times New Roman"/>
          <w:w w:val="118"/>
          <w:sz w:val="17"/>
          <w:szCs w:val="17"/>
        </w:rPr>
      </w:pPr>
      <w:r w:rsidRPr="002675F5">
        <w:rPr>
          <w:rFonts w:ascii="Corbel" w:eastAsia="Calibri" w:hAnsi="Corbel" w:cs="Times New Roman"/>
          <w:noProof/>
          <w:w w:val="118"/>
          <w:sz w:val="18"/>
          <w:szCs w:val="22"/>
        </w:rPr>
        <mc:AlternateContent>
          <mc:Choice Requires="wpg">
            <w:drawing>
              <wp:anchor distT="0" distB="0" distL="114300" distR="114300" simplePos="0" relativeHeight="251669504" behindDoc="1" locked="0" layoutInCell="1" allowOverlap="1" wp14:anchorId="13FC465C" wp14:editId="37F2158F">
                <wp:simplePos x="0" y="0"/>
                <wp:positionH relativeFrom="column">
                  <wp:posOffset>185420</wp:posOffset>
                </wp:positionH>
                <wp:positionV relativeFrom="paragraph">
                  <wp:posOffset>82550</wp:posOffset>
                </wp:positionV>
                <wp:extent cx="6853555" cy="1717675"/>
                <wp:effectExtent l="0" t="0" r="23495" b="15875"/>
                <wp:wrapNone/>
                <wp:docPr id="29104639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717675"/>
                          <a:chOff x="712" y="1755"/>
                          <a:chExt cx="10793" cy="2705"/>
                        </a:xfrm>
                      </wpg:grpSpPr>
                      <wps:wsp>
                        <wps:cNvPr id="76" name="Rectangle 397"/>
                        <wps:cNvSpPr>
                          <a:spLocks noChangeArrowheads="1"/>
                        </wps:cNvSpPr>
                        <wps:spPr bwMode="auto">
                          <a:xfrm flipH="1">
                            <a:off x="712" y="1755"/>
                            <a:ext cx="10793" cy="2685"/>
                          </a:xfrm>
                          <a:prstGeom prst="rect">
                            <a:avLst/>
                          </a:prstGeom>
                          <a:solidFill>
                            <a:srgbClr val="007DDA">
                              <a:alpha val="25098"/>
                            </a:srgbClr>
                          </a:solidFill>
                          <a:ln>
                            <a:noFill/>
                          </a:ln>
                        </wps:spPr>
                        <wps:txbx>
                          <w:txbxContent>
                            <w:p w14:paraId="2E29293A" w14:textId="77777777" w:rsidR="002675F5" w:rsidRPr="0097182D" w:rsidRDefault="002675F5" w:rsidP="002675F5">
                              <w:pPr>
                                <w:spacing w:line="169" w:lineRule="exact"/>
                                <w:ind w:left="343" w:right="-63"/>
                                <w:rPr>
                                  <w:color w:val="FFFFFF"/>
                                  <w:szCs w:val="18"/>
                                </w:rPr>
                              </w:pPr>
                            </w:p>
                          </w:txbxContent>
                        </wps:txbx>
                        <wps:bodyPr rot="0" vert="horz" wrap="square" lIns="274320" tIns="274320" rIns="274320" bIns="274320" anchor="t" anchorCtr="0" upright="1">
                          <a:noAutofit/>
                        </wps:bodyPr>
                      </wps:wsp>
                      <wpg:grpSp>
                        <wpg:cNvPr id="77" name="Group 25"/>
                        <wpg:cNvGrpSpPr>
                          <a:grpSpLocks/>
                        </wpg:cNvGrpSpPr>
                        <wpg:grpSpPr bwMode="auto">
                          <a:xfrm>
                            <a:off x="712" y="4458"/>
                            <a:ext cx="10793" cy="2"/>
                            <a:chOff x="713" y="-151"/>
                            <a:chExt cx="10793" cy="2"/>
                          </a:xfrm>
                        </wpg:grpSpPr>
                        <wps:wsp>
                          <wps:cNvPr id="78" name="Freeform 26"/>
                          <wps:cNvSpPr>
                            <a:spLocks/>
                          </wps:cNvSpPr>
                          <wps:spPr bwMode="auto">
                            <a:xfrm>
                              <a:off x="713" y="-151"/>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FC465C" id="Group 47" o:spid="_x0000_s1028" style="position:absolute;margin-left:14.6pt;margin-top:6.5pt;width:539.65pt;height:135.25pt;z-index:-251646976" coordorigin="712,1755" coordsize="10793,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">
                <v:rect id="Rectangle 397" o:spid="_x0000_s1029" style="position:absolute;left:712;top:1755;width:10793;height:268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" fillcolor="#007dda" stroked="f">
                  <v:fill opacity="16448f"/>
                  <v:textbox inset="21.6pt,21.6pt,21.6pt,21.6pt">
                    <w:txbxContent>
                      <w:p w14:paraId="2E29293A" w14:textId="77777777" w:rsidR="002675F5" w:rsidRPr="0097182D" w:rsidRDefault="002675F5" w:rsidP="002675F5">
                        <w:pPr>
                          <w:spacing w:line="169" w:lineRule="exact"/>
                          <w:ind w:left="343" w:right="-63"/>
                          <w:rPr>
                            <w:color w:val="FFFFFF"/>
                            <w:szCs w:val="18"/>
                          </w:rPr>
                        </w:pPr>
                      </w:p>
                    </w:txbxContent>
                  </v:textbox>
                </v:rect>
                <v:group id="Group 25" o:spid="_x0000_s1030" style="position:absolute;left:712;top:4458;width:10793;height:2" coordorigin="713,-151"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26" o:spid="_x0000_s1031" style="position:absolute;left:713;top:-151;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" path="m,l10793,e" filled="f" strokecolor="#1f1c1f" strokeweight=".72pt">
                    <v:path arrowok="t" o:connecttype="custom" o:connectlocs="0,0;10793,0" o:connectangles="0,0"/>
                  </v:shape>
                </v:group>
              </v:group>
            </w:pict>
          </mc:Fallback>
        </mc:AlternateContent>
      </w:r>
      <w:r w:rsidRPr="002675F5">
        <w:rPr>
          <w:rFonts w:ascii="Corbel" w:eastAsia="Calibri" w:hAnsi="Corbel" w:cs="Times New Roman"/>
          <w:noProof/>
          <w:w w:val="118"/>
          <w:sz w:val="18"/>
          <w:szCs w:val="22"/>
        </w:rPr>
        <mc:AlternateContent>
          <mc:Choice Requires="wpg">
            <w:drawing>
              <wp:anchor distT="0" distB="0" distL="114300" distR="114300" simplePos="0" relativeHeight="251670528" behindDoc="1" locked="0" layoutInCell="1" allowOverlap="1" wp14:anchorId="5023E308" wp14:editId="08952AE7">
                <wp:simplePos x="0" y="0"/>
                <wp:positionH relativeFrom="column">
                  <wp:posOffset>186055</wp:posOffset>
                </wp:positionH>
                <wp:positionV relativeFrom="paragraph">
                  <wp:posOffset>82550</wp:posOffset>
                </wp:positionV>
                <wp:extent cx="6853555" cy="1270"/>
                <wp:effectExtent l="0" t="0" r="0" b="0"/>
                <wp:wrapNone/>
                <wp:docPr id="190617751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325"/>
                          <a:chExt cx="10793" cy="2"/>
                        </a:xfrm>
                      </wpg:grpSpPr>
                      <wps:wsp>
                        <wps:cNvPr id="74" name="Freeform 39"/>
                        <wps:cNvSpPr>
                          <a:spLocks/>
                        </wps:cNvSpPr>
                        <wps:spPr bwMode="auto">
                          <a:xfrm>
                            <a:off x="713" y="32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E939F" id="Group 46" o:spid="_x0000_s1026" style="position:absolute;margin-left:14.65pt;margin-top:6.5pt;width:539.65pt;height:.1pt;z-index:-251645952" coordorigin="713,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">
                <v:shape id="Freeform 39" o:spid="_x0000_s1027" style="position:absolute;left:713;top:3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" path="m,l10793,e" filled="f" strokecolor="#1f1c1f" strokeweight=".72pt">
                  <v:path arrowok="t" o:connecttype="custom" o:connectlocs="0,0;10793,0" o:connectangles="0,0"/>
                </v:shape>
              </v:group>
            </w:pict>
          </mc:Fallback>
        </mc:AlternateContent>
      </w:r>
    </w:p>
    <w:p w14:paraId="7A099AC5" w14:textId="77777777" w:rsidR="002675F5" w:rsidRPr="002675F5" w:rsidRDefault="002675F5" w:rsidP="002675F5">
      <w:pPr>
        <w:widowControl w:val="0"/>
        <w:spacing w:line="169" w:lineRule="exact"/>
        <w:ind w:left="450" w:right="-202" w:hanging="90"/>
        <w:rPr>
          <w:rFonts w:ascii="Tahoma" w:eastAsia="Dotum" w:hAnsi="Tahoma" w:cs="Tahoma"/>
          <w:w w:val="118"/>
          <w:sz w:val="16"/>
          <w:szCs w:val="16"/>
        </w:rPr>
      </w:pPr>
      <w:r w:rsidRPr="002675F5">
        <w:rPr>
          <w:rFonts w:ascii="Tahoma" w:eastAsia="Dotum" w:hAnsi="Tahoma" w:cs="Tahoma"/>
          <w:color w:val="262323"/>
          <w:w w:val="118"/>
          <w:position w:val="-1"/>
          <w:sz w:val="16"/>
          <w:szCs w:val="16"/>
        </w:rPr>
        <w:t xml:space="preserve">3. </w:t>
      </w:r>
      <w:r w:rsidRPr="002675F5">
        <w:rPr>
          <w:rFonts w:ascii="Tahoma" w:eastAsia="Dotum" w:hAnsi="Tahoma" w:cs="Tahoma"/>
          <w:color w:val="262323"/>
          <w:w w:val="116"/>
          <w:position w:val="-1"/>
          <w:sz w:val="16"/>
          <w:szCs w:val="16"/>
        </w:rPr>
        <w:t>Employer name</w:t>
      </w:r>
    </w:p>
    <w:p w14:paraId="5D83675C" w14:textId="67C4D88D" w:rsidR="002675F5" w:rsidRPr="002675F5" w:rsidRDefault="002675F5" w:rsidP="002675F5">
      <w:pPr>
        <w:widowControl w:val="0"/>
        <w:spacing w:before="5" w:line="160" w:lineRule="exact"/>
        <w:ind w:left="450" w:hanging="90"/>
        <w:rPr>
          <w:rFonts w:ascii="Tahoma" w:eastAsia="Dotum" w:hAnsi="Tahoma" w:cs="Tahoma"/>
          <w:w w:val="118"/>
          <w:sz w:val="16"/>
          <w:szCs w:val="16"/>
        </w:rPr>
      </w:pPr>
      <w:r w:rsidRPr="002675F5">
        <w:rPr>
          <w:rFonts w:ascii="Corbel" w:eastAsia="Calibri" w:hAnsi="Corbel" w:cs="Times New Roman"/>
          <w:noProof/>
          <w:w w:val="118"/>
          <w:sz w:val="18"/>
          <w:szCs w:val="22"/>
        </w:rPr>
        <mc:AlternateContent>
          <mc:Choice Requires="wpg">
            <w:drawing>
              <wp:anchor distT="0" distB="0" distL="114300" distR="114300" simplePos="0" relativeHeight="251671552" behindDoc="1" locked="0" layoutInCell="1" allowOverlap="1" wp14:anchorId="0BC978CF" wp14:editId="2C843A7F">
                <wp:simplePos x="0" y="0"/>
                <wp:positionH relativeFrom="column">
                  <wp:posOffset>4634230</wp:posOffset>
                </wp:positionH>
                <wp:positionV relativeFrom="paragraph">
                  <wp:posOffset>-134620</wp:posOffset>
                </wp:positionV>
                <wp:extent cx="166370" cy="654050"/>
                <wp:effectExtent l="0" t="0" r="0" b="12700"/>
                <wp:wrapNone/>
                <wp:docPr id="58983976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654050"/>
                          <a:chOff x="7780" y="318"/>
                          <a:chExt cx="2" cy="1094"/>
                        </a:xfrm>
                      </wpg:grpSpPr>
                      <wps:wsp>
                        <wps:cNvPr id="72" name="Freeform 37"/>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B05C76" id="Group 45" o:spid="_x0000_s1026" style="position:absolute;margin-left:364.9pt;margin-top:-10.6pt;width:13.1pt;height:51.5pt;z-index:-251644928;mso-width-relative:margin;mso-height-relative:margin"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">
                <v:shape id="Freeform 37"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" path="m,1094l,e" filled="f" strokecolor="#1f1c1f" strokeweight=".36pt">
                  <v:path arrowok="t" o:connecttype="custom" o:connectlocs="0,1412;0,318" o:connectangles="0,0"/>
                </v:shape>
              </v:group>
            </w:pict>
          </mc:Fallback>
        </mc:AlternateContent>
      </w:r>
      <w:r w:rsidRPr="002675F5">
        <w:rPr>
          <w:rFonts w:ascii="Tahoma" w:eastAsia="Dotum" w:hAnsi="Tahoma" w:cs="Tahoma"/>
          <w:w w:val="118"/>
          <w:sz w:val="16"/>
          <w:szCs w:val="16"/>
        </w:rPr>
        <w:br w:type="column"/>
      </w:r>
    </w:p>
    <w:p w14:paraId="15210E90" w14:textId="77777777" w:rsidR="002675F5" w:rsidRPr="002675F5" w:rsidRDefault="002675F5" w:rsidP="002675F5">
      <w:pPr>
        <w:widowControl w:val="0"/>
        <w:spacing w:line="240" w:lineRule="auto"/>
        <w:ind w:right="-20"/>
        <w:rPr>
          <w:rFonts w:ascii="Tahoma" w:eastAsia="Dotum" w:hAnsi="Tahoma" w:cs="Tahoma"/>
          <w:color w:val="262323"/>
          <w:w w:val="116"/>
          <w:position w:val="-1"/>
          <w:sz w:val="16"/>
          <w:szCs w:val="16"/>
        </w:rPr>
      </w:pPr>
      <w:r w:rsidRPr="002675F5">
        <w:rPr>
          <w:rFonts w:ascii="Tahoma" w:eastAsia="Dotum" w:hAnsi="Tahoma" w:cs="Tahoma"/>
          <w:color w:val="262323"/>
          <w:w w:val="118"/>
          <w:sz w:val="16"/>
          <w:szCs w:val="16"/>
        </w:rPr>
        <w:t>4.</w:t>
      </w:r>
      <w:r w:rsidRPr="002675F5">
        <w:rPr>
          <w:rFonts w:ascii="Tahoma" w:eastAsia="Dotum" w:hAnsi="Tahoma" w:cs="Tahoma"/>
          <w:color w:val="262323"/>
          <w:spacing w:val="31"/>
          <w:w w:val="118"/>
          <w:sz w:val="16"/>
          <w:szCs w:val="16"/>
        </w:rPr>
        <w:t xml:space="preserve"> </w:t>
      </w:r>
      <w:r w:rsidRPr="002675F5">
        <w:rPr>
          <w:rFonts w:ascii="Tahoma" w:eastAsia="Dotum" w:hAnsi="Tahoma" w:cs="Tahoma"/>
          <w:color w:val="262323"/>
          <w:w w:val="116"/>
          <w:position w:val="-1"/>
          <w:sz w:val="16"/>
          <w:szCs w:val="16"/>
        </w:rPr>
        <w:t>Employer Identification Number (EIN)</w:t>
      </w:r>
    </w:p>
    <w:p w14:paraId="3038717F" w14:textId="77777777" w:rsidR="002675F5" w:rsidRPr="002675F5" w:rsidRDefault="002675F5" w:rsidP="002675F5">
      <w:pPr>
        <w:widowControl w:val="0"/>
        <w:spacing w:line="276" w:lineRule="auto"/>
        <w:ind w:left="450" w:hanging="90"/>
        <w:rPr>
          <w:rFonts w:ascii="Tahoma" w:eastAsia="Dotum" w:hAnsi="Tahoma" w:cs="Tahoma"/>
          <w:w w:val="118"/>
          <w:sz w:val="16"/>
          <w:szCs w:val="16"/>
        </w:rPr>
        <w:sectPr w:rsidR="002675F5" w:rsidRPr="002675F5" w:rsidSect="002675F5">
          <w:type w:val="continuous"/>
          <w:pgSz w:w="12240" w:h="15840"/>
          <w:pgMar w:top="80" w:right="620" w:bottom="1080" w:left="420" w:header="720" w:footer="720" w:gutter="0"/>
          <w:cols w:num="2" w:space="720" w:equalWidth="0">
            <w:col w:w="1778" w:space="5621"/>
            <w:col w:w="3801"/>
          </w:cols>
        </w:sectPr>
      </w:pPr>
    </w:p>
    <w:p w14:paraId="0066DE0C" w14:textId="2688E6EC" w:rsidR="002675F5" w:rsidRPr="002675F5" w:rsidRDefault="002675F5" w:rsidP="002675F5">
      <w:pPr>
        <w:widowControl w:val="0"/>
        <w:spacing w:before="3" w:line="120" w:lineRule="exact"/>
        <w:ind w:left="450" w:hanging="90"/>
        <w:rPr>
          <w:rFonts w:ascii="Tahoma" w:eastAsia="Dotum" w:hAnsi="Tahoma" w:cs="Tahoma"/>
          <w:w w:val="118"/>
          <w:sz w:val="16"/>
          <w:szCs w:val="16"/>
        </w:rPr>
      </w:pPr>
      <w:r w:rsidRPr="002675F5">
        <w:rPr>
          <w:rFonts w:ascii="Corbel" w:eastAsia="Calibri" w:hAnsi="Corbel" w:cs="Times New Roman"/>
          <w:noProof/>
          <w:w w:val="118"/>
          <w:sz w:val="18"/>
          <w:szCs w:val="22"/>
        </w:rPr>
        <mc:AlternateContent>
          <mc:Choice Requires="wpg">
            <w:drawing>
              <wp:anchor distT="0" distB="0" distL="114300" distR="114300" simplePos="0" relativeHeight="251709440" behindDoc="0" locked="1" layoutInCell="1" allowOverlap="1" wp14:anchorId="4B2C5AF1" wp14:editId="25BB8924">
                <wp:simplePos x="0" y="0"/>
                <wp:positionH relativeFrom="column">
                  <wp:posOffset>314325</wp:posOffset>
                </wp:positionH>
                <wp:positionV relativeFrom="paragraph">
                  <wp:posOffset>19685</wp:posOffset>
                </wp:positionV>
                <wp:extent cx="6662420" cy="1647825"/>
                <wp:effectExtent l="0" t="0" r="0" b="9525"/>
                <wp:wrapNone/>
                <wp:docPr id="13161974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1647825"/>
                          <a:chOff x="908" y="2015"/>
                          <a:chExt cx="10492" cy="2595"/>
                        </a:xfrm>
                      </wpg:grpSpPr>
                      <wps:wsp>
                        <wps:cNvPr id="58" name="Text Box 2" descr="Text box for employer name"/>
                        <wps:cNvSpPr txBox="1">
                          <a:spLocks noChangeArrowheads="1"/>
                        </wps:cNvSpPr>
                        <wps:spPr bwMode="auto">
                          <a:xfrm>
                            <a:off x="1058" y="2015"/>
                            <a:ext cx="6562" cy="337"/>
                          </a:xfrm>
                          <a:prstGeom prst="rect">
                            <a:avLst/>
                          </a:prstGeom>
                          <a:noFill/>
                          <a:ln>
                            <a:noFill/>
                          </a:ln>
                        </wps:spPr>
                        <wps:txbx>
                          <w:txbxContent>
                            <w:p w14:paraId="5C2959EB" w14:textId="77777777" w:rsidR="002675F5" w:rsidRPr="005D5A0B"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wps:wsp>
                        <wps:cNvPr id="59" name="Text Box 2" descr="Text box for EIN"/>
                        <wps:cNvSpPr txBox="1">
                          <a:spLocks noChangeArrowheads="1"/>
                        </wps:cNvSpPr>
                        <wps:spPr bwMode="auto">
                          <a:xfrm>
                            <a:off x="7980" y="2058"/>
                            <a:ext cx="3420" cy="462"/>
                          </a:xfrm>
                          <a:prstGeom prst="rect">
                            <a:avLst/>
                          </a:prstGeom>
                          <a:noFill/>
                          <a:ln>
                            <a:noFill/>
                          </a:ln>
                        </wps:spPr>
                        <wps:txbx>
                          <w:txbxContent>
                            <w:p w14:paraId="6CD1C286" w14:textId="77777777" w:rsidR="002675F5" w:rsidRPr="005D5A0B" w:rsidRDefault="002675F5" w:rsidP="002675F5">
                              <w:pPr>
                                <w:pStyle w:val="BalloonText"/>
                                <w:spacing w:after="200" w:line="276" w:lineRule="auto"/>
                                <w:rPr>
                                  <w:rFonts w:ascii="Times New Roman" w:hAnsi="Times New Roman" w:cs="Times New Roman"/>
                                </w:rPr>
                              </w:pPr>
                            </w:p>
                          </w:txbxContent>
                        </wps:txbx>
                        <wps:bodyPr rot="0" vert="horz" wrap="square" lIns="91440" tIns="45720" rIns="91440" bIns="45720" anchor="t" anchorCtr="0" upright="1">
                          <a:noAutofit/>
                        </wps:bodyPr>
                      </wps:wsp>
                      <wps:wsp>
                        <wps:cNvPr id="61" name="Text Box 2" descr="Text box for employer address"/>
                        <wps:cNvSpPr txBox="1">
                          <a:spLocks noChangeArrowheads="1"/>
                        </wps:cNvSpPr>
                        <wps:spPr bwMode="auto">
                          <a:xfrm>
                            <a:off x="1058" y="2520"/>
                            <a:ext cx="5393" cy="285"/>
                          </a:xfrm>
                          <a:prstGeom prst="rect">
                            <a:avLst/>
                          </a:prstGeom>
                          <a:noFill/>
                          <a:ln>
                            <a:noFill/>
                          </a:ln>
                        </wps:spPr>
                        <wps:txbx>
                          <w:txbxContent>
                            <w:p w14:paraId="65423D75" w14:textId="77777777" w:rsidR="002675F5" w:rsidRPr="005D5A0B"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wps:wsp>
                        <wps:cNvPr id="64" name="Text Box 2" descr="Text box for employer phone number"/>
                        <wps:cNvSpPr txBox="1">
                          <a:spLocks noChangeArrowheads="1"/>
                        </wps:cNvSpPr>
                        <wps:spPr bwMode="auto">
                          <a:xfrm>
                            <a:off x="7980" y="2520"/>
                            <a:ext cx="3420" cy="375"/>
                          </a:xfrm>
                          <a:prstGeom prst="rect">
                            <a:avLst/>
                          </a:prstGeom>
                          <a:noFill/>
                          <a:ln>
                            <a:noFill/>
                          </a:ln>
                        </wps:spPr>
                        <wps:txbx>
                          <w:txbxContent>
                            <w:p w14:paraId="64CE48B7" w14:textId="77777777" w:rsidR="002675F5" w:rsidRPr="005D5A0B"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wps:wsp>
                        <wps:cNvPr id="65" name="Text Box 2" descr="Text box for city"/>
                        <wps:cNvSpPr txBox="1">
                          <a:spLocks noChangeArrowheads="1"/>
                        </wps:cNvSpPr>
                        <wps:spPr bwMode="auto">
                          <a:xfrm>
                            <a:off x="908" y="3119"/>
                            <a:ext cx="6446" cy="344"/>
                          </a:xfrm>
                          <a:prstGeom prst="rect">
                            <a:avLst/>
                          </a:prstGeom>
                          <a:noFill/>
                          <a:ln>
                            <a:noFill/>
                          </a:ln>
                        </wps:spPr>
                        <wps:txbx>
                          <w:txbxContent>
                            <w:p w14:paraId="1CE6A9D5" w14:textId="77777777" w:rsidR="002675F5" w:rsidRPr="005D5A0B"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wps:wsp>
                        <wps:cNvPr id="66" name="Text Box 2" descr="Text box for state"/>
                        <wps:cNvSpPr txBox="1">
                          <a:spLocks noChangeArrowheads="1"/>
                        </wps:cNvSpPr>
                        <wps:spPr bwMode="auto">
                          <a:xfrm>
                            <a:off x="7620" y="3148"/>
                            <a:ext cx="1676" cy="285"/>
                          </a:xfrm>
                          <a:prstGeom prst="rect">
                            <a:avLst/>
                          </a:prstGeom>
                          <a:noFill/>
                          <a:ln>
                            <a:noFill/>
                          </a:ln>
                        </wps:spPr>
                        <wps:txbx>
                          <w:txbxContent>
                            <w:p w14:paraId="3073EF2B" w14:textId="77777777" w:rsidR="002675F5" w:rsidRPr="005D5A0B"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wps:wsp>
                        <wps:cNvPr id="67" name="Text Box 2" descr="Text box for zip code"/>
                        <wps:cNvSpPr txBox="1">
                          <a:spLocks noChangeArrowheads="1"/>
                        </wps:cNvSpPr>
                        <wps:spPr bwMode="auto">
                          <a:xfrm>
                            <a:off x="9645" y="3139"/>
                            <a:ext cx="1755" cy="302"/>
                          </a:xfrm>
                          <a:prstGeom prst="rect">
                            <a:avLst/>
                          </a:prstGeom>
                          <a:noFill/>
                          <a:ln>
                            <a:noFill/>
                          </a:ln>
                        </wps:spPr>
                        <wps:txbx>
                          <w:txbxContent>
                            <w:p w14:paraId="3D3BBA66" w14:textId="77777777" w:rsidR="002675F5" w:rsidRPr="005D5A0B"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wps:wsp>
                        <wps:cNvPr id="68" name="Text Box 2" descr="Text box for contact name"/>
                        <wps:cNvSpPr txBox="1">
                          <a:spLocks noChangeArrowheads="1"/>
                        </wps:cNvSpPr>
                        <wps:spPr bwMode="auto">
                          <a:xfrm>
                            <a:off x="1058" y="3735"/>
                            <a:ext cx="10342" cy="285"/>
                          </a:xfrm>
                          <a:prstGeom prst="rect">
                            <a:avLst/>
                          </a:prstGeom>
                          <a:noFill/>
                          <a:ln>
                            <a:noFill/>
                          </a:ln>
                        </wps:spPr>
                        <wps:txbx>
                          <w:txbxContent>
                            <w:p w14:paraId="14096299" w14:textId="77777777" w:rsidR="002675F5" w:rsidRPr="005D5A0B"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wps:wsp>
                        <wps:cNvPr id="69" name="Text Box 2" descr="Text box for phone number"/>
                        <wps:cNvSpPr txBox="1">
                          <a:spLocks noChangeArrowheads="1"/>
                        </wps:cNvSpPr>
                        <wps:spPr bwMode="auto">
                          <a:xfrm>
                            <a:off x="1058" y="4194"/>
                            <a:ext cx="4263" cy="360"/>
                          </a:xfrm>
                          <a:prstGeom prst="rect">
                            <a:avLst/>
                          </a:prstGeom>
                          <a:noFill/>
                          <a:ln>
                            <a:noFill/>
                          </a:ln>
                        </wps:spPr>
                        <wps:txbx>
                          <w:txbxContent>
                            <w:p w14:paraId="0A2B02C5" w14:textId="77777777" w:rsidR="002675F5" w:rsidRPr="005D5A0B"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wps:wsp>
                        <wps:cNvPr id="70" name="Text Box 2" descr="Text box for email address"/>
                        <wps:cNvSpPr txBox="1">
                          <a:spLocks noChangeArrowheads="1"/>
                        </wps:cNvSpPr>
                        <wps:spPr bwMode="auto">
                          <a:xfrm>
                            <a:off x="5773" y="4194"/>
                            <a:ext cx="5627" cy="416"/>
                          </a:xfrm>
                          <a:prstGeom prst="rect">
                            <a:avLst/>
                          </a:prstGeom>
                          <a:noFill/>
                          <a:ln>
                            <a:noFill/>
                          </a:ln>
                        </wps:spPr>
                        <wps:txbx>
                          <w:txbxContent>
                            <w:p w14:paraId="75D238EB" w14:textId="77777777" w:rsidR="002675F5" w:rsidRPr="005D5A0B"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C5AF1" id="Group 44" o:spid="_x0000_s1032" style="position:absolute;left:0;text-align:left;margin-left:24.75pt;margin-top:1.55pt;width:524.6pt;height:129.75pt;z-index:251709440" coordorigin="908,2015" coordsize="10492,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">
                <v:shape id="_x0000_s1033" type="#_x0000_t202" alt="Text box for employer name" style="position:absolute;left:1058;top:2015;width:6562;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5C2959EB" w14:textId="77777777" w:rsidR="002675F5" w:rsidRPr="005D5A0B" w:rsidRDefault="002675F5" w:rsidP="002675F5">
                        <w:pPr>
                          <w:rPr>
                            <w:rFonts w:ascii="Times New Roman" w:hAnsi="Times New Roman"/>
                            <w:sz w:val="16"/>
                            <w:szCs w:val="16"/>
                          </w:rPr>
                        </w:pPr>
                      </w:p>
                    </w:txbxContent>
                  </v:textbox>
                </v:shape>
                <v:shape id="_x0000_s1034" type="#_x0000_t202" alt="Text box for EIN" style="position:absolute;left:7980;top:2058;width:342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6CD1C286" w14:textId="77777777" w:rsidR="002675F5" w:rsidRPr="005D5A0B" w:rsidRDefault="002675F5" w:rsidP="002675F5">
                        <w:pPr>
                          <w:pStyle w:val="BalloonText"/>
                          <w:spacing w:after="200" w:line="276" w:lineRule="auto"/>
                          <w:rPr>
                            <w:rFonts w:ascii="Times New Roman" w:hAnsi="Times New Roman" w:cs="Times New Roman"/>
                          </w:rPr>
                        </w:pPr>
                      </w:p>
                    </w:txbxContent>
                  </v:textbox>
                </v:shape>
                <v:shape id="_x0000_s1035" type="#_x0000_t202" alt="Text box for employer address" style="position:absolute;left:1058;top:2520;width:539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65423D75" w14:textId="77777777" w:rsidR="002675F5" w:rsidRPr="005D5A0B" w:rsidRDefault="002675F5" w:rsidP="002675F5">
                        <w:pPr>
                          <w:rPr>
                            <w:rFonts w:ascii="Times New Roman" w:hAnsi="Times New Roman"/>
                            <w:sz w:val="16"/>
                            <w:szCs w:val="16"/>
                          </w:rPr>
                        </w:pPr>
                      </w:p>
                    </w:txbxContent>
                  </v:textbox>
                </v:shape>
                <v:shape id="_x0000_s1036" type="#_x0000_t202" alt="Text box for employer phone number" style="position:absolute;left:7980;top:2520;width:342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64CE48B7" w14:textId="77777777" w:rsidR="002675F5" w:rsidRPr="005D5A0B" w:rsidRDefault="002675F5" w:rsidP="002675F5">
                        <w:pPr>
                          <w:rPr>
                            <w:rFonts w:ascii="Times New Roman" w:hAnsi="Times New Roman"/>
                            <w:sz w:val="16"/>
                            <w:szCs w:val="16"/>
                          </w:rPr>
                        </w:pPr>
                      </w:p>
                    </w:txbxContent>
                  </v:textbox>
                </v:shape>
                <v:shape id="_x0000_s1037" type="#_x0000_t202" alt="Text box for city" style="position:absolute;left:908;top:3119;width:6446;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1CE6A9D5" w14:textId="77777777" w:rsidR="002675F5" w:rsidRPr="005D5A0B" w:rsidRDefault="002675F5" w:rsidP="002675F5">
                        <w:pPr>
                          <w:rPr>
                            <w:rFonts w:ascii="Times New Roman" w:hAnsi="Times New Roman"/>
                            <w:sz w:val="16"/>
                            <w:szCs w:val="16"/>
                          </w:rPr>
                        </w:pPr>
                      </w:p>
                    </w:txbxContent>
                  </v:textbox>
                </v:shape>
                <v:shape id="_x0000_s1038" type="#_x0000_t202" alt="Text box for state" style="position:absolute;left:7620;top:3148;width:167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3073EF2B" w14:textId="77777777" w:rsidR="002675F5" w:rsidRPr="005D5A0B" w:rsidRDefault="002675F5" w:rsidP="002675F5">
                        <w:pPr>
                          <w:rPr>
                            <w:rFonts w:ascii="Times New Roman" w:hAnsi="Times New Roman"/>
                            <w:sz w:val="16"/>
                            <w:szCs w:val="16"/>
                          </w:rPr>
                        </w:pPr>
                      </w:p>
                    </w:txbxContent>
                  </v:textbox>
                </v:shape>
                <v:shape id="_x0000_s1039" type="#_x0000_t202" alt="Text box for zip code" style="position:absolute;left:9645;top:3139;width:175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3D3BBA66" w14:textId="77777777" w:rsidR="002675F5" w:rsidRPr="005D5A0B" w:rsidRDefault="002675F5" w:rsidP="002675F5">
                        <w:pPr>
                          <w:rPr>
                            <w:rFonts w:ascii="Times New Roman" w:hAnsi="Times New Roman"/>
                            <w:sz w:val="16"/>
                            <w:szCs w:val="16"/>
                          </w:rPr>
                        </w:pPr>
                      </w:p>
                    </w:txbxContent>
                  </v:textbox>
                </v:shape>
                <v:shape id="_x0000_s1040" type="#_x0000_t202" alt="Text box for contact name" style="position:absolute;left:1058;top:3735;width:1034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14096299" w14:textId="77777777" w:rsidR="002675F5" w:rsidRPr="005D5A0B" w:rsidRDefault="002675F5" w:rsidP="002675F5">
                        <w:pPr>
                          <w:rPr>
                            <w:rFonts w:ascii="Times New Roman" w:hAnsi="Times New Roman"/>
                            <w:sz w:val="16"/>
                            <w:szCs w:val="16"/>
                          </w:rPr>
                        </w:pPr>
                      </w:p>
                    </w:txbxContent>
                  </v:textbox>
                </v:shape>
                <v:shape id="_x0000_s1041" type="#_x0000_t202" alt="Text box for phone number" style="position:absolute;left:1058;top:4194;width:426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0A2B02C5" w14:textId="77777777" w:rsidR="002675F5" w:rsidRPr="005D5A0B" w:rsidRDefault="002675F5" w:rsidP="002675F5">
                        <w:pPr>
                          <w:rPr>
                            <w:rFonts w:ascii="Times New Roman" w:hAnsi="Times New Roman"/>
                            <w:sz w:val="16"/>
                            <w:szCs w:val="16"/>
                          </w:rPr>
                        </w:pPr>
                      </w:p>
                    </w:txbxContent>
                  </v:textbox>
                </v:shape>
                <v:shape id="_x0000_s1042" type="#_x0000_t202" alt="Text box for email address" style="position:absolute;left:5773;top:4194;width:5627;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75D238EB" w14:textId="77777777" w:rsidR="002675F5" w:rsidRPr="005D5A0B" w:rsidRDefault="002675F5" w:rsidP="002675F5">
                        <w:pPr>
                          <w:rPr>
                            <w:rFonts w:ascii="Times New Roman" w:hAnsi="Times New Roman"/>
                            <w:sz w:val="16"/>
                            <w:szCs w:val="16"/>
                          </w:rPr>
                        </w:pPr>
                      </w:p>
                    </w:txbxContent>
                  </v:textbox>
                </v:shape>
                <w10:anchorlock/>
              </v:group>
            </w:pict>
          </mc:Fallback>
        </mc:AlternateContent>
      </w:r>
    </w:p>
    <w:p w14:paraId="05611BB9" w14:textId="77777777" w:rsidR="002675F5" w:rsidRPr="002675F5" w:rsidRDefault="002675F5" w:rsidP="002675F5">
      <w:pPr>
        <w:widowControl w:val="0"/>
        <w:spacing w:line="276" w:lineRule="auto"/>
        <w:rPr>
          <w:rFonts w:ascii="Tahoma" w:eastAsia="Dotum" w:hAnsi="Tahoma" w:cs="Tahoma"/>
          <w:w w:val="118"/>
          <w:sz w:val="16"/>
          <w:szCs w:val="16"/>
        </w:rPr>
      </w:pPr>
    </w:p>
    <w:p w14:paraId="797145DF" w14:textId="77777777" w:rsidR="002675F5" w:rsidRPr="002675F5" w:rsidRDefault="002675F5" w:rsidP="002675F5">
      <w:pPr>
        <w:widowControl w:val="0"/>
        <w:spacing w:line="276" w:lineRule="auto"/>
        <w:rPr>
          <w:rFonts w:ascii="Tahoma" w:eastAsia="Dotum" w:hAnsi="Tahoma" w:cs="Tahoma"/>
          <w:w w:val="118"/>
          <w:sz w:val="16"/>
          <w:szCs w:val="16"/>
        </w:rPr>
        <w:sectPr w:rsidR="002675F5" w:rsidRPr="002675F5" w:rsidSect="002675F5">
          <w:type w:val="continuous"/>
          <w:pgSz w:w="12240" w:h="15840"/>
          <w:pgMar w:top="80" w:right="620" w:bottom="1080" w:left="420" w:header="720" w:footer="720" w:gutter="0"/>
          <w:cols w:space="720"/>
        </w:sectPr>
      </w:pPr>
    </w:p>
    <w:p w14:paraId="09927709" w14:textId="6ED8BFBA" w:rsidR="002675F5" w:rsidRPr="002675F5" w:rsidRDefault="002675F5" w:rsidP="002675F5">
      <w:pPr>
        <w:widowControl w:val="0"/>
        <w:spacing w:before="41" w:line="169" w:lineRule="exact"/>
        <w:ind w:left="450" w:right="-293" w:hanging="90"/>
        <w:rPr>
          <w:rFonts w:ascii="Tahoma" w:eastAsia="Dotum" w:hAnsi="Tahoma" w:cs="Tahoma"/>
          <w:w w:val="118"/>
          <w:sz w:val="16"/>
          <w:szCs w:val="16"/>
        </w:rPr>
      </w:pPr>
      <w:r w:rsidRPr="002675F5">
        <w:rPr>
          <w:rFonts w:ascii="Corbel" w:eastAsia="Calibri" w:hAnsi="Corbel" w:cs="Times New Roman"/>
          <w:noProof/>
          <w:w w:val="118"/>
          <w:sz w:val="18"/>
          <w:szCs w:val="22"/>
        </w:rPr>
        <mc:AlternateContent>
          <mc:Choice Requires="wpg">
            <w:drawing>
              <wp:anchor distT="0" distB="0" distL="114300" distR="114300" simplePos="0" relativeHeight="251666432" behindDoc="1" locked="0" layoutInCell="1" allowOverlap="1" wp14:anchorId="7FA99CCC" wp14:editId="5CBD8D0B">
                <wp:simplePos x="0" y="0"/>
                <wp:positionH relativeFrom="column">
                  <wp:posOffset>186055</wp:posOffset>
                </wp:positionH>
                <wp:positionV relativeFrom="paragraph">
                  <wp:posOffset>10795</wp:posOffset>
                </wp:positionV>
                <wp:extent cx="6853555" cy="1270"/>
                <wp:effectExtent l="0" t="0" r="0" b="0"/>
                <wp:wrapNone/>
                <wp:docPr id="17590763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865"/>
                          <a:chExt cx="10793" cy="2"/>
                        </a:xfrm>
                      </wpg:grpSpPr>
                      <wps:wsp>
                        <wps:cNvPr id="56" name="Freeform 35"/>
                        <wps:cNvSpPr>
                          <a:spLocks/>
                        </wps:cNvSpPr>
                        <wps:spPr bwMode="auto">
                          <a:xfrm>
                            <a:off x="713" y="86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63EFF" id="Group 43" o:spid="_x0000_s1026" style="position:absolute;margin-left:14.65pt;margin-top:.85pt;width:539.65pt;height:.1pt;z-index:-251650048" coordorigin="713,86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">
                <v:shape id="Freeform 35" o:spid="_x0000_s1027" style="position:absolute;left:713;top:86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" path="m,l10793,e" filled="f" strokecolor="#1f1c1f" strokeweight=".72pt">
                  <v:path arrowok="t" o:connecttype="custom" o:connectlocs="0,0;10793,0" o:connectangles="0,0"/>
                </v:shape>
              </v:group>
            </w:pict>
          </mc:Fallback>
        </mc:AlternateContent>
      </w:r>
      <w:r w:rsidRPr="002675F5">
        <w:rPr>
          <w:rFonts w:ascii="Tahoma" w:eastAsia="Dotum" w:hAnsi="Tahoma" w:cs="Tahoma"/>
          <w:color w:val="262323"/>
          <w:w w:val="118"/>
          <w:position w:val="-1"/>
          <w:sz w:val="16"/>
          <w:szCs w:val="16"/>
        </w:rPr>
        <w:t>5.</w:t>
      </w:r>
      <w:r w:rsidRPr="002675F5">
        <w:rPr>
          <w:rFonts w:ascii="Tahoma" w:eastAsia="Dotum" w:hAnsi="Tahoma" w:cs="Tahoma"/>
          <w:color w:val="262323"/>
          <w:spacing w:val="21"/>
          <w:w w:val="118"/>
          <w:position w:val="-1"/>
          <w:sz w:val="16"/>
          <w:szCs w:val="16"/>
        </w:rPr>
        <w:t xml:space="preserve"> </w:t>
      </w:r>
      <w:r w:rsidRPr="002675F5">
        <w:rPr>
          <w:rFonts w:ascii="Tahoma" w:eastAsia="Dotum" w:hAnsi="Tahoma" w:cs="Tahoma"/>
          <w:color w:val="262323"/>
          <w:w w:val="114"/>
          <w:position w:val="-1"/>
          <w:sz w:val="16"/>
          <w:szCs w:val="16"/>
        </w:rPr>
        <w:t>Employer address</w:t>
      </w:r>
    </w:p>
    <w:p w14:paraId="52ED3AB5" w14:textId="77777777" w:rsidR="002675F5" w:rsidRPr="002675F5" w:rsidRDefault="002675F5" w:rsidP="002675F5">
      <w:pPr>
        <w:widowControl w:val="0"/>
        <w:spacing w:before="41" w:line="169" w:lineRule="exact"/>
        <w:ind w:right="-20"/>
        <w:rPr>
          <w:rFonts w:ascii="Tahoma" w:eastAsia="Dotum" w:hAnsi="Tahoma" w:cs="Tahoma"/>
          <w:w w:val="118"/>
          <w:sz w:val="16"/>
          <w:szCs w:val="16"/>
        </w:rPr>
      </w:pPr>
      <w:r w:rsidRPr="002675F5">
        <w:rPr>
          <w:rFonts w:ascii="Tahoma" w:eastAsia="Dotum" w:hAnsi="Tahoma" w:cs="Tahoma"/>
          <w:w w:val="118"/>
          <w:sz w:val="16"/>
          <w:szCs w:val="16"/>
        </w:rPr>
        <w:br w:type="column"/>
      </w:r>
      <w:r w:rsidRPr="002675F5">
        <w:rPr>
          <w:rFonts w:ascii="Tahoma" w:eastAsia="Dotum" w:hAnsi="Tahoma" w:cs="Tahoma"/>
          <w:color w:val="262323"/>
          <w:w w:val="118"/>
          <w:position w:val="-1"/>
          <w:sz w:val="16"/>
          <w:szCs w:val="16"/>
        </w:rPr>
        <w:t>6.</w:t>
      </w:r>
      <w:r w:rsidRPr="002675F5">
        <w:rPr>
          <w:rFonts w:ascii="Tahoma" w:eastAsia="Dotum" w:hAnsi="Tahoma" w:cs="Tahoma"/>
          <w:color w:val="262323"/>
          <w:spacing w:val="34"/>
          <w:w w:val="118"/>
          <w:position w:val="-1"/>
          <w:sz w:val="16"/>
          <w:szCs w:val="16"/>
        </w:rPr>
        <w:t xml:space="preserve"> </w:t>
      </w:r>
      <w:r w:rsidRPr="002675F5">
        <w:rPr>
          <w:rFonts w:ascii="Tahoma" w:eastAsia="Dotum" w:hAnsi="Tahoma" w:cs="Tahoma"/>
          <w:color w:val="262323"/>
          <w:w w:val="119"/>
          <w:position w:val="-1"/>
          <w:sz w:val="16"/>
          <w:szCs w:val="16"/>
        </w:rPr>
        <w:t>Employer</w:t>
      </w:r>
      <w:r w:rsidRPr="002675F5">
        <w:rPr>
          <w:rFonts w:ascii="Tahoma" w:eastAsia="Dotum" w:hAnsi="Tahoma" w:cs="Tahoma"/>
          <w:color w:val="262323"/>
          <w:spacing w:val="15"/>
          <w:w w:val="119"/>
          <w:position w:val="-1"/>
          <w:sz w:val="16"/>
          <w:szCs w:val="16"/>
        </w:rPr>
        <w:t xml:space="preserve"> </w:t>
      </w:r>
      <w:r w:rsidRPr="002675F5">
        <w:rPr>
          <w:rFonts w:ascii="Tahoma" w:eastAsia="Dotum" w:hAnsi="Tahoma" w:cs="Tahoma"/>
          <w:color w:val="262323"/>
          <w:w w:val="119"/>
          <w:position w:val="-1"/>
          <w:sz w:val="16"/>
          <w:szCs w:val="16"/>
        </w:rPr>
        <w:t>phone</w:t>
      </w:r>
      <w:r w:rsidRPr="002675F5">
        <w:rPr>
          <w:rFonts w:ascii="Tahoma" w:eastAsia="Dotum" w:hAnsi="Tahoma" w:cs="Tahoma"/>
          <w:color w:val="262323"/>
          <w:spacing w:val="3"/>
          <w:w w:val="119"/>
          <w:position w:val="-1"/>
          <w:sz w:val="16"/>
          <w:szCs w:val="16"/>
        </w:rPr>
        <w:t xml:space="preserve"> </w:t>
      </w:r>
      <w:r w:rsidRPr="002675F5">
        <w:rPr>
          <w:rFonts w:ascii="Tahoma" w:eastAsia="Dotum" w:hAnsi="Tahoma" w:cs="Tahoma"/>
          <w:color w:val="262323"/>
          <w:w w:val="119"/>
          <w:position w:val="-1"/>
          <w:sz w:val="16"/>
          <w:szCs w:val="16"/>
        </w:rPr>
        <w:t>number</w:t>
      </w:r>
    </w:p>
    <w:p w14:paraId="71F2128F" w14:textId="77777777" w:rsidR="002675F5" w:rsidRPr="002675F5" w:rsidRDefault="002675F5" w:rsidP="002675F5">
      <w:pPr>
        <w:widowControl w:val="0"/>
        <w:spacing w:line="276" w:lineRule="auto"/>
        <w:ind w:left="450" w:hanging="90"/>
        <w:rPr>
          <w:rFonts w:ascii="Tahoma" w:eastAsia="Dotum" w:hAnsi="Tahoma" w:cs="Tahoma"/>
          <w:w w:val="118"/>
          <w:sz w:val="16"/>
          <w:szCs w:val="16"/>
        </w:rPr>
        <w:sectPr w:rsidR="002675F5" w:rsidRPr="002675F5" w:rsidSect="002675F5">
          <w:type w:val="continuous"/>
          <w:pgSz w:w="12240" w:h="15840"/>
          <w:pgMar w:top="80" w:right="620" w:bottom="1080" w:left="420" w:header="720" w:footer="720" w:gutter="0"/>
          <w:cols w:num="2" w:space="720" w:equalWidth="0">
            <w:col w:w="1957" w:space="5442"/>
            <w:col w:w="3801"/>
          </w:cols>
        </w:sectPr>
      </w:pPr>
    </w:p>
    <w:p w14:paraId="6EBEEBDC" w14:textId="77777777" w:rsidR="002675F5" w:rsidRPr="002675F5" w:rsidRDefault="002675F5" w:rsidP="002675F5">
      <w:pPr>
        <w:widowControl w:val="0"/>
        <w:tabs>
          <w:tab w:val="left" w:pos="7060"/>
          <w:tab w:val="left" w:pos="9000"/>
        </w:tabs>
        <w:spacing w:before="41" w:line="240" w:lineRule="auto"/>
        <w:ind w:left="450" w:right="-20" w:hanging="90"/>
        <w:rPr>
          <w:rFonts w:ascii="Tahoma" w:eastAsia="Dotum" w:hAnsi="Tahoma" w:cs="Tahoma"/>
          <w:color w:val="262323"/>
          <w:w w:val="88"/>
          <w:sz w:val="16"/>
          <w:szCs w:val="16"/>
        </w:rPr>
      </w:pPr>
    </w:p>
    <w:p w14:paraId="2D6B5720" w14:textId="56F31245" w:rsidR="002675F5" w:rsidRPr="002675F5" w:rsidRDefault="002675F5" w:rsidP="002675F5">
      <w:pPr>
        <w:widowControl w:val="0"/>
        <w:tabs>
          <w:tab w:val="left" w:pos="7060"/>
          <w:tab w:val="left" w:pos="9000"/>
        </w:tabs>
        <w:spacing w:before="41" w:line="240" w:lineRule="auto"/>
        <w:ind w:left="450" w:right="-20" w:hanging="90"/>
        <w:rPr>
          <w:rFonts w:ascii="Tahoma" w:eastAsia="Dotum" w:hAnsi="Tahoma" w:cs="Tahoma"/>
          <w:w w:val="118"/>
          <w:sz w:val="16"/>
          <w:szCs w:val="16"/>
        </w:rPr>
      </w:pPr>
      <w:r w:rsidRPr="002675F5">
        <w:rPr>
          <w:rFonts w:ascii="Corbel" w:eastAsia="Calibri" w:hAnsi="Corbel" w:cs="Times New Roman"/>
          <w:noProof/>
          <w:w w:val="118"/>
          <w:sz w:val="18"/>
          <w:szCs w:val="22"/>
        </w:rPr>
        <mc:AlternateContent>
          <mc:Choice Requires="wpg">
            <w:drawing>
              <wp:anchor distT="0" distB="0" distL="114300" distR="114300" simplePos="0" relativeHeight="251674624" behindDoc="1" locked="0" layoutInCell="1" allowOverlap="1" wp14:anchorId="28F148BA" wp14:editId="048AABF2">
                <wp:simplePos x="0" y="0"/>
                <wp:positionH relativeFrom="column">
                  <wp:posOffset>5636260</wp:posOffset>
                </wp:positionH>
                <wp:positionV relativeFrom="paragraph">
                  <wp:posOffset>15875</wp:posOffset>
                </wp:positionV>
                <wp:extent cx="45085" cy="365760"/>
                <wp:effectExtent l="0" t="0" r="31115" b="15240"/>
                <wp:wrapNone/>
                <wp:docPr id="24030301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65760"/>
                          <a:chOff x="7780" y="318"/>
                          <a:chExt cx="2" cy="1094"/>
                        </a:xfrm>
                      </wpg:grpSpPr>
                      <wps:wsp>
                        <wps:cNvPr id="54" name="Freeform 68"/>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155C3" id="Group 42" o:spid="_x0000_s1026" style="position:absolute;margin-left:443.8pt;margin-top:1.25pt;width:3.55pt;height:28.8pt;flip:x;z-index:-251641856"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">
                <v:shape id="Freeform 68"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" path="m,1094l,e" filled="f" strokecolor="#1f1c1f" strokeweight=".36pt">
                  <v:path arrowok="t" o:connecttype="custom" o:connectlocs="0,1412;0,318" o:connectangles="0,0"/>
                </v:shape>
              </v:group>
            </w:pict>
          </mc:Fallback>
        </mc:AlternateContent>
      </w:r>
      <w:r w:rsidRPr="002675F5">
        <w:rPr>
          <w:rFonts w:ascii="Corbel" w:eastAsia="Calibri" w:hAnsi="Corbel" w:cs="Times New Roman"/>
          <w:noProof/>
          <w:w w:val="118"/>
          <w:sz w:val="18"/>
          <w:szCs w:val="22"/>
        </w:rPr>
        <mc:AlternateContent>
          <mc:Choice Requires="wpg">
            <w:drawing>
              <wp:anchor distT="0" distB="0" distL="114300" distR="114300" simplePos="0" relativeHeight="251673600" behindDoc="1" locked="0" layoutInCell="1" allowOverlap="1" wp14:anchorId="4B7FE2E8" wp14:editId="420EE7ED">
                <wp:simplePos x="0" y="0"/>
                <wp:positionH relativeFrom="column">
                  <wp:posOffset>4358005</wp:posOffset>
                </wp:positionH>
                <wp:positionV relativeFrom="paragraph">
                  <wp:posOffset>7620</wp:posOffset>
                </wp:positionV>
                <wp:extent cx="45085" cy="365760"/>
                <wp:effectExtent l="0" t="0" r="31115" b="15240"/>
                <wp:wrapNone/>
                <wp:docPr id="94407639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65760"/>
                          <a:chOff x="7780" y="318"/>
                          <a:chExt cx="2" cy="1094"/>
                        </a:xfrm>
                      </wpg:grpSpPr>
                      <wps:wsp>
                        <wps:cNvPr id="52" name="Freeform 66"/>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C77DD" id="Group 41" o:spid="_x0000_s1026" style="position:absolute;margin-left:343.15pt;margin-top:.6pt;width:3.55pt;height:28.8pt;flip:x;z-index:-251642880"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">
                <v:shape id="Freeform 66"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" path="m,1094l,e" filled="f" strokecolor="#1f1c1f" strokeweight=".36pt">
                  <v:path arrowok="t" o:connecttype="custom" o:connectlocs="0,1412;0,318" o:connectangles="0,0"/>
                </v:shape>
              </v:group>
            </w:pict>
          </mc:Fallback>
        </mc:AlternateContent>
      </w:r>
      <w:r w:rsidRPr="002675F5">
        <w:rPr>
          <w:rFonts w:ascii="Corbel" w:eastAsia="Calibri" w:hAnsi="Corbel" w:cs="Times New Roman"/>
          <w:noProof/>
          <w:w w:val="118"/>
          <w:sz w:val="18"/>
          <w:szCs w:val="22"/>
        </w:rPr>
        <mc:AlternateContent>
          <mc:Choice Requires="wpg">
            <w:drawing>
              <wp:anchor distT="0" distB="0" distL="114300" distR="114300" simplePos="0" relativeHeight="251672576" behindDoc="1" locked="0" layoutInCell="1" allowOverlap="1" wp14:anchorId="0430C83C" wp14:editId="41A3FB13">
                <wp:simplePos x="0" y="0"/>
                <wp:positionH relativeFrom="column">
                  <wp:posOffset>185420</wp:posOffset>
                </wp:positionH>
                <wp:positionV relativeFrom="paragraph">
                  <wp:posOffset>25400</wp:posOffset>
                </wp:positionV>
                <wp:extent cx="6853555" cy="1270"/>
                <wp:effectExtent l="0" t="0" r="0" b="0"/>
                <wp:wrapNone/>
                <wp:docPr id="168284108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1405"/>
                          <a:chExt cx="10793" cy="2"/>
                        </a:xfrm>
                      </wpg:grpSpPr>
                      <wps:wsp>
                        <wps:cNvPr id="50" name="Freeform 33"/>
                        <wps:cNvSpPr>
                          <a:spLocks/>
                        </wps:cNvSpPr>
                        <wps:spPr bwMode="auto">
                          <a:xfrm>
                            <a:off x="713" y="140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BF5FC" id="Group 40" o:spid="_x0000_s1026" style="position:absolute;margin-left:14.6pt;margin-top:2pt;width:539.65pt;height:.1pt;z-index:-251643904" coordorigin="713,140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">
                <v:shape id="Freeform 33" o:spid="_x0000_s1027" style="position:absolute;left:713;top:140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" path="m,l10793,e" filled="f" strokecolor="#1f1c1f" strokeweight=".72pt">
                  <v:path arrowok="t" o:connecttype="custom" o:connectlocs="0,0;10793,0" o:connectangles="0,0"/>
                </v:shape>
              </v:group>
            </w:pict>
          </mc:Fallback>
        </mc:AlternateContent>
      </w:r>
      <w:r w:rsidRPr="002675F5">
        <w:rPr>
          <w:rFonts w:ascii="Tahoma" w:eastAsia="Dotum" w:hAnsi="Tahoma" w:cs="Tahoma"/>
          <w:color w:val="262323"/>
          <w:w w:val="88"/>
          <w:sz w:val="16"/>
          <w:szCs w:val="16"/>
        </w:rPr>
        <w:t>7.</w:t>
      </w:r>
      <w:r w:rsidRPr="002675F5">
        <w:rPr>
          <w:rFonts w:ascii="Tahoma" w:eastAsia="Dotum" w:hAnsi="Tahoma" w:cs="Tahoma"/>
          <w:color w:val="262323"/>
          <w:spacing w:val="-3"/>
          <w:w w:val="88"/>
          <w:sz w:val="16"/>
          <w:szCs w:val="16"/>
        </w:rPr>
        <w:t xml:space="preserve"> </w:t>
      </w:r>
      <w:r w:rsidRPr="002675F5">
        <w:rPr>
          <w:rFonts w:ascii="Tahoma" w:eastAsia="Dotum" w:hAnsi="Tahoma" w:cs="Tahoma"/>
          <w:color w:val="262323"/>
          <w:w w:val="123"/>
          <w:sz w:val="16"/>
          <w:szCs w:val="16"/>
        </w:rPr>
        <w:t>City</w:t>
      </w:r>
      <w:r w:rsidRPr="002675F5">
        <w:rPr>
          <w:rFonts w:ascii="Tahoma" w:eastAsia="Dotum" w:hAnsi="Tahoma" w:cs="Tahoma"/>
          <w:color w:val="262323"/>
          <w:w w:val="118"/>
          <w:sz w:val="16"/>
          <w:szCs w:val="16"/>
        </w:rPr>
        <w:tab/>
        <w:t>8.</w:t>
      </w:r>
      <w:r w:rsidRPr="002675F5">
        <w:rPr>
          <w:rFonts w:ascii="Tahoma" w:eastAsia="Dotum" w:hAnsi="Tahoma" w:cs="Tahoma"/>
          <w:color w:val="262323"/>
          <w:spacing w:val="12"/>
          <w:w w:val="118"/>
          <w:sz w:val="16"/>
          <w:szCs w:val="16"/>
        </w:rPr>
        <w:t xml:space="preserve"> </w:t>
      </w:r>
      <w:r w:rsidRPr="002675F5">
        <w:rPr>
          <w:rFonts w:ascii="Tahoma" w:eastAsia="Dotum" w:hAnsi="Tahoma" w:cs="Tahoma"/>
          <w:color w:val="262323"/>
          <w:w w:val="119"/>
          <w:sz w:val="16"/>
          <w:szCs w:val="16"/>
        </w:rPr>
        <w:t>State</w:t>
      </w:r>
      <w:r w:rsidRPr="002675F5">
        <w:rPr>
          <w:rFonts w:ascii="Tahoma" w:eastAsia="Dotum" w:hAnsi="Tahoma" w:cs="Tahoma"/>
          <w:color w:val="262323"/>
          <w:w w:val="119"/>
          <w:sz w:val="16"/>
          <w:szCs w:val="16"/>
        </w:rPr>
        <w:tab/>
      </w:r>
      <w:r w:rsidRPr="002675F5">
        <w:rPr>
          <w:rFonts w:ascii="Tahoma" w:eastAsia="Dotum" w:hAnsi="Tahoma" w:cs="Tahoma"/>
          <w:color w:val="262323"/>
          <w:w w:val="118"/>
          <w:sz w:val="16"/>
          <w:szCs w:val="16"/>
        </w:rPr>
        <w:t>9.</w:t>
      </w:r>
      <w:r w:rsidRPr="002675F5">
        <w:rPr>
          <w:rFonts w:ascii="Tahoma" w:eastAsia="Dotum" w:hAnsi="Tahoma" w:cs="Tahoma"/>
          <w:color w:val="262323"/>
          <w:spacing w:val="16"/>
          <w:w w:val="118"/>
          <w:sz w:val="16"/>
          <w:szCs w:val="16"/>
        </w:rPr>
        <w:t xml:space="preserve"> </w:t>
      </w:r>
      <w:r w:rsidRPr="002675F5">
        <w:rPr>
          <w:rFonts w:ascii="Tahoma" w:eastAsia="Dotum" w:hAnsi="Tahoma" w:cs="Tahoma"/>
          <w:color w:val="262323"/>
          <w:w w:val="118"/>
          <w:sz w:val="16"/>
          <w:szCs w:val="16"/>
        </w:rPr>
        <w:t>ZIP</w:t>
      </w:r>
      <w:r w:rsidRPr="002675F5">
        <w:rPr>
          <w:rFonts w:ascii="Tahoma" w:eastAsia="Dotum" w:hAnsi="Tahoma" w:cs="Tahoma"/>
          <w:color w:val="262323"/>
          <w:spacing w:val="36"/>
          <w:w w:val="118"/>
          <w:sz w:val="16"/>
          <w:szCs w:val="16"/>
        </w:rPr>
        <w:t xml:space="preserve"> </w:t>
      </w:r>
      <w:r w:rsidRPr="002675F5">
        <w:rPr>
          <w:rFonts w:ascii="Tahoma" w:eastAsia="Dotum" w:hAnsi="Tahoma" w:cs="Tahoma"/>
          <w:color w:val="262323"/>
          <w:w w:val="122"/>
          <w:sz w:val="16"/>
          <w:szCs w:val="16"/>
        </w:rPr>
        <w:t>code</w:t>
      </w:r>
    </w:p>
    <w:p w14:paraId="09FA3860" w14:textId="77777777" w:rsidR="002675F5" w:rsidRPr="002675F5" w:rsidRDefault="002675F5" w:rsidP="002675F5">
      <w:pPr>
        <w:widowControl w:val="0"/>
        <w:spacing w:line="160" w:lineRule="exact"/>
        <w:ind w:left="450" w:hanging="90"/>
        <w:rPr>
          <w:rFonts w:ascii="Tahoma" w:eastAsia="Dotum" w:hAnsi="Tahoma" w:cs="Tahoma"/>
          <w:w w:val="118"/>
          <w:sz w:val="16"/>
          <w:szCs w:val="16"/>
        </w:rPr>
      </w:pPr>
    </w:p>
    <w:p w14:paraId="5F5174DE" w14:textId="77777777" w:rsidR="002675F5" w:rsidRPr="002675F5" w:rsidRDefault="002675F5" w:rsidP="002675F5">
      <w:pPr>
        <w:widowControl w:val="0"/>
        <w:spacing w:line="200" w:lineRule="exact"/>
        <w:ind w:left="450" w:hanging="90"/>
        <w:rPr>
          <w:rFonts w:ascii="Tahoma" w:eastAsia="Dotum" w:hAnsi="Tahoma" w:cs="Tahoma"/>
          <w:w w:val="118"/>
          <w:sz w:val="16"/>
          <w:szCs w:val="16"/>
        </w:rPr>
      </w:pPr>
    </w:p>
    <w:p w14:paraId="52FD591D" w14:textId="6BF519EE" w:rsidR="002675F5" w:rsidRPr="002675F5" w:rsidRDefault="002675F5" w:rsidP="002675F5">
      <w:pPr>
        <w:widowControl w:val="0"/>
        <w:spacing w:line="240" w:lineRule="auto"/>
        <w:ind w:left="450" w:right="-20" w:hanging="90"/>
        <w:rPr>
          <w:rFonts w:ascii="Tahoma" w:eastAsia="Dotum" w:hAnsi="Tahoma" w:cs="Tahoma"/>
          <w:color w:val="262323"/>
          <w:w w:val="116"/>
          <w:position w:val="-1"/>
          <w:sz w:val="16"/>
          <w:szCs w:val="16"/>
        </w:rPr>
      </w:pPr>
      <w:r w:rsidRPr="002675F5">
        <w:rPr>
          <w:rFonts w:ascii="Corbel" w:eastAsia="Calibri" w:hAnsi="Corbel" w:cs="Times New Roman"/>
          <w:noProof/>
          <w:w w:val="118"/>
          <w:sz w:val="18"/>
          <w:szCs w:val="22"/>
        </w:rPr>
        <mc:AlternateContent>
          <mc:Choice Requires="wpg">
            <w:drawing>
              <wp:anchor distT="0" distB="0" distL="114300" distR="114300" simplePos="0" relativeHeight="251667456" behindDoc="1" locked="0" layoutInCell="1" allowOverlap="1" wp14:anchorId="5E7E5321" wp14:editId="4190D2D5">
                <wp:simplePos x="0" y="0"/>
                <wp:positionH relativeFrom="column">
                  <wp:posOffset>185420</wp:posOffset>
                </wp:positionH>
                <wp:positionV relativeFrom="paragraph">
                  <wp:posOffset>2540</wp:posOffset>
                </wp:positionV>
                <wp:extent cx="6853555" cy="1270"/>
                <wp:effectExtent l="0" t="0" r="0" b="0"/>
                <wp:wrapNone/>
                <wp:docPr id="59661019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25"/>
                          <a:chExt cx="10793" cy="2"/>
                        </a:xfrm>
                      </wpg:grpSpPr>
                      <wps:wsp>
                        <wps:cNvPr id="39" name="Freeform 30"/>
                        <wps:cNvSpPr>
                          <a:spLocks/>
                        </wps:cNvSpPr>
                        <wps:spPr bwMode="auto">
                          <a:xfrm>
                            <a:off x="713" y="-2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A7EA9" id="Group 39" o:spid="_x0000_s1026" style="position:absolute;margin-left:14.6pt;margin-top:.2pt;width:539.65pt;height:.1pt;z-index:-251649024" coordorigin="71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">
                <v:shape id="Freeform 30" o:spid="_x0000_s1027" style="position:absolute;left:713;top:-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" path="m,l10793,e" filled="f" strokecolor="#1f1c1f" strokeweight=".72pt">
                  <v:path arrowok="t" o:connecttype="custom" o:connectlocs="0,0;10793,0" o:connectangles="0,0"/>
                </v:shape>
              </v:group>
            </w:pict>
          </mc:Fallback>
        </mc:AlternateContent>
      </w:r>
      <w:r w:rsidRPr="002675F5">
        <w:rPr>
          <w:rFonts w:ascii="Tahoma" w:eastAsia="Dotum" w:hAnsi="Tahoma" w:cs="Tahoma"/>
          <w:color w:val="262323"/>
          <w:w w:val="118"/>
          <w:sz w:val="16"/>
          <w:szCs w:val="16"/>
        </w:rPr>
        <w:t>10.</w:t>
      </w:r>
      <w:r w:rsidRPr="002675F5">
        <w:rPr>
          <w:rFonts w:ascii="Tahoma" w:eastAsia="Dotum" w:hAnsi="Tahoma" w:cs="Tahoma"/>
          <w:color w:val="262323"/>
          <w:spacing w:val="13"/>
          <w:w w:val="118"/>
          <w:sz w:val="16"/>
          <w:szCs w:val="16"/>
        </w:rPr>
        <w:t xml:space="preserve"> </w:t>
      </w:r>
      <w:r w:rsidRPr="002675F5">
        <w:rPr>
          <w:rFonts w:ascii="Tahoma" w:eastAsia="Dotum" w:hAnsi="Tahoma" w:cs="Tahoma"/>
          <w:color w:val="262323"/>
          <w:w w:val="116"/>
          <w:position w:val="-1"/>
          <w:sz w:val="16"/>
          <w:szCs w:val="16"/>
        </w:rPr>
        <w:t>Who can we contact about employee health coverage at this job?</w:t>
      </w:r>
    </w:p>
    <w:p w14:paraId="5C50A006" w14:textId="77777777" w:rsidR="002675F5" w:rsidRPr="002675F5" w:rsidRDefault="002675F5" w:rsidP="002675F5">
      <w:pPr>
        <w:widowControl w:val="0"/>
        <w:spacing w:before="8" w:line="160" w:lineRule="exact"/>
        <w:ind w:left="450" w:hanging="90"/>
        <w:rPr>
          <w:rFonts w:ascii="Tahoma" w:eastAsia="Dotum" w:hAnsi="Tahoma" w:cs="Tahoma"/>
          <w:w w:val="118"/>
          <w:sz w:val="16"/>
          <w:szCs w:val="16"/>
        </w:rPr>
      </w:pPr>
    </w:p>
    <w:p w14:paraId="1C17F500" w14:textId="35702C85" w:rsidR="002675F5" w:rsidRPr="002675F5" w:rsidRDefault="002675F5" w:rsidP="002675F5">
      <w:pPr>
        <w:widowControl w:val="0"/>
        <w:spacing w:line="200" w:lineRule="exact"/>
        <w:ind w:left="450" w:hanging="90"/>
        <w:rPr>
          <w:rFonts w:ascii="Tahoma" w:eastAsia="Dotum" w:hAnsi="Tahoma" w:cs="Tahoma"/>
          <w:w w:val="118"/>
          <w:sz w:val="16"/>
          <w:szCs w:val="16"/>
        </w:rPr>
      </w:pPr>
      <w:r w:rsidRPr="002675F5">
        <w:rPr>
          <w:rFonts w:ascii="Corbel" w:eastAsia="Calibri" w:hAnsi="Corbel" w:cs="Times New Roman"/>
          <w:noProof/>
          <w:w w:val="118"/>
          <w:sz w:val="18"/>
          <w:szCs w:val="22"/>
        </w:rPr>
        <mc:AlternateContent>
          <mc:Choice Requires="wpg">
            <w:drawing>
              <wp:anchor distT="0" distB="0" distL="114300" distR="114300" simplePos="0" relativeHeight="251675648" behindDoc="1" locked="0" layoutInCell="1" allowOverlap="1" wp14:anchorId="2F47EEB5" wp14:editId="0D20913B">
                <wp:simplePos x="0" y="0"/>
                <wp:positionH relativeFrom="column">
                  <wp:posOffset>3112135</wp:posOffset>
                </wp:positionH>
                <wp:positionV relativeFrom="paragraph">
                  <wp:posOffset>119380</wp:posOffset>
                </wp:positionV>
                <wp:extent cx="45085" cy="335280"/>
                <wp:effectExtent l="0" t="0" r="31115" b="26670"/>
                <wp:wrapNone/>
                <wp:docPr id="22194576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35280"/>
                          <a:chOff x="7780" y="318"/>
                          <a:chExt cx="2" cy="1094"/>
                        </a:xfrm>
                      </wpg:grpSpPr>
                      <wps:wsp>
                        <wps:cNvPr id="37" name="Freeform 70"/>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912F07" id="Group 38" o:spid="_x0000_s1026" style="position:absolute;margin-left:245.05pt;margin-top:9.4pt;width:3.55pt;height:26.4pt;flip:x;z-index:-251640832;mso-width-relative:margin;mso-height-relative:margin"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">
                <v:shape id="Freeform 70"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" path="m,1094l,e" filled="f" strokecolor="#1f1c1f" strokeweight=".36pt">
                  <v:path arrowok="t" o:connecttype="custom" o:connectlocs="0,1412;0,318" o:connectangles="0,0"/>
                </v:shape>
              </v:group>
            </w:pict>
          </mc:Fallback>
        </mc:AlternateContent>
      </w:r>
      <w:r w:rsidRPr="002675F5">
        <w:rPr>
          <w:rFonts w:ascii="Corbel" w:eastAsia="Calibri" w:hAnsi="Corbel" w:cs="Times New Roman"/>
          <w:noProof/>
          <w:w w:val="118"/>
          <w:sz w:val="18"/>
          <w:szCs w:val="22"/>
        </w:rPr>
        <mc:AlternateContent>
          <mc:Choice Requires="wpg">
            <w:drawing>
              <wp:anchor distT="0" distB="0" distL="114300" distR="114300" simplePos="0" relativeHeight="251668480" behindDoc="1" locked="0" layoutInCell="1" allowOverlap="1" wp14:anchorId="759D67CC" wp14:editId="607DBD0E">
                <wp:simplePos x="0" y="0"/>
                <wp:positionH relativeFrom="column">
                  <wp:posOffset>185420</wp:posOffset>
                </wp:positionH>
                <wp:positionV relativeFrom="paragraph">
                  <wp:posOffset>119380</wp:posOffset>
                </wp:positionV>
                <wp:extent cx="6853555" cy="1270"/>
                <wp:effectExtent l="0" t="0" r="0" b="0"/>
                <wp:wrapNone/>
                <wp:docPr id="75980755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25"/>
                          <a:chExt cx="10793" cy="2"/>
                        </a:xfrm>
                      </wpg:grpSpPr>
                      <wps:wsp>
                        <wps:cNvPr id="35" name="Freeform 28"/>
                        <wps:cNvSpPr>
                          <a:spLocks/>
                        </wps:cNvSpPr>
                        <wps:spPr bwMode="auto">
                          <a:xfrm>
                            <a:off x="713" y="-2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6C9A6" id="Group 37" o:spid="_x0000_s1026" style="position:absolute;margin-left:14.6pt;margin-top:9.4pt;width:539.65pt;height:.1pt;z-index:-251648000" coordorigin="71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">
                <v:shape id="Freeform 28" o:spid="_x0000_s1027" style="position:absolute;left:713;top:-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" path="m,l10793,e" filled="f" strokecolor="#1f1c1f" strokeweight=".72pt">
                  <v:path arrowok="t" o:connecttype="custom" o:connectlocs="0,0;10793,0" o:connectangles="0,0"/>
                </v:shape>
              </v:group>
            </w:pict>
          </mc:Fallback>
        </mc:AlternateContent>
      </w:r>
    </w:p>
    <w:p w14:paraId="5E1ECD47" w14:textId="77777777" w:rsidR="002675F5" w:rsidRPr="002675F5" w:rsidRDefault="002675F5" w:rsidP="002675F5">
      <w:pPr>
        <w:widowControl w:val="0"/>
        <w:spacing w:line="240" w:lineRule="auto"/>
        <w:ind w:left="450" w:right="-20" w:hanging="90"/>
        <w:rPr>
          <w:rFonts w:ascii="Tahoma" w:eastAsia="Dotum" w:hAnsi="Tahoma" w:cs="Tahoma"/>
          <w:color w:val="262323"/>
          <w:w w:val="116"/>
          <w:position w:val="-1"/>
          <w:sz w:val="16"/>
          <w:szCs w:val="16"/>
        </w:rPr>
      </w:pPr>
      <w:r w:rsidRPr="002675F5">
        <w:rPr>
          <w:rFonts w:ascii="Tahoma" w:eastAsia="Dotum" w:hAnsi="Tahoma" w:cs="Tahoma"/>
          <w:color w:val="262323"/>
          <w:w w:val="116"/>
          <w:position w:val="-1"/>
          <w:sz w:val="16"/>
          <w:szCs w:val="16"/>
        </w:rPr>
        <w:t xml:space="preserve">11. Phone number (if different from above) </w:t>
      </w:r>
      <w:r w:rsidRPr="002675F5">
        <w:rPr>
          <w:rFonts w:ascii="Tahoma" w:eastAsia="Dotum" w:hAnsi="Tahoma" w:cs="Tahoma"/>
          <w:color w:val="262323"/>
          <w:w w:val="116"/>
          <w:position w:val="-1"/>
          <w:sz w:val="16"/>
          <w:szCs w:val="16"/>
        </w:rPr>
        <w:tab/>
      </w:r>
      <w:r w:rsidRPr="002675F5">
        <w:rPr>
          <w:rFonts w:ascii="Tahoma" w:eastAsia="Dotum" w:hAnsi="Tahoma" w:cs="Tahoma"/>
          <w:color w:val="262323"/>
          <w:w w:val="116"/>
          <w:position w:val="-1"/>
          <w:sz w:val="16"/>
          <w:szCs w:val="16"/>
        </w:rPr>
        <w:tab/>
        <w:t>12. Email address</w:t>
      </w:r>
    </w:p>
    <w:p w14:paraId="5EB5F32F" w14:textId="77777777" w:rsidR="002675F5" w:rsidRPr="002675F5" w:rsidRDefault="002675F5" w:rsidP="002675F5">
      <w:pPr>
        <w:widowControl w:val="0"/>
        <w:spacing w:line="200" w:lineRule="exact"/>
        <w:ind w:left="540" w:hanging="197"/>
        <w:rPr>
          <w:rFonts w:ascii="Dotum" w:eastAsia="Dotum" w:hAnsi="Dotum" w:cs="Times New Roman"/>
          <w:w w:val="118"/>
        </w:rPr>
      </w:pPr>
    </w:p>
    <w:p w14:paraId="053F3C7A" w14:textId="77777777" w:rsidR="002675F5" w:rsidRPr="002675F5" w:rsidRDefault="002675F5" w:rsidP="002675F5">
      <w:pPr>
        <w:widowControl w:val="0"/>
        <w:spacing w:before="13" w:line="280" w:lineRule="exact"/>
        <w:rPr>
          <w:rFonts w:ascii="Dotum" w:eastAsia="Dotum" w:hAnsi="Dotum" w:cs="Times New Roman"/>
          <w:w w:val="118"/>
          <w:sz w:val="28"/>
          <w:szCs w:val="28"/>
        </w:rPr>
      </w:pPr>
    </w:p>
    <w:p w14:paraId="65FFC519" w14:textId="77777777" w:rsidR="002675F5" w:rsidRPr="002675F5" w:rsidRDefault="002675F5" w:rsidP="002675F5">
      <w:pPr>
        <w:widowControl w:val="0"/>
        <w:spacing w:line="276" w:lineRule="auto"/>
        <w:ind w:left="274"/>
        <w:rPr>
          <w:rFonts w:ascii="Corbel" w:eastAsia="Calibri" w:hAnsi="Corbel" w:cs="Times New Roman"/>
          <w:w w:val="118"/>
          <w:sz w:val="18"/>
          <w:szCs w:val="22"/>
        </w:rPr>
      </w:pPr>
      <w:r w:rsidRPr="002675F5">
        <w:rPr>
          <w:rFonts w:ascii="Corbel" w:eastAsia="Calibri" w:hAnsi="Corbel" w:cs="Times New Roman"/>
          <w:w w:val="118"/>
          <w:sz w:val="18"/>
          <w:szCs w:val="22"/>
        </w:rPr>
        <w:t>Here is some basic information about health coverage offered by this employer:</w:t>
      </w:r>
    </w:p>
    <w:p w14:paraId="20393370" w14:textId="77777777" w:rsidR="002675F5" w:rsidRPr="002675F5" w:rsidRDefault="002675F5" w:rsidP="002675F5">
      <w:pPr>
        <w:widowControl w:val="0"/>
        <w:numPr>
          <w:ilvl w:val="0"/>
          <w:numId w:val="9"/>
        </w:numPr>
        <w:spacing w:after="240" w:line="276" w:lineRule="auto"/>
        <w:ind w:left="994"/>
        <w:contextualSpacing/>
        <w:rPr>
          <w:rFonts w:ascii="Corbel" w:eastAsia="Calibri" w:hAnsi="Corbel" w:cs="Times New Roman"/>
          <w:w w:val="118"/>
          <w:sz w:val="18"/>
          <w:szCs w:val="22"/>
        </w:rPr>
      </w:pPr>
      <w:r w:rsidRPr="002675F5">
        <w:rPr>
          <w:rFonts w:ascii="Corbel" w:eastAsia="Calibri" w:hAnsi="Corbel" w:cs="Times New Roman"/>
          <w:w w:val="118"/>
          <w:sz w:val="18"/>
          <w:szCs w:val="22"/>
        </w:rPr>
        <w:t>As your employer, we offer a health plan to:</w:t>
      </w:r>
    </w:p>
    <w:p w14:paraId="4D7723FB" w14:textId="4318A6A0" w:rsidR="002675F5" w:rsidRPr="002675F5" w:rsidRDefault="002675F5" w:rsidP="002675F5">
      <w:pPr>
        <w:widowControl w:val="0"/>
        <w:spacing w:after="1200" w:line="276" w:lineRule="auto"/>
        <w:ind w:left="2160"/>
        <w:rPr>
          <w:rFonts w:ascii="Corbel" w:eastAsia="Calibri" w:hAnsi="Corbel" w:cs="Times New Roman"/>
          <w:w w:val="118"/>
          <w:sz w:val="18"/>
          <w:szCs w:val="22"/>
        </w:rPr>
      </w:pPr>
      <w:r w:rsidRPr="002675F5">
        <w:rPr>
          <w:rFonts w:ascii="Corbel" w:eastAsia="Calibri" w:hAnsi="Corbel" w:cs="Times New Roman"/>
          <w:noProof/>
          <w:w w:val="118"/>
          <w:sz w:val="18"/>
          <w:szCs w:val="22"/>
        </w:rPr>
        <mc:AlternateContent>
          <mc:Choice Requires="wps">
            <w:drawing>
              <wp:anchor distT="0" distB="0" distL="114300" distR="114300" simplePos="0" relativeHeight="251711488" behindDoc="0" locked="1" layoutInCell="1" allowOverlap="1" wp14:anchorId="32A3F957" wp14:editId="6DFDF7CF">
                <wp:simplePos x="0" y="0"/>
                <wp:positionH relativeFrom="margin">
                  <wp:posOffset>990600</wp:posOffset>
                </wp:positionH>
                <wp:positionV relativeFrom="page">
                  <wp:posOffset>4286250</wp:posOffset>
                </wp:positionV>
                <wp:extent cx="123825" cy="109855"/>
                <wp:effectExtent l="0" t="0" r="28575" b="23495"/>
                <wp:wrapNone/>
                <wp:docPr id="35291083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2008F9CE"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3F957" id="Text Box 36" o:spid="_x0000_s1043" type="#_x0000_t202" style="position:absolute;left:0;text-align:left;margin-left:78pt;margin-top:337.5pt;width:9.75pt;height:8.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">
                <v:textbox inset="0,0,0,0">
                  <w:txbxContent>
                    <w:p w14:paraId="2008F9CE" w14:textId="77777777" w:rsidR="002675F5" w:rsidRPr="00992F8F" w:rsidRDefault="002675F5" w:rsidP="002675F5">
                      <w:pPr>
                        <w:jc w:val="center"/>
                        <w:rPr>
                          <w:rStyle w:val="Strong"/>
                          <w:sz w:val="16"/>
                          <w:szCs w:val="16"/>
                        </w:rPr>
                      </w:pPr>
                    </w:p>
                  </w:txbxContent>
                </v:textbox>
                <w10:wrap anchorx="margin" anchory="page"/>
                <w10:anchorlock/>
              </v:shape>
            </w:pict>
          </mc:Fallback>
        </mc:AlternateContent>
      </w:r>
      <w:r w:rsidRPr="002675F5">
        <w:rPr>
          <w:rFonts w:ascii="Corbel" w:eastAsia="Calibri" w:hAnsi="Corbel" w:cs="Times New Roman"/>
          <w:w w:val="118"/>
          <w:sz w:val="18"/>
          <w:szCs w:val="22"/>
        </w:rPr>
        <w:t>All employees.  Eligible employees are:</w:t>
      </w:r>
    </w:p>
    <w:p w14:paraId="6EAC3B48" w14:textId="408203D6" w:rsidR="002675F5" w:rsidRPr="002675F5" w:rsidRDefault="002675F5" w:rsidP="002675F5">
      <w:pPr>
        <w:widowControl w:val="0"/>
        <w:spacing w:after="1200" w:line="276" w:lineRule="auto"/>
        <w:ind w:left="2160"/>
        <w:rPr>
          <w:rFonts w:ascii="Corbel" w:eastAsia="Calibri" w:hAnsi="Corbel" w:cs="Times New Roman"/>
          <w:w w:val="118"/>
          <w:sz w:val="18"/>
          <w:szCs w:val="22"/>
        </w:rPr>
      </w:pPr>
      <w:r w:rsidRPr="002675F5">
        <w:rPr>
          <w:rFonts w:ascii="Corbel" w:eastAsia="Calibri" w:hAnsi="Corbel" w:cs="Times New Roman"/>
          <w:noProof/>
          <w:w w:val="118"/>
          <w:sz w:val="18"/>
          <w:szCs w:val="22"/>
        </w:rPr>
        <mc:AlternateContent>
          <mc:Choice Requires="wps">
            <w:drawing>
              <wp:anchor distT="0" distB="0" distL="114300" distR="114300" simplePos="0" relativeHeight="251686912" behindDoc="0" locked="1" layoutInCell="1" allowOverlap="1" wp14:anchorId="57A15EBD" wp14:editId="7F42CB66">
                <wp:simplePos x="0" y="0"/>
                <wp:positionH relativeFrom="column">
                  <wp:posOffset>1359535</wp:posOffset>
                </wp:positionH>
                <wp:positionV relativeFrom="paragraph">
                  <wp:posOffset>-720725</wp:posOffset>
                </wp:positionV>
                <wp:extent cx="5708015" cy="642620"/>
                <wp:effectExtent l="0" t="0" r="6985" b="5080"/>
                <wp:wrapNone/>
                <wp:docPr id="62029240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642620"/>
                        </a:xfrm>
                        <a:prstGeom prst="rect">
                          <a:avLst/>
                        </a:prstGeom>
                        <a:solidFill>
                          <a:srgbClr val="F2F2F2">
                            <a:alpha val="64000"/>
                          </a:srgbClr>
                        </a:solidFill>
                        <a:ln>
                          <a:noFill/>
                        </a:ln>
                      </wps:spPr>
                      <wps:txbx>
                        <w:txbxContent>
                          <w:p w14:paraId="0319CFF7" w14:textId="77777777" w:rsidR="002675F5" w:rsidRPr="00FB0DB7"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15EBD" id="Text Box 35" o:spid="_x0000_s1044" type="#_x0000_t202" style="position:absolute;left:0;text-align:left;margin-left:107.05pt;margin-top:-56.75pt;width:449.45pt;height:5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" fillcolor="#f2f2f2" stroked="f">
                <v:fill opacity="41891f"/>
                <v:textbox>
                  <w:txbxContent>
                    <w:p w14:paraId="0319CFF7" w14:textId="77777777" w:rsidR="002675F5" w:rsidRPr="00FB0DB7" w:rsidRDefault="002675F5" w:rsidP="002675F5">
                      <w:pPr>
                        <w:rPr>
                          <w:rFonts w:ascii="Times New Roman" w:hAnsi="Times New Roman"/>
                          <w:sz w:val="16"/>
                          <w:szCs w:val="16"/>
                        </w:rPr>
                      </w:pPr>
                    </w:p>
                  </w:txbxContent>
                </v:textbox>
                <w10:anchorlock/>
              </v:shape>
            </w:pict>
          </mc:Fallback>
        </mc:AlternateContent>
      </w:r>
      <w:r w:rsidRPr="002675F5">
        <w:rPr>
          <w:rFonts w:ascii="Corbel" w:eastAsia="Calibri" w:hAnsi="Corbel" w:cs="Times New Roman"/>
          <w:noProof/>
          <w:w w:val="118"/>
          <w:sz w:val="18"/>
          <w:szCs w:val="22"/>
        </w:rPr>
        <mc:AlternateContent>
          <mc:Choice Requires="wps">
            <w:drawing>
              <wp:anchor distT="0" distB="0" distL="114300" distR="114300" simplePos="0" relativeHeight="251687936" behindDoc="0" locked="1" layoutInCell="1" allowOverlap="1" wp14:anchorId="64BC5438" wp14:editId="50C86279">
                <wp:simplePos x="0" y="0"/>
                <wp:positionH relativeFrom="column">
                  <wp:posOffset>1359535</wp:posOffset>
                </wp:positionH>
                <wp:positionV relativeFrom="paragraph">
                  <wp:posOffset>189865</wp:posOffset>
                </wp:positionV>
                <wp:extent cx="5708015" cy="642620"/>
                <wp:effectExtent l="0" t="0" r="6985" b="5080"/>
                <wp:wrapNone/>
                <wp:docPr id="62118219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642620"/>
                        </a:xfrm>
                        <a:prstGeom prst="rect">
                          <a:avLst/>
                        </a:prstGeom>
                        <a:solidFill>
                          <a:srgbClr val="F2F2F2">
                            <a:alpha val="67999"/>
                          </a:srgbClr>
                        </a:solidFill>
                        <a:ln>
                          <a:noFill/>
                        </a:ln>
                      </wps:spPr>
                      <wps:txbx>
                        <w:txbxContent>
                          <w:p w14:paraId="4D1111A8" w14:textId="77777777" w:rsidR="002675F5" w:rsidRPr="00FB0DB7"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C5438" id="Text Box 34" o:spid="_x0000_s1045" type="#_x0000_t202" style="position:absolute;left:0;text-align:left;margin-left:107.05pt;margin-top:14.95pt;width:449.45pt;height:5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" fillcolor="#f2f2f2" stroked="f">
                <v:fill opacity="44461f"/>
                <v:textbox>
                  <w:txbxContent>
                    <w:p w14:paraId="4D1111A8" w14:textId="77777777" w:rsidR="002675F5" w:rsidRPr="00FB0DB7" w:rsidRDefault="002675F5" w:rsidP="002675F5">
                      <w:pPr>
                        <w:rPr>
                          <w:rFonts w:ascii="Times New Roman" w:hAnsi="Times New Roman"/>
                          <w:sz w:val="16"/>
                          <w:szCs w:val="16"/>
                        </w:rPr>
                      </w:pPr>
                    </w:p>
                  </w:txbxContent>
                </v:textbox>
                <w10:anchorlock/>
              </v:shape>
            </w:pict>
          </mc:Fallback>
        </mc:AlternateContent>
      </w:r>
      <w:r w:rsidRPr="002675F5">
        <w:rPr>
          <w:rFonts w:ascii="Corbel" w:eastAsia="Calibri" w:hAnsi="Corbel" w:cs="Times New Roman"/>
          <w:noProof/>
          <w:w w:val="118"/>
          <w:sz w:val="18"/>
          <w:szCs w:val="22"/>
        </w:rPr>
        <mc:AlternateContent>
          <mc:Choice Requires="wps">
            <w:drawing>
              <wp:anchor distT="0" distB="0" distL="114300" distR="114300" simplePos="0" relativeHeight="251682816" behindDoc="0" locked="1" layoutInCell="1" allowOverlap="1" wp14:anchorId="27F7E733" wp14:editId="6854887F">
                <wp:simplePos x="0" y="0"/>
                <wp:positionH relativeFrom="margin">
                  <wp:posOffset>993775</wp:posOffset>
                </wp:positionH>
                <wp:positionV relativeFrom="paragraph">
                  <wp:posOffset>8890</wp:posOffset>
                </wp:positionV>
                <wp:extent cx="123825" cy="109855"/>
                <wp:effectExtent l="0" t="0" r="28575" b="23495"/>
                <wp:wrapNone/>
                <wp:docPr id="1580039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6B2E5D24"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7E733" id="Text Box 33" o:spid="_x0000_s1046" type="#_x0000_t202" style="position:absolute;left:0;text-align:left;margin-left:78.25pt;margin-top:.7pt;width:9.75pt;height:8.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">
                <v:textbox inset="0,0,0,0">
                  <w:txbxContent>
                    <w:p w14:paraId="6B2E5D24" w14:textId="77777777" w:rsidR="002675F5" w:rsidRPr="00992F8F" w:rsidRDefault="002675F5" w:rsidP="002675F5">
                      <w:pPr>
                        <w:jc w:val="center"/>
                        <w:rPr>
                          <w:rStyle w:val="Strong"/>
                          <w:sz w:val="16"/>
                          <w:szCs w:val="16"/>
                        </w:rPr>
                      </w:pPr>
                    </w:p>
                  </w:txbxContent>
                </v:textbox>
                <w10:wrap anchorx="margin"/>
                <w10:anchorlock/>
              </v:shape>
            </w:pict>
          </mc:Fallback>
        </mc:AlternateContent>
      </w:r>
      <w:r w:rsidRPr="002675F5">
        <w:rPr>
          <w:rFonts w:ascii="Corbel" w:eastAsia="Calibri" w:hAnsi="Corbel" w:cs="Times New Roman"/>
          <w:w w:val="118"/>
          <w:sz w:val="18"/>
          <w:szCs w:val="22"/>
        </w:rPr>
        <w:t xml:space="preserve">Some employees. Eligible employees are: </w:t>
      </w:r>
    </w:p>
    <w:p w14:paraId="606B36F6" w14:textId="77777777" w:rsidR="002675F5" w:rsidRPr="002675F5" w:rsidRDefault="002675F5" w:rsidP="002675F5">
      <w:pPr>
        <w:widowControl w:val="0"/>
        <w:numPr>
          <w:ilvl w:val="0"/>
          <w:numId w:val="9"/>
        </w:numPr>
        <w:spacing w:after="240" w:line="276" w:lineRule="auto"/>
        <w:ind w:left="994"/>
        <w:contextualSpacing/>
        <w:rPr>
          <w:rFonts w:ascii="Corbel" w:eastAsia="Calibri" w:hAnsi="Corbel" w:cs="Times New Roman"/>
          <w:w w:val="118"/>
          <w:sz w:val="18"/>
          <w:szCs w:val="22"/>
        </w:rPr>
      </w:pPr>
      <w:r w:rsidRPr="002675F5">
        <w:rPr>
          <w:rFonts w:ascii="Corbel" w:eastAsia="Calibri" w:hAnsi="Corbel" w:cs="Times New Roman"/>
          <w:w w:val="118"/>
          <w:sz w:val="18"/>
          <w:szCs w:val="22"/>
        </w:rPr>
        <w:t>With respect to dependents:</w:t>
      </w:r>
    </w:p>
    <w:p w14:paraId="0C285450" w14:textId="063C4B48" w:rsidR="002675F5" w:rsidRPr="002675F5" w:rsidRDefault="002675F5" w:rsidP="002675F5">
      <w:pPr>
        <w:widowControl w:val="0"/>
        <w:spacing w:after="1200" w:line="276" w:lineRule="auto"/>
        <w:ind w:left="2160"/>
        <w:rPr>
          <w:rFonts w:ascii="Corbel" w:eastAsia="Calibri" w:hAnsi="Corbel" w:cs="Times New Roman"/>
          <w:w w:val="118"/>
          <w:sz w:val="18"/>
          <w:szCs w:val="22"/>
        </w:rPr>
      </w:pPr>
      <w:r w:rsidRPr="002675F5">
        <w:rPr>
          <w:rFonts w:ascii="Corbel" w:eastAsia="Calibri" w:hAnsi="Corbel" w:cs="Times New Roman"/>
          <w:noProof/>
          <w:w w:val="118"/>
          <w:sz w:val="18"/>
          <w:szCs w:val="22"/>
        </w:rPr>
        <mc:AlternateContent>
          <mc:Choice Requires="wps">
            <w:drawing>
              <wp:anchor distT="0" distB="0" distL="114300" distR="114300" simplePos="0" relativeHeight="251683840" behindDoc="0" locked="1" layoutInCell="1" allowOverlap="1" wp14:anchorId="6C6D56DB" wp14:editId="4EF0C82D">
                <wp:simplePos x="0" y="0"/>
                <wp:positionH relativeFrom="margin">
                  <wp:posOffset>993140</wp:posOffset>
                </wp:positionH>
                <wp:positionV relativeFrom="paragraph">
                  <wp:posOffset>10795</wp:posOffset>
                </wp:positionV>
                <wp:extent cx="123825" cy="109855"/>
                <wp:effectExtent l="0" t="0" r="28575" b="23495"/>
                <wp:wrapNone/>
                <wp:docPr id="1926190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70B1D374"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D56DB" id="Text Box 32" o:spid="_x0000_s1047" type="#_x0000_t202" style="position:absolute;left:0;text-align:left;margin-left:78.2pt;margin-top:.85pt;width:9.75pt;height:8.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">
                <v:textbox inset="0,0,0,0">
                  <w:txbxContent>
                    <w:p w14:paraId="70B1D374" w14:textId="77777777" w:rsidR="002675F5" w:rsidRPr="00992F8F" w:rsidRDefault="002675F5" w:rsidP="002675F5">
                      <w:pPr>
                        <w:jc w:val="center"/>
                        <w:rPr>
                          <w:rStyle w:val="Strong"/>
                          <w:sz w:val="16"/>
                          <w:szCs w:val="16"/>
                        </w:rPr>
                      </w:pPr>
                    </w:p>
                  </w:txbxContent>
                </v:textbox>
                <w10:wrap anchorx="margin"/>
                <w10:anchorlock/>
              </v:shape>
            </w:pict>
          </mc:Fallback>
        </mc:AlternateContent>
      </w:r>
      <w:r w:rsidRPr="002675F5">
        <w:rPr>
          <w:rFonts w:ascii="Corbel" w:eastAsia="Calibri" w:hAnsi="Corbel" w:cs="Times New Roman"/>
          <w:w w:val="118"/>
          <w:sz w:val="18"/>
          <w:szCs w:val="22"/>
        </w:rPr>
        <w:t>We do offer coverage. Eligible dependents are:</w:t>
      </w:r>
      <w:r w:rsidRPr="002675F5">
        <w:rPr>
          <w:rFonts w:ascii="Corbel" w:eastAsia="Calibri" w:hAnsi="Corbel" w:cs="Times New Roman"/>
          <w:noProof/>
          <w:w w:val="118"/>
          <w:sz w:val="18"/>
          <w:szCs w:val="22"/>
        </w:rPr>
        <mc:AlternateContent>
          <mc:Choice Requires="wps">
            <w:drawing>
              <wp:anchor distT="0" distB="0" distL="114300" distR="114300" simplePos="0" relativeHeight="251710464" behindDoc="0" locked="1" layoutInCell="1" allowOverlap="1" wp14:anchorId="39AA0CC4" wp14:editId="3C57B2F4">
                <wp:simplePos x="0" y="0"/>
                <wp:positionH relativeFrom="column">
                  <wp:posOffset>1367155</wp:posOffset>
                </wp:positionH>
                <wp:positionV relativeFrom="paragraph">
                  <wp:posOffset>198755</wp:posOffset>
                </wp:positionV>
                <wp:extent cx="5708015" cy="642620"/>
                <wp:effectExtent l="0" t="0" r="6985" b="5080"/>
                <wp:wrapNone/>
                <wp:docPr id="6712639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642620"/>
                        </a:xfrm>
                        <a:prstGeom prst="rect">
                          <a:avLst/>
                        </a:prstGeom>
                        <a:solidFill>
                          <a:srgbClr val="F2F2F2">
                            <a:alpha val="67999"/>
                          </a:srgbClr>
                        </a:solidFill>
                        <a:ln>
                          <a:noFill/>
                        </a:ln>
                      </wps:spPr>
                      <wps:txbx>
                        <w:txbxContent>
                          <w:p w14:paraId="25FBEA69" w14:textId="77777777" w:rsidR="002675F5" w:rsidRPr="00FB0DB7"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A0CC4" id="Text Box 31" o:spid="_x0000_s1048" type="#_x0000_t202" style="position:absolute;left:0;text-align:left;margin-left:107.65pt;margin-top:15.65pt;width:449.45pt;height:50.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" fillcolor="#f2f2f2" stroked="f">
                <v:fill opacity="44461f"/>
                <v:textbox>
                  <w:txbxContent>
                    <w:p w14:paraId="25FBEA69" w14:textId="77777777" w:rsidR="002675F5" w:rsidRPr="00FB0DB7" w:rsidRDefault="002675F5" w:rsidP="002675F5">
                      <w:pPr>
                        <w:rPr>
                          <w:rFonts w:ascii="Times New Roman" w:hAnsi="Times New Roman"/>
                          <w:sz w:val="16"/>
                          <w:szCs w:val="16"/>
                        </w:rPr>
                      </w:pPr>
                    </w:p>
                  </w:txbxContent>
                </v:textbox>
                <w10:anchorlock/>
              </v:shape>
            </w:pict>
          </mc:Fallback>
        </mc:AlternateContent>
      </w:r>
      <w:r w:rsidRPr="002675F5">
        <w:rPr>
          <w:rFonts w:ascii="Corbel" w:eastAsia="Calibri" w:hAnsi="Corbel" w:cs="Times New Roman"/>
          <w:noProof/>
          <w:w w:val="118"/>
          <w:sz w:val="18"/>
          <w:szCs w:val="22"/>
        </w:rPr>
        <mc:AlternateContent>
          <mc:Choice Requires="wps">
            <w:drawing>
              <wp:anchor distT="0" distB="0" distL="114300" distR="114300" simplePos="0" relativeHeight="251684864" behindDoc="0" locked="1" layoutInCell="1" allowOverlap="1" wp14:anchorId="4BB882C2" wp14:editId="15D124C1">
                <wp:simplePos x="0" y="0"/>
                <wp:positionH relativeFrom="margin">
                  <wp:posOffset>986790</wp:posOffset>
                </wp:positionH>
                <wp:positionV relativeFrom="paragraph">
                  <wp:posOffset>940435</wp:posOffset>
                </wp:positionV>
                <wp:extent cx="123825" cy="109855"/>
                <wp:effectExtent l="0" t="0" r="28575" b="23495"/>
                <wp:wrapNone/>
                <wp:docPr id="147914327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1636FC1F"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882C2" id="Text Box 30" o:spid="_x0000_s1049" type="#_x0000_t202" style="position:absolute;left:0;text-align:left;margin-left:77.7pt;margin-top:74.05pt;width:9.75pt;height:8.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">
                <v:textbox inset="0,0,0,0">
                  <w:txbxContent>
                    <w:p w14:paraId="1636FC1F" w14:textId="77777777" w:rsidR="002675F5" w:rsidRPr="00992F8F" w:rsidRDefault="002675F5" w:rsidP="002675F5">
                      <w:pPr>
                        <w:jc w:val="center"/>
                        <w:rPr>
                          <w:rStyle w:val="Strong"/>
                          <w:sz w:val="16"/>
                          <w:szCs w:val="16"/>
                        </w:rPr>
                      </w:pPr>
                    </w:p>
                  </w:txbxContent>
                </v:textbox>
                <w10:wrap anchorx="margin"/>
                <w10:anchorlock/>
              </v:shape>
            </w:pict>
          </mc:Fallback>
        </mc:AlternateContent>
      </w:r>
    </w:p>
    <w:p w14:paraId="0237257B" w14:textId="77777777" w:rsidR="002675F5" w:rsidRPr="002675F5" w:rsidRDefault="002675F5" w:rsidP="002675F5">
      <w:pPr>
        <w:widowControl w:val="0"/>
        <w:spacing w:after="240" w:line="276" w:lineRule="auto"/>
        <w:ind w:left="2160"/>
        <w:rPr>
          <w:rFonts w:ascii="Corbel" w:eastAsia="Calibri" w:hAnsi="Corbel" w:cs="Times New Roman"/>
          <w:w w:val="118"/>
          <w:sz w:val="18"/>
          <w:szCs w:val="22"/>
        </w:rPr>
      </w:pPr>
      <w:r w:rsidRPr="002675F5">
        <w:rPr>
          <w:rFonts w:ascii="Corbel" w:eastAsia="Calibri" w:hAnsi="Corbel" w:cs="Times New Roman"/>
          <w:w w:val="118"/>
          <w:sz w:val="18"/>
          <w:szCs w:val="22"/>
        </w:rPr>
        <w:t>We do not offer coverage.</w:t>
      </w:r>
    </w:p>
    <w:p w14:paraId="18A59DCD" w14:textId="3599CAC6" w:rsidR="002675F5" w:rsidRPr="002675F5" w:rsidRDefault="002675F5" w:rsidP="002675F5">
      <w:pPr>
        <w:widowControl w:val="0"/>
        <w:spacing w:after="120" w:line="276" w:lineRule="auto"/>
        <w:ind w:left="720"/>
        <w:rPr>
          <w:rFonts w:ascii="Corbel" w:eastAsia="Calibri" w:hAnsi="Corbel" w:cs="Times New Roman"/>
          <w:w w:val="118"/>
          <w:sz w:val="18"/>
          <w:szCs w:val="22"/>
        </w:rPr>
      </w:pPr>
      <w:r w:rsidRPr="002675F5">
        <w:rPr>
          <w:rFonts w:ascii="Corbel" w:eastAsia="Calibri" w:hAnsi="Corbel" w:cs="Times New Roman"/>
          <w:noProof/>
          <w:w w:val="118"/>
          <w:sz w:val="18"/>
          <w:szCs w:val="22"/>
        </w:rPr>
        <mc:AlternateContent>
          <mc:Choice Requires="wps">
            <w:drawing>
              <wp:anchor distT="0" distB="0" distL="114300" distR="114300" simplePos="0" relativeHeight="251685888" behindDoc="0" locked="1" layoutInCell="1" allowOverlap="1" wp14:anchorId="007D383A" wp14:editId="1A43C99A">
                <wp:simplePos x="0" y="0"/>
                <wp:positionH relativeFrom="margin">
                  <wp:posOffset>88265</wp:posOffset>
                </wp:positionH>
                <wp:positionV relativeFrom="paragraph">
                  <wp:posOffset>11430</wp:posOffset>
                </wp:positionV>
                <wp:extent cx="123825" cy="109855"/>
                <wp:effectExtent l="0" t="0" r="28575" b="23495"/>
                <wp:wrapNone/>
                <wp:docPr id="14972202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100040DF"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D383A" id="Text Box 29" o:spid="_x0000_s1050" type="#_x0000_t202" style="position:absolute;left:0;text-align:left;margin-left:6.95pt;margin-top:.9pt;width:9.75pt;height:8.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">
                <v:textbox inset="0,0,0,0">
                  <w:txbxContent>
                    <w:p w14:paraId="100040DF" w14:textId="77777777" w:rsidR="002675F5" w:rsidRPr="00992F8F" w:rsidRDefault="002675F5" w:rsidP="002675F5">
                      <w:pPr>
                        <w:jc w:val="center"/>
                        <w:rPr>
                          <w:rStyle w:val="Strong"/>
                          <w:sz w:val="16"/>
                          <w:szCs w:val="16"/>
                        </w:rPr>
                      </w:pPr>
                    </w:p>
                  </w:txbxContent>
                </v:textbox>
                <w10:wrap anchorx="margin"/>
                <w10:anchorlock/>
              </v:shape>
            </w:pict>
          </mc:Fallback>
        </mc:AlternateContent>
      </w:r>
      <w:r w:rsidRPr="002675F5">
        <w:rPr>
          <w:rFonts w:ascii="Corbel" w:eastAsia="Calibri" w:hAnsi="Corbel" w:cs="Times New Roman"/>
          <w:w w:val="118"/>
          <w:sz w:val="18"/>
          <w:szCs w:val="22"/>
        </w:rPr>
        <w:t>If checked, this coverage meets the minimum value standard, and the cost of this coverage to you is intended to be affordable, based on employee wages.</w:t>
      </w:r>
    </w:p>
    <w:p w14:paraId="24A38B35" w14:textId="77777777" w:rsidR="002675F5" w:rsidRPr="002675F5" w:rsidRDefault="002675F5" w:rsidP="002675F5">
      <w:pPr>
        <w:widowControl w:val="0"/>
        <w:spacing w:after="120" w:line="276" w:lineRule="auto"/>
        <w:ind w:left="1440" w:hanging="446"/>
        <w:rPr>
          <w:rFonts w:ascii="Corbel" w:eastAsia="Calibri" w:hAnsi="Corbel" w:cs="Times New Roman"/>
          <w:w w:val="118"/>
          <w:sz w:val="18"/>
          <w:szCs w:val="22"/>
        </w:rPr>
      </w:pPr>
      <w:r w:rsidRPr="002675F5">
        <w:rPr>
          <w:rFonts w:ascii="Corbel" w:eastAsia="Calibri" w:hAnsi="Corbel" w:cs="Times New Roman"/>
          <w:w w:val="118"/>
          <w:sz w:val="18"/>
          <w:szCs w:val="22"/>
        </w:rPr>
        <w:t>**</w:t>
      </w:r>
      <w:r w:rsidRPr="002675F5">
        <w:rPr>
          <w:rFonts w:ascii="Corbel" w:eastAsia="Calibri" w:hAnsi="Corbel" w:cs="Times New Roman"/>
          <w:w w:val="118"/>
          <w:sz w:val="18"/>
          <w:szCs w:val="22"/>
        </w:rPr>
        <w:tab/>
        <w:t>Even if your employer intends your coverage to be affordable, you may still be eligible for a premium discount through the Marketplace. The Marketplace will use your household income, along with other factors, to determine whether you may be eligible for a premium discount. If, for example, your wages vary from week to week (perhaps you are an hourly employee or you work on a commission basis), if you are newly employed mid-year, or if you have other income losses, you may still qualify for a premium discount.</w:t>
      </w:r>
    </w:p>
    <w:p w14:paraId="3120308B" w14:textId="77777777" w:rsidR="002675F5" w:rsidRPr="002675F5" w:rsidRDefault="002675F5" w:rsidP="002675F5">
      <w:pPr>
        <w:widowControl w:val="0"/>
        <w:spacing w:after="240" w:line="276" w:lineRule="auto"/>
        <w:ind w:left="270"/>
        <w:rPr>
          <w:rFonts w:ascii="Corbel" w:eastAsia="Calibri" w:hAnsi="Corbel" w:cs="Times New Roman"/>
          <w:w w:val="118"/>
          <w:sz w:val="18"/>
          <w:szCs w:val="22"/>
        </w:rPr>
      </w:pPr>
      <w:r w:rsidRPr="002675F5">
        <w:rPr>
          <w:rFonts w:ascii="Corbel" w:eastAsia="Calibri" w:hAnsi="Corbel" w:cs="Times New Roman"/>
          <w:w w:val="118"/>
          <w:sz w:val="18"/>
          <w:szCs w:val="22"/>
        </w:rPr>
        <w:t xml:space="preserve">If you decide to shop for coverage in the Marketplace, </w:t>
      </w:r>
      <w:hyperlink r:id="rId90">
        <w:r w:rsidRPr="002675F5">
          <w:rPr>
            <w:rFonts w:ascii="Corbel" w:eastAsia="Calibri" w:hAnsi="Corbel" w:cs="Times New Roman"/>
            <w:b/>
            <w:color w:val="0070C0"/>
            <w:w w:val="118"/>
            <w:sz w:val="18"/>
            <w:szCs w:val="22"/>
          </w:rPr>
          <w:t>HealthCare.gov</w:t>
        </w:r>
        <w:r w:rsidRPr="002675F5">
          <w:rPr>
            <w:rFonts w:ascii="Corbel" w:eastAsia="Calibri" w:hAnsi="Corbel" w:cs="Times New Roman"/>
            <w:w w:val="118"/>
            <w:sz w:val="18"/>
            <w:szCs w:val="22"/>
          </w:rPr>
          <w:t xml:space="preserve"> </w:t>
        </w:r>
      </w:hyperlink>
      <w:r w:rsidRPr="002675F5">
        <w:rPr>
          <w:rFonts w:ascii="Corbel" w:eastAsia="Calibri" w:hAnsi="Corbel" w:cs="Times New Roman"/>
          <w:w w:val="118"/>
          <w:sz w:val="18"/>
          <w:szCs w:val="22"/>
        </w:rPr>
        <w:t xml:space="preserve">will guide you through the process. Here's the employer information you'll enter when you visit </w:t>
      </w:r>
      <w:hyperlink r:id="rId91">
        <w:r w:rsidRPr="002675F5">
          <w:rPr>
            <w:rFonts w:ascii="Corbel" w:eastAsia="Calibri" w:hAnsi="Corbel" w:cs="Times New Roman"/>
            <w:b/>
            <w:color w:val="0070C0"/>
            <w:w w:val="118"/>
            <w:sz w:val="18"/>
            <w:szCs w:val="22"/>
          </w:rPr>
          <w:t>HealthCare.gov</w:t>
        </w:r>
        <w:r w:rsidRPr="002675F5">
          <w:rPr>
            <w:rFonts w:ascii="Corbel" w:eastAsia="Calibri" w:hAnsi="Corbel" w:cs="Times New Roman"/>
            <w:w w:val="118"/>
            <w:sz w:val="18"/>
            <w:szCs w:val="22"/>
          </w:rPr>
          <w:t xml:space="preserve"> </w:t>
        </w:r>
      </w:hyperlink>
      <w:r w:rsidRPr="002675F5">
        <w:rPr>
          <w:rFonts w:ascii="Corbel" w:eastAsia="Calibri" w:hAnsi="Corbel" w:cs="Times New Roman"/>
          <w:w w:val="118"/>
          <w:sz w:val="18"/>
          <w:szCs w:val="22"/>
        </w:rPr>
        <w:t>to find out if you can get a tax credit to lower your monthly premiums.</w:t>
      </w:r>
    </w:p>
    <w:p w14:paraId="3AF3187E" w14:textId="77777777" w:rsidR="002675F5" w:rsidRPr="002675F5" w:rsidRDefault="002675F5" w:rsidP="002675F5">
      <w:pPr>
        <w:widowControl w:val="0"/>
        <w:spacing w:after="240" w:line="276" w:lineRule="auto"/>
        <w:ind w:left="270"/>
        <w:rPr>
          <w:rFonts w:ascii="Corbel" w:eastAsia="Calibri" w:hAnsi="Corbel" w:cs="Times New Roman"/>
          <w:w w:val="118"/>
          <w:sz w:val="18"/>
          <w:szCs w:val="22"/>
        </w:rPr>
      </w:pPr>
      <w:r w:rsidRPr="002675F5">
        <w:rPr>
          <w:rFonts w:ascii="Corbel" w:eastAsia="Calibri" w:hAnsi="Corbel" w:cs="Times New Roman"/>
          <w:w w:val="118"/>
          <w:sz w:val="18"/>
          <w:szCs w:val="22"/>
        </w:rPr>
        <w:br w:type="column"/>
      </w:r>
      <w:r w:rsidRPr="002675F5">
        <w:rPr>
          <w:rFonts w:ascii="Corbel" w:eastAsia="Calibri" w:hAnsi="Corbel" w:cs="Times New Roman"/>
          <w:w w:val="118"/>
          <w:sz w:val="18"/>
          <w:szCs w:val="22"/>
        </w:rPr>
        <w:lastRenderedPageBreak/>
        <w:t xml:space="preserve">The information below corresponds to the Marketplace Employer Coverage Tool.  Completing this section is optional for </w:t>
      </w:r>
      <w:proofErr w:type="gramStart"/>
      <w:r w:rsidRPr="002675F5">
        <w:rPr>
          <w:rFonts w:ascii="Corbel" w:eastAsia="Calibri" w:hAnsi="Corbel" w:cs="Times New Roman"/>
          <w:w w:val="118"/>
          <w:sz w:val="18"/>
          <w:szCs w:val="22"/>
        </w:rPr>
        <w:t>employers, but</w:t>
      </w:r>
      <w:proofErr w:type="gramEnd"/>
      <w:r w:rsidRPr="002675F5">
        <w:rPr>
          <w:rFonts w:ascii="Corbel" w:eastAsia="Calibri" w:hAnsi="Corbel" w:cs="Times New Roman"/>
          <w:w w:val="118"/>
          <w:sz w:val="18"/>
          <w:szCs w:val="22"/>
        </w:rPr>
        <w:t xml:space="preserve"> will help ensure employees understand their coverage choices.</w:t>
      </w:r>
    </w:p>
    <w:p w14:paraId="1AFF6501" w14:textId="093DDA60" w:rsidR="002675F5" w:rsidRPr="002675F5" w:rsidRDefault="002675F5" w:rsidP="002675F5">
      <w:pPr>
        <w:widowControl w:val="0"/>
        <w:spacing w:line="240" w:lineRule="auto"/>
        <w:ind w:right="245"/>
        <w:rPr>
          <w:rFonts w:ascii="Dotum" w:eastAsia="Dotum" w:hAnsi="Dotum" w:cs="Tahoma"/>
          <w:color w:val="262323"/>
          <w:w w:val="118"/>
          <w:sz w:val="16"/>
          <w:szCs w:val="16"/>
        </w:rPr>
      </w:pPr>
      <w:r w:rsidRPr="002675F5">
        <w:rPr>
          <w:rFonts w:ascii="Dotum" w:eastAsia="Dotum" w:hAnsi="Dotum" w:cs="Tahoma"/>
          <w:noProof/>
          <w:color w:val="262323"/>
          <w:w w:val="118"/>
          <w:sz w:val="16"/>
          <w:szCs w:val="16"/>
        </w:rPr>
        <mc:AlternateContent>
          <mc:Choice Requires="wps">
            <w:drawing>
              <wp:anchor distT="0" distB="0" distL="114300" distR="114300" simplePos="0" relativeHeight="251662336" behindDoc="1" locked="0" layoutInCell="1" allowOverlap="1" wp14:anchorId="5EE2C430" wp14:editId="533DE9C4">
                <wp:simplePos x="0" y="0"/>
                <wp:positionH relativeFrom="column">
                  <wp:posOffset>161925</wp:posOffset>
                </wp:positionH>
                <wp:positionV relativeFrom="paragraph">
                  <wp:posOffset>89535</wp:posOffset>
                </wp:positionV>
                <wp:extent cx="6934200" cy="1014095"/>
                <wp:effectExtent l="0" t="0" r="19050" b="14605"/>
                <wp:wrapNone/>
                <wp:docPr id="16069785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014095"/>
                        </a:xfrm>
                        <a:prstGeom prst="rect">
                          <a:avLst/>
                        </a:prstGeom>
                        <a:noFill/>
                        <a:ln w="158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9AED2" id="Rectangle 28" o:spid="_x0000_s1026" style="position:absolute;margin-left:12.75pt;margin-top:7.05pt;width:546pt;height:7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" filled="f" strokecolor="#385d8a" strokeweight="1.25pt">
                <v:path arrowok="t"/>
              </v:rect>
            </w:pict>
          </mc:Fallback>
        </mc:AlternateContent>
      </w:r>
    </w:p>
    <w:p w14:paraId="52D298ED" w14:textId="77777777" w:rsidR="002675F5" w:rsidRPr="002675F5" w:rsidRDefault="002675F5" w:rsidP="002675F5">
      <w:pPr>
        <w:widowControl w:val="0"/>
        <w:spacing w:line="240" w:lineRule="auto"/>
        <w:ind w:left="720" w:right="-20" w:hanging="377"/>
        <w:rPr>
          <w:rFonts w:ascii="Tahoma" w:eastAsia="Arial" w:hAnsi="Tahoma" w:cs="Tahoma"/>
          <w:b/>
          <w:color w:val="262323"/>
          <w:w w:val="120"/>
          <w:sz w:val="16"/>
          <w:szCs w:val="16"/>
        </w:rPr>
      </w:pPr>
      <w:r w:rsidRPr="002675F5">
        <w:rPr>
          <w:rFonts w:ascii="Tahoma" w:eastAsia="Arial" w:hAnsi="Tahoma" w:cs="Tahoma"/>
          <w:color w:val="262323"/>
          <w:w w:val="120"/>
          <w:sz w:val="16"/>
          <w:szCs w:val="16"/>
        </w:rPr>
        <w:t>13.</w:t>
      </w:r>
      <w:r w:rsidRPr="002675F5">
        <w:rPr>
          <w:rFonts w:ascii="Tahoma" w:eastAsia="Arial" w:hAnsi="Tahoma" w:cs="Tahoma"/>
          <w:color w:val="262323"/>
          <w:w w:val="120"/>
          <w:sz w:val="16"/>
          <w:szCs w:val="16"/>
        </w:rPr>
        <w:tab/>
      </w:r>
      <w:r w:rsidRPr="002675F5">
        <w:rPr>
          <w:rFonts w:ascii="Tahoma" w:eastAsia="Arial" w:hAnsi="Tahoma" w:cs="Tahoma"/>
          <w:b/>
          <w:color w:val="262323"/>
          <w:w w:val="120"/>
          <w:sz w:val="16"/>
          <w:szCs w:val="16"/>
        </w:rPr>
        <w:t>Is the employee currently eligible for coverage offered by this employer, or will the employee be eligible in the next 3 months?</w:t>
      </w:r>
    </w:p>
    <w:p w14:paraId="74419376" w14:textId="77777777" w:rsidR="002675F5" w:rsidRPr="002675F5" w:rsidRDefault="002675F5" w:rsidP="002675F5">
      <w:pPr>
        <w:widowControl w:val="0"/>
        <w:tabs>
          <w:tab w:val="left" w:pos="735"/>
        </w:tabs>
        <w:spacing w:line="240" w:lineRule="auto"/>
        <w:ind w:left="270" w:right="245" w:hanging="14"/>
        <w:rPr>
          <w:rFonts w:ascii="Tahoma" w:eastAsia="Dotum" w:hAnsi="Tahoma" w:cs="Tahoma"/>
          <w:b/>
          <w:color w:val="262323"/>
          <w:w w:val="118"/>
          <w:sz w:val="16"/>
          <w:szCs w:val="16"/>
        </w:rPr>
      </w:pPr>
      <w:r w:rsidRPr="002675F5">
        <w:rPr>
          <w:rFonts w:ascii="Tahoma" w:eastAsia="Dotum" w:hAnsi="Tahoma" w:cs="Tahoma"/>
          <w:b/>
          <w:color w:val="262323"/>
          <w:w w:val="118"/>
          <w:sz w:val="16"/>
          <w:szCs w:val="16"/>
        </w:rPr>
        <w:tab/>
      </w:r>
      <w:r w:rsidRPr="002675F5">
        <w:rPr>
          <w:rFonts w:ascii="Tahoma" w:eastAsia="Dotum" w:hAnsi="Tahoma" w:cs="Tahoma"/>
          <w:b/>
          <w:color w:val="262323"/>
          <w:w w:val="118"/>
          <w:sz w:val="16"/>
          <w:szCs w:val="16"/>
        </w:rPr>
        <w:tab/>
      </w:r>
    </w:p>
    <w:p w14:paraId="12C30E21" w14:textId="2F3EF0D2" w:rsidR="002675F5" w:rsidRPr="002675F5" w:rsidRDefault="002675F5" w:rsidP="002675F5">
      <w:pPr>
        <w:widowControl w:val="0"/>
        <w:tabs>
          <w:tab w:val="left" w:pos="1080"/>
        </w:tabs>
        <w:spacing w:line="240" w:lineRule="auto"/>
        <w:ind w:left="1080" w:right="245"/>
        <w:rPr>
          <w:rFonts w:ascii="Tahoma" w:eastAsia="Dotum" w:hAnsi="Tahoma" w:cs="Tahoma"/>
          <w:color w:val="262323"/>
          <w:w w:val="118"/>
          <w:sz w:val="16"/>
          <w:szCs w:val="16"/>
        </w:rPr>
      </w:pPr>
      <w:r w:rsidRPr="002675F5">
        <w:rPr>
          <w:rFonts w:ascii="Dotum" w:eastAsia="Dotum" w:hAnsi="Dotum" w:cs="Tahoma"/>
          <w:noProof/>
          <w:color w:val="262323"/>
          <w:w w:val="118"/>
          <w:sz w:val="16"/>
          <w:szCs w:val="16"/>
        </w:rPr>
        <mc:AlternateContent>
          <mc:Choice Requires="wps">
            <w:drawing>
              <wp:anchor distT="0" distB="0" distL="114300" distR="114300" simplePos="0" relativeHeight="251702272" behindDoc="0" locked="1" layoutInCell="1" allowOverlap="1" wp14:anchorId="3C8D4B57" wp14:editId="3EB134AF">
                <wp:simplePos x="0" y="0"/>
                <wp:positionH relativeFrom="margin">
                  <wp:posOffset>452120</wp:posOffset>
                </wp:positionH>
                <wp:positionV relativeFrom="paragraph">
                  <wp:posOffset>6985</wp:posOffset>
                </wp:positionV>
                <wp:extent cx="123825" cy="109855"/>
                <wp:effectExtent l="0" t="0" r="28575" b="23495"/>
                <wp:wrapNone/>
                <wp:docPr id="54549267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5339ADE8"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8D4B57" id="Text Box 27" o:spid="_x0000_s1051" type="#_x0000_t202" style="position:absolute;left:0;text-align:left;margin-left:35.6pt;margin-top:.55pt;width:9.75pt;height:8.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" filled="f">
                <v:textbox inset="0,0,0,0">
                  <w:txbxContent>
                    <w:p w14:paraId="5339ADE8" w14:textId="77777777" w:rsidR="002675F5" w:rsidRPr="00992F8F" w:rsidRDefault="002675F5" w:rsidP="002675F5">
                      <w:pPr>
                        <w:jc w:val="center"/>
                        <w:rPr>
                          <w:rStyle w:val="Strong"/>
                          <w:sz w:val="16"/>
                          <w:szCs w:val="16"/>
                        </w:rPr>
                      </w:pPr>
                    </w:p>
                  </w:txbxContent>
                </v:textbox>
                <w10:wrap anchorx="margin"/>
                <w10:anchorlock/>
              </v:shape>
            </w:pict>
          </mc:Fallback>
        </mc:AlternateContent>
      </w:r>
      <w:r w:rsidRPr="002675F5">
        <w:rPr>
          <w:rFonts w:ascii="Tahoma" w:eastAsia="Dotum" w:hAnsi="Tahoma" w:cs="Tahoma"/>
          <w:b/>
          <w:color w:val="262323"/>
          <w:w w:val="118"/>
          <w:sz w:val="16"/>
          <w:szCs w:val="16"/>
        </w:rPr>
        <w:t>Yes</w:t>
      </w:r>
      <w:r w:rsidRPr="002675F5">
        <w:rPr>
          <w:rFonts w:ascii="Tahoma" w:eastAsia="Dotum" w:hAnsi="Tahoma" w:cs="Tahoma"/>
          <w:color w:val="262323"/>
          <w:w w:val="118"/>
          <w:sz w:val="16"/>
          <w:szCs w:val="16"/>
        </w:rPr>
        <w:t xml:space="preserve"> (Continue)</w:t>
      </w:r>
    </w:p>
    <w:p w14:paraId="6001CFFE" w14:textId="2630DECD" w:rsidR="002675F5" w:rsidRPr="002675F5" w:rsidRDefault="002675F5" w:rsidP="002675F5">
      <w:pPr>
        <w:widowControl w:val="0"/>
        <w:tabs>
          <w:tab w:val="left" w:pos="1080"/>
        </w:tabs>
        <w:spacing w:line="240" w:lineRule="auto"/>
        <w:ind w:left="1530" w:right="245" w:hanging="450"/>
        <w:rPr>
          <w:rFonts w:ascii="Tahoma" w:eastAsia="Arial" w:hAnsi="Tahoma" w:cs="Tahoma"/>
          <w:color w:val="262323"/>
          <w:w w:val="120"/>
          <w:sz w:val="16"/>
          <w:szCs w:val="16"/>
        </w:rPr>
      </w:pPr>
      <w:r w:rsidRPr="002675F5">
        <w:rPr>
          <w:rFonts w:ascii="Dotum" w:eastAsia="Dotum" w:hAnsi="Dotum" w:cs="Tahoma"/>
          <w:noProof/>
          <w:color w:val="262323"/>
          <w:w w:val="118"/>
          <w:sz w:val="16"/>
          <w:szCs w:val="16"/>
        </w:rPr>
        <mc:AlternateContent>
          <mc:Choice Requires="wpg">
            <w:drawing>
              <wp:anchor distT="0" distB="0" distL="114300" distR="114300" simplePos="0" relativeHeight="251680768" behindDoc="1" locked="0" layoutInCell="1" allowOverlap="1" wp14:anchorId="13902F1C" wp14:editId="2AB96A54">
                <wp:simplePos x="0" y="0"/>
                <wp:positionH relativeFrom="page">
                  <wp:posOffset>2952750</wp:posOffset>
                </wp:positionH>
                <wp:positionV relativeFrom="paragraph">
                  <wp:posOffset>217805</wp:posOffset>
                </wp:positionV>
                <wp:extent cx="1398270" cy="76200"/>
                <wp:effectExtent l="0" t="0" r="0" b="0"/>
                <wp:wrapNone/>
                <wp:docPr id="31782696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8270" cy="76200"/>
                          <a:chOff x="1368" y="285"/>
                          <a:chExt cx="9854" cy="2"/>
                        </a:xfrm>
                      </wpg:grpSpPr>
                      <wps:wsp>
                        <wps:cNvPr id="63" name="Freeform 3"/>
                        <wps:cNvSpPr>
                          <a:spLocks/>
                        </wps:cNvSpPr>
                        <wps:spPr bwMode="auto">
                          <a:xfrm>
                            <a:off x="1368" y="285"/>
                            <a:ext cx="9854" cy="2"/>
                          </a:xfrm>
                          <a:custGeom>
                            <a:avLst/>
                            <a:gdLst>
                              <a:gd name="T0" fmla="+- 0 1368 1368"/>
                              <a:gd name="T1" fmla="*/ T0 w 9854"/>
                              <a:gd name="T2" fmla="+- 0 11222 1368"/>
                              <a:gd name="T3" fmla="*/ T2 w 9854"/>
                            </a:gdLst>
                            <a:ahLst/>
                            <a:cxnLst>
                              <a:cxn ang="0">
                                <a:pos x="T1" y="0"/>
                              </a:cxn>
                              <a:cxn ang="0">
                                <a:pos x="T3" y="0"/>
                              </a:cxn>
                            </a:cxnLst>
                            <a:rect l="0" t="0" r="r" b="b"/>
                            <a:pathLst>
                              <a:path w="9854">
                                <a:moveTo>
                                  <a:pt x="0" y="0"/>
                                </a:moveTo>
                                <a:lnTo>
                                  <a:pt x="9854" y="0"/>
                                </a:lnTo>
                              </a:path>
                            </a:pathLst>
                          </a:custGeom>
                          <a:noFill/>
                          <a:ln w="8592">
                            <a:solidFill>
                              <a:srgbClr val="252222"/>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33353" id="Group 26" o:spid="_x0000_s1026" style="position:absolute;margin-left:232.5pt;margin-top:17.15pt;width:110.1pt;height:6pt;z-index:-251635712;mso-position-horizontal-relative:page" coordorigin="1368,285" coordsize="9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">
                <v:shape id="Freeform 3" o:spid="_x0000_s1027" style="position:absolute;left:1368;top:285;width:9854;height:2;visibility:visible;mso-wrap-style:square;v-text-anchor:top"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" path="m,l9854,e" filled="f" strokecolor="#252222" strokeweight=".23867mm">
                  <v:path arrowok="t" o:connecttype="custom" o:connectlocs="0,0;9854,0" o:connectangles="0,0"/>
                </v:shape>
                <w10:wrap anchorx="page"/>
              </v:group>
            </w:pict>
          </mc:Fallback>
        </mc:AlternateContent>
      </w:r>
      <w:r w:rsidRPr="002675F5">
        <w:rPr>
          <w:rFonts w:ascii="Tahoma" w:eastAsia="Arial" w:hAnsi="Tahoma" w:cs="Tahoma"/>
          <w:color w:val="262323"/>
          <w:w w:val="120"/>
          <w:sz w:val="16"/>
          <w:szCs w:val="16"/>
        </w:rPr>
        <w:t xml:space="preserve">13a. If the employee is not eligible today, including </w:t>
      </w:r>
      <w:proofErr w:type="gramStart"/>
      <w:r w:rsidRPr="002675F5">
        <w:rPr>
          <w:rFonts w:ascii="Tahoma" w:eastAsia="Arial" w:hAnsi="Tahoma" w:cs="Tahoma"/>
          <w:color w:val="262323"/>
          <w:w w:val="120"/>
          <w:sz w:val="16"/>
          <w:szCs w:val="16"/>
        </w:rPr>
        <w:t>as a result of</w:t>
      </w:r>
      <w:proofErr w:type="gramEnd"/>
      <w:r w:rsidRPr="002675F5">
        <w:rPr>
          <w:rFonts w:ascii="Tahoma" w:eastAsia="Arial" w:hAnsi="Tahoma" w:cs="Tahoma"/>
          <w:color w:val="262323"/>
          <w:w w:val="120"/>
          <w:sz w:val="16"/>
          <w:szCs w:val="16"/>
        </w:rPr>
        <w:t xml:space="preserve"> a waiting or probationary period, when is the employee eligible for coverage? </w:t>
      </w:r>
      <w:r w:rsidRPr="002675F5">
        <w:rPr>
          <w:rFonts w:ascii="Tahoma" w:eastAsia="Arial" w:hAnsi="Tahoma" w:cs="Tahoma"/>
          <w:color w:val="262323"/>
          <w:w w:val="120"/>
          <w:sz w:val="16"/>
          <w:szCs w:val="16"/>
        </w:rPr>
        <w:tab/>
      </w:r>
      <w:r w:rsidRPr="002675F5">
        <w:rPr>
          <w:rFonts w:ascii="Tahoma" w:eastAsia="Arial" w:hAnsi="Tahoma" w:cs="Tahoma"/>
          <w:color w:val="262323"/>
          <w:w w:val="120"/>
          <w:sz w:val="16"/>
          <w:szCs w:val="16"/>
        </w:rPr>
        <w:tab/>
      </w:r>
      <w:r w:rsidRPr="002675F5">
        <w:rPr>
          <w:rFonts w:ascii="Tahoma" w:eastAsia="Arial" w:hAnsi="Tahoma" w:cs="Tahoma"/>
          <w:color w:val="262323"/>
          <w:w w:val="120"/>
          <w:sz w:val="16"/>
          <w:szCs w:val="16"/>
        </w:rPr>
        <w:tab/>
      </w:r>
      <w:r w:rsidRPr="002675F5">
        <w:rPr>
          <w:rFonts w:ascii="Tahoma" w:eastAsia="Arial" w:hAnsi="Tahoma" w:cs="Tahoma"/>
          <w:color w:val="262323"/>
          <w:w w:val="120"/>
          <w:sz w:val="16"/>
          <w:szCs w:val="16"/>
        </w:rPr>
        <w:tab/>
        <w:t>(mm/dd/</w:t>
      </w:r>
      <w:proofErr w:type="spellStart"/>
      <w:r w:rsidRPr="002675F5">
        <w:rPr>
          <w:rFonts w:ascii="Tahoma" w:eastAsia="Arial" w:hAnsi="Tahoma" w:cs="Tahoma"/>
          <w:color w:val="262323"/>
          <w:w w:val="120"/>
          <w:sz w:val="16"/>
          <w:szCs w:val="16"/>
        </w:rPr>
        <w:t>yyyy</w:t>
      </w:r>
      <w:proofErr w:type="spellEnd"/>
      <w:r w:rsidRPr="002675F5">
        <w:rPr>
          <w:rFonts w:ascii="Tahoma" w:eastAsia="Arial" w:hAnsi="Tahoma" w:cs="Tahoma"/>
          <w:color w:val="262323"/>
          <w:w w:val="120"/>
          <w:sz w:val="16"/>
          <w:szCs w:val="16"/>
        </w:rPr>
        <w:t>) (Continue)</w:t>
      </w:r>
    </w:p>
    <w:p w14:paraId="40953278" w14:textId="38D4BCC4" w:rsidR="002675F5" w:rsidRPr="002675F5" w:rsidRDefault="002675F5" w:rsidP="002675F5">
      <w:pPr>
        <w:widowControl w:val="0"/>
        <w:tabs>
          <w:tab w:val="left" w:pos="1080"/>
        </w:tabs>
        <w:spacing w:line="240" w:lineRule="auto"/>
        <w:ind w:left="1080" w:right="245"/>
        <w:rPr>
          <w:rFonts w:ascii="Tahoma" w:eastAsia="Arial" w:hAnsi="Tahoma" w:cs="Tahoma"/>
          <w:color w:val="262323"/>
          <w:w w:val="120"/>
          <w:sz w:val="16"/>
          <w:szCs w:val="16"/>
        </w:rPr>
      </w:pPr>
      <w:r w:rsidRPr="002675F5">
        <w:rPr>
          <w:rFonts w:ascii="Dotum" w:eastAsia="Dotum" w:hAnsi="Dotum" w:cs="Tahoma"/>
          <w:noProof/>
          <w:color w:val="262323"/>
          <w:w w:val="118"/>
          <w:sz w:val="16"/>
          <w:szCs w:val="16"/>
        </w:rPr>
        <mc:AlternateContent>
          <mc:Choice Requires="wps">
            <w:drawing>
              <wp:anchor distT="0" distB="0" distL="114300" distR="114300" simplePos="0" relativeHeight="251681792" behindDoc="0" locked="1" layoutInCell="1" allowOverlap="1" wp14:anchorId="1D6C0B3B" wp14:editId="1D900321">
                <wp:simplePos x="0" y="0"/>
                <wp:positionH relativeFrom="column">
                  <wp:posOffset>452120</wp:posOffset>
                </wp:positionH>
                <wp:positionV relativeFrom="paragraph">
                  <wp:posOffset>2540</wp:posOffset>
                </wp:positionV>
                <wp:extent cx="118745" cy="114300"/>
                <wp:effectExtent l="0" t="0" r="14605" b="19050"/>
                <wp:wrapNone/>
                <wp:docPr id="183608089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43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4EED53" id="Rectangle 25" o:spid="_x0000_s1026" style="position:absolute;margin-left:35.6pt;margin-top:.2pt;width:9.3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" filled="f" strokecolor="windowText">
                <v:path arrowok="t"/>
                <w10:anchorlock/>
              </v:rect>
            </w:pict>
          </mc:Fallback>
        </mc:AlternateContent>
      </w:r>
      <w:r w:rsidRPr="002675F5">
        <w:rPr>
          <w:rFonts w:ascii="Tahoma" w:eastAsia="Dotum" w:hAnsi="Tahoma" w:cs="Tahoma"/>
          <w:b/>
          <w:color w:val="262323"/>
          <w:w w:val="118"/>
          <w:sz w:val="16"/>
          <w:szCs w:val="16"/>
        </w:rPr>
        <w:t>No</w:t>
      </w:r>
      <w:r w:rsidRPr="002675F5">
        <w:rPr>
          <w:rFonts w:ascii="Tahoma" w:eastAsia="Dotum" w:hAnsi="Tahoma" w:cs="Tahoma"/>
          <w:color w:val="262323"/>
          <w:w w:val="118"/>
          <w:sz w:val="16"/>
          <w:szCs w:val="16"/>
        </w:rPr>
        <w:t xml:space="preserve"> </w:t>
      </w:r>
      <w:r w:rsidRPr="002675F5">
        <w:rPr>
          <w:rFonts w:ascii="Tahoma" w:eastAsia="Arial" w:hAnsi="Tahoma" w:cs="Tahoma"/>
          <w:color w:val="262323"/>
          <w:w w:val="120"/>
          <w:sz w:val="16"/>
          <w:szCs w:val="16"/>
        </w:rPr>
        <w:t>(STOP and return this form to employee)</w:t>
      </w:r>
    </w:p>
    <w:p w14:paraId="36BDEE5A" w14:textId="77777777" w:rsidR="002675F5" w:rsidRPr="002675F5" w:rsidRDefault="002675F5" w:rsidP="002675F5">
      <w:pPr>
        <w:widowControl w:val="0"/>
        <w:spacing w:line="240" w:lineRule="auto"/>
        <w:ind w:left="270" w:right="245" w:hanging="14"/>
        <w:rPr>
          <w:rFonts w:ascii="Dotum" w:eastAsia="Dotum" w:hAnsi="Dotum" w:cs="Tahoma"/>
          <w:color w:val="262323"/>
          <w:w w:val="118"/>
          <w:sz w:val="16"/>
          <w:szCs w:val="16"/>
        </w:rPr>
      </w:pPr>
    </w:p>
    <w:p w14:paraId="2F6DB47C" w14:textId="72004CBD" w:rsidR="002675F5" w:rsidRPr="002675F5" w:rsidRDefault="002675F5" w:rsidP="002675F5">
      <w:pPr>
        <w:widowControl w:val="0"/>
        <w:spacing w:before="3" w:line="120" w:lineRule="exact"/>
        <w:rPr>
          <w:rFonts w:ascii="Corbel" w:eastAsia="Calibri" w:hAnsi="Corbel" w:cs="Times New Roman"/>
          <w:w w:val="118"/>
          <w:sz w:val="16"/>
          <w:szCs w:val="16"/>
        </w:rPr>
      </w:pPr>
      <w:r w:rsidRPr="002675F5">
        <w:rPr>
          <w:rFonts w:ascii="Corbel" w:eastAsia="Calibri" w:hAnsi="Corbel" w:cs="Times New Roman"/>
          <w:noProof/>
          <w:w w:val="118"/>
          <w:sz w:val="18"/>
          <w:szCs w:val="22"/>
        </w:rPr>
        <mc:AlternateContent>
          <mc:Choice Requires="wpg">
            <w:drawing>
              <wp:anchor distT="0" distB="0" distL="114300" distR="114300" simplePos="0" relativeHeight="251661312" behindDoc="1" locked="0" layoutInCell="1" allowOverlap="1" wp14:anchorId="54F7A9E7" wp14:editId="395AF89C">
                <wp:simplePos x="0" y="0"/>
                <wp:positionH relativeFrom="column">
                  <wp:posOffset>132715</wp:posOffset>
                </wp:positionH>
                <wp:positionV relativeFrom="paragraph">
                  <wp:posOffset>57785</wp:posOffset>
                </wp:positionV>
                <wp:extent cx="6854825" cy="1179830"/>
                <wp:effectExtent l="0" t="0" r="22225" b="1270"/>
                <wp:wrapNone/>
                <wp:docPr id="206217602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1179830"/>
                          <a:chOff x="629" y="2995"/>
                          <a:chExt cx="10795" cy="1858"/>
                        </a:xfrm>
                      </wpg:grpSpPr>
                      <wps:wsp>
                        <wps:cNvPr id="22" name="Rectangle 397"/>
                        <wps:cNvSpPr>
                          <a:spLocks noChangeArrowheads="1"/>
                        </wps:cNvSpPr>
                        <wps:spPr bwMode="auto">
                          <a:xfrm flipH="1">
                            <a:off x="629" y="3009"/>
                            <a:ext cx="10793" cy="1844"/>
                          </a:xfrm>
                          <a:prstGeom prst="rect">
                            <a:avLst/>
                          </a:prstGeom>
                          <a:solidFill>
                            <a:srgbClr val="007DDA">
                              <a:alpha val="25098"/>
                            </a:srgbClr>
                          </a:solidFill>
                          <a:ln>
                            <a:noFill/>
                          </a:ln>
                        </wps:spPr>
                        <wps:txbx>
                          <w:txbxContent>
                            <w:p w14:paraId="10D303E6" w14:textId="77777777" w:rsidR="002675F5" w:rsidRPr="0097182D" w:rsidRDefault="002675F5" w:rsidP="002675F5">
                              <w:pPr>
                                <w:spacing w:line="169" w:lineRule="exact"/>
                                <w:ind w:left="343" w:right="-63"/>
                                <w:rPr>
                                  <w:color w:val="FFFFFF"/>
                                  <w:szCs w:val="18"/>
                                </w:rPr>
                              </w:pPr>
                            </w:p>
                          </w:txbxContent>
                        </wps:txbx>
                        <wps:bodyPr rot="0" vert="horz" wrap="square" lIns="274320" tIns="274320" rIns="274320" bIns="274320" anchor="t" anchorCtr="0" upright="1">
                          <a:noAutofit/>
                        </wps:bodyPr>
                      </wps:wsp>
                      <wpg:grpSp>
                        <wpg:cNvPr id="23" name="Group 49"/>
                        <wpg:cNvGrpSpPr>
                          <a:grpSpLocks/>
                        </wpg:cNvGrpSpPr>
                        <wpg:grpSpPr bwMode="auto">
                          <a:xfrm>
                            <a:off x="631" y="2995"/>
                            <a:ext cx="10793" cy="2"/>
                            <a:chOff x="727" y="-32"/>
                            <a:chExt cx="10793" cy="2"/>
                          </a:xfrm>
                        </wpg:grpSpPr>
                        <wps:wsp>
                          <wps:cNvPr id="24" name="Freeform 16"/>
                          <wps:cNvSpPr>
                            <a:spLocks/>
                          </wps:cNvSpPr>
                          <wps:spPr bwMode="auto">
                            <a:xfrm>
                              <a:off x="727" y="-32"/>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F7A9E7" id="Group 24" o:spid="_x0000_s1052" style="position:absolute;margin-left:10.45pt;margin-top:4.55pt;width:539.75pt;height:92.9pt;z-index:-251655168" coordorigin="629,2995" coordsize="10795,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">
                <v:rect id="Rectangle 397" o:spid="_x0000_s1053" style="position:absolute;left:629;top:3009;width:10793;height:18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" fillcolor="#007dda" stroked="f">
                  <v:fill opacity="16448f"/>
                  <v:textbox inset="21.6pt,21.6pt,21.6pt,21.6pt">
                    <w:txbxContent>
                      <w:p w14:paraId="10D303E6" w14:textId="77777777" w:rsidR="002675F5" w:rsidRPr="0097182D" w:rsidRDefault="002675F5" w:rsidP="002675F5">
                        <w:pPr>
                          <w:spacing w:line="169" w:lineRule="exact"/>
                          <w:ind w:left="343" w:right="-63"/>
                          <w:rPr>
                            <w:color w:val="FFFFFF"/>
                            <w:szCs w:val="18"/>
                          </w:rPr>
                        </w:pPr>
                      </w:p>
                    </w:txbxContent>
                  </v:textbox>
                </v:rect>
                <v:group id="Group 49" o:spid="_x0000_s1054" style="position:absolute;left:631;top:2995;width:10793;height:2" coordorigin="727,-32"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6" o:spid="_x0000_s1055" style="position:absolute;left:727;top:-32;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" path="m,l10793,e" filled="f" strokecolor="#1f1c1f" strokeweight=".72pt">
                    <v:path arrowok="t" o:connecttype="custom" o:connectlocs="0,0;10793,0" o:connectangles="0,0"/>
                  </v:shape>
                </v:group>
              </v:group>
            </w:pict>
          </mc:Fallback>
        </mc:AlternateContent>
      </w:r>
    </w:p>
    <w:p w14:paraId="1EB1BEF5" w14:textId="77777777" w:rsidR="002675F5" w:rsidRPr="002675F5" w:rsidRDefault="002675F5" w:rsidP="002675F5">
      <w:pPr>
        <w:widowControl w:val="0"/>
        <w:spacing w:line="240" w:lineRule="auto"/>
        <w:ind w:left="720" w:right="-20" w:hanging="377"/>
        <w:rPr>
          <w:rFonts w:ascii="Tahoma" w:eastAsia="Arial" w:hAnsi="Tahoma" w:cs="Tahoma"/>
          <w:color w:val="262323"/>
          <w:w w:val="120"/>
          <w:sz w:val="16"/>
          <w:szCs w:val="16"/>
        </w:rPr>
      </w:pPr>
      <w:r w:rsidRPr="002675F5">
        <w:rPr>
          <w:rFonts w:ascii="Tahoma" w:eastAsia="Arial" w:hAnsi="Tahoma" w:cs="Tahoma"/>
          <w:color w:val="262323"/>
          <w:w w:val="120"/>
          <w:sz w:val="16"/>
          <w:szCs w:val="16"/>
        </w:rPr>
        <w:t>14.  Does the employer offer a health plan that meets the minimum value standard*?</w:t>
      </w:r>
    </w:p>
    <w:p w14:paraId="23F7828A" w14:textId="12FAF1BA" w:rsidR="002675F5" w:rsidRPr="002675F5" w:rsidRDefault="002675F5" w:rsidP="002675F5">
      <w:pPr>
        <w:widowControl w:val="0"/>
        <w:spacing w:line="240" w:lineRule="auto"/>
        <w:ind w:left="720" w:right="-20" w:firstLine="450"/>
        <w:rPr>
          <w:rFonts w:ascii="Tahoma" w:eastAsia="Arial" w:hAnsi="Tahoma" w:cs="Tahoma"/>
          <w:color w:val="262323"/>
          <w:w w:val="120"/>
          <w:sz w:val="16"/>
          <w:szCs w:val="16"/>
        </w:rPr>
      </w:pPr>
      <w:r w:rsidRPr="002675F5">
        <w:rPr>
          <w:rFonts w:ascii="Tahoma" w:eastAsia="Arial" w:hAnsi="Tahoma" w:cs="Tahoma"/>
          <w:noProof/>
          <w:color w:val="262323"/>
          <w:w w:val="120"/>
          <w:sz w:val="16"/>
          <w:szCs w:val="16"/>
        </w:rPr>
        <mc:AlternateContent>
          <mc:Choice Requires="wps">
            <w:drawing>
              <wp:anchor distT="0" distB="0" distL="114300" distR="114300" simplePos="0" relativeHeight="251699200" behindDoc="0" locked="0" layoutInCell="1" allowOverlap="1" wp14:anchorId="3C3DEA18" wp14:editId="354AD5DB">
                <wp:simplePos x="0" y="0"/>
                <wp:positionH relativeFrom="margin">
                  <wp:posOffset>2111375</wp:posOffset>
                </wp:positionH>
                <wp:positionV relativeFrom="paragraph">
                  <wp:posOffset>12065</wp:posOffset>
                </wp:positionV>
                <wp:extent cx="123825" cy="109855"/>
                <wp:effectExtent l="0" t="0" r="28575" b="23495"/>
                <wp:wrapNone/>
                <wp:docPr id="13527464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36014F64"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3DEA18" id="Text Box 23" o:spid="_x0000_s1056" type="#_x0000_t202" style="position:absolute;left:0;text-align:left;margin-left:166.25pt;margin-top:.95pt;width:9.75pt;height:8.6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" filled="f">
                <v:textbox inset="0,0,0,0">
                  <w:txbxContent>
                    <w:p w14:paraId="36014F64"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698176" behindDoc="0" locked="0" layoutInCell="1" allowOverlap="1" wp14:anchorId="2E4A7921" wp14:editId="36326D39">
                <wp:simplePos x="0" y="0"/>
                <wp:positionH relativeFrom="margin">
                  <wp:posOffset>570865</wp:posOffset>
                </wp:positionH>
                <wp:positionV relativeFrom="paragraph">
                  <wp:posOffset>12065</wp:posOffset>
                </wp:positionV>
                <wp:extent cx="123825" cy="109855"/>
                <wp:effectExtent l="0" t="0" r="28575" b="23495"/>
                <wp:wrapNone/>
                <wp:docPr id="17567543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65090B65"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A7921" id="Text Box 22" o:spid="_x0000_s1057" type="#_x0000_t202" style="position:absolute;left:0;text-align:left;margin-left:44.95pt;margin-top:.95pt;width:9.75pt;height:8.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" filled="f">
                <v:textbox inset="0,0,0,0">
                  <w:txbxContent>
                    <w:p w14:paraId="65090B65"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color w:val="262323"/>
          <w:w w:val="120"/>
          <w:sz w:val="16"/>
          <w:szCs w:val="16"/>
        </w:rPr>
        <w:t xml:space="preserve">Yes (Go to question 15) </w:t>
      </w:r>
      <w:r w:rsidRPr="002675F5">
        <w:rPr>
          <w:rFonts w:ascii="Tahoma" w:eastAsia="Arial" w:hAnsi="Tahoma" w:cs="Tahoma"/>
          <w:color w:val="262323"/>
          <w:w w:val="120"/>
          <w:sz w:val="16"/>
          <w:szCs w:val="16"/>
        </w:rPr>
        <w:tab/>
        <w:t>No (STOP and return form to employee)</w:t>
      </w:r>
    </w:p>
    <w:p w14:paraId="6957B130" w14:textId="119ED6D2" w:rsidR="002675F5" w:rsidRPr="002675F5" w:rsidRDefault="002675F5" w:rsidP="002675F5">
      <w:pPr>
        <w:widowControl w:val="0"/>
        <w:spacing w:line="240" w:lineRule="auto"/>
        <w:ind w:left="720" w:right="-20" w:hanging="377"/>
        <w:rPr>
          <w:rFonts w:ascii="Tahoma" w:eastAsia="Arial" w:hAnsi="Tahoma" w:cs="Tahoma"/>
          <w:color w:val="262323"/>
          <w:w w:val="120"/>
          <w:sz w:val="16"/>
          <w:szCs w:val="16"/>
        </w:rPr>
      </w:pPr>
      <w:r w:rsidRPr="002675F5">
        <w:rPr>
          <w:rFonts w:ascii="Tahoma" w:eastAsia="Arial" w:hAnsi="Tahoma" w:cs="Tahoma"/>
          <w:noProof/>
          <w:color w:val="262323"/>
          <w:w w:val="120"/>
          <w:sz w:val="16"/>
          <w:szCs w:val="16"/>
        </w:rPr>
        <mc:AlternateContent>
          <mc:Choice Requires="wpg">
            <w:drawing>
              <wp:anchor distT="0" distB="0" distL="114300" distR="114300" simplePos="0" relativeHeight="251676672" behindDoc="1" locked="0" layoutInCell="1" allowOverlap="1" wp14:anchorId="7A15BBBB" wp14:editId="1266ED00">
                <wp:simplePos x="0" y="0"/>
                <wp:positionH relativeFrom="page">
                  <wp:posOffset>400685</wp:posOffset>
                </wp:positionH>
                <wp:positionV relativeFrom="paragraph">
                  <wp:posOffset>80010</wp:posOffset>
                </wp:positionV>
                <wp:extent cx="6853555" cy="1270"/>
                <wp:effectExtent l="0" t="0" r="0" b="0"/>
                <wp:wrapNone/>
                <wp:docPr id="90267206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43"/>
                          <a:chExt cx="10793" cy="2"/>
                        </a:xfrm>
                      </wpg:grpSpPr>
                      <wps:wsp>
                        <wps:cNvPr id="48" name="Freeform 18"/>
                        <wps:cNvSpPr>
                          <a:spLocks/>
                        </wps:cNvSpPr>
                        <wps:spPr bwMode="auto">
                          <a:xfrm>
                            <a:off x="727" y="-43"/>
                            <a:ext cx="10793" cy="2"/>
                          </a:xfrm>
                          <a:custGeom>
                            <a:avLst/>
                            <a:gdLst>
                              <a:gd name="T0" fmla="+- 0 727 727"/>
                              <a:gd name="T1" fmla="*/ T0 w 10793"/>
                              <a:gd name="T2" fmla="+- 0 11520 727"/>
                              <a:gd name="T3" fmla="*/ T2 w 10793"/>
                            </a:gdLst>
                            <a:ahLst/>
                            <a:cxnLst>
                              <a:cxn ang="0">
                                <a:pos x="T1" y="0"/>
                              </a:cxn>
                              <a:cxn ang="0">
                                <a:pos x="T3" y="0"/>
                              </a:cxn>
                            </a:cxnLst>
                            <a:rect l="0" t="0" r="r" b="b"/>
                            <a:pathLst>
                              <a:path w="10793">
                                <a:moveTo>
                                  <a:pt x="0" y="0"/>
                                </a:moveTo>
                                <a:lnTo>
                                  <a:pt x="10793"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27234" id="Group 21" o:spid="_x0000_s1026" style="position:absolute;margin-left:31.55pt;margin-top:6.3pt;width:539.65pt;height:.1pt;z-index:-251639808;mso-position-horizontal-relative:page" coordorigin="727,-43"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">
                <v:shape id="Freeform 18" o:spid="_x0000_s1027" style="position:absolute;left:727;top:-43;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" path="m,l10793,e" filled="f" strokecolor="#1f1c1f" strokeweight=".36pt">
                  <v:path arrowok="t" o:connecttype="custom" o:connectlocs="0,0;10793,0" o:connectangles="0,0"/>
                </v:shape>
                <w10:wrap anchorx="page"/>
              </v:group>
            </w:pict>
          </mc:Fallback>
        </mc:AlternateContent>
      </w:r>
    </w:p>
    <w:p w14:paraId="64355C19" w14:textId="77777777" w:rsidR="002675F5" w:rsidRPr="002675F5" w:rsidRDefault="002675F5" w:rsidP="002675F5">
      <w:pPr>
        <w:widowControl w:val="0"/>
        <w:spacing w:line="240" w:lineRule="auto"/>
        <w:ind w:left="720" w:right="400" w:hanging="377"/>
        <w:rPr>
          <w:rFonts w:ascii="Tahoma" w:eastAsia="Arial" w:hAnsi="Tahoma" w:cs="Tahoma"/>
          <w:color w:val="262323"/>
          <w:w w:val="120"/>
          <w:sz w:val="16"/>
          <w:szCs w:val="16"/>
        </w:rPr>
      </w:pPr>
      <w:r w:rsidRPr="002675F5">
        <w:rPr>
          <w:rFonts w:ascii="Tahoma" w:eastAsia="Arial" w:hAnsi="Tahoma" w:cs="Tahoma"/>
          <w:color w:val="262323"/>
          <w:w w:val="120"/>
          <w:sz w:val="16"/>
          <w:szCs w:val="16"/>
        </w:rPr>
        <w:t xml:space="preserve">15.  For the lowest-cost plan that meets the minimum value standard* </w:t>
      </w:r>
      <w:r w:rsidRPr="002675F5">
        <w:rPr>
          <w:rFonts w:ascii="Tahoma" w:eastAsia="Arial" w:hAnsi="Tahoma" w:cs="Tahoma"/>
          <w:b/>
          <w:color w:val="262323"/>
          <w:w w:val="120"/>
          <w:sz w:val="16"/>
          <w:szCs w:val="16"/>
        </w:rPr>
        <w:t>offered only to the employee</w:t>
      </w:r>
      <w:r w:rsidRPr="002675F5">
        <w:rPr>
          <w:rFonts w:ascii="Tahoma" w:eastAsia="Arial" w:hAnsi="Tahoma" w:cs="Tahoma"/>
          <w:color w:val="262323"/>
          <w:w w:val="120"/>
          <w:sz w:val="16"/>
          <w:szCs w:val="16"/>
        </w:rPr>
        <w:t xml:space="preserve"> (don't include family plans): If the employer has wellness programs, provide the premium that the employee would </w:t>
      </w:r>
      <w:proofErr w:type="gramStart"/>
      <w:r w:rsidRPr="002675F5">
        <w:rPr>
          <w:rFonts w:ascii="Tahoma" w:eastAsia="Arial" w:hAnsi="Tahoma" w:cs="Tahoma"/>
          <w:color w:val="262323"/>
          <w:w w:val="120"/>
          <w:sz w:val="16"/>
          <w:szCs w:val="16"/>
        </w:rPr>
        <w:t>pay  if</w:t>
      </w:r>
      <w:proofErr w:type="gramEnd"/>
      <w:r w:rsidRPr="002675F5">
        <w:rPr>
          <w:rFonts w:ascii="Tahoma" w:eastAsia="Arial" w:hAnsi="Tahoma" w:cs="Tahoma"/>
          <w:color w:val="262323"/>
          <w:w w:val="120"/>
          <w:sz w:val="16"/>
          <w:szCs w:val="16"/>
        </w:rPr>
        <w:t xml:space="preserve">  he/ she received the  maximum discount for any tobacco cessation programs, and didn't receive any other discounts based on wellness programs.</w:t>
      </w:r>
    </w:p>
    <w:p w14:paraId="6E1B06DE" w14:textId="77777777" w:rsidR="002675F5" w:rsidRPr="002675F5" w:rsidRDefault="002675F5" w:rsidP="002675F5">
      <w:pPr>
        <w:widowControl w:val="0"/>
        <w:spacing w:line="240" w:lineRule="auto"/>
        <w:ind w:left="1097" w:right="-20" w:hanging="377"/>
        <w:rPr>
          <w:rFonts w:ascii="Tahoma" w:eastAsia="Arial" w:hAnsi="Tahoma" w:cs="Tahoma"/>
          <w:color w:val="262323"/>
          <w:w w:val="120"/>
          <w:sz w:val="16"/>
          <w:szCs w:val="16"/>
        </w:rPr>
      </w:pPr>
      <w:r w:rsidRPr="002675F5">
        <w:rPr>
          <w:rFonts w:ascii="Tahoma" w:eastAsia="Arial" w:hAnsi="Tahoma" w:cs="Tahoma"/>
          <w:color w:val="262323"/>
          <w:w w:val="120"/>
          <w:sz w:val="16"/>
          <w:szCs w:val="16"/>
        </w:rPr>
        <w:t>a. How much would the employee have to pay in premiums for this plan?  $</w:t>
      </w:r>
      <w:r w:rsidRPr="002675F5">
        <w:rPr>
          <w:rFonts w:ascii="Tahoma" w:eastAsia="Arial" w:hAnsi="Tahoma" w:cs="Tahoma"/>
          <w:color w:val="262323"/>
          <w:w w:val="120"/>
          <w:sz w:val="16"/>
          <w:szCs w:val="16"/>
          <w:u w:val="single"/>
        </w:rPr>
        <w:t xml:space="preserve">                           </w:t>
      </w:r>
    </w:p>
    <w:p w14:paraId="1DE3600C" w14:textId="2E4A62CE" w:rsidR="002675F5" w:rsidRPr="002675F5" w:rsidRDefault="002675F5" w:rsidP="002675F5">
      <w:pPr>
        <w:widowControl w:val="0"/>
        <w:tabs>
          <w:tab w:val="left" w:pos="2250"/>
          <w:tab w:val="left" w:pos="3420"/>
          <w:tab w:val="left" w:pos="5400"/>
          <w:tab w:val="left" w:pos="7380"/>
          <w:tab w:val="left" w:pos="8640"/>
          <w:tab w:val="left" w:pos="9630"/>
        </w:tabs>
        <w:spacing w:line="240" w:lineRule="auto"/>
        <w:ind w:left="720" w:right="-140"/>
        <w:rPr>
          <w:rFonts w:ascii="Tahoma" w:eastAsia="Arial" w:hAnsi="Tahoma" w:cs="Tahoma"/>
          <w:color w:val="262323"/>
          <w:w w:val="120"/>
          <w:sz w:val="16"/>
          <w:szCs w:val="16"/>
        </w:rPr>
      </w:pPr>
      <w:r w:rsidRPr="002675F5">
        <w:rPr>
          <w:rFonts w:ascii="Tahoma" w:eastAsia="Arial" w:hAnsi="Tahoma" w:cs="Tahoma"/>
          <w:noProof/>
          <w:color w:val="262323"/>
          <w:w w:val="120"/>
          <w:sz w:val="16"/>
          <w:szCs w:val="16"/>
        </w:rPr>
        <mc:AlternateContent>
          <mc:Choice Requires="wps">
            <w:drawing>
              <wp:anchor distT="0" distB="0" distL="114300" distR="114300" simplePos="0" relativeHeight="251696128" behindDoc="0" locked="0" layoutInCell="1" allowOverlap="1" wp14:anchorId="2ECFDF7C" wp14:editId="5BF70367">
                <wp:simplePos x="0" y="0"/>
                <wp:positionH relativeFrom="margin">
                  <wp:posOffset>6224270</wp:posOffset>
                </wp:positionH>
                <wp:positionV relativeFrom="paragraph">
                  <wp:posOffset>6985</wp:posOffset>
                </wp:positionV>
                <wp:extent cx="123825" cy="109855"/>
                <wp:effectExtent l="0" t="0" r="28575" b="23495"/>
                <wp:wrapNone/>
                <wp:docPr id="203080940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5533BC50"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FDF7C" id="Text Box 20" o:spid="_x0000_s1058" type="#_x0000_t202" style="position:absolute;left:0;text-align:left;margin-left:490.1pt;margin-top:.55pt;width:9.75pt;height:8.6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" filled="f">
                <v:textbox inset="0,0,0,0">
                  <w:txbxContent>
                    <w:p w14:paraId="5533BC50"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697152" behindDoc="0" locked="0" layoutInCell="1" allowOverlap="1" wp14:anchorId="77BD56E9" wp14:editId="4453A95E">
                <wp:simplePos x="0" y="0"/>
                <wp:positionH relativeFrom="margin">
                  <wp:posOffset>5361940</wp:posOffset>
                </wp:positionH>
                <wp:positionV relativeFrom="paragraph">
                  <wp:posOffset>6985</wp:posOffset>
                </wp:positionV>
                <wp:extent cx="123825" cy="109855"/>
                <wp:effectExtent l="0" t="0" r="28575" b="23495"/>
                <wp:wrapNone/>
                <wp:docPr id="50594284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01F5E078"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D56E9" id="Text Box 19" o:spid="_x0000_s1059" type="#_x0000_t202" style="position:absolute;left:0;text-align:left;margin-left:422.2pt;margin-top:.55pt;width:9.75pt;height:8.6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" filled="f">
                <v:textbox inset="0,0,0,0">
                  <w:txbxContent>
                    <w:p w14:paraId="01F5E078"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695104" behindDoc="0" locked="0" layoutInCell="1" allowOverlap="1" wp14:anchorId="35BC11B2" wp14:editId="214884AA">
                <wp:simplePos x="0" y="0"/>
                <wp:positionH relativeFrom="margin">
                  <wp:posOffset>4560570</wp:posOffset>
                </wp:positionH>
                <wp:positionV relativeFrom="paragraph">
                  <wp:posOffset>6985</wp:posOffset>
                </wp:positionV>
                <wp:extent cx="123825" cy="109855"/>
                <wp:effectExtent l="0" t="0" r="28575" b="23495"/>
                <wp:wrapNone/>
                <wp:docPr id="8186641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329F0298"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C11B2" id="Text Box 18" o:spid="_x0000_s1060" type="#_x0000_t202" style="position:absolute;left:0;text-align:left;margin-left:359.1pt;margin-top:.55pt;width:9.75pt;height:8.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" filled="f">
                <v:textbox inset="0,0,0,0">
                  <w:txbxContent>
                    <w:p w14:paraId="329F0298"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694080" behindDoc="0" locked="0" layoutInCell="1" allowOverlap="1" wp14:anchorId="0AFFA69E" wp14:editId="1059D520">
                <wp:simplePos x="0" y="0"/>
                <wp:positionH relativeFrom="margin">
                  <wp:posOffset>3275965</wp:posOffset>
                </wp:positionH>
                <wp:positionV relativeFrom="paragraph">
                  <wp:posOffset>6985</wp:posOffset>
                </wp:positionV>
                <wp:extent cx="123825" cy="109855"/>
                <wp:effectExtent l="0" t="0" r="28575" b="23495"/>
                <wp:wrapNone/>
                <wp:docPr id="8410187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62757D67"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FFA69E" id="Text Box 17" o:spid="_x0000_s1061" type="#_x0000_t202" style="position:absolute;left:0;text-align:left;margin-left:257.95pt;margin-top:.55pt;width:9.75pt;height:8.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" filled="f">
                <v:textbox inset="0,0,0,0">
                  <w:txbxContent>
                    <w:p w14:paraId="62757D67"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693056" behindDoc="0" locked="0" layoutInCell="1" allowOverlap="1" wp14:anchorId="0CA7C3C8" wp14:editId="4DA01FF1">
                <wp:simplePos x="0" y="0"/>
                <wp:positionH relativeFrom="margin">
                  <wp:posOffset>2009140</wp:posOffset>
                </wp:positionH>
                <wp:positionV relativeFrom="paragraph">
                  <wp:posOffset>6985</wp:posOffset>
                </wp:positionV>
                <wp:extent cx="123825" cy="109855"/>
                <wp:effectExtent l="0" t="0" r="28575" b="23495"/>
                <wp:wrapNone/>
                <wp:docPr id="18469702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79F14F26"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A7C3C8" id="Text Box 16" o:spid="_x0000_s1062" type="#_x0000_t202" style="position:absolute;left:0;text-align:left;margin-left:158.2pt;margin-top:.55pt;width:9.75pt;height:8.6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" filled="f">
                <v:textbox inset="0,0,0,0">
                  <w:txbxContent>
                    <w:p w14:paraId="79F14F26"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691008" behindDoc="0" locked="0" layoutInCell="1" allowOverlap="1" wp14:anchorId="1B0E94F8" wp14:editId="6607C0A8">
                <wp:simplePos x="0" y="0"/>
                <wp:positionH relativeFrom="margin">
                  <wp:posOffset>1260475</wp:posOffset>
                </wp:positionH>
                <wp:positionV relativeFrom="paragraph">
                  <wp:posOffset>6985</wp:posOffset>
                </wp:positionV>
                <wp:extent cx="123825" cy="109855"/>
                <wp:effectExtent l="0" t="0" r="28575" b="23495"/>
                <wp:wrapNone/>
                <wp:docPr id="28124577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0C5BC2EE"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E94F8" id="Text Box 15" o:spid="_x0000_s1063" type="#_x0000_t202" style="position:absolute;left:0;text-align:left;margin-left:99.25pt;margin-top:.55pt;width:9.75pt;height:8.6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" filled="f">
                <v:textbox inset="0,0,0,0">
                  <w:txbxContent>
                    <w:p w14:paraId="0C5BC2EE"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color w:val="262323"/>
          <w:w w:val="120"/>
          <w:sz w:val="16"/>
          <w:szCs w:val="16"/>
        </w:rPr>
        <w:t xml:space="preserve">b. How often?     </w:t>
      </w:r>
      <w:r w:rsidRPr="002675F5">
        <w:rPr>
          <w:rFonts w:ascii="Tahoma" w:eastAsia="Arial" w:hAnsi="Tahoma" w:cs="Tahoma"/>
          <w:color w:val="262323"/>
          <w:w w:val="120"/>
          <w:sz w:val="16"/>
          <w:szCs w:val="16"/>
        </w:rPr>
        <w:tab/>
        <w:t xml:space="preserve">Weekly     </w:t>
      </w:r>
      <w:r w:rsidRPr="002675F5">
        <w:rPr>
          <w:rFonts w:ascii="Tahoma" w:eastAsia="Arial" w:hAnsi="Tahoma" w:cs="Tahoma"/>
          <w:color w:val="262323"/>
          <w:w w:val="120"/>
          <w:sz w:val="16"/>
          <w:szCs w:val="16"/>
        </w:rPr>
        <w:tab/>
        <w:t xml:space="preserve">Every 2 weeks     </w:t>
      </w:r>
      <w:r w:rsidRPr="002675F5">
        <w:rPr>
          <w:rFonts w:ascii="Tahoma" w:eastAsia="Arial" w:hAnsi="Tahoma" w:cs="Tahoma"/>
          <w:color w:val="262323"/>
          <w:w w:val="120"/>
          <w:sz w:val="16"/>
          <w:szCs w:val="16"/>
        </w:rPr>
        <w:tab/>
        <w:t xml:space="preserve">Twice a month    </w:t>
      </w:r>
      <w:r w:rsidRPr="002675F5">
        <w:rPr>
          <w:rFonts w:ascii="Tahoma" w:eastAsia="Arial" w:hAnsi="Tahoma" w:cs="Tahoma"/>
          <w:color w:val="262323"/>
          <w:w w:val="120"/>
          <w:sz w:val="16"/>
          <w:szCs w:val="16"/>
        </w:rPr>
        <w:tab/>
        <w:t xml:space="preserve"> Monthly    </w:t>
      </w:r>
      <w:r w:rsidRPr="002675F5">
        <w:rPr>
          <w:rFonts w:ascii="Tahoma" w:eastAsia="Arial" w:hAnsi="Tahoma" w:cs="Tahoma"/>
          <w:color w:val="262323"/>
          <w:w w:val="120"/>
          <w:sz w:val="16"/>
          <w:szCs w:val="16"/>
        </w:rPr>
        <w:tab/>
        <w:t xml:space="preserve"> Quarterly</w:t>
      </w:r>
      <w:r w:rsidRPr="002675F5">
        <w:rPr>
          <w:rFonts w:ascii="Tahoma" w:eastAsia="Arial" w:hAnsi="Tahoma" w:cs="Tahoma"/>
          <w:color w:val="262323"/>
          <w:w w:val="120"/>
          <w:sz w:val="16"/>
          <w:szCs w:val="16"/>
        </w:rPr>
        <w:tab/>
      </w:r>
      <w:r w:rsidRPr="002675F5">
        <w:rPr>
          <w:rFonts w:ascii="Tahoma" w:eastAsia="Arial" w:hAnsi="Tahoma" w:cs="Tahoma"/>
          <w:color w:val="262323"/>
          <w:w w:val="120"/>
          <w:sz w:val="16"/>
          <w:szCs w:val="16"/>
        </w:rPr>
        <w:tab/>
        <w:t>Yearly</w:t>
      </w:r>
    </w:p>
    <w:p w14:paraId="36E86754" w14:textId="38479F74" w:rsidR="002675F5" w:rsidRPr="002675F5" w:rsidRDefault="002675F5" w:rsidP="002675F5">
      <w:pPr>
        <w:widowControl w:val="0"/>
        <w:spacing w:line="240" w:lineRule="auto"/>
        <w:ind w:left="720" w:right="-20" w:hanging="377"/>
        <w:rPr>
          <w:rFonts w:ascii="Corbel" w:eastAsia="Arial" w:hAnsi="Corbel" w:cs="Tahoma"/>
          <w:color w:val="262323"/>
          <w:w w:val="120"/>
          <w:sz w:val="18"/>
          <w:szCs w:val="18"/>
        </w:rPr>
      </w:pPr>
      <w:r w:rsidRPr="002675F5">
        <w:rPr>
          <w:rFonts w:ascii="Tahoma" w:eastAsia="Arial" w:hAnsi="Tahoma" w:cs="Tahoma"/>
          <w:noProof/>
          <w:color w:val="262323"/>
          <w:w w:val="120"/>
          <w:sz w:val="16"/>
          <w:szCs w:val="16"/>
        </w:rPr>
        <mc:AlternateContent>
          <mc:Choice Requires="wpg">
            <w:drawing>
              <wp:anchor distT="0" distB="0" distL="114300" distR="114300" simplePos="0" relativeHeight="251677696" behindDoc="1" locked="0" layoutInCell="1" allowOverlap="1" wp14:anchorId="1975A23F" wp14:editId="346C42B3">
                <wp:simplePos x="0" y="0"/>
                <wp:positionH relativeFrom="page">
                  <wp:posOffset>400685</wp:posOffset>
                </wp:positionH>
                <wp:positionV relativeFrom="paragraph">
                  <wp:posOffset>45720</wp:posOffset>
                </wp:positionV>
                <wp:extent cx="6853555" cy="1270"/>
                <wp:effectExtent l="0" t="0" r="0" b="0"/>
                <wp:wrapNone/>
                <wp:docPr id="48615004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241"/>
                          <a:chExt cx="10793" cy="2"/>
                        </a:xfrm>
                      </wpg:grpSpPr>
                      <wps:wsp>
                        <wps:cNvPr id="46" name="Freeform 20"/>
                        <wps:cNvSpPr>
                          <a:spLocks/>
                        </wps:cNvSpPr>
                        <wps:spPr bwMode="auto">
                          <a:xfrm>
                            <a:off x="727" y="241"/>
                            <a:ext cx="10793" cy="2"/>
                          </a:xfrm>
                          <a:custGeom>
                            <a:avLst/>
                            <a:gdLst>
                              <a:gd name="T0" fmla="+- 0 727 727"/>
                              <a:gd name="T1" fmla="*/ T0 w 10793"/>
                              <a:gd name="T2" fmla="+- 0 11520 727"/>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FF2AA" id="Group 14" o:spid="_x0000_s1026" style="position:absolute;margin-left:31.55pt;margin-top:3.6pt;width:539.65pt;height:.1pt;z-index:-251638784;mso-position-horizontal-relative:page" coordorigin="727,241"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">
                <v:shape id="Freeform 20" o:spid="_x0000_s1027" style="position:absolute;left:727;top:241;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" path="m,l10793,e" filled="f" strokecolor="#1f1c1f" strokeweight=".72pt">
                  <v:path arrowok="t" o:connecttype="custom" o:connectlocs="0,0;10793,0" o:connectangles="0,0"/>
                </v:shape>
                <w10:wrap anchorx="page"/>
              </v:group>
            </w:pict>
          </mc:Fallback>
        </mc:AlternateContent>
      </w:r>
    </w:p>
    <w:p w14:paraId="0CD0D97C" w14:textId="77777777" w:rsidR="002675F5" w:rsidRPr="002675F5" w:rsidRDefault="002675F5" w:rsidP="002675F5">
      <w:pPr>
        <w:widowControl w:val="0"/>
        <w:spacing w:line="276" w:lineRule="auto"/>
        <w:ind w:left="274"/>
        <w:rPr>
          <w:rFonts w:ascii="Corbel" w:eastAsia="Calibri" w:hAnsi="Corbel" w:cs="Times New Roman"/>
          <w:w w:val="118"/>
          <w:sz w:val="18"/>
          <w:szCs w:val="22"/>
        </w:rPr>
      </w:pPr>
      <w:r w:rsidRPr="002675F5">
        <w:rPr>
          <w:rFonts w:ascii="Corbel" w:eastAsia="Calibri" w:hAnsi="Corbel" w:cs="Times New Roman"/>
          <w:w w:val="118"/>
          <w:sz w:val="18"/>
          <w:szCs w:val="22"/>
        </w:rPr>
        <w:t>If the plan year will end soon and you know that the health plans offered will change, go to question 16. If you don't know, STOP and return form to employee.</w:t>
      </w:r>
    </w:p>
    <w:p w14:paraId="433426F7" w14:textId="75A160C4" w:rsidR="002675F5" w:rsidRPr="002675F5" w:rsidRDefault="002675F5" w:rsidP="002675F5">
      <w:pPr>
        <w:widowControl w:val="0"/>
        <w:spacing w:line="240" w:lineRule="auto"/>
        <w:ind w:left="270" w:right="245" w:hanging="14"/>
        <w:rPr>
          <w:rFonts w:ascii="Dotum" w:eastAsia="Dotum" w:hAnsi="Dotum" w:cs="Tahoma"/>
          <w:color w:val="262323"/>
          <w:w w:val="118"/>
          <w:sz w:val="16"/>
          <w:szCs w:val="16"/>
        </w:rPr>
      </w:pPr>
      <w:r w:rsidRPr="002675F5">
        <w:rPr>
          <w:rFonts w:ascii="Dotum" w:eastAsia="Dotum" w:hAnsi="Dotum" w:cs="Tahoma"/>
          <w:noProof/>
          <w:color w:val="262323"/>
          <w:w w:val="118"/>
          <w:sz w:val="16"/>
          <w:szCs w:val="16"/>
        </w:rPr>
        <mc:AlternateContent>
          <mc:Choice Requires="wpg">
            <w:drawing>
              <wp:anchor distT="0" distB="0" distL="114300" distR="114300" simplePos="0" relativeHeight="251678720" behindDoc="1" locked="0" layoutInCell="1" allowOverlap="1" wp14:anchorId="50DE0E8C" wp14:editId="64BE5A77">
                <wp:simplePos x="0" y="0"/>
                <wp:positionH relativeFrom="page">
                  <wp:posOffset>461645</wp:posOffset>
                </wp:positionH>
                <wp:positionV relativeFrom="paragraph">
                  <wp:posOffset>93345</wp:posOffset>
                </wp:positionV>
                <wp:extent cx="6853555" cy="1270"/>
                <wp:effectExtent l="0" t="0" r="0" b="0"/>
                <wp:wrapNone/>
                <wp:docPr id="213000329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44"/>
                          <a:chExt cx="10793" cy="2"/>
                        </a:xfrm>
                      </wpg:grpSpPr>
                      <wps:wsp>
                        <wps:cNvPr id="44" name="Freeform 22"/>
                        <wps:cNvSpPr>
                          <a:spLocks/>
                        </wps:cNvSpPr>
                        <wps:spPr bwMode="auto">
                          <a:xfrm>
                            <a:off x="727" y="44"/>
                            <a:ext cx="10793" cy="2"/>
                          </a:xfrm>
                          <a:custGeom>
                            <a:avLst/>
                            <a:gdLst>
                              <a:gd name="T0" fmla="+- 0 727 727"/>
                              <a:gd name="T1" fmla="*/ T0 w 10793"/>
                              <a:gd name="T2" fmla="+- 0 11520 727"/>
                              <a:gd name="T3" fmla="*/ T2 w 10793"/>
                            </a:gdLst>
                            <a:ahLst/>
                            <a:cxnLst>
                              <a:cxn ang="0">
                                <a:pos x="T1" y="0"/>
                              </a:cxn>
                              <a:cxn ang="0">
                                <a:pos x="T3" y="0"/>
                              </a:cxn>
                            </a:cxnLst>
                            <a:rect l="0" t="0" r="r" b="b"/>
                            <a:pathLst>
                              <a:path w="10793">
                                <a:moveTo>
                                  <a:pt x="0" y="0"/>
                                </a:moveTo>
                                <a:lnTo>
                                  <a:pt x="10793"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914E2" id="Group 13" o:spid="_x0000_s1026" style="position:absolute;margin-left:36.35pt;margin-top:7.35pt;width:539.65pt;height:.1pt;z-index:-251637760;mso-position-horizontal-relative:page" coordorigin="727,44"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">
                <v:shape id="Freeform 22" o:spid="_x0000_s1027" style="position:absolute;left:727;top:44;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" path="m,l10793,e" filled="f" strokecolor="#1f1c1f" strokeweight=".36pt">
                  <v:path arrowok="t" o:connecttype="custom" o:connectlocs="0,0;10793,0" o:connectangles="0,0"/>
                </v:shape>
                <w10:wrap anchorx="page"/>
              </v:group>
            </w:pict>
          </mc:Fallback>
        </mc:AlternateContent>
      </w:r>
    </w:p>
    <w:p w14:paraId="42C79F0E" w14:textId="442CF0B8" w:rsidR="002675F5" w:rsidRPr="002675F5" w:rsidRDefault="002675F5" w:rsidP="002675F5">
      <w:pPr>
        <w:widowControl w:val="0"/>
        <w:spacing w:line="240" w:lineRule="auto"/>
        <w:ind w:left="720" w:right="400" w:hanging="377"/>
        <w:rPr>
          <w:rFonts w:ascii="Tahoma" w:eastAsia="Arial" w:hAnsi="Tahoma" w:cs="Tahoma"/>
          <w:color w:val="262323"/>
          <w:w w:val="120"/>
          <w:sz w:val="16"/>
          <w:szCs w:val="16"/>
        </w:rPr>
      </w:pPr>
      <w:r w:rsidRPr="002675F5">
        <w:rPr>
          <w:rFonts w:ascii="Tahoma" w:eastAsia="Arial" w:hAnsi="Tahoma" w:cs="Tahoma"/>
          <w:noProof/>
          <w:color w:val="262323"/>
          <w:w w:val="120"/>
          <w:sz w:val="16"/>
          <w:szCs w:val="16"/>
        </w:rPr>
        <mc:AlternateContent>
          <mc:Choice Requires="wps">
            <w:drawing>
              <wp:anchor distT="0" distB="0" distL="114300" distR="114300" simplePos="0" relativeHeight="251692032" behindDoc="0" locked="1" layoutInCell="1" allowOverlap="1" wp14:anchorId="71E0EB85" wp14:editId="7B248C72">
                <wp:simplePos x="0" y="0"/>
                <wp:positionH relativeFrom="column">
                  <wp:posOffset>4578350</wp:posOffset>
                </wp:positionH>
                <wp:positionV relativeFrom="paragraph">
                  <wp:posOffset>-849630</wp:posOffset>
                </wp:positionV>
                <wp:extent cx="959485" cy="252095"/>
                <wp:effectExtent l="0" t="0" r="0" b="0"/>
                <wp:wrapNone/>
                <wp:docPr id="5507212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52095"/>
                        </a:xfrm>
                        <a:prstGeom prst="rect">
                          <a:avLst/>
                        </a:prstGeom>
                        <a:noFill/>
                        <a:ln>
                          <a:noFill/>
                        </a:ln>
                      </wps:spPr>
                      <wps:txbx>
                        <w:txbxContent>
                          <w:p w14:paraId="5B097605" w14:textId="77777777" w:rsidR="002675F5" w:rsidRPr="00244864" w:rsidRDefault="002675F5" w:rsidP="002675F5">
                            <w:pPr>
                              <w:pStyle w:val="Heading1"/>
                              <w:rPr>
                                <w:rFonts w:ascii="Times New Roman" w:hAnsi="Times New Roman" w:cs="Times New Roman"/>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0EB85" id="Text Box 12" o:spid="_x0000_s1064" type="#_x0000_t202" style="position:absolute;left:0;text-align:left;margin-left:360.5pt;margin-top:-66.9pt;width:75.55pt;height:1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" filled="f" stroked="f">
                <v:textbox>
                  <w:txbxContent>
                    <w:p w14:paraId="5B097605" w14:textId="77777777" w:rsidR="002675F5" w:rsidRPr="00244864" w:rsidRDefault="002675F5" w:rsidP="002675F5">
                      <w:pPr>
                        <w:pStyle w:val="Heading1"/>
                        <w:rPr>
                          <w:rFonts w:ascii="Times New Roman" w:hAnsi="Times New Roman" w:cs="Times New Roman"/>
                          <w:b/>
                          <w:sz w:val="16"/>
                          <w:szCs w:val="16"/>
                        </w:rPr>
                      </w:pPr>
                    </w:p>
                  </w:txbxContent>
                </v:textbox>
                <w10:anchorlock/>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689984" behindDoc="0" locked="1" layoutInCell="1" allowOverlap="1" wp14:anchorId="5CB84546" wp14:editId="2C13DFCB">
                <wp:simplePos x="0" y="0"/>
                <wp:positionH relativeFrom="column">
                  <wp:posOffset>3669030</wp:posOffset>
                </wp:positionH>
                <wp:positionV relativeFrom="paragraph">
                  <wp:posOffset>-75565</wp:posOffset>
                </wp:positionV>
                <wp:extent cx="807720" cy="210185"/>
                <wp:effectExtent l="0" t="0" r="0" b="0"/>
                <wp:wrapNone/>
                <wp:docPr id="15651445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10185"/>
                        </a:xfrm>
                        <a:prstGeom prst="rect">
                          <a:avLst/>
                        </a:prstGeom>
                        <a:noFill/>
                        <a:ln>
                          <a:noFill/>
                        </a:ln>
                      </wps:spPr>
                      <wps:txbx>
                        <w:txbxContent>
                          <w:p w14:paraId="772F78FB" w14:textId="77777777" w:rsidR="002675F5" w:rsidRPr="00FB0DB7" w:rsidRDefault="002675F5" w:rsidP="002675F5">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B84546" id="Text Box 11" o:spid="_x0000_s1065" type="#_x0000_t202" style="position:absolute;left:0;text-align:left;margin-left:288.9pt;margin-top:-5.95pt;width:63.6pt;height:1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" filled="f" stroked="f">
                <v:textbox>
                  <w:txbxContent>
                    <w:p w14:paraId="772F78FB" w14:textId="77777777" w:rsidR="002675F5" w:rsidRPr="00FB0DB7" w:rsidRDefault="002675F5" w:rsidP="002675F5">
                      <w:pPr>
                        <w:rPr>
                          <w:rFonts w:ascii="Times New Roman" w:hAnsi="Times New Roman"/>
                          <w:sz w:val="16"/>
                          <w:szCs w:val="16"/>
                        </w:rPr>
                      </w:pPr>
                    </w:p>
                  </w:txbxContent>
                </v:textbox>
                <w10:anchorlock/>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688960" behindDoc="0" locked="1" layoutInCell="1" allowOverlap="1" wp14:anchorId="2446874B" wp14:editId="242FF3D1">
                <wp:simplePos x="0" y="0"/>
                <wp:positionH relativeFrom="column">
                  <wp:posOffset>2686050</wp:posOffset>
                </wp:positionH>
                <wp:positionV relativeFrom="paragraph">
                  <wp:posOffset>-2153285</wp:posOffset>
                </wp:positionV>
                <wp:extent cx="1476375" cy="171450"/>
                <wp:effectExtent l="0" t="0" r="0" b="0"/>
                <wp:wrapNone/>
                <wp:docPr id="14276013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1450"/>
                        </a:xfrm>
                        <a:prstGeom prst="rect">
                          <a:avLst/>
                        </a:prstGeom>
                        <a:noFill/>
                        <a:ln>
                          <a:noFill/>
                        </a:ln>
                      </wps:spPr>
                      <wps:txbx>
                        <w:txbxContent>
                          <w:p w14:paraId="26931555" w14:textId="77777777" w:rsidR="002675F5" w:rsidRPr="00285720" w:rsidRDefault="002675F5" w:rsidP="002675F5">
                            <w:pPr>
                              <w:pStyle w:val="Heading1"/>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6874B" id="Text Box 10" o:spid="_x0000_s1066" type="#_x0000_t202" style="position:absolute;left:0;text-align:left;margin-left:211.5pt;margin-top:-169.55pt;width:116.2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" filled="f" stroked="f">
                <v:textbox>
                  <w:txbxContent>
                    <w:p w14:paraId="26931555" w14:textId="77777777" w:rsidR="002675F5" w:rsidRPr="00285720" w:rsidRDefault="002675F5" w:rsidP="002675F5">
                      <w:pPr>
                        <w:pStyle w:val="Heading1"/>
                        <w:rPr>
                          <w:rFonts w:ascii="Times New Roman" w:hAnsi="Times New Roman" w:cs="Times New Roman"/>
                          <w:sz w:val="16"/>
                          <w:szCs w:val="16"/>
                        </w:rPr>
                      </w:pPr>
                    </w:p>
                  </w:txbxContent>
                </v:textbox>
                <w10:anchorlock/>
              </v:shape>
            </w:pict>
          </mc:Fallback>
        </mc:AlternateContent>
      </w:r>
      <w:r w:rsidRPr="002675F5">
        <w:rPr>
          <w:rFonts w:ascii="Tahoma" w:eastAsia="Arial" w:hAnsi="Tahoma" w:cs="Tahoma"/>
          <w:color w:val="262323"/>
          <w:w w:val="120"/>
          <w:sz w:val="16"/>
          <w:szCs w:val="16"/>
        </w:rPr>
        <w:t>16. What change will the employer make for the new plan year?</w:t>
      </w:r>
      <w:r w:rsidRPr="002675F5">
        <w:rPr>
          <w:rFonts w:ascii="Tahoma" w:eastAsia="Arial" w:hAnsi="Tahoma" w:cs="Tahoma"/>
          <w:noProof/>
          <w:color w:val="262323"/>
          <w:sz w:val="16"/>
          <w:szCs w:val="16"/>
          <w:u w:val="single"/>
        </w:rPr>
        <w:t xml:space="preserve">                </w:t>
      </w:r>
      <w:r w:rsidRPr="002675F5">
        <w:rPr>
          <w:rFonts w:ascii="Tahoma" w:eastAsia="Arial" w:hAnsi="Tahoma" w:cs="Tahoma"/>
          <w:color w:val="262323"/>
          <w:w w:val="120"/>
          <w:sz w:val="16"/>
          <w:szCs w:val="16"/>
          <w:u w:val="single"/>
        </w:rPr>
        <w:t xml:space="preserve">        </w:t>
      </w:r>
      <w:r w:rsidRPr="002675F5">
        <w:rPr>
          <w:rFonts w:ascii="Tahoma" w:eastAsia="Arial" w:hAnsi="Tahoma" w:cs="Tahoma"/>
          <w:color w:val="262323"/>
          <w:w w:val="120"/>
          <w:sz w:val="16"/>
          <w:szCs w:val="16"/>
        </w:rPr>
        <w:t xml:space="preserve">      </w:t>
      </w:r>
    </w:p>
    <w:p w14:paraId="7F2DC74E" w14:textId="56778A1A" w:rsidR="002675F5" w:rsidRPr="002675F5" w:rsidRDefault="002675F5" w:rsidP="002675F5">
      <w:pPr>
        <w:widowControl w:val="0"/>
        <w:spacing w:line="240" w:lineRule="auto"/>
        <w:ind w:left="1710" w:right="400"/>
        <w:rPr>
          <w:rFonts w:ascii="Tahoma" w:eastAsia="Arial" w:hAnsi="Tahoma" w:cs="Tahoma"/>
          <w:color w:val="262323"/>
          <w:w w:val="120"/>
          <w:sz w:val="16"/>
          <w:szCs w:val="16"/>
        </w:rPr>
      </w:pPr>
      <w:r w:rsidRPr="002675F5">
        <w:rPr>
          <w:rFonts w:ascii="Tahoma" w:eastAsia="Arial" w:hAnsi="Tahoma" w:cs="Tahoma"/>
          <w:noProof/>
          <w:color w:val="262323"/>
          <w:w w:val="120"/>
          <w:sz w:val="16"/>
          <w:szCs w:val="16"/>
        </w:rPr>
        <mc:AlternateContent>
          <mc:Choice Requires="wps">
            <w:drawing>
              <wp:anchor distT="0" distB="0" distL="114300" distR="114300" simplePos="0" relativeHeight="251700224" behindDoc="0" locked="1" layoutInCell="1" allowOverlap="1" wp14:anchorId="40C0FB33" wp14:editId="39B456ED">
                <wp:simplePos x="0" y="0"/>
                <wp:positionH relativeFrom="margin">
                  <wp:posOffset>905510</wp:posOffset>
                </wp:positionH>
                <wp:positionV relativeFrom="paragraph">
                  <wp:posOffset>12065</wp:posOffset>
                </wp:positionV>
                <wp:extent cx="123825" cy="109855"/>
                <wp:effectExtent l="0" t="0" r="28575" b="23495"/>
                <wp:wrapNone/>
                <wp:docPr id="19269134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4966EE84"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0FB33" id="Text Box 9" o:spid="_x0000_s1067" type="#_x0000_t202" style="position:absolute;left:0;text-align:left;margin-left:71.3pt;margin-top:.95pt;width:9.75pt;height:8.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" filled="f">
                <v:textbox inset="0,0,0,0">
                  <w:txbxContent>
                    <w:p w14:paraId="4966EE84" w14:textId="77777777" w:rsidR="002675F5" w:rsidRPr="00992F8F" w:rsidRDefault="002675F5" w:rsidP="002675F5">
                      <w:pPr>
                        <w:jc w:val="center"/>
                        <w:rPr>
                          <w:rStyle w:val="Strong"/>
                          <w:sz w:val="16"/>
                          <w:szCs w:val="16"/>
                        </w:rPr>
                      </w:pPr>
                    </w:p>
                  </w:txbxContent>
                </v:textbox>
                <w10:wrap anchorx="margin"/>
                <w10:anchorlock/>
              </v:shape>
            </w:pict>
          </mc:Fallback>
        </mc:AlternateContent>
      </w:r>
      <w:r w:rsidRPr="002675F5">
        <w:rPr>
          <w:rFonts w:ascii="Tahoma" w:eastAsia="Arial" w:hAnsi="Tahoma" w:cs="Tahoma"/>
          <w:color w:val="262323"/>
          <w:w w:val="120"/>
          <w:sz w:val="16"/>
          <w:szCs w:val="16"/>
        </w:rPr>
        <w:t>Employer won't offer health coverage</w:t>
      </w:r>
    </w:p>
    <w:p w14:paraId="1A43F8C5" w14:textId="1A0F1533" w:rsidR="002675F5" w:rsidRPr="002675F5" w:rsidRDefault="002675F5" w:rsidP="002675F5">
      <w:pPr>
        <w:widowControl w:val="0"/>
        <w:spacing w:line="240" w:lineRule="auto"/>
        <w:ind w:left="1710" w:right="400"/>
        <w:rPr>
          <w:rFonts w:ascii="Tahoma" w:eastAsia="Arial" w:hAnsi="Tahoma" w:cs="Tahoma"/>
          <w:color w:val="262323"/>
          <w:w w:val="120"/>
          <w:sz w:val="16"/>
          <w:szCs w:val="16"/>
        </w:rPr>
      </w:pPr>
      <w:r w:rsidRPr="002675F5">
        <w:rPr>
          <w:rFonts w:ascii="Tahoma" w:eastAsia="Arial" w:hAnsi="Tahoma" w:cs="Tahoma"/>
          <w:noProof/>
          <w:color w:val="262323"/>
          <w:w w:val="120"/>
          <w:sz w:val="16"/>
          <w:szCs w:val="16"/>
        </w:rPr>
        <mc:AlternateContent>
          <mc:Choice Requires="wps">
            <w:drawing>
              <wp:anchor distT="0" distB="0" distL="114300" distR="114300" simplePos="0" relativeHeight="251701248" behindDoc="0" locked="1" layoutInCell="1" allowOverlap="1" wp14:anchorId="46719AC9" wp14:editId="3B3C7987">
                <wp:simplePos x="0" y="0"/>
                <wp:positionH relativeFrom="margin">
                  <wp:posOffset>905510</wp:posOffset>
                </wp:positionH>
                <wp:positionV relativeFrom="paragraph">
                  <wp:posOffset>14605</wp:posOffset>
                </wp:positionV>
                <wp:extent cx="123825" cy="109855"/>
                <wp:effectExtent l="0" t="0" r="28575" b="23495"/>
                <wp:wrapNone/>
                <wp:docPr id="9963825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020D7A6B"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719AC9" id="Text Box 8" o:spid="_x0000_s1068" type="#_x0000_t202" style="position:absolute;left:0;text-align:left;margin-left:71.3pt;margin-top:1.15pt;width:9.75pt;height:8.6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" filled="f">
                <v:textbox inset="0,0,0,0">
                  <w:txbxContent>
                    <w:p w14:paraId="020D7A6B" w14:textId="77777777" w:rsidR="002675F5" w:rsidRPr="00992F8F" w:rsidRDefault="002675F5" w:rsidP="002675F5">
                      <w:pPr>
                        <w:jc w:val="center"/>
                        <w:rPr>
                          <w:rStyle w:val="Strong"/>
                          <w:sz w:val="16"/>
                          <w:szCs w:val="16"/>
                        </w:rPr>
                      </w:pPr>
                    </w:p>
                  </w:txbxContent>
                </v:textbox>
                <w10:wrap anchorx="margin"/>
                <w10:anchorlock/>
              </v:shape>
            </w:pict>
          </mc:Fallback>
        </mc:AlternateContent>
      </w:r>
      <w:r w:rsidRPr="002675F5">
        <w:rPr>
          <w:rFonts w:ascii="Tahoma" w:eastAsia="Arial" w:hAnsi="Tahoma" w:cs="Tahoma"/>
          <w:color w:val="262323"/>
          <w:w w:val="120"/>
          <w:sz w:val="16"/>
          <w:szCs w:val="16"/>
        </w:rPr>
        <w:t xml:space="preserve">Employer will start offering health coverage to employees or change the premium for the lowest-cost plan available only to the employee that meets the minimum value </w:t>
      </w:r>
      <w:proofErr w:type="gramStart"/>
      <w:r w:rsidRPr="002675F5">
        <w:rPr>
          <w:rFonts w:ascii="Tahoma" w:eastAsia="Arial" w:hAnsi="Tahoma" w:cs="Tahoma"/>
          <w:color w:val="262323"/>
          <w:w w:val="120"/>
          <w:sz w:val="16"/>
          <w:szCs w:val="16"/>
        </w:rPr>
        <w:t>standard.*</w:t>
      </w:r>
      <w:proofErr w:type="gramEnd"/>
      <w:r w:rsidRPr="002675F5">
        <w:rPr>
          <w:rFonts w:ascii="Tahoma" w:eastAsia="Arial" w:hAnsi="Tahoma" w:cs="Tahoma"/>
          <w:color w:val="262323"/>
          <w:w w:val="120"/>
          <w:sz w:val="16"/>
          <w:szCs w:val="16"/>
        </w:rPr>
        <w:t xml:space="preserve"> (Premium should reflect the discount for wellness programs. See question 15.)</w:t>
      </w:r>
    </w:p>
    <w:p w14:paraId="3CAB53BD" w14:textId="77777777" w:rsidR="002675F5" w:rsidRPr="002675F5" w:rsidRDefault="002675F5" w:rsidP="002675F5">
      <w:pPr>
        <w:widowControl w:val="0"/>
        <w:spacing w:line="240" w:lineRule="auto"/>
        <w:ind w:left="1097" w:right="-20" w:hanging="377"/>
        <w:rPr>
          <w:rFonts w:ascii="Tahoma" w:eastAsia="Arial" w:hAnsi="Tahoma" w:cs="Tahoma"/>
          <w:color w:val="262323"/>
          <w:w w:val="120"/>
          <w:sz w:val="16"/>
          <w:szCs w:val="16"/>
          <w:u w:val="single"/>
        </w:rPr>
      </w:pPr>
      <w:r w:rsidRPr="002675F5">
        <w:rPr>
          <w:rFonts w:ascii="Tahoma" w:eastAsia="Arial" w:hAnsi="Tahoma" w:cs="Tahoma"/>
          <w:color w:val="262323"/>
          <w:w w:val="120"/>
          <w:sz w:val="16"/>
          <w:szCs w:val="16"/>
        </w:rPr>
        <w:t>a. How much would the employee have to pay in premiums for this plan?  $</w:t>
      </w:r>
      <w:r w:rsidRPr="002675F5">
        <w:rPr>
          <w:rFonts w:ascii="Tahoma" w:eastAsia="Arial" w:hAnsi="Tahoma" w:cs="Tahoma"/>
          <w:color w:val="262323"/>
          <w:w w:val="120"/>
          <w:sz w:val="16"/>
          <w:szCs w:val="16"/>
          <w:u w:val="single"/>
        </w:rPr>
        <w:t xml:space="preserve">                        </w:t>
      </w:r>
    </w:p>
    <w:p w14:paraId="13B86004" w14:textId="592373DC" w:rsidR="002675F5" w:rsidRPr="002675F5" w:rsidRDefault="002675F5" w:rsidP="002675F5">
      <w:pPr>
        <w:widowControl w:val="0"/>
        <w:tabs>
          <w:tab w:val="left" w:pos="2250"/>
          <w:tab w:val="left" w:pos="3420"/>
          <w:tab w:val="left" w:pos="5400"/>
          <w:tab w:val="left" w:pos="7380"/>
          <w:tab w:val="left" w:pos="8640"/>
          <w:tab w:val="left" w:pos="9630"/>
        </w:tabs>
        <w:spacing w:after="6360" w:line="240" w:lineRule="auto"/>
        <w:ind w:left="1094" w:right="-144" w:hanging="374"/>
        <w:rPr>
          <w:rFonts w:ascii="Tahoma" w:eastAsia="Arial" w:hAnsi="Tahoma" w:cs="Tahoma"/>
          <w:color w:val="262323"/>
          <w:w w:val="120"/>
          <w:sz w:val="16"/>
          <w:szCs w:val="16"/>
        </w:rPr>
      </w:pPr>
      <w:r w:rsidRPr="002675F5">
        <w:rPr>
          <w:rFonts w:ascii="Tahoma" w:eastAsia="Arial" w:hAnsi="Tahoma" w:cs="Tahoma"/>
          <w:noProof/>
          <w:color w:val="262323"/>
          <w:w w:val="120"/>
          <w:sz w:val="16"/>
          <w:szCs w:val="16"/>
        </w:rPr>
        <mc:AlternateContent>
          <mc:Choice Requires="wps">
            <w:drawing>
              <wp:anchor distT="0" distB="0" distL="114300" distR="114300" simplePos="0" relativeHeight="251704320" behindDoc="0" locked="0" layoutInCell="1" allowOverlap="1" wp14:anchorId="0F4BE0E5" wp14:editId="69180277">
                <wp:simplePos x="0" y="0"/>
                <wp:positionH relativeFrom="margin">
                  <wp:posOffset>1271270</wp:posOffset>
                </wp:positionH>
                <wp:positionV relativeFrom="paragraph">
                  <wp:posOffset>6985</wp:posOffset>
                </wp:positionV>
                <wp:extent cx="123825" cy="109855"/>
                <wp:effectExtent l="0" t="0" r="28575" b="23495"/>
                <wp:wrapNone/>
                <wp:docPr id="1878481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4E7AF99C"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BE0E5" id="Text Box 7" o:spid="_x0000_s1069" type="#_x0000_t202" style="position:absolute;left:0;text-align:left;margin-left:100.1pt;margin-top:.55pt;width:9.75pt;height:8.6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">
                <v:textbox inset="0,0,0,0">
                  <w:txbxContent>
                    <w:p w14:paraId="4E7AF99C"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703296" behindDoc="0" locked="0" layoutInCell="1" allowOverlap="1" wp14:anchorId="6CFF7CCB" wp14:editId="6410A94B">
                <wp:simplePos x="0" y="0"/>
                <wp:positionH relativeFrom="margin">
                  <wp:posOffset>2018665</wp:posOffset>
                </wp:positionH>
                <wp:positionV relativeFrom="paragraph">
                  <wp:posOffset>6985</wp:posOffset>
                </wp:positionV>
                <wp:extent cx="123825" cy="109855"/>
                <wp:effectExtent l="0" t="0" r="28575" b="23495"/>
                <wp:wrapNone/>
                <wp:docPr id="302932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06E92A89"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F7CCB" id="Text Box 6" o:spid="_x0000_s1070" type="#_x0000_t202" style="position:absolute;left:0;text-align:left;margin-left:158.95pt;margin-top:.55pt;width:9.75pt;height:8.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">
                <v:textbox inset="0,0,0,0">
                  <w:txbxContent>
                    <w:p w14:paraId="06E92A89"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706368" behindDoc="0" locked="0" layoutInCell="1" allowOverlap="1" wp14:anchorId="20635C27" wp14:editId="576D54FD">
                <wp:simplePos x="0" y="0"/>
                <wp:positionH relativeFrom="margin">
                  <wp:posOffset>3275965</wp:posOffset>
                </wp:positionH>
                <wp:positionV relativeFrom="paragraph">
                  <wp:posOffset>6985</wp:posOffset>
                </wp:positionV>
                <wp:extent cx="123825" cy="109855"/>
                <wp:effectExtent l="0" t="0" r="28575" b="23495"/>
                <wp:wrapNone/>
                <wp:docPr id="2044836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494FAA78"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35C27" id="Text Box 5" o:spid="_x0000_s1071" type="#_x0000_t202" style="position:absolute;left:0;text-align:left;margin-left:257.95pt;margin-top:.55pt;width:9.75pt;height:8.6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">
                <v:textbox inset="0,0,0,0">
                  <w:txbxContent>
                    <w:p w14:paraId="494FAA78"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705344" behindDoc="0" locked="0" layoutInCell="1" allowOverlap="1" wp14:anchorId="1ED306EE" wp14:editId="251B2198">
                <wp:simplePos x="0" y="0"/>
                <wp:positionH relativeFrom="margin">
                  <wp:posOffset>4560570</wp:posOffset>
                </wp:positionH>
                <wp:positionV relativeFrom="paragraph">
                  <wp:posOffset>6985</wp:posOffset>
                </wp:positionV>
                <wp:extent cx="123825" cy="109855"/>
                <wp:effectExtent l="0" t="0" r="28575" b="23495"/>
                <wp:wrapNone/>
                <wp:docPr id="1892005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3D0C055F"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306EE" id="_x0000_s1072" type="#_x0000_t202" style="position:absolute;left:0;text-align:left;margin-left:359.1pt;margin-top:.55pt;width:9.75pt;height:8.6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">
                <v:textbox inset="0,0,0,0">
                  <w:txbxContent>
                    <w:p w14:paraId="3D0C055F"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708416" behindDoc="0" locked="0" layoutInCell="1" allowOverlap="1" wp14:anchorId="20BDAC3C" wp14:editId="142BE812">
                <wp:simplePos x="0" y="0"/>
                <wp:positionH relativeFrom="margin">
                  <wp:posOffset>6239510</wp:posOffset>
                </wp:positionH>
                <wp:positionV relativeFrom="paragraph">
                  <wp:posOffset>6985</wp:posOffset>
                </wp:positionV>
                <wp:extent cx="123825" cy="109855"/>
                <wp:effectExtent l="0" t="0" r="28575" b="23495"/>
                <wp:wrapNone/>
                <wp:docPr id="2073081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7FE0B5B0"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DAC3C" id="Text Box 3" o:spid="_x0000_s1073" type="#_x0000_t202" style="position:absolute;left:0;text-align:left;margin-left:491.3pt;margin-top:.55pt;width:9.75pt;height:8.6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">
                <v:textbox inset="0,0,0,0">
                  <w:txbxContent>
                    <w:p w14:paraId="7FE0B5B0"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noProof/>
          <w:color w:val="262323"/>
          <w:w w:val="120"/>
          <w:sz w:val="16"/>
          <w:szCs w:val="16"/>
        </w:rPr>
        <mc:AlternateContent>
          <mc:Choice Requires="wps">
            <w:drawing>
              <wp:anchor distT="0" distB="0" distL="114300" distR="114300" simplePos="0" relativeHeight="251707392" behindDoc="0" locked="0" layoutInCell="1" allowOverlap="1" wp14:anchorId="2785301F" wp14:editId="5B51A59E">
                <wp:simplePos x="0" y="0"/>
                <wp:positionH relativeFrom="margin">
                  <wp:posOffset>5361940</wp:posOffset>
                </wp:positionH>
                <wp:positionV relativeFrom="paragraph">
                  <wp:posOffset>6985</wp:posOffset>
                </wp:positionV>
                <wp:extent cx="123825" cy="109855"/>
                <wp:effectExtent l="0" t="0" r="28575" b="23495"/>
                <wp:wrapNone/>
                <wp:docPr id="1712557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25E3741B" w14:textId="77777777" w:rsidR="002675F5" w:rsidRPr="00992F8F" w:rsidRDefault="002675F5" w:rsidP="002675F5">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5301F" id="Text Box 2" o:spid="_x0000_s1074" type="#_x0000_t202" style="position:absolute;left:0;text-align:left;margin-left:422.2pt;margin-top:.55pt;width:9.75pt;height:8.6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">
                <v:textbox inset="0,0,0,0">
                  <w:txbxContent>
                    <w:p w14:paraId="25E3741B" w14:textId="77777777" w:rsidR="002675F5" w:rsidRPr="00992F8F" w:rsidRDefault="002675F5" w:rsidP="002675F5">
                      <w:pPr>
                        <w:jc w:val="center"/>
                        <w:rPr>
                          <w:rStyle w:val="Strong"/>
                          <w:sz w:val="16"/>
                          <w:szCs w:val="16"/>
                        </w:rPr>
                      </w:pPr>
                    </w:p>
                  </w:txbxContent>
                </v:textbox>
                <w10:wrap anchorx="margin"/>
              </v:shape>
            </w:pict>
          </mc:Fallback>
        </mc:AlternateContent>
      </w:r>
      <w:r w:rsidRPr="002675F5">
        <w:rPr>
          <w:rFonts w:ascii="Tahoma" w:eastAsia="Arial" w:hAnsi="Tahoma" w:cs="Tahoma"/>
          <w:color w:val="262323"/>
          <w:w w:val="120"/>
          <w:sz w:val="16"/>
          <w:szCs w:val="16"/>
        </w:rPr>
        <w:t xml:space="preserve">b. How often?     </w:t>
      </w:r>
      <w:r w:rsidRPr="002675F5">
        <w:rPr>
          <w:rFonts w:ascii="Tahoma" w:eastAsia="Arial" w:hAnsi="Tahoma" w:cs="Tahoma"/>
          <w:color w:val="262323"/>
          <w:w w:val="120"/>
          <w:sz w:val="16"/>
          <w:szCs w:val="16"/>
        </w:rPr>
        <w:tab/>
        <w:t xml:space="preserve">Weekly     </w:t>
      </w:r>
      <w:r w:rsidRPr="002675F5">
        <w:rPr>
          <w:rFonts w:ascii="Tahoma" w:eastAsia="Arial" w:hAnsi="Tahoma" w:cs="Tahoma"/>
          <w:color w:val="262323"/>
          <w:w w:val="120"/>
          <w:sz w:val="16"/>
          <w:szCs w:val="16"/>
        </w:rPr>
        <w:tab/>
        <w:t xml:space="preserve">Every 2 weeks     </w:t>
      </w:r>
      <w:r w:rsidRPr="002675F5">
        <w:rPr>
          <w:rFonts w:ascii="Tahoma" w:eastAsia="Arial" w:hAnsi="Tahoma" w:cs="Tahoma"/>
          <w:color w:val="262323"/>
          <w:w w:val="120"/>
          <w:sz w:val="16"/>
          <w:szCs w:val="16"/>
        </w:rPr>
        <w:tab/>
        <w:t xml:space="preserve">Twice a month    </w:t>
      </w:r>
      <w:r w:rsidRPr="002675F5">
        <w:rPr>
          <w:rFonts w:ascii="Tahoma" w:eastAsia="Arial" w:hAnsi="Tahoma" w:cs="Tahoma"/>
          <w:color w:val="262323"/>
          <w:w w:val="120"/>
          <w:sz w:val="16"/>
          <w:szCs w:val="16"/>
        </w:rPr>
        <w:tab/>
        <w:t xml:space="preserve"> Monthly    </w:t>
      </w:r>
      <w:r w:rsidRPr="002675F5">
        <w:rPr>
          <w:rFonts w:ascii="Tahoma" w:eastAsia="Arial" w:hAnsi="Tahoma" w:cs="Tahoma"/>
          <w:color w:val="262323"/>
          <w:w w:val="120"/>
          <w:sz w:val="16"/>
          <w:szCs w:val="16"/>
        </w:rPr>
        <w:tab/>
        <w:t xml:space="preserve"> Quarterly</w:t>
      </w:r>
      <w:r w:rsidRPr="002675F5">
        <w:rPr>
          <w:rFonts w:ascii="Tahoma" w:eastAsia="Arial" w:hAnsi="Tahoma" w:cs="Tahoma"/>
          <w:color w:val="262323"/>
          <w:w w:val="120"/>
          <w:sz w:val="16"/>
          <w:szCs w:val="16"/>
        </w:rPr>
        <w:tab/>
      </w:r>
      <w:r w:rsidRPr="002675F5">
        <w:rPr>
          <w:rFonts w:ascii="Tahoma" w:eastAsia="Arial" w:hAnsi="Tahoma" w:cs="Tahoma"/>
          <w:color w:val="262323"/>
          <w:w w:val="120"/>
          <w:sz w:val="16"/>
          <w:szCs w:val="16"/>
        </w:rPr>
        <w:tab/>
        <w:t>Yearly</w:t>
      </w:r>
    </w:p>
    <w:p w14:paraId="23483194" w14:textId="77777777" w:rsidR="002675F5" w:rsidRPr="002675F5" w:rsidRDefault="002675F5" w:rsidP="002675F5">
      <w:pPr>
        <w:widowControl w:val="0"/>
        <w:spacing w:before="4" w:line="280" w:lineRule="exact"/>
        <w:rPr>
          <w:rFonts w:ascii="Corbel" w:eastAsia="Calibri" w:hAnsi="Corbel" w:cs="Times New Roman"/>
          <w:w w:val="118"/>
          <w:sz w:val="28"/>
          <w:szCs w:val="28"/>
        </w:rPr>
      </w:pPr>
    </w:p>
    <w:p w14:paraId="23A2B01E" w14:textId="6E75ED74" w:rsidR="002675F5" w:rsidRPr="002675F5" w:rsidRDefault="002675F5" w:rsidP="002675F5">
      <w:pPr>
        <w:widowControl w:val="0"/>
        <w:spacing w:line="276" w:lineRule="auto"/>
        <w:ind w:left="180"/>
        <w:rPr>
          <w:rFonts w:ascii="Corbel" w:eastAsia="Calibri" w:hAnsi="Corbel" w:cs="Times New Roman"/>
          <w:w w:val="119"/>
          <w:sz w:val="14"/>
          <w:szCs w:val="14"/>
        </w:rPr>
      </w:pPr>
      <w:r w:rsidRPr="002675F5">
        <w:rPr>
          <w:rFonts w:ascii="Corbel" w:eastAsia="Calibri" w:hAnsi="Corbel" w:cs="Times New Roman"/>
          <w:noProof/>
          <w:w w:val="118"/>
          <w:sz w:val="18"/>
          <w:szCs w:val="22"/>
        </w:rPr>
        <mc:AlternateContent>
          <mc:Choice Requires="wpg">
            <w:drawing>
              <wp:anchor distT="0" distB="0" distL="114300" distR="114300" simplePos="0" relativeHeight="251679744" behindDoc="1" locked="0" layoutInCell="1" allowOverlap="1" wp14:anchorId="3B93E330" wp14:editId="4D91D3C4">
                <wp:simplePos x="0" y="0"/>
                <wp:positionH relativeFrom="page">
                  <wp:posOffset>324485</wp:posOffset>
                </wp:positionH>
                <wp:positionV relativeFrom="paragraph">
                  <wp:posOffset>-27305</wp:posOffset>
                </wp:positionV>
                <wp:extent cx="1814830" cy="1270"/>
                <wp:effectExtent l="0" t="0" r="0" b="0"/>
                <wp:wrapNone/>
                <wp:docPr id="138858513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4830" cy="1270"/>
                          <a:chOff x="511" y="-43"/>
                          <a:chExt cx="2858" cy="2"/>
                        </a:xfrm>
                      </wpg:grpSpPr>
                      <wps:wsp>
                        <wps:cNvPr id="42" name="Freeform 24"/>
                        <wps:cNvSpPr>
                          <a:spLocks/>
                        </wps:cNvSpPr>
                        <wps:spPr bwMode="auto">
                          <a:xfrm>
                            <a:off x="511" y="-43"/>
                            <a:ext cx="2858" cy="2"/>
                          </a:xfrm>
                          <a:custGeom>
                            <a:avLst/>
                            <a:gdLst>
                              <a:gd name="T0" fmla="+- 0 511 511"/>
                              <a:gd name="T1" fmla="*/ T0 w 2858"/>
                              <a:gd name="T2" fmla="+- 0 3370 511"/>
                              <a:gd name="T3" fmla="*/ T2 w 2858"/>
                            </a:gdLst>
                            <a:ahLst/>
                            <a:cxnLst>
                              <a:cxn ang="0">
                                <a:pos x="T1" y="0"/>
                              </a:cxn>
                              <a:cxn ang="0">
                                <a:pos x="T3" y="0"/>
                              </a:cxn>
                            </a:cxnLst>
                            <a:rect l="0" t="0" r="r" b="b"/>
                            <a:pathLst>
                              <a:path w="2858">
                                <a:moveTo>
                                  <a:pt x="0" y="0"/>
                                </a:moveTo>
                                <a:lnTo>
                                  <a:pt x="2859" y="0"/>
                                </a:lnTo>
                              </a:path>
                            </a:pathLst>
                          </a:custGeom>
                          <a:noFill/>
                          <a:ln w="4572">
                            <a:solidFill>
                              <a:sysClr val="windowText" lastClr="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DB60B" id="Group 1" o:spid="_x0000_s1026" style="position:absolute;margin-left:25.55pt;margin-top:-2.15pt;width:142.9pt;height:.1pt;z-index:-251636736;mso-position-horizontal-relative:page" coordorigin="511,-43" coordsize="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">
                <v:shape id="Freeform 24" o:spid="_x0000_s1027" style="position:absolute;left:511;top:-43;width:2858;height:2;visibility:visible;mso-wrap-style:square;v-text-anchor:top" coordsize="2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" path="m,l2859,e" filled="f" strokecolor="windowText" strokeweight=".36pt">
                  <v:path arrowok="t" o:connecttype="custom" o:connectlocs="0,0;2859,0" o:connectangles="0,0"/>
                </v:shape>
                <w10:wrap anchorx="page"/>
              </v:group>
            </w:pict>
          </mc:Fallback>
        </mc:AlternateContent>
      </w:r>
      <w:r w:rsidRPr="002675F5">
        <w:rPr>
          <w:rFonts w:ascii="Corbel" w:eastAsia="Calibri" w:hAnsi="Corbel" w:cs="Times New Roman"/>
          <w:w w:val="119"/>
          <w:sz w:val="14"/>
          <w:szCs w:val="14"/>
        </w:rPr>
        <w:t>• An employer-sponsored health plan meets the "minimum value standard" if the plan's share of the total allowed benefit costs covered by the plan is no less than 60 percent of such costs (Section 36B(c)(2)(C)(ii) of the Internal Revenue Code of 1986)</w:t>
      </w:r>
    </w:p>
    <w:p w14:paraId="6C2E50E8" w14:textId="77777777" w:rsidR="00671764" w:rsidRDefault="00671764" w:rsidP="00671764"/>
    <w:sectPr w:rsidR="006717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42C0" w14:textId="77777777" w:rsidR="002675F5" w:rsidRDefault="002675F5" w:rsidP="002675F5">
      <w:pPr>
        <w:spacing w:line="240" w:lineRule="auto"/>
      </w:pPr>
      <w:r>
        <w:separator/>
      </w:r>
    </w:p>
  </w:endnote>
  <w:endnote w:type="continuationSeparator" w:id="0">
    <w:p w14:paraId="7D72F034" w14:textId="77777777" w:rsidR="002675F5" w:rsidRDefault="002675F5" w:rsidP="00267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olio Md BT">
    <w:altName w:val="Trebuchet MS"/>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E7E1" w14:textId="77777777" w:rsidR="002675F5" w:rsidRDefault="002675F5">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6D40" w14:textId="77777777" w:rsidR="002675F5" w:rsidRDefault="002675F5" w:rsidP="002675F5">
      <w:pPr>
        <w:spacing w:line="240" w:lineRule="auto"/>
      </w:pPr>
      <w:r>
        <w:separator/>
      </w:r>
    </w:p>
  </w:footnote>
  <w:footnote w:type="continuationSeparator" w:id="0">
    <w:p w14:paraId="7A10A39D" w14:textId="77777777" w:rsidR="002675F5" w:rsidRDefault="002675F5" w:rsidP="002675F5">
      <w:pPr>
        <w:spacing w:line="240" w:lineRule="auto"/>
      </w:pPr>
      <w:r>
        <w:continuationSeparator/>
      </w:r>
    </w:p>
  </w:footnote>
  <w:footnote w:id="1">
    <w:p w14:paraId="334B2EF7" w14:textId="77777777" w:rsidR="002675F5" w:rsidRPr="00C476A9" w:rsidRDefault="002675F5" w:rsidP="002675F5">
      <w:pPr>
        <w:rPr>
          <w:sz w:val="14"/>
          <w:szCs w:val="14"/>
        </w:rPr>
      </w:pPr>
      <w:r w:rsidRPr="00C476A9">
        <w:rPr>
          <w:rStyle w:val="FootnoteReference"/>
          <w:sz w:val="14"/>
          <w:szCs w:val="14"/>
        </w:rPr>
        <w:footnoteRef/>
      </w:r>
      <w:r w:rsidRPr="00C476A9">
        <w:rPr>
          <w:sz w:val="14"/>
          <w:szCs w:val="14"/>
        </w:rPr>
        <w:t xml:space="preserve"> Indexed annually; see </w:t>
      </w:r>
      <w:hyperlink r:id="rId1" w:history="1">
        <w:r w:rsidRPr="00C476A9">
          <w:rPr>
            <w:sz w:val="14"/>
            <w:szCs w:val="14"/>
          </w:rPr>
          <w:t>https://www.irs.gov/pub/irs-drop/rp-22-34.pdf</w:t>
        </w:r>
      </w:hyperlink>
      <w:r w:rsidRPr="00C476A9">
        <w:rPr>
          <w:sz w:val="14"/>
          <w:szCs w:val="14"/>
        </w:rPr>
        <w:t xml:space="preserve"> for 2023. </w:t>
      </w:r>
    </w:p>
  </w:footnote>
  <w:footnote w:id="2">
    <w:p w14:paraId="665578D1" w14:textId="77777777" w:rsidR="002675F5" w:rsidRPr="00C476A9" w:rsidRDefault="002675F5" w:rsidP="002675F5">
      <w:pPr>
        <w:rPr>
          <w:sz w:val="14"/>
          <w:szCs w:val="14"/>
        </w:rPr>
      </w:pPr>
      <w:r w:rsidRPr="00C476A9">
        <w:rPr>
          <w:rStyle w:val="FootnoteReference"/>
          <w:sz w:val="14"/>
          <w:szCs w:val="14"/>
        </w:rPr>
        <w:footnoteRef/>
      </w:r>
      <w:r w:rsidRPr="00C476A9">
        <w:rPr>
          <w:sz w:val="14"/>
          <w:szCs w:val="14"/>
        </w:rPr>
        <w:t xml:space="preserve"> </w:t>
      </w:r>
      <w:r w:rsidRPr="00C476A9">
        <w:rPr>
          <w:color w:val="252222"/>
          <w:w w:val="110"/>
          <w:sz w:val="14"/>
          <w:szCs w:val="14"/>
        </w:rPr>
        <w:t>An employer-sponsored or other employment-based health plan meets the "minimum value standard" if the plan's share of the total allowed benefit costs covered by the plan is no less than 60 percent of such costs.</w:t>
      </w:r>
      <w:r w:rsidRPr="00C476A9">
        <w:rPr>
          <w:sz w:val="14"/>
          <w:szCs w:val="14"/>
        </w:rPr>
        <w:t xml:space="preserve"> For purposes of eligibility for the premium tax credit, to meet the “minimum value standard,” the health plan must also provide substantial coverage of both inpatient hospital services and physician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1EF5"/>
    <w:multiLevelType w:val="hybridMultilevel"/>
    <w:tmpl w:val="97063D02"/>
    <w:lvl w:ilvl="0" w:tplc="0AB2A8DC">
      <w:start w:val="1"/>
      <w:numFmt w:val="bullet"/>
      <w:lvlText w:val=""/>
      <w:lvlJc w:val="left"/>
      <w:pPr>
        <w:tabs>
          <w:tab w:val="num" w:pos="720"/>
        </w:tabs>
        <w:ind w:left="720" w:hanging="360"/>
      </w:pPr>
      <w:rPr>
        <w:rFonts w:ascii="Symbol" w:hAnsi="Symbol" w:hint="default"/>
      </w:rPr>
    </w:lvl>
    <w:lvl w:ilvl="1" w:tplc="8F60C5DA" w:tentative="1">
      <w:start w:val="1"/>
      <w:numFmt w:val="bullet"/>
      <w:lvlText w:val=""/>
      <w:lvlJc w:val="left"/>
      <w:pPr>
        <w:tabs>
          <w:tab w:val="num" w:pos="1440"/>
        </w:tabs>
        <w:ind w:left="1440" w:hanging="360"/>
      </w:pPr>
      <w:rPr>
        <w:rFonts w:ascii="Symbol" w:hAnsi="Symbol" w:hint="default"/>
      </w:rPr>
    </w:lvl>
    <w:lvl w:ilvl="2" w:tplc="BD48E2FE" w:tentative="1">
      <w:start w:val="1"/>
      <w:numFmt w:val="bullet"/>
      <w:lvlText w:val=""/>
      <w:lvlJc w:val="left"/>
      <w:pPr>
        <w:tabs>
          <w:tab w:val="num" w:pos="2160"/>
        </w:tabs>
        <w:ind w:left="2160" w:hanging="360"/>
      </w:pPr>
      <w:rPr>
        <w:rFonts w:ascii="Symbol" w:hAnsi="Symbol" w:hint="default"/>
      </w:rPr>
    </w:lvl>
    <w:lvl w:ilvl="3" w:tplc="ED3806FE" w:tentative="1">
      <w:start w:val="1"/>
      <w:numFmt w:val="bullet"/>
      <w:lvlText w:val=""/>
      <w:lvlJc w:val="left"/>
      <w:pPr>
        <w:tabs>
          <w:tab w:val="num" w:pos="2880"/>
        </w:tabs>
        <w:ind w:left="2880" w:hanging="360"/>
      </w:pPr>
      <w:rPr>
        <w:rFonts w:ascii="Symbol" w:hAnsi="Symbol" w:hint="default"/>
      </w:rPr>
    </w:lvl>
    <w:lvl w:ilvl="4" w:tplc="B6B8265E" w:tentative="1">
      <w:start w:val="1"/>
      <w:numFmt w:val="bullet"/>
      <w:lvlText w:val=""/>
      <w:lvlJc w:val="left"/>
      <w:pPr>
        <w:tabs>
          <w:tab w:val="num" w:pos="3600"/>
        </w:tabs>
        <w:ind w:left="3600" w:hanging="360"/>
      </w:pPr>
      <w:rPr>
        <w:rFonts w:ascii="Symbol" w:hAnsi="Symbol" w:hint="default"/>
      </w:rPr>
    </w:lvl>
    <w:lvl w:ilvl="5" w:tplc="69902E9A" w:tentative="1">
      <w:start w:val="1"/>
      <w:numFmt w:val="bullet"/>
      <w:lvlText w:val=""/>
      <w:lvlJc w:val="left"/>
      <w:pPr>
        <w:tabs>
          <w:tab w:val="num" w:pos="4320"/>
        </w:tabs>
        <w:ind w:left="4320" w:hanging="360"/>
      </w:pPr>
      <w:rPr>
        <w:rFonts w:ascii="Symbol" w:hAnsi="Symbol" w:hint="default"/>
      </w:rPr>
    </w:lvl>
    <w:lvl w:ilvl="6" w:tplc="30E8BA0E" w:tentative="1">
      <w:start w:val="1"/>
      <w:numFmt w:val="bullet"/>
      <w:lvlText w:val=""/>
      <w:lvlJc w:val="left"/>
      <w:pPr>
        <w:tabs>
          <w:tab w:val="num" w:pos="5040"/>
        </w:tabs>
        <w:ind w:left="5040" w:hanging="360"/>
      </w:pPr>
      <w:rPr>
        <w:rFonts w:ascii="Symbol" w:hAnsi="Symbol" w:hint="default"/>
      </w:rPr>
    </w:lvl>
    <w:lvl w:ilvl="7" w:tplc="29C0FFF0" w:tentative="1">
      <w:start w:val="1"/>
      <w:numFmt w:val="bullet"/>
      <w:lvlText w:val=""/>
      <w:lvlJc w:val="left"/>
      <w:pPr>
        <w:tabs>
          <w:tab w:val="num" w:pos="5760"/>
        </w:tabs>
        <w:ind w:left="5760" w:hanging="360"/>
      </w:pPr>
      <w:rPr>
        <w:rFonts w:ascii="Symbol" w:hAnsi="Symbol" w:hint="default"/>
      </w:rPr>
    </w:lvl>
    <w:lvl w:ilvl="8" w:tplc="26225B7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901591"/>
    <w:multiLevelType w:val="hybridMultilevel"/>
    <w:tmpl w:val="2F9A9DE2"/>
    <w:lvl w:ilvl="0" w:tplc="7592F554">
      <w:start w:val="1"/>
      <w:numFmt w:val="bullet"/>
      <w:lvlText w:val=""/>
      <w:lvlJc w:val="left"/>
      <w:pPr>
        <w:tabs>
          <w:tab w:val="num" w:pos="720"/>
        </w:tabs>
        <w:ind w:left="720" w:hanging="360"/>
      </w:pPr>
      <w:rPr>
        <w:rFonts w:ascii="Symbol" w:hAnsi="Symbol" w:hint="default"/>
      </w:rPr>
    </w:lvl>
    <w:lvl w:ilvl="1" w:tplc="4342A46C" w:tentative="1">
      <w:start w:val="1"/>
      <w:numFmt w:val="bullet"/>
      <w:lvlText w:val=""/>
      <w:lvlJc w:val="left"/>
      <w:pPr>
        <w:tabs>
          <w:tab w:val="num" w:pos="1440"/>
        </w:tabs>
        <w:ind w:left="1440" w:hanging="360"/>
      </w:pPr>
      <w:rPr>
        <w:rFonts w:ascii="Symbol" w:hAnsi="Symbol" w:hint="default"/>
      </w:rPr>
    </w:lvl>
    <w:lvl w:ilvl="2" w:tplc="3FF63286" w:tentative="1">
      <w:start w:val="1"/>
      <w:numFmt w:val="bullet"/>
      <w:lvlText w:val=""/>
      <w:lvlJc w:val="left"/>
      <w:pPr>
        <w:tabs>
          <w:tab w:val="num" w:pos="2160"/>
        </w:tabs>
        <w:ind w:left="2160" w:hanging="360"/>
      </w:pPr>
      <w:rPr>
        <w:rFonts w:ascii="Symbol" w:hAnsi="Symbol" w:hint="default"/>
      </w:rPr>
    </w:lvl>
    <w:lvl w:ilvl="3" w:tplc="B8FE72F0" w:tentative="1">
      <w:start w:val="1"/>
      <w:numFmt w:val="bullet"/>
      <w:lvlText w:val=""/>
      <w:lvlJc w:val="left"/>
      <w:pPr>
        <w:tabs>
          <w:tab w:val="num" w:pos="2880"/>
        </w:tabs>
        <w:ind w:left="2880" w:hanging="360"/>
      </w:pPr>
      <w:rPr>
        <w:rFonts w:ascii="Symbol" w:hAnsi="Symbol" w:hint="default"/>
      </w:rPr>
    </w:lvl>
    <w:lvl w:ilvl="4" w:tplc="0442B388" w:tentative="1">
      <w:start w:val="1"/>
      <w:numFmt w:val="bullet"/>
      <w:lvlText w:val=""/>
      <w:lvlJc w:val="left"/>
      <w:pPr>
        <w:tabs>
          <w:tab w:val="num" w:pos="3600"/>
        </w:tabs>
        <w:ind w:left="3600" w:hanging="360"/>
      </w:pPr>
      <w:rPr>
        <w:rFonts w:ascii="Symbol" w:hAnsi="Symbol" w:hint="default"/>
      </w:rPr>
    </w:lvl>
    <w:lvl w:ilvl="5" w:tplc="D52C8C08" w:tentative="1">
      <w:start w:val="1"/>
      <w:numFmt w:val="bullet"/>
      <w:lvlText w:val=""/>
      <w:lvlJc w:val="left"/>
      <w:pPr>
        <w:tabs>
          <w:tab w:val="num" w:pos="4320"/>
        </w:tabs>
        <w:ind w:left="4320" w:hanging="360"/>
      </w:pPr>
      <w:rPr>
        <w:rFonts w:ascii="Symbol" w:hAnsi="Symbol" w:hint="default"/>
      </w:rPr>
    </w:lvl>
    <w:lvl w:ilvl="6" w:tplc="7A86DF56" w:tentative="1">
      <w:start w:val="1"/>
      <w:numFmt w:val="bullet"/>
      <w:lvlText w:val=""/>
      <w:lvlJc w:val="left"/>
      <w:pPr>
        <w:tabs>
          <w:tab w:val="num" w:pos="5040"/>
        </w:tabs>
        <w:ind w:left="5040" w:hanging="360"/>
      </w:pPr>
      <w:rPr>
        <w:rFonts w:ascii="Symbol" w:hAnsi="Symbol" w:hint="default"/>
      </w:rPr>
    </w:lvl>
    <w:lvl w:ilvl="7" w:tplc="A6407226" w:tentative="1">
      <w:start w:val="1"/>
      <w:numFmt w:val="bullet"/>
      <w:lvlText w:val=""/>
      <w:lvlJc w:val="left"/>
      <w:pPr>
        <w:tabs>
          <w:tab w:val="num" w:pos="5760"/>
        </w:tabs>
        <w:ind w:left="5760" w:hanging="360"/>
      </w:pPr>
      <w:rPr>
        <w:rFonts w:ascii="Symbol" w:hAnsi="Symbol" w:hint="default"/>
      </w:rPr>
    </w:lvl>
    <w:lvl w:ilvl="8" w:tplc="964692B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774EF4"/>
    <w:multiLevelType w:val="hybridMultilevel"/>
    <w:tmpl w:val="501800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725949"/>
    <w:multiLevelType w:val="hybridMultilevel"/>
    <w:tmpl w:val="26E440D6"/>
    <w:lvl w:ilvl="0" w:tplc="DBFE5128">
      <w:start w:val="1"/>
      <w:numFmt w:val="bullet"/>
      <w:lvlText w:val="•"/>
      <w:lvlJc w:val="left"/>
      <w:pPr>
        <w:tabs>
          <w:tab w:val="num" w:pos="720"/>
        </w:tabs>
        <w:ind w:left="720" w:hanging="360"/>
      </w:pPr>
      <w:rPr>
        <w:rFonts w:ascii="Arial" w:hAnsi="Arial" w:hint="default"/>
      </w:rPr>
    </w:lvl>
    <w:lvl w:ilvl="1" w:tplc="F886DE96">
      <w:start w:val="1"/>
      <w:numFmt w:val="bullet"/>
      <w:lvlText w:val="•"/>
      <w:lvlJc w:val="left"/>
      <w:pPr>
        <w:tabs>
          <w:tab w:val="num" w:pos="1440"/>
        </w:tabs>
        <w:ind w:left="1440" w:hanging="360"/>
      </w:pPr>
      <w:rPr>
        <w:rFonts w:ascii="Arial" w:hAnsi="Arial" w:hint="default"/>
      </w:rPr>
    </w:lvl>
    <w:lvl w:ilvl="2" w:tplc="E146F862" w:tentative="1">
      <w:start w:val="1"/>
      <w:numFmt w:val="bullet"/>
      <w:lvlText w:val="•"/>
      <w:lvlJc w:val="left"/>
      <w:pPr>
        <w:tabs>
          <w:tab w:val="num" w:pos="2160"/>
        </w:tabs>
        <w:ind w:left="2160" w:hanging="360"/>
      </w:pPr>
      <w:rPr>
        <w:rFonts w:ascii="Arial" w:hAnsi="Arial" w:hint="default"/>
      </w:rPr>
    </w:lvl>
    <w:lvl w:ilvl="3" w:tplc="6A305058" w:tentative="1">
      <w:start w:val="1"/>
      <w:numFmt w:val="bullet"/>
      <w:lvlText w:val="•"/>
      <w:lvlJc w:val="left"/>
      <w:pPr>
        <w:tabs>
          <w:tab w:val="num" w:pos="2880"/>
        </w:tabs>
        <w:ind w:left="2880" w:hanging="360"/>
      </w:pPr>
      <w:rPr>
        <w:rFonts w:ascii="Arial" w:hAnsi="Arial" w:hint="default"/>
      </w:rPr>
    </w:lvl>
    <w:lvl w:ilvl="4" w:tplc="CCB621A6" w:tentative="1">
      <w:start w:val="1"/>
      <w:numFmt w:val="bullet"/>
      <w:lvlText w:val="•"/>
      <w:lvlJc w:val="left"/>
      <w:pPr>
        <w:tabs>
          <w:tab w:val="num" w:pos="3600"/>
        </w:tabs>
        <w:ind w:left="3600" w:hanging="360"/>
      </w:pPr>
      <w:rPr>
        <w:rFonts w:ascii="Arial" w:hAnsi="Arial" w:hint="default"/>
      </w:rPr>
    </w:lvl>
    <w:lvl w:ilvl="5" w:tplc="2EE42AF2" w:tentative="1">
      <w:start w:val="1"/>
      <w:numFmt w:val="bullet"/>
      <w:lvlText w:val="•"/>
      <w:lvlJc w:val="left"/>
      <w:pPr>
        <w:tabs>
          <w:tab w:val="num" w:pos="4320"/>
        </w:tabs>
        <w:ind w:left="4320" w:hanging="360"/>
      </w:pPr>
      <w:rPr>
        <w:rFonts w:ascii="Arial" w:hAnsi="Arial" w:hint="default"/>
      </w:rPr>
    </w:lvl>
    <w:lvl w:ilvl="6" w:tplc="07A8340A" w:tentative="1">
      <w:start w:val="1"/>
      <w:numFmt w:val="bullet"/>
      <w:lvlText w:val="•"/>
      <w:lvlJc w:val="left"/>
      <w:pPr>
        <w:tabs>
          <w:tab w:val="num" w:pos="5040"/>
        </w:tabs>
        <w:ind w:left="5040" w:hanging="360"/>
      </w:pPr>
      <w:rPr>
        <w:rFonts w:ascii="Arial" w:hAnsi="Arial" w:hint="default"/>
      </w:rPr>
    </w:lvl>
    <w:lvl w:ilvl="7" w:tplc="C61EFBDA" w:tentative="1">
      <w:start w:val="1"/>
      <w:numFmt w:val="bullet"/>
      <w:lvlText w:val="•"/>
      <w:lvlJc w:val="left"/>
      <w:pPr>
        <w:tabs>
          <w:tab w:val="num" w:pos="5760"/>
        </w:tabs>
        <w:ind w:left="5760" w:hanging="360"/>
      </w:pPr>
      <w:rPr>
        <w:rFonts w:ascii="Arial" w:hAnsi="Arial" w:hint="default"/>
      </w:rPr>
    </w:lvl>
    <w:lvl w:ilvl="8" w:tplc="8BC8DB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923185"/>
    <w:multiLevelType w:val="hybridMultilevel"/>
    <w:tmpl w:val="DADA618C"/>
    <w:lvl w:ilvl="0" w:tplc="BEAC7D90">
      <w:start w:val="1"/>
      <w:numFmt w:val="bullet"/>
      <w:lvlText w:val=""/>
      <w:lvlJc w:val="left"/>
      <w:pPr>
        <w:tabs>
          <w:tab w:val="num" w:pos="720"/>
        </w:tabs>
        <w:ind w:left="720" w:hanging="360"/>
      </w:pPr>
      <w:rPr>
        <w:rFonts w:ascii="Symbol" w:hAnsi="Symbol" w:hint="default"/>
      </w:rPr>
    </w:lvl>
    <w:lvl w:ilvl="1" w:tplc="86F02572" w:tentative="1">
      <w:start w:val="1"/>
      <w:numFmt w:val="bullet"/>
      <w:lvlText w:val=""/>
      <w:lvlJc w:val="left"/>
      <w:pPr>
        <w:tabs>
          <w:tab w:val="num" w:pos="1440"/>
        </w:tabs>
        <w:ind w:left="1440" w:hanging="360"/>
      </w:pPr>
      <w:rPr>
        <w:rFonts w:ascii="Symbol" w:hAnsi="Symbol" w:hint="default"/>
      </w:rPr>
    </w:lvl>
    <w:lvl w:ilvl="2" w:tplc="E8E8A94E" w:tentative="1">
      <w:start w:val="1"/>
      <w:numFmt w:val="bullet"/>
      <w:lvlText w:val=""/>
      <w:lvlJc w:val="left"/>
      <w:pPr>
        <w:tabs>
          <w:tab w:val="num" w:pos="2160"/>
        </w:tabs>
        <w:ind w:left="2160" w:hanging="360"/>
      </w:pPr>
      <w:rPr>
        <w:rFonts w:ascii="Symbol" w:hAnsi="Symbol" w:hint="default"/>
      </w:rPr>
    </w:lvl>
    <w:lvl w:ilvl="3" w:tplc="A6E4F56A" w:tentative="1">
      <w:start w:val="1"/>
      <w:numFmt w:val="bullet"/>
      <w:lvlText w:val=""/>
      <w:lvlJc w:val="left"/>
      <w:pPr>
        <w:tabs>
          <w:tab w:val="num" w:pos="2880"/>
        </w:tabs>
        <w:ind w:left="2880" w:hanging="360"/>
      </w:pPr>
      <w:rPr>
        <w:rFonts w:ascii="Symbol" w:hAnsi="Symbol" w:hint="default"/>
      </w:rPr>
    </w:lvl>
    <w:lvl w:ilvl="4" w:tplc="6852977A" w:tentative="1">
      <w:start w:val="1"/>
      <w:numFmt w:val="bullet"/>
      <w:lvlText w:val=""/>
      <w:lvlJc w:val="left"/>
      <w:pPr>
        <w:tabs>
          <w:tab w:val="num" w:pos="3600"/>
        </w:tabs>
        <w:ind w:left="3600" w:hanging="360"/>
      </w:pPr>
      <w:rPr>
        <w:rFonts w:ascii="Symbol" w:hAnsi="Symbol" w:hint="default"/>
      </w:rPr>
    </w:lvl>
    <w:lvl w:ilvl="5" w:tplc="8CD0B028" w:tentative="1">
      <w:start w:val="1"/>
      <w:numFmt w:val="bullet"/>
      <w:lvlText w:val=""/>
      <w:lvlJc w:val="left"/>
      <w:pPr>
        <w:tabs>
          <w:tab w:val="num" w:pos="4320"/>
        </w:tabs>
        <w:ind w:left="4320" w:hanging="360"/>
      </w:pPr>
      <w:rPr>
        <w:rFonts w:ascii="Symbol" w:hAnsi="Symbol" w:hint="default"/>
      </w:rPr>
    </w:lvl>
    <w:lvl w:ilvl="6" w:tplc="63288B22" w:tentative="1">
      <w:start w:val="1"/>
      <w:numFmt w:val="bullet"/>
      <w:lvlText w:val=""/>
      <w:lvlJc w:val="left"/>
      <w:pPr>
        <w:tabs>
          <w:tab w:val="num" w:pos="5040"/>
        </w:tabs>
        <w:ind w:left="5040" w:hanging="360"/>
      </w:pPr>
      <w:rPr>
        <w:rFonts w:ascii="Symbol" w:hAnsi="Symbol" w:hint="default"/>
      </w:rPr>
    </w:lvl>
    <w:lvl w:ilvl="7" w:tplc="3C9C9FCE" w:tentative="1">
      <w:start w:val="1"/>
      <w:numFmt w:val="bullet"/>
      <w:lvlText w:val=""/>
      <w:lvlJc w:val="left"/>
      <w:pPr>
        <w:tabs>
          <w:tab w:val="num" w:pos="5760"/>
        </w:tabs>
        <w:ind w:left="5760" w:hanging="360"/>
      </w:pPr>
      <w:rPr>
        <w:rFonts w:ascii="Symbol" w:hAnsi="Symbol" w:hint="default"/>
      </w:rPr>
    </w:lvl>
    <w:lvl w:ilvl="8" w:tplc="0A12D8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CAC4ABF"/>
    <w:multiLevelType w:val="hybridMultilevel"/>
    <w:tmpl w:val="712076A2"/>
    <w:lvl w:ilvl="0" w:tplc="93443602">
      <w:start w:val="1"/>
      <w:numFmt w:val="bullet"/>
      <w:lvlText w:val=""/>
      <w:lvlJc w:val="left"/>
      <w:pPr>
        <w:tabs>
          <w:tab w:val="num" w:pos="720"/>
        </w:tabs>
        <w:ind w:left="720" w:hanging="360"/>
      </w:pPr>
      <w:rPr>
        <w:rFonts w:ascii="Symbol" w:hAnsi="Symbol" w:hint="default"/>
      </w:rPr>
    </w:lvl>
    <w:lvl w:ilvl="1" w:tplc="54301C04" w:tentative="1">
      <w:start w:val="1"/>
      <w:numFmt w:val="bullet"/>
      <w:lvlText w:val=""/>
      <w:lvlJc w:val="left"/>
      <w:pPr>
        <w:tabs>
          <w:tab w:val="num" w:pos="1440"/>
        </w:tabs>
        <w:ind w:left="1440" w:hanging="360"/>
      </w:pPr>
      <w:rPr>
        <w:rFonts w:ascii="Symbol" w:hAnsi="Symbol" w:hint="default"/>
      </w:rPr>
    </w:lvl>
    <w:lvl w:ilvl="2" w:tplc="44C0CFB6" w:tentative="1">
      <w:start w:val="1"/>
      <w:numFmt w:val="bullet"/>
      <w:lvlText w:val=""/>
      <w:lvlJc w:val="left"/>
      <w:pPr>
        <w:tabs>
          <w:tab w:val="num" w:pos="2160"/>
        </w:tabs>
        <w:ind w:left="2160" w:hanging="360"/>
      </w:pPr>
      <w:rPr>
        <w:rFonts w:ascii="Symbol" w:hAnsi="Symbol" w:hint="default"/>
      </w:rPr>
    </w:lvl>
    <w:lvl w:ilvl="3" w:tplc="F5DEE844" w:tentative="1">
      <w:start w:val="1"/>
      <w:numFmt w:val="bullet"/>
      <w:lvlText w:val=""/>
      <w:lvlJc w:val="left"/>
      <w:pPr>
        <w:tabs>
          <w:tab w:val="num" w:pos="2880"/>
        </w:tabs>
        <w:ind w:left="2880" w:hanging="360"/>
      </w:pPr>
      <w:rPr>
        <w:rFonts w:ascii="Symbol" w:hAnsi="Symbol" w:hint="default"/>
      </w:rPr>
    </w:lvl>
    <w:lvl w:ilvl="4" w:tplc="2B2A4600" w:tentative="1">
      <w:start w:val="1"/>
      <w:numFmt w:val="bullet"/>
      <w:lvlText w:val=""/>
      <w:lvlJc w:val="left"/>
      <w:pPr>
        <w:tabs>
          <w:tab w:val="num" w:pos="3600"/>
        </w:tabs>
        <w:ind w:left="3600" w:hanging="360"/>
      </w:pPr>
      <w:rPr>
        <w:rFonts w:ascii="Symbol" w:hAnsi="Symbol" w:hint="default"/>
      </w:rPr>
    </w:lvl>
    <w:lvl w:ilvl="5" w:tplc="D3E229DE" w:tentative="1">
      <w:start w:val="1"/>
      <w:numFmt w:val="bullet"/>
      <w:lvlText w:val=""/>
      <w:lvlJc w:val="left"/>
      <w:pPr>
        <w:tabs>
          <w:tab w:val="num" w:pos="4320"/>
        </w:tabs>
        <w:ind w:left="4320" w:hanging="360"/>
      </w:pPr>
      <w:rPr>
        <w:rFonts w:ascii="Symbol" w:hAnsi="Symbol" w:hint="default"/>
      </w:rPr>
    </w:lvl>
    <w:lvl w:ilvl="6" w:tplc="779C132C" w:tentative="1">
      <w:start w:val="1"/>
      <w:numFmt w:val="bullet"/>
      <w:lvlText w:val=""/>
      <w:lvlJc w:val="left"/>
      <w:pPr>
        <w:tabs>
          <w:tab w:val="num" w:pos="5040"/>
        </w:tabs>
        <w:ind w:left="5040" w:hanging="360"/>
      </w:pPr>
      <w:rPr>
        <w:rFonts w:ascii="Symbol" w:hAnsi="Symbol" w:hint="default"/>
      </w:rPr>
    </w:lvl>
    <w:lvl w:ilvl="7" w:tplc="BAFCF8D4" w:tentative="1">
      <w:start w:val="1"/>
      <w:numFmt w:val="bullet"/>
      <w:lvlText w:val=""/>
      <w:lvlJc w:val="left"/>
      <w:pPr>
        <w:tabs>
          <w:tab w:val="num" w:pos="5760"/>
        </w:tabs>
        <w:ind w:left="5760" w:hanging="360"/>
      </w:pPr>
      <w:rPr>
        <w:rFonts w:ascii="Symbol" w:hAnsi="Symbol" w:hint="default"/>
      </w:rPr>
    </w:lvl>
    <w:lvl w:ilvl="8" w:tplc="A5461A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6E139DA"/>
    <w:multiLevelType w:val="hybridMultilevel"/>
    <w:tmpl w:val="56B01058"/>
    <w:lvl w:ilvl="0" w:tplc="6BD6828E">
      <w:start w:val="1"/>
      <w:numFmt w:val="bullet"/>
      <w:lvlText w:val=""/>
      <w:lvlJc w:val="left"/>
      <w:pPr>
        <w:tabs>
          <w:tab w:val="num" w:pos="720"/>
        </w:tabs>
        <w:ind w:left="720" w:hanging="360"/>
      </w:pPr>
      <w:rPr>
        <w:rFonts w:ascii="Symbol" w:hAnsi="Symbol" w:hint="default"/>
      </w:rPr>
    </w:lvl>
    <w:lvl w:ilvl="1" w:tplc="E7A09414" w:tentative="1">
      <w:start w:val="1"/>
      <w:numFmt w:val="bullet"/>
      <w:lvlText w:val=""/>
      <w:lvlJc w:val="left"/>
      <w:pPr>
        <w:tabs>
          <w:tab w:val="num" w:pos="1440"/>
        </w:tabs>
        <w:ind w:left="1440" w:hanging="360"/>
      </w:pPr>
      <w:rPr>
        <w:rFonts w:ascii="Symbol" w:hAnsi="Symbol" w:hint="default"/>
      </w:rPr>
    </w:lvl>
    <w:lvl w:ilvl="2" w:tplc="5E02032C" w:tentative="1">
      <w:start w:val="1"/>
      <w:numFmt w:val="bullet"/>
      <w:lvlText w:val=""/>
      <w:lvlJc w:val="left"/>
      <w:pPr>
        <w:tabs>
          <w:tab w:val="num" w:pos="2160"/>
        </w:tabs>
        <w:ind w:left="2160" w:hanging="360"/>
      </w:pPr>
      <w:rPr>
        <w:rFonts w:ascii="Symbol" w:hAnsi="Symbol" w:hint="default"/>
      </w:rPr>
    </w:lvl>
    <w:lvl w:ilvl="3" w:tplc="E9981398" w:tentative="1">
      <w:start w:val="1"/>
      <w:numFmt w:val="bullet"/>
      <w:lvlText w:val=""/>
      <w:lvlJc w:val="left"/>
      <w:pPr>
        <w:tabs>
          <w:tab w:val="num" w:pos="2880"/>
        </w:tabs>
        <w:ind w:left="2880" w:hanging="360"/>
      </w:pPr>
      <w:rPr>
        <w:rFonts w:ascii="Symbol" w:hAnsi="Symbol" w:hint="default"/>
      </w:rPr>
    </w:lvl>
    <w:lvl w:ilvl="4" w:tplc="175EC81E" w:tentative="1">
      <w:start w:val="1"/>
      <w:numFmt w:val="bullet"/>
      <w:lvlText w:val=""/>
      <w:lvlJc w:val="left"/>
      <w:pPr>
        <w:tabs>
          <w:tab w:val="num" w:pos="3600"/>
        </w:tabs>
        <w:ind w:left="3600" w:hanging="360"/>
      </w:pPr>
      <w:rPr>
        <w:rFonts w:ascii="Symbol" w:hAnsi="Symbol" w:hint="default"/>
      </w:rPr>
    </w:lvl>
    <w:lvl w:ilvl="5" w:tplc="BA98D210" w:tentative="1">
      <w:start w:val="1"/>
      <w:numFmt w:val="bullet"/>
      <w:lvlText w:val=""/>
      <w:lvlJc w:val="left"/>
      <w:pPr>
        <w:tabs>
          <w:tab w:val="num" w:pos="4320"/>
        </w:tabs>
        <w:ind w:left="4320" w:hanging="360"/>
      </w:pPr>
      <w:rPr>
        <w:rFonts w:ascii="Symbol" w:hAnsi="Symbol" w:hint="default"/>
      </w:rPr>
    </w:lvl>
    <w:lvl w:ilvl="6" w:tplc="54325182" w:tentative="1">
      <w:start w:val="1"/>
      <w:numFmt w:val="bullet"/>
      <w:lvlText w:val=""/>
      <w:lvlJc w:val="left"/>
      <w:pPr>
        <w:tabs>
          <w:tab w:val="num" w:pos="5040"/>
        </w:tabs>
        <w:ind w:left="5040" w:hanging="360"/>
      </w:pPr>
      <w:rPr>
        <w:rFonts w:ascii="Symbol" w:hAnsi="Symbol" w:hint="default"/>
      </w:rPr>
    </w:lvl>
    <w:lvl w:ilvl="7" w:tplc="3CA4B1AE" w:tentative="1">
      <w:start w:val="1"/>
      <w:numFmt w:val="bullet"/>
      <w:lvlText w:val=""/>
      <w:lvlJc w:val="left"/>
      <w:pPr>
        <w:tabs>
          <w:tab w:val="num" w:pos="5760"/>
        </w:tabs>
        <w:ind w:left="5760" w:hanging="360"/>
      </w:pPr>
      <w:rPr>
        <w:rFonts w:ascii="Symbol" w:hAnsi="Symbol" w:hint="default"/>
      </w:rPr>
    </w:lvl>
    <w:lvl w:ilvl="8" w:tplc="FF7E137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A0C493C"/>
    <w:multiLevelType w:val="hybridMultilevel"/>
    <w:tmpl w:val="7C286AFC"/>
    <w:lvl w:ilvl="0" w:tplc="BCAEE444">
      <w:start w:val="1"/>
      <w:numFmt w:val="bullet"/>
      <w:lvlText w:val=""/>
      <w:lvlJc w:val="left"/>
      <w:pPr>
        <w:tabs>
          <w:tab w:val="num" w:pos="720"/>
        </w:tabs>
        <w:ind w:left="720" w:hanging="360"/>
      </w:pPr>
      <w:rPr>
        <w:rFonts w:ascii="Symbol" w:hAnsi="Symbol" w:hint="default"/>
      </w:rPr>
    </w:lvl>
    <w:lvl w:ilvl="1" w:tplc="C31A36AE" w:tentative="1">
      <w:start w:val="1"/>
      <w:numFmt w:val="bullet"/>
      <w:lvlText w:val=""/>
      <w:lvlJc w:val="left"/>
      <w:pPr>
        <w:tabs>
          <w:tab w:val="num" w:pos="1440"/>
        </w:tabs>
        <w:ind w:left="1440" w:hanging="360"/>
      </w:pPr>
      <w:rPr>
        <w:rFonts w:ascii="Symbol" w:hAnsi="Symbol" w:hint="default"/>
      </w:rPr>
    </w:lvl>
    <w:lvl w:ilvl="2" w:tplc="F9C82D3E" w:tentative="1">
      <w:start w:val="1"/>
      <w:numFmt w:val="bullet"/>
      <w:lvlText w:val=""/>
      <w:lvlJc w:val="left"/>
      <w:pPr>
        <w:tabs>
          <w:tab w:val="num" w:pos="2160"/>
        </w:tabs>
        <w:ind w:left="2160" w:hanging="360"/>
      </w:pPr>
      <w:rPr>
        <w:rFonts w:ascii="Symbol" w:hAnsi="Symbol" w:hint="default"/>
      </w:rPr>
    </w:lvl>
    <w:lvl w:ilvl="3" w:tplc="1E10BC10" w:tentative="1">
      <w:start w:val="1"/>
      <w:numFmt w:val="bullet"/>
      <w:lvlText w:val=""/>
      <w:lvlJc w:val="left"/>
      <w:pPr>
        <w:tabs>
          <w:tab w:val="num" w:pos="2880"/>
        </w:tabs>
        <w:ind w:left="2880" w:hanging="360"/>
      </w:pPr>
      <w:rPr>
        <w:rFonts w:ascii="Symbol" w:hAnsi="Symbol" w:hint="default"/>
      </w:rPr>
    </w:lvl>
    <w:lvl w:ilvl="4" w:tplc="2808147A" w:tentative="1">
      <w:start w:val="1"/>
      <w:numFmt w:val="bullet"/>
      <w:lvlText w:val=""/>
      <w:lvlJc w:val="left"/>
      <w:pPr>
        <w:tabs>
          <w:tab w:val="num" w:pos="3600"/>
        </w:tabs>
        <w:ind w:left="3600" w:hanging="360"/>
      </w:pPr>
      <w:rPr>
        <w:rFonts w:ascii="Symbol" w:hAnsi="Symbol" w:hint="default"/>
      </w:rPr>
    </w:lvl>
    <w:lvl w:ilvl="5" w:tplc="EE40A1F2" w:tentative="1">
      <w:start w:val="1"/>
      <w:numFmt w:val="bullet"/>
      <w:lvlText w:val=""/>
      <w:lvlJc w:val="left"/>
      <w:pPr>
        <w:tabs>
          <w:tab w:val="num" w:pos="4320"/>
        </w:tabs>
        <w:ind w:left="4320" w:hanging="360"/>
      </w:pPr>
      <w:rPr>
        <w:rFonts w:ascii="Symbol" w:hAnsi="Symbol" w:hint="default"/>
      </w:rPr>
    </w:lvl>
    <w:lvl w:ilvl="6" w:tplc="62805C16" w:tentative="1">
      <w:start w:val="1"/>
      <w:numFmt w:val="bullet"/>
      <w:lvlText w:val=""/>
      <w:lvlJc w:val="left"/>
      <w:pPr>
        <w:tabs>
          <w:tab w:val="num" w:pos="5040"/>
        </w:tabs>
        <w:ind w:left="5040" w:hanging="360"/>
      </w:pPr>
      <w:rPr>
        <w:rFonts w:ascii="Symbol" w:hAnsi="Symbol" w:hint="default"/>
      </w:rPr>
    </w:lvl>
    <w:lvl w:ilvl="7" w:tplc="28E0A81E" w:tentative="1">
      <w:start w:val="1"/>
      <w:numFmt w:val="bullet"/>
      <w:lvlText w:val=""/>
      <w:lvlJc w:val="left"/>
      <w:pPr>
        <w:tabs>
          <w:tab w:val="num" w:pos="5760"/>
        </w:tabs>
        <w:ind w:left="5760" w:hanging="360"/>
      </w:pPr>
      <w:rPr>
        <w:rFonts w:ascii="Symbol" w:hAnsi="Symbol" w:hint="default"/>
      </w:rPr>
    </w:lvl>
    <w:lvl w:ilvl="8" w:tplc="2E8AD6E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D323AF9"/>
    <w:multiLevelType w:val="hybridMultilevel"/>
    <w:tmpl w:val="51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242313">
    <w:abstractNumId w:val="6"/>
  </w:num>
  <w:num w:numId="2" w16cid:durableId="794366641">
    <w:abstractNumId w:val="1"/>
  </w:num>
  <w:num w:numId="3" w16cid:durableId="1568032107">
    <w:abstractNumId w:val="5"/>
  </w:num>
  <w:num w:numId="4" w16cid:durableId="68309207">
    <w:abstractNumId w:val="7"/>
  </w:num>
  <w:num w:numId="5" w16cid:durableId="435487964">
    <w:abstractNumId w:val="0"/>
  </w:num>
  <w:num w:numId="6" w16cid:durableId="1393574904">
    <w:abstractNumId w:val="2"/>
  </w:num>
  <w:num w:numId="7" w16cid:durableId="656763701">
    <w:abstractNumId w:val="3"/>
  </w:num>
  <w:num w:numId="8" w16cid:durableId="1076320346">
    <w:abstractNumId w:val="4"/>
  </w:num>
  <w:num w:numId="9" w16cid:durableId="655648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64"/>
    <w:rsid w:val="002675F5"/>
    <w:rsid w:val="00533359"/>
    <w:rsid w:val="00671764"/>
    <w:rsid w:val="00724107"/>
    <w:rsid w:val="008C6717"/>
    <w:rsid w:val="009A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DDFC"/>
  <w15:chartTrackingRefBased/>
  <w15:docId w15:val="{35971B70-B1A0-4A85-BE39-2B539DB2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764"/>
    <w:pPr>
      <w:spacing w:after="0" w:line="259"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671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7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7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7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7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764"/>
    <w:rPr>
      <w:rFonts w:eastAsiaTheme="majorEastAsia" w:cstheme="majorBidi"/>
      <w:color w:val="272727" w:themeColor="text1" w:themeTint="D8"/>
    </w:rPr>
  </w:style>
  <w:style w:type="paragraph" w:styleId="Title">
    <w:name w:val="Title"/>
    <w:basedOn w:val="Normal"/>
    <w:next w:val="Normal"/>
    <w:link w:val="TitleChar"/>
    <w:uiPriority w:val="10"/>
    <w:qFormat/>
    <w:rsid w:val="00671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764"/>
    <w:pPr>
      <w:spacing w:before="160"/>
      <w:jc w:val="center"/>
    </w:pPr>
    <w:rPr>
      <w:i/>
      <w:iCs/>
      <w:color w:val="404040" w:themeColor="text1" w:themeTint="BF"/>
    </w:rPr>
  </w:style>
  <w:style w:type="character" w:customStyle="1" w:styleId="QuoteChar">
    <w:name w:val="Quote Char"/>
    <w:basedOn w:val="DefaultParagraphFont"/>
    <w:link w:val="Quote"/>
    <w:uiPriority w:val="29"/>
    <w:rsid w:val="00671764"/>
    <w:rPr>
      <w:i/>
      <w:iCs/>
      <w:color w:val="404040" w:themeColor="text1" w:themeTint="BF"/>
    </w:rPr>
  </w:style>
  <w:style w:type="paragraph" w:styleId="ListParagraph">
    <w:name w:val="List Paragraph"/>
    <w:basedOn w:val="Normal"/>
    <w:uiPriority w:val="34"/>
    <w:qFormat/>
    <w:rsid w:val="00671764"/>
    <w:pPr>
      <w:ind w:left="720"/>
      <w:contextualSpacing/>
    </w:pPr>
  </w:style>
  <w:style w:type="character" w:styleId="IntenseEmphasis">
    <w:name w:val="Intense Emphasis"/>
    <w:basedOn w:val="DefaultParagraphFont"/>
    <w:uiPriority w:val="21"/>
    <w:qFormat/>
    <w:rsid w:val="00671764"/>
    <w:rPr>
      <w:i/>
      <w:iCs/>
      <w:color w:val="0F4761" w:themeColor="accent1" w:themeShade="BF"/>
    </w:rPr>
  </w:style>
  <w:style w:type="paragraph" w:styleId="IntenseQuote">
    <w:name w:val="Intense Quote"/>
    <w:basedOn w:val="Normal"/>
    <w:next w:val="Normal"/>
    <w:link w:val="IntenseQuoteChar"/>
    <w:uiPriority w:val="30"/>
    <w:qFormat/>
    <w:rsid w:val="00671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764"/>
    <w:rPr>
      <w:i/>
      <w:iCs/>
      <w:color w:val="0F4761" w:themeColor="accent1" w:themeShade="BF"/>
    </w:rPr>
  </w:style>
  <w:style w:type="character" w:styleId="IntenseReference">
    <w:name w:val="Intense Reference"/>
    <w:basedOn w:val="DefaultParagraphFont"/>
    <w:uiPriority w:val="32"/>
    <w:qFormat/>
    <w:rsid w:val="00671764"/>
    <w:rPr>
      <w:b/>
      <w:bCs/>
      <w:smallCaps/>
      <w:color w:val="0F4761" w:themeColor="accent1" w:themeShade="BF"/>
      <w:spacing w:val="5"/>
    </w:rPr>
  </w:style>
  <w:style w:type="character" w:styleId="Hyperlink">
    <w:name w:val="Hyperlink"/>
    <w:basedOn w:val="DefaultParagraphFont"/>
    <w:unhideWhenUsed/>
    <w:rsid w:val="00671764"/>
    <w:rPr>
      <w:color w:val="467886" w:themeColor="hyperlink"/>
      <w:u w:val="single"/>
    </w:rPr>
  </w:style>
  <w:style w:type="paragraph" w:customStyle="1" w:styleId="Default">
    <w:name w:val="Default"/>
    <w:rsid w:val="00671764"/>
    <w:pPr>
      <w:autoSpaceDE w:val="0"/>
      <w:autoSpaceDN w:val="0"/>
      <w:adjustRightInd w:val="0"/>
      <w:spacing w:after="0" w:line="240" w:lineRule="auto"/>
    </w:pPr>
    <w:rPr>
      <w:rFonts w:ascii="Arial" w:eastAsia="Calibri" w:hAnsi="Arial" w:cs="Arial"/>
      <w:color w:val="000000"/>
      <w:kern w:val="0"/>
      <w14:ligatures w14:val="none"/>
    </w:rPr>
  </w:style>
  <w:style w:type="table" w:styleId="TableGrid">
    <w:name w:val="Table Grid"/>
    <w:basedOn w:val="TableNormal"/>
    <w:uiPriority w:val="39"/>
    <w:rsid w:val="00671764"/>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71764"/>
    <w:pPr>
      <w:widowControl w:val="0"/>
      <w:autoSpaceDE w:val="0"/>
      <w:autoSpaceDN w:val="0"/>
      <w:spacing w:line="240" w:lineRule="auto"/>
    </w:pPr>
    <w:rPr>
      <w:rFonts w:ascii="Cambria" w:eastAsia="Cambria" w:hAnsi="Cambria" w:cs="Cambria"/>
      <w:sz w:val="22"/>
      <w:szCs w:val="22"/>
    </w:rPr>
  </w:style>
  <w:style w:type="character" w:customStyle="1" w:styleId="BodyTextChar">
    <w:name w:val="Body Text Char"/>
    <w:basedOn w:val="DefaultParagraphFont"/>
    <w:link w:val="BodyText"/>
    <w:uiPriority w:val="1"/>
    <w:rsid w:val="00671764"/>
    <w:rPr>
      <w:rFonts w:ascii="Cambria" w:eastAsia="Cambria" w:hAnsi="Cambria" w:cs="Cambria"/>
      <w:kern w:val="0"/>
      <w:sz w:val="22"/>
      <w:szCs w:val="22"/>
      <w14:ligatures w14:val="none"/>
    </w:rPr>
  </w:style>
  <w:style w:type="character" w:customStyle="1" w:styleId="cf01">
    <w:name w:val="cf01"/>
    <w:rsid w:val="00671764"/>
    <w:rPr>
      <w:rFonts w:ascii="Segoe UI" w:hAnsi="Segoe UI" w:cs="Segoe UI" w:hint="default"/>
      <w:sz w:val="18"/>
      <w:szCs w:val="18"/>
    </w:rPr>
  </w:style>
  <w:style w:type="paragraph" w:styleId="NormalWeb">
    <w:name w:val="Normal (Web)"/>
    <w:basedOn w:val="Normal"/>
    <w:uiPriority w:val="99"/>
    <w:unhideWhenUsed/>
    <w:rsid w:val="00671764"/>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675F5"/>
    <w:pPr>
      <w:spacing w:after="120"/>
      <w:ind w:left="360"/>
    </w:pPr>
  </w:style>
  <w:style w:type="character" w:customStyle="1" w:styleId="BodyTextIndentChar">
    <w:name w:val="Body Text Indent Char"/>
    <w:basedOn w:val="DefaultParagraphFont"/>
    <w:link w:val="BodyTextIndent"/>
    <w:uiPriority w:val="99"/>
    <w:semiHidden/>
    <w:rsid w:val="002675F5"/>
    <w:rPr>
      <w:rFonts w:eastAsiaTheme="minorEastAsia"/>
      <w:kern w:val="0"/>
      <w:sz w:val="20"/>
      <w:szCs w:val="20"/>
      <w14:ligatures w14:val="none"/>
    </w:rPr>
  </w:style>
  <w:style w:type="paragraph" w:styleId="BalloonText">
    <w:name w:val="Balloon Text"/>
    <w:basedOn w:val="Normal"/>
    <w:link w:val="BalloonTextChar"/>
    <w:uiPriority w:val="99"/>
    <w:semiHidden/>
    <w:unhideWhenUsed/>
    <w:rsid w:val="002675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5F5"/>
    <w:rPr>
      <w:rFonts w:ascii="Segoe UI" w:eastAsiaTheme="minorEastAsia" w:hAnsi="Segoe UI" w:cs="Segoe UI"/>
      <w:kern w:val="0"/>
      <w:sz w:val="18"/>
      <w:szCs w:val="18"/>
      <w14:ligatures w14:val="none"/>
    </w:rPr>
  </w:style>
  <w:style w:type="character" w:styleId="Strong">
    <w:name w:val="Strong"/>
    <w:qFormat/>
    <w:rsid w:val="002675F5"/>
    <w:rPr>
      <w:b/>
      <w:bCs/>
    </w:rPr>
  </w:style>
  <w:style w:type="character" w:styleId="FootnoteReference">
    <w:name w:val="footnote reference"/>
    <w:uiPriority w:val="99"/>
    <w:semiHidden/>
    <w:unhideWhenUsed/>
    <w:rsid w:val="00267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ms.gov/CCIIO/Programs-and-Initiatives/Other-Insurance-Protections/nmhpa_factsheet.html" TargetMode="External"/><Relationship Id="rId18" Type="http://schemas.openxmlformats.org/officeDocument/2006/relationships/hyperlink" Target="http://myalhipp.com/" TargetMode="External"/><Relationship Id="rId26" Type="http://schemas.openxmlformats.org/officeDocument/2006/relationships/hyperlink" Target="https://hcpf.colorado.gov/child-health-plan-plus" TargetMode="External"/><Relationship Id="rId39" Type="http://schemas.openxmlformats.org/officeDocument/2006/relationships/hyperlink" Target="https://gcc02.safelinks.protection.outlook.com/?url=https%3A%2F%2Fkynect.ky.gov%2F&amp;data=05%7C02%7CClinton.Latisha.M%40dol.gov%7C0ea7063fc3ad45daa23708dc1624e4e6%7C75a6305472044e0c9126adab971d4aca%7C0%7C0%7C638409595278820551%7CUnknown%7CTWFpbGZsb3d8eyJWIjoiMC4wLjAwMDAiLCJQIjoiV2luMzIiLCJBTiI6Ik1haWwiLCJXVCI6Mn0%3D%7C3000%7C%7C%7C&amp;sdata=0fmlL3Js913dnHPUVk4VzO2B01U79vtVl5AUex6NXJE%3D&amp;reserved=0" TargetMode="External"/><Relationship Id="rId21"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Relationship Id="rId34" Type="http://schemas.openxmlformats.org/officeDocument/2006/relationships/hyperlink" Target="https://hhs.iowa.gov/programs/welcome-iowa-medicaid/iowa-health-link/hawki" TargetMode="External"/><Relationship Id="rId42" Type="http://schemas.openxmlformats.org/officeDocument/2006/relationships/hyperlink" Target="http://www.ldh.la.gov/lahipp" TargetMode="External"/><Relationship Id="rId47" Type="http://schemas.openxmlformats.org/officeDocument/2006/relationships/hyperlink" Target="https://mn.gov/dhs/health-care-coverage/" TargetMode="External"/><Relationship Id="rId50" Type="http://schemas.openxmlformats.org/officeDocument/2006/relationships/hyperlink" Target="mailto:HHSHIPPProgram@mt.gov" TargetMode="External"/><Relationship Id="rId55" Type="http://schemas.openxmlformats.org/officeDocument/2006/relationships/hyperlink" Target="http://www.njfamilycare.org/index.html" TargetMode="External"/><Relationship Id="rId63" Type="http://schemas.openxmlformats.org/officeDocument/2006/relationships/hyperlink" Target="http://www.eohhs.ri.gov/" TargetMode="External"/><Relationship Id="rId68" Type="http://schemas.openxmlformats.org/officeDocument/2006/relationships/hyperlink" Target="mailto:upp@utah.gov" TargetMode="External"/><Relationship Id="rId76" Type="http://schemas.openxmlformats.org/officeDocument/2006/relationships/hyperlink" Target="https://dhhr.wv.gov/bms/" TargetMode="External"/><Relationship Id="rId84" Type="http://schemas.openxmlformats.org/officeDocument/2006/relationships/hyperlink" Target="http://www.dol.gov/vets" TargetMode="External"/><Relationship Id="rId89" Type="http://schemas.openxmlformats.org/officeDocument/2006/relationships/footer" Target="footer1.xml"/><Relationship Id="rId7" Type="http://schemas.openxmlformats.org/officeDocument/2006/relationships/hyperlink" Target="http://www.healthcare.gov/" TargetMode="External"/><Relationship Id="rId71" Type="http://schemas.openxmlformats.org/officeDocument/2006/relationships/hyperlink" Target="https://chip.utah.gov/"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surekidsnow.gov" TargetMode="External"/><Relationship Id="rId29"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11" Type="http://schemas.openxmlformats.org/officeDocument/2006/relationships/hyperlink" Target="http://www.dol.gov/agencies/ebsa/laws-and-regulations/laws/mental-health-and-substance-use-disorder-parity" TargetMode="External"/><Relationship Id="rId24" Type="http://schemas.openxmlformats.org/officeDocument/2006/relationships/hyperlink" Target="mailto:hipp@dhcs.ca.gov" TargetMode="External"/><Relationship Id="rId32" Type="http://schemas.openxmlformats.org/officeDocument/2006/relationships/hyperlink" Target="http://www.in.gov/fssa/dfr/" TargetMode="External"/><Relationship Id="rId37" Type="http://schemas.openxmlformats.org/officeDocument/2006/relationships/hyperlink" Target="https://chfs.ky.gov/agencies/dms/member/Pages/kihipp.aspx" TargetMode="External"/><Relationship Id="rId40" Type="http://schemas.openxmlformats.org/officeDocument/2006/relationships/hyperlink" Target="https://gcc02.safelinks.protection.outlook.com/?url=https%3A%2F%2Fchfs.ky.gov%2Fagencies%2Fdms&amp;data=05%7C01%7CClinton.Latisha.M%40dol.gov%7Cceea86848e7e41f7dd9008db83d50dfb%7C75a6305472044e0c9126adab971d4aca%7C0%7C0%7C638248724653548159%7CUnknown%7CTWFpbGZsb3d8eyJWIjoiMC4wLjAwMDAiLCJQIjoiV2luMzIiLCJBTiI6Ik1haWwiLCJXVCI6Mn0%3D%7C3000%7C%7C%7C&amp;sdata=DJ8rl0bkdcKwMIE92YY23XQc%2FZI71iLtdbD0L2XkS38%3D&amp;reserved=0" TargetMode="External"/><Relationship Id="rId45" Type="http://schemas.openxmlformats.org/officeDocument/2006/relationships/hyperlink" Target="https://www.mass.gov/masshealth/pa%20" TargetMode="External"/><Relationship Id="rId53"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Relationship Id="rId58" Type="http://schemas.openxmlformats.org/officeDocument/2006/relationships/hyperlink" Target="https://gcc02.safelinks.protection.outlook.com/?url=https%3A%2F%2Fwww.hhs.nd.gov%2Fhealthcare&amp;data=05%7C01%7CClinton.Latisha.M%40dol.gov%7C64da7b9f730b4fb2467608db7fe082e3%7C75a6305472044e0c9126adab971d4aca%7C0%7C0%7C638244374885371946%7CUnknown%7CTWFpbGZsb3d8eyJWIjoiMC4wLjAwMDAiLCJQIjoiV2luMzIiLCJBTiI6Ik1haWwiLCJXVCI6Mn0%3D%7C3000%7C%7C%7C&amp;sdata=RO%2BrOZKJxqNsa0Ewzhle%2FkVaDGnl7hpPQnJUnW1mwDU%3D&amp;reserved=0" TargetMode="External"/><Relationship Id="rId66" Type="http://schemas.openxmlformats.org/officeDocument/2006/relationships/hyperlink" Target="https://www.hhs.texas.gov/services/financial/health-insurance-premium-payment-hipp-program" TargetMode="External"/><Relationship Id="rId74" Type="http://schemas.openxmlformats.org/officeDocument/2006/relationships/hyperlink" Target="https://gcc02.safelinks.protection.outlook.com/?url=https%3A%2F%2Fcoverva.dmas.virginia.gov%2Flearn%2Fpremium-assistance%2Fhealth-insurance-premium-payment-hipp-programs&amp;data=05%7C01%7CClinton.Latisha.M%40dol.gov%7Caa3a5092aeb14ed08af708db81758880%7C75a6305472044e0c9126adab971d4aca%7C0%7C0%7C638246115240341681%7CUnknown%7CTWFpbGZsb3d8eyJWIjoiMC4wLjAwMDAiLCJQIjoiV2luMzIiLCJBTiI6Ik1haWwiLCJXVCI6Mn0%3D%7C3000%7C%7C%7C&amp;sdata=rI%2BZX53PVAmr9gcvTJt3KrfWxCtIx6VIxQ36deaOXTs%3D&amp;reserved=0" TargetMode="External"/><Relationship Id="rId79" Type="http://schemas.openxmlformats.org/officeDocument/2006/relationships/hyperlink" Target="https://health.wyo.gov/healthcarefin/medicaid/programs-and-eligibility/" TargetMode="External"/><Relationship Id="rId87" Type="http://schemas.openxmlformats.org/officeDocument/2006/relationships/image" Target="media/image1.wmf"/><Relationship Id="rId5" Type="http://schemas.openxmlformats.org/officeDocument/2006/relationships/footnotes" Target="footnotes.xml"/><Relationship Id="rId61" Type="http://schemas.openxmlformats.org/officeDocument/2006/relationships/hyperlink" Target="https://www.pa.gov/en/services/dhs/apply-for-medicaid-health-insurance-premium-payment-program-hipp.html" TargetMode="External"/><Relationship Id="rId82" Type="http://schemas.openxmlformats.org/officeDocument/2006/relationships/hyperlink" Target="http://www.healthcare.gov/coverage/preventive-care-benefits" TargetMode="External"/><Relationship Id="rId90" Type="http://schemas.openxmlformats.org/officeDocument/2006/relationships/hyperlink" Target="http://www.healthcare.gov/" TargetMode="External"/><Relationship Id="rId19" Type="http://schemas.openxmlformats.org/officeDocument/2006/relationships/hyperlink" Target="http://myakhipp.com/" TargetMode="External"/><Relationship Id="rId14" Type="http://schemas.openxmlformats.org/officeDocument/2006/relationships/hyperlink" Target="mailto:ebsa.opr@dol.gov" TargetMode="External"/><Relationship Id="rId22" Type="http://schemas.openxmlformats.org/officeDocument/2006/relationships/hyperlink" Target="http://myarhipp.com/" TargetMode="External"/><Relationship Id="rId27" Type="http://schemas.openxmlformats.org/officeDocument/2006/relationships/hyperlink" Target="https://www.mycohibi.com/" TargetMode="External"/><Relationship Id="rId30" Type="http://schemas.openxmlformats.org/officeDocument/2006/relationships/hyperlink" Target="https://medicaid.georgia.gov/programs/third-party-liability/childrens-health-insurance-program-reauthorization-act-2009-chipra" TargetMode="External"/><Relationship Id="rId35" Type="http://schemas.openxmlformats.org/officeDocument/2006/relationships/hyperlink" Target="https://hhs.iowa.gov/programs/welcome-iowa-medicaid/fee-service/hipp" TargetMode="External"/><Relationship Id="rId43"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48" Type="http://schemas.openxmlformats.org/officeDocument/2006/relationships/hyperlink" Target="http://www.dss.mo.gov/mhd/participants/pages/hipp.htm" TargetMode="External"/><Relationship Id="rId56" Type="http://schemas.openxmlformats.org/officeDocument/2006/relationships/hyperlink" Target="https://www.health.ny.gov/health_care/medicaid/" TargetMode="External"/><Relationship Id="rId64" Type="http://schemas.openxmlformats.org/officeDocument/2006/relationships/hyperlink" Target="https://www.scdhhs.gov" TargetMode="External"/><Relationship Id="rId69" Type="http://schemas.openxmlformats.org/officeDocument/2006/relationships/hyperlink" Target="https://medicaid.utah.gov/expansion/" TargetMode="External"/><Relationship Id="rId77" Type="http://schemas.openxmlformats.org/officeDocument/2006/relationships/hyperlink" Target="http://mywvhipp.com/" TargetMode="External"/><Relationship Id="rId8" Type="http://schemas.openxmlformats.org/officeDocument/2006/relationships/hyperlink" Target="https://www.medicare.gov/medicare-and-you" TargetMode="External"/><Relationship Id="rId51" Type="http://schemas.openxmlformats.org/officeDocument/2006/relationships/hyperlink" Target="http://www.ACCESSNebraska.ne.gov" TargetMode="External"/><Relationship Id="rId72"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80" Type="http://schemas.openxmlformats.org/officeDocument/2006/relationships/hyperlink" Target="http://www.dol.gov/agencies/ebsa" TargetMode="External"/><Relationship Id="rId85" Type="http://schemas.openxmlformats.org/officeDocument/2006/relationships/hyperlink" Target="https://webapps.dol.gov/elaws/vets/userra/"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cms.gov/CCIIO/Programs-and-Initiatives/Other-Insurance-Protections/nmhpa_factsheet.html" TargetMode="External"/><Relationship Id="rId17" Type="http://schemas.openxmlformats.org/officeDocument/2006/relationships/hyperlink" Target="http://www.askebsa.dol.gov" TargetMode="External"/><Relationship Id="rId25" Type="http://schemas.openxmlformats.org/officeDocument/2006/relationships/hyperlink" Target="https://www.healthfirstcolorado.com/" TargetMode="External"/><Relationship Id="rId33" Type="http://schemas.openxmlformats.org/officeDocument/2006/relationships/hyperlink" Target="https://hhs.iowa.gov/programs/welcome-iowa-medicaid" TargetMode="External"/><Relationship Id="rId38" Type="http://schemas.openxmlformats.org/officeDocument/2006/relationships/hyperlink" Target="mailto:KIHIPP.PROGRAM@ky.gov" TargetMode="External"/><Relationship Id="rId46" Type="http://schemas.openxmlformats.org/officeDocument/2006/relationships/hyperlink" Target="mailto:masspremassistance@accenture.com" TargetMode="External"/><Relationship Id="rId59" Type="http://schemas.openxmlformats.org/officeDocument/2006/relationships/hyperlink" Target="http://www.insureoklahoma.org/" TargetMode="External"/><Relationship Id="rId67" Type="http://schemas.openxmlformats.org/officeDocument/2006/relationships/hyperlink" Target="https://medicaid.utah.gov/upp/" TargetMode="External"/><Relationship Id="rId20" Type="http://schemas.openxmlformats.org/officeDocument/2006/relationships/hyperlink" Target="mailto:CustomerService@MyAKHIPP.com" TargetMode="External"/><Relationship Id="rId41" Type="http://schemas.openxmlformats.org/officeDocument/2006/relationships/hyperlink" Target="http://dhh.louisiana.gov/index.cfm/subhome/1/n/331" TargetMode="External"/><Relationship Id="rId54" Type="http://schemas.openxmlformats.org/officeDocument/2006/relationships/hyperlink" Target="mailto:DHHS.ThirdPartyLiabi@dhhs.nh.gov" TargetMode="External"/><Relationship Id="rId62" Type="http://schemas.openxmlformats.org/officeDocument/2006/relationships/hyperlink" Target="https://www.dhs.pa.gov/CHIP/Pages/CHIP.aspx" TargetMode="External"/><Relationship Id="rId70" Type="http://schemas.openxmlformats.org/officeDocument/2006/relationships/hyperlink" Target="https://medicaid.utah.gov/buyout-program/" TargetMode="External"/><Relationship Id="rId75" Type="http://schemas.openxmlformats.org/officeDocument/2006/relationships/hyperlink" Target="https://www.hca.wa.gov/" TargetMode="External"/><Relationship Id="rId83" Type="http://schemas.openxmlformats.org/officeDocument/2006/relationships/hyperlink" Target="http://www.dol.gov/vets" TargetMode="External"/><Relationship Id="rId88" Type="http://schemas.openxmlformats.org/officeDocument/2006/relationships/hyperlink" Target="https://HealthCare.gov/" TargetMode="External"/><Relationship Id="rId91" Type="http://schemas.openxmlformats.org/officeDocument/2006/relationships/hyperlink" Target="http://www.healthcare.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healthcare.gov" TargetMode="External"/><Relationship Id="rId23" Type="http://schemas.openxmlformats.org/officeDocument/2006/relationships/hyperlink" Target="http://dhcs.ca.gov/hipp" TargetMode="External"/><Relationship Id="rId28" Type="http://schemas.openxmlformats.org/officeDocument/2006/relationships/hyperlink" Target="https://www.flmedicaidtplrecovery.com/flmedicaidtplrecovery.com/hipp/index.html" TargetMode="External"/><Relationship Id="rId36" Type="http://schemas.openxmlformats.org/officeDocument/2006/relationships/hyperlink" Target="https://www.kancare.ks.gov/" TargetMode="External"/><Relationship Id="rId49" Type="http://schemas.openxmlformats.org/officeDocument/2006/relationships/hyperlink" Target="http://dphhs.mt.gov/MontanaHealthcarePrograms/HIPP" TargetMode="External"/><Relationship Id="rId57" Type="http://schemas.openxmlformats.org/officeDocument/2006/relationships/hyperlink" Target="https://medicaid.ncdhhs.gov/" TargetMode="External"/><Relationship Id="rId10" Type="http://schemas.openxmlformats.org/officeDocument/2006/relationships/hyperlink" Target="http://www.healthcare.gov/" TargetMode="External"/><Relationship Id="rId31" Type="http://schemas.openxmlformats.org/officeDocument/2006/relationships/hyperlink" Target="https://www.in.gov/medicaid/" TargetMode="External"/><Relationship Id="rId44" Type="http://schemas.openxmlformats.org/officeDocument/2006/relationships/hyperlink" Target="https://www.maine.gov/dhhs/ofi/applications-forms" TargetMode="External"/><Relationship Id="rId52" Type="http://schemas.openxmlformats.org/officeDocument/2006/relationships/hyperlink" Target="http://dhcfp.nv.gov" TargetMode="External"/><Relationship Id="rId60" Type="http://schemas.openxmlformats.org/officeDocument/2006/relationships/hyperlink" Target="http://healthcare.oregon.gov/Pages/index.aspx" TargetMode="External"/><Relationship Id="rId65" Type="http://schemas.openxmlformats.org/officeDocument/2006/relationships/hyperlink" Target="http://dss.sd.gov/" TargetMode="External"/><Relationship Id="rId73" Type="http://schemas.openxmlformats.org/officeDocument/2006/relationships/hyperlink" Target="https://coverva.dmas.virginia.gov/learn/premium-assistance/famis-select" TargetMode="External"/><Relationship Id="rId78" Type="http://schemas.openxmlformats.org/officeDocument/2006/relationships/hyperlink" Target="https://www.dhs.wisconsin.gov/badgercareplus/p-10095.htm" TargetMode="External"/><Relationship Id="rId81" Type="http://schemas.openxmlformats.org/officeDocument/2006/relationships/hyperlink" Target="http://www.cms.hhs.gov" TargetMode="External"/><Relationship Id="rId86" Type="http://schemas.openxmlformats.org/officeDocument/2006/relationships/hyperlink" Target="http://www.dol.gov/vets/programs/userra/poster.htm" TargetMode="External"/><Relationship Id="rId4" Type="http://schemas.openxmlformats.org/officeDocument/2006/relationships/webSettings" Target="webSettings.xml"/><Relationship Id="rId9" Type="http://schemas.openxmlformats.org/officeDocument/2006/relationships/hyperlink" Target="http://www.do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rs.gov/pub/irs-drop/rp-22-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22</Pages>
  <Words>8892</Words>
  <Characters>50689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Heiman, Brittany</dc:creator>
  <cp:keywords/>
  <dc:description/>
  <cp:lastModifiedBy>Heiman, Brittany</cp:lastModifiedBy>
  <cp:revision>3</cp:revision>
  <dcterms:created xsi:type="dcterms:W3CDTF">2025-10-02T17:24:00Z</dcterms:created>
  <dcterms:modified xsi:type="dcterms:W3CDTF">2025-10-03T21:02:00Z</dcterms:modified>
</cp:coreProperties>
</file>