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155" w:rsidRDefault="00AF180D" w:rsidP="00665155">
      <w:pPr>
        <w:spacing w:before="100" w:beforeAutospacing="1" w:after="100" w:afterAutospacing="1" w:line="240" w:lineRule="auto"/>
        <w:outlineLvl w:val="0"/>
        <w:rPr>
          <w:rFonts w:eastAsia="Times New Roman" w:cs="Times New Roman"/>
          <w:b/>
          <w:bCs/>
          <w:kern w:val="36"/>
          <w:sz w:val="36"/>
          <w:szCs w:val="36"/>
          <w:lang w:val="en-US" w:eastAsia="de-DE"/>
        </w:rPr>
      </w:pPr>
      <w:r>
        <w:rPr>
          <w:rFonts w:eastAsia="Times New Roman" w:cs="Times New Roman"/>
          <w:b/>
          <w:bCs/>
          <w:kern w:val="36"/>
          <w:sz w:val="36"/>
          <w:szCs w:val="36"/>
          <w:lang w:val="en-US" w:eastAsia="de-DE"/>
        </w:rPr>
        <w:t>NEWS</w:t>
      </w:r>
    </w:p>
    <w:p w:rsidR="00AF180D" w:rsidRDefault="00AF180D" w:rsidP="00665155">
      <w:pPr>
        <w:spacing w:before="100" w:beforeAutospacing="1" w:after="100" w:afterAutospacing="1" w:line="240" w:lineRule="auto"/>
        <w:outlineLvl w:val="0"/>
        <w:rPr>
          <w:rFonts w:eastAsia="Times New Roman" w:cs="Times New Roman"/>
          <w:b/>
          <w:bCs/>
          <w:kern w:val="36"/>
          <w:sz w:val="36"/>
          <w:szCs w:val="36"/>
          <w:lang w:val="en-US" w:eastAsia="de-DE"/>
        </w:rPr>
      </w:pPr>
    </w:p>
    <w:p w:rsidR="00AF180D" w:rsidRDefault="00AF180D" w:rsidP="00665155">
      <w:pPr>
        <w:spacing w:before="100" w:beforeAutospacing="1" w:after="100" w:afterAutospacing="1" w:line="240" w:lineRule="auto"/>
        <w:outlineLvl w:val="0"/>
        <w:rPr>
          <w:rFonts w:eastAsia="Times New Roman" w:cs="Times New Roman"/>
          <w:b/>
          <w:bCs/>
          <w:kern w:val="36"/>
          <w:sz w:val="36"/>
          <w:szCs w:val="36"/>
          <w:lang w:val="en-US" w:eastAsia="de-DE"/>
        </w:rPr>
      </w:pPr>
      <w:r>
        <w:rPr>
          <w:noProof/>
          <w:lang w:eastAsia="de-DE"/>
        </w:rPr>
        <w:drawing>
          <wp:inline distT="0" distB="0" distL="0" distR="0">
            <wp:extent cx="2855595" cy="2061845"/>
            <wp:effectExtent l="19050" t="0" r="1905" b="0"/>
            <wp:docPr id="20" name="Bild 20" descr="https://www.foodspray.fi/app/uploads/2018/08/Foodspray_net-300x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foodspray.fi/app/uploads/2018/08/Foodspray_net-300x216.png"/>
                    <pic:cNvPicPr>
                      <a:picLocks noChangeAspect="1" noChangeArrowheads="1"/>
                    </pic:cNvPicPr>
                  </pic:nvPicPr>
                  <pic:blipFill>
                    <a:blip r:embed="rId5" cstate="print"/>
                    <a:srcRect/>
                    <a:stretch>
                      <a:fillRect/>
                    </a:stretch>
                  </pic:blipFill>
                  <pic:spPr bwMode="auto">
                    <a:xfrm>
                      <a:off x="0" y="0"/>
                      <a:ext cx="2855595" cy="2061845"/>
                    </a:xfrm>
                    <a:prstGeom prst="rect">
                      <a:avLst/>
                    </a:prstGeom>
                    <a:noFill/>
                    <a:ln w="9525">
                      <a:noFill/>
                      <a:miter lim="800000"/>
                      <a:headEnd/>
                      <a:tailEnd/>
                    </a:ln>
                  </pic:spPr>
                </pic:pic>
              </a:graphicData>
            </a:graphic>
          </wp:inline>
        </w:drawing>
      </w:r>
    </w:p>
    <w:p w:rsidR="00AF180D" w:rsidRDefault="00AF180D" w:rsidP="00665155">
      <w:pPr>
        <w:spacing w:before="100" w:beforeAutospacing="1" w:after="100" w:afterAutospacing="1" w:line="240" w:lineRule="auto"/>
        <w:outlineLvl w:val="0"/>
        <w:rPr>
          <w:rFonts w:eastAsia="Times New Roman" w:cs="Times New Roman"/>
          <w:b/>
          <w:bCs/>
          <w:kern w:val="36"/>
          <w:sz w:val="36"/>
          <w:szCs w:val="36"/>
          <w:lang w:val="en-US" w:eastAsia="de-DE"/>
        </w:rPr>
      </w:pPr>
    </w:p>
    <w:p w:rsidR="00665155" w:rsidRPr="00665155" w:rsidRDefault="00665155" w:rsidP="00665155">
      <w:pPr>
        <w:spacing w:before="100" w:beforeAutospacing="1" w:after="100" w:afterAutospacing="1" w:line="240" w:lineRule="auto"/>
        <w:outlineLvl w:val="0"/>
        <w:rPr>
          <w:rFonts w:eastAsia="Times New Roman" w:cs="Times New Roman"/>
          <w:b/>
          <w:bCs/>
          <w:kern w:val="36"/>
          <w:sz w:val="40"/>
          <w:szCs w:val="40"/>
          <w:lang w:val="en-US" w:eastAsia="de-DE"/>
        </w:rPr>
      </w:pPr>
      <w:r w:rsidRPr="00665155">
        <w:rPr>
          <w:rFonts w:eastAsia="Times New Roman" w:cs="Times New Roman"/>
          <w:b/>
          <w:bCs/>
          <w:kern w:val="36"/>
          <w:sz w:val="40"/>
          <w:szCs w:val="40"/>
          <w:lang w:val="en-US" w:eastAsia="de-DE"/>
        </w:rPr>
        <w:t>YOUR PRIVATE LABEL PARTNER IN COOKING AND FOOD SPRAYS</w:t>
      </w:r>
    </w:p>
    <w:p w:rsidR="00665155" w:rsidRPr="00665155" w:rsidRDefault="00665155" w:rsidP="00665155">
      <w:pPr>
        <w:spacing w:before="100" w:beforeAutospacing="1" w:after="100" w:afterAutospacing="1" w:line="240" w:lineRule="auto"/>
        <w:rPr>
          <w:rFonts w:eastAsia="Times New Roman" w:cs="Times New Roman"/>
          <w:sz w:val="24"/>
          <w:szCs w:val="24"/>
          <w:lang w:val="en-US" w:eastAsia="de-DE"/>
        </w:rPr>
      </w:pPr>
      <w:r w:rsidRPr="00665155">
        <w:rPr>
          <w:rFonts w:eastAsia="Times New Roman" w:cs="Times New Roman"/>
          <w:sz w:val="24"/>
          <w:szCs w:val="24"/>
          <w:lang w:val="en-US" w:eastAsia="de-DE"/>
        </w:rPr>
        <w:t>All food sprays can be filled in both conventional spray cans and bag-on-valve systems, but only a few companies are capable of filling both types, and we are one of them!</w:t>
      </w:r>
    </w:p>
    <w:p w:rsidR="006C6894" w:rsidRPr="00665155" w:rsidRDefault="00665155">
      <w:pPr>
        <w:rPr>
          <w:sz w:val="24"/>
          <w:szCs w:val="24"/>
          <w:lang w:val="en-US"/>
        </w:rPr>
      </w:pPr>
      <w:r w:rsidRPr="00665155">
        <w:rPr>
          <w:sz w:val="24"/>
          <w:szCs w:val="24"/>
          <w:lang w:val="en-US"/>
        </w:rPr>
        <w:t>Would you like to have Food Spray product under your own brand? We are specialized in private label production and will assist you at every stage of product development. Our production is BRC certified, and we are remarkably strict when it comes to suppliers and raw materials to ensure the highest quality for our customers. We are highly flexible, and with our expertise, we can develop the perfect spray product by your specific needs. All you need to do is choose your product, whether it's a regular cooking spray or flavored oil maybe in a bag-on-valve solution without propellant?</w:t>
      </w:r>
    </w:p>
    <w:p w:rsidR="00665155" w:rsidRDefault="00665155" w:rsidP="00665155">
      <w:pPr>
        <w:pStyle w:val="berschrift3"/>
        <w:rPr>
          <w:rFonts w:asciiTheme="minorHAnsi" w:hAnsiTheme="minorHAnsi"/>
          <w:color w:val="443F3F"/>
          <w:sz w:val="24"/>
          <w:szCs w:val="24"/>
          <w:lang w:val="en-US"/>
        </w:rPr>
      </w:pPr>
    </w:p>
    <w:p w:rsidR="00665155" w:rsidRPr="00665155" w:rsidRDefault="00665155" w:rsidP="00665155">
      <w:pPr>
        <w:pStyle w:val="berschrift3"/>
        <w:rPr>
          <w:rFonts w:asciiTheme="minorHAnsi" w:hAnsiTheme="minorHAnsi"/>
          <w:color w:val="443F3F"/>
          <w:sz w:val="24"/>
          <w:szCs w:val="24"/>
          <w:lang w:val="en-US"/>
        </w:rPr>
      </w:pPr>
      <w:r w:rsidRPr="00665155">
        <w:rPr>
          <w:rFonts w:asciiTheme="minorHAnsi" w:hAnsiTheme="minorHAnsi"/>
          <w:color w:val="443F3F"/>
          <w:sz w:val="24"/>
          <w:szCs w:val="24"/>
          <w:lang w:val="en-US"/>
        </w:rPr>
        <w:t>Cooking &amp; baking sprays</w:t>
      </w:r>
    </w:p>
    <w:p w:rsidR="00665155" w:rsidRPr="00665155" w:rsidRDefault="00665155" w:rsidP="00665155">
      <w:pPr>
        <w:pStyle w:val="StandardWeb"/>
        <w:rPr>
          <w:rFonts w:asciiTheme="minorHAnsi" w:hAnsiTheme="minorHAnsi"/>
          <w:lang w:val="en-US"/>
        </w:rPr>
      </w:pPr>
      <w:r w:rsidRPr="00665155">
        <w:rPr>
          <w:rFonts w:asciiTheme="minorHAnsi" w:hAnsiTheme="minorHAnsi"/>
          <w:lang w:val="en-US"/>
        </w:rPr>
        <w:t>Cooking spray makes life easier in both big and small kitchens, for grilling, baking, and cooking. It's easy, convenient, and quick. Cooking spray prevents food from sticking to pans, pots, dishes and grills. A gentle mist on a cool surface simplifies the cooking process and makes cleaning up quick and easy.  It is also a low-calorie alternative to traditional butter or oil. The calorie content of a single spray is almost negligible.</w:t>
      </w:r>
    </w:p>
    <w:p w:rsidR="00665155" w:rsidRPr="00665155" w:rsidRDefault="00665155" w:rsidP="00665155">
      <w:pPr>
        <w:pStyle w:val="StandardWeb"/>
        <w:rPr>
          <w:rFonts w:asciiTheme="minorHAnsi" w:hAnsiTheme="minorHAnsi"/>
          <w:lang w:val="en-US"/>
        </w:rPr>
      </w:pPr>
      <w:r w:rsidRPr="00665155">
        <w:rPr>
          <w:rFonts w:asciiTheme="minorHAnsi" w:hAnsiTheme="minorHAnsi"/>
          <w:lang w:val="en-US"/>
        </w:rPr>
        <w:t xml:space="preserve">You can get our cooking spray in both regular aerosol form and as a bag valve product. Our cooking spray can be made with any type of oil, and we'll provide details about the oil options in the </w:t>
      </w:r>
      <w:hyperlink r:id="rId6" w:anchor="oils" w:history="1">
        <w:r w:rsidRPr="00665155">
          <w:rPr>
            <w:rStyle w:val="Hyperlink"/>
            <w:rFonts w:asciiTheme="minorHAnsi" w:eastAsiaTheme="majorEastAsia" w:hAnsiTheme="minorHAnsi"/>
            <w:color w:val="auto"/>
            <w:u w:val="none"/>
            <w:lang w:val="en-US"/>
          </w:rPr>
          <w:t>oil section</w:t>
        </w:r>
      </w:hyperlink>
      <w:r w:rsidRPr="00665155">
        <w:rPr>
          <w:rFonts w:asciiTheme="minorHAnsi" w:hAnsiTheme="minorHAnsi"/>
          <w:lang w:val="en-US"/>
        </w:rPr>
        <w:t>.</w:t>
      </w:r>
    </w:p>
    <w:p w:rsidR="00665155" w:rsidRPr="00665155" w:rsidRDefault="00665155" w:rsidP="00665155">
      <w:pPr>
        <w:pStyle w:val="StandardWeb"/>
        <w:rPr>
          <w:rFonts w:asciiTheme="minorHAnsi" w:hAnsiTheme="minorHAnsi"/>
          <w:lang w:val="en-US"/>
        </w:rPr>
      </w:pPr>
      <w:r w:rsidRPr="00665155">
        <w:rPr>
          <w:rFonts w:asciiTheme="minorHAnsi" w:hAnsiTheme="minorHAnsi"/>
          <w:lang w:val="en-US"/>
        </w:rPr>
        <w:lastRenderedPageBreak/>
        <w:t>Baking spray is similar to cooking spray, but it includes ingredients like flour in the mixture. It can provide additional help when greasing your baking sheets or pans. Of course, you can also add some flavor to the mixture if you prefer it that way!</w:t>
      </w:r>
    </w:p>
    <w:p w:rsidR="00665155" w:rsidRDefault="00665155" w:rsidP="00665155">
      <w:r>
        <w:rPr>
          <w:noProof/>
          <w:lang w:eastAsia="de-DE"/>
        </w:rPr>
        <w:drawing>
          <wp:inline distT="0" distB="0" distL="0" distR="0">
            <wp:extent cx="5020310" cy="4287520"/>
            <wp:effectExtent l="0" t="0" r="0" b="0"/>
            <wp:docPr id="1" name="Bild 1" descr="https://www.foodspray.fi/app/uploads/2022/01/Foodspray_mallipullo_spray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oodspray.fi/app/uploads/2022/01/Foodspray_mallipullo_sprayaa.png"/>
                    <pic:cNvPicPr>
                      <a:picLocks noChangeAspect="1" noChangeArrowheads="1"/>
                    </pic:cNvPicPr>
                  </pic:nvPicPr>
                  <pic:blipFill>
                    <a:blip r:embed="rId7" cstate="print"/>
                    <a:srcRect/>
                    <a:stretch>
                      <a:fillRect/>
                    </a:stretch>
                  </pic:blipFill>
                  <pic:spPr bwMode="auto">
                    <a:xfrm>
                      <a:off x="0" y="0"/>
                      <a:ext cx="5020310" cy="4287520"/>
                    </a:xfrm>
                    <a:prstGeom prst="rect">
                      <a:avLst/>
                    </a:prstGeom>
                    <a:noFill/>
                    <a:ln w="9525">
                      <a:noFill/>
                      <a:miter lim="800000"/>
                      <a:headEnd/>
                      <a:tailEnd/>
                    </a:ln>
                  </pic:spPr>
                </pic:pic>
              </a:graphicData>
            </a:graphic>
          </wp:inline>
        </w:drawing>
      </w:r>
    </w:p>
    <w:p w:rsidR="00665155" w:rsidRPr="00AF180D" w:rsidRDefault="00665155" w:rsidP="00665155">
      <w:pPr>
        <w:pStyle w:val="berschrift4"/>
        <w:jc w:val="center"/>
        <w:rPr>
          <w:rFonts w:asciiTheme="minorHAnsi" w:hAnsiTheme="minorHAnsi"/>
          <w:i w:val="0"/>
          <w:color w:val="443F3F"/>
          <w:sz w:val="20"/>
          <w:szCs w:val="20"/>
          <w:lang w:val="en-US"/>
        </w:rPr>
      </w:pPr>
      <w:r w:rsidRPr="00AF180D">
        <w:rPr>
          <w:rFonts w:asciiTheme="minorHAnsi" w:hAnsiTheme="minorHAnsi"/>
          <w:i w:val="0"/>
          <w:color w:val="443F3F"/>
          <w:sz w:val="20"/>
          <w:szCs w:val="20"/>
          <w:lang w:val="en-US"/>
        </w:rPr>
        <w:t>All food sprays can be filled in both conventional spray cans and bag-on-valve systems, but only a few companies are capable of filling both types, and we are one of them!</w:t>
      </w:r>
    </w:p>
    <w:p w:rsidR="00665155" w:rsidRDefault="00665155" w:rsidP="00665155">
      <w:r>
        <w:rPr>
          <w:noProof/>
          <w:lang w:eastAsia="de-DE"/>
        </w:rPr>
        <w:drawing>
          <wp:inline distT="0" distB="0" distL="0" distR="0">
            <wp:extent cx="5184648" cy="3520440"/>
            <wp:effectExtent l="19050" t="0" r="0" b="0"/>
            <wp:docPr id="2" name="Bild 2" descr="https://www.foodspray.fi/app/uploads/2022/01/Foodspray-YOU-NAME-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oodspray.fi/app/uploads/2022/01/Foodspray-YOU-NAME-IT.jpg"/>
                    <pic:cNvPicPr>
                      <a:picLocks noChangeAspect="1" noChangeArrowheads="1"/>
                    </pic:cNvPicPr>
                  </pic:nvPicPr>
                  <pic:blipFill>
                    <a:blip r:embed="rId8" cstate="print"/>
                    <a:srcRect/>
                    <a:stretch>
                      <a:fillRect/>
                    </a:stretch>
                  </pic:blipFill>
                  <pic:spPr bwMode="auto">
                    <a:xfrm>
                      <a:off x="0" y="0"/>
                      <a:ext cx="5184648" cy="3520440"/>
                    </a:xfrm>
                    <a:prstGeom prst="rect">
                      <a:avLst/>
                    </a:prstGeom>
                    <a:noFill/>
                    <a:ln w="9525">
                      <a:noFill/>
                      <a:miter lim="800000"/>
                      <a:headEnd/>
                      <a:tailEnd/>
                    </a:ln>
                  </pic:spPr>
                </pic:pic>
              </a:graphicData>
            </a:graphic>
          </wp:inline>
        </w:drawing>
      </w:r>
    </w:p>
    <w:p w:rsidR="00665155" w:rsidRPr="00AF180D" w:rsidRDefault="00665155" w:rsidP="00665155">
      <w:pPr>
        <w:pStyle w:val="StandardWeb"/>
        <w:rPr>
          <w:rFonts w:asciiTheme="minorHAnsi" w:hAnsiTheme="minorHAnsi"/>
          <w:lang w:val="en-US"/>
        </w:rPr>
      </w:pPr>
      <w:r w:rsidRPr="00AF180D">
        <w:rPr>
          <w:rFonts w:asciiTheme="minorHAnsi" w:hAnsiTheme="minorHAnsi"/>
          <w:lang w:val="en-US"/>
        </w:rPr>
        <w:lastRenderedPageBreak/>
        <w:t>Bag-on-valve (BOV) technology ensures that only the pure product is dispensed, offering up to 100% product emptying, a longer shelf life, and the ability to be used at all angles.  Compressed air is used as a propellant. In contrast, normal spray products release both the product and a food-grade propane-butane propellant, which dissipates immediately after spraying. These are available in sizes ranging from 150ml to 600ml.</w:t>
      </w:r>
    </w:p>
    <w:p w:rsidR="00665155" w:rsidRPr="00AF180D" w:rsidRDefault="00665155" w:rsidP="00665155">
      <w:pPr>
        <w:pStyle w:val="StandardWeb"/>
        <w:rPr>
          <w:rFonts w:asciiTheme="minorHAnsi" w:hAnsiTheme="minorHAnsi"/>
          <w:lang w:val="en-US"/>
        </w:rPr>
      </w:pPr>
      <w:r w:rsidRPr="00AF180D">
        <w:rPr>
          <w:rFonts w:asciiTheme="minorHAnsi" w:hAnsiTheme="minorHAnsi"/>
          <w:lang w:val="en-US"/>
        </w:rPr>
        <w:t>Now, the choice between BOV or a normal aerosol:</w:t>
      </w:r>
    </w:p>
    <w:p w:rsidR="00665155" w:rsidRPr="00AF180D" w:rsidRDefault="00665155" w:rsidP="00665155">
      <w:pPr>
        <w:numPr>
          <w:ilvl w:val="0"/>
          <w:numId w:val="1"/>
        </w:numPr>
        <w:spacing w:before="100" w:beforeAutospacing="1" w:after="100" w:afterAutospacing="1" w:line="240" w:lineRule="auto"/>
        <w:rPr>
          <w:sz w:val="24"/>
          <w:szCs w:val="24"/>
          <w:lang w:val="en-US"/>
        </w:rPr>
      </w:pPr>
      <w:r w:rsidRPr="00AF180D">
        <w:rPr>
          <w:sz w:val="24"/>
          <w:szCs w:val="24"/>
          <w:lang w:val="en-US"/>
        </w:rPr>
        <w:t>A normal aerosol spray provides a wider and broader spray pattern compared to a bag-on-valve product.</w:t>
      </w:r>
    </w:p>
    <w:p w:rsidR="00665155" w:rsidRPr="00AF180D" w:rsidRDefault="00665155" w:rsidP="00665155">
      <w:pPr>
        <w:numPr>
          <w:ilvl w:val="0"/>
          <w:numId w:val="1"/>
        </w:numPr>
        <w:spacing w:before="100" w:beforeAutospacing="1" w:after="100" w:afterAutospacing="1" w:line="240" w:lineRule="auto"/>
        <w:rPr>
          <w:sz w:val="24"/>
          <w:szCs w:val="24"/>
          <w:lang w:val="en-US"/>
        </w:rPr>
      </w:pPr>
      <w:r w:rsidRPr="00AF180D">
        <w:rPr>
          <w:sz w:val="24"/>
          <w:szCs w:val="24"/>
          <w:lang w:val="en-US"/>
        </w:rPr>
        <w:t>Using conventional aerosol cans is generally more cost-effective than bag-on-valve technology.</w:t>
      </w:r>
    </w:p>
    <w:p w:rsidR="00665155" w:rsidRPr="00AF180D" w:rsidRDefault="00665155" w:rsidP="00AF180D">
      <w:pPr>
        <w:pStyle w:val="StandardWeb"/>
        <w:rPr>
          <w:rFonts w:asciiTheme="minorHAnsi" w:hAnsiTheme="minorHAnsi"/>
          <w:lang w:val="en-US"/>
        </w:rPr>
      </w:pPr>
      <w:r w:rsidRPr="00AF180D">
        <w:rPr>
          <w:rFonts w:asciiTheme="minorHAnsi" w:hAnsiTheme="minorHAnsi"/>
          <w:lang w:val="en-US"/>
        </w:rPr>
        <w:t>We can offer both options and assist you in determining whi</w:t>
      </w:r>
      <w:r w:rsidR="00AF180D">
        <w:rPr>
          <w:rFonts w:asciiTheme="minorHAnsi" w:hAnsiTheme="minorHAnsi"/>
          <w:lang w:val="en-US"/>
        </w:rPr>
        <w:t xml:space="preserve">ch one best suit your needs, or </w:t>
      </w:r>
      <w:r w:rsidRPr="00AF180D">
        <w:rPr>
          <w:rFonts w:asciiTheme="minorHAnsi" w:hAnsiTheme="minorHAnsi"/>
          <w:lang w:val="en-US"/>
        </w:rPr>
        <w:t>even provide both depending on your customer's requirements and target audience. It's important to be aware of the differences between a normal</w:t>
      </w:r>
      <w:r w:rsidR="00AF180D">
        <w:rPr>
          <w:rFonts w:asciiTheme="minorHAnsi" w:hAnsiTheme="minorHAnsi"/>
          <w:lang w:val="en-US"/>
        </w:rPr>
        <w:t xml:space="preserve"> aerosol and BOV (Bag on Valve)                                </w:t>
      </w:r>
      <w:r w:rsidRPr="00AF180D">
        <w:rPr>
          <w:rFonts w:asciiTheme="minorHAnsi" w:hAnsiTheme="minorHAnsi"/>
          <w:lang w:val="en-US"/>
        </w:rPr>
        <w:t xml:space="preserve">systems before making a choice. </w:t>
      </w:r>
    </w:p>
    <w:p w:rsidR="00665155" w:rsidRPr="00AF180D" w:rsidRDefault="00665155" w:rsidP="00AF180D">
      <w:pPr>
        <w:pStyle w:val="StandardWeb"/>
        <w:jc w:val="center"/>
        <w:rPr>
          <w:rFonts w:asciiTheme="minorHAnsi" w:hAnsiTheme="minorHAnsi"/>
          <w:lang w:val="en-US"/>
        </w:rPr>
      </w:pPr>
      <w:hyperlink r:id="rId9" w:tgtFrame="_blank" w:history="1"/>
    </w:p>
    <w:p w:rsidR="00665155" w:rsidRPr="00AF180D" w:rsidRDefault="00665155" w:rsidP="00665155">
      <w:pPr>
        <w:pStyle w:val="berschrift3"/>
        <w:rPr>
          <w:rFonts w:asciiTheme="minorHAnsi" w:hAnsiTheme="minorHAnsi"/>
          <w:color w:val="443F3F"/>
          <w:sz w:val="24"/>
          <w:szCs w:val="24"/>
          <w:lang w:val="en-US"/>
        </w:rPr>
      </w:pPr>
      <w:r w:rsidRPr="00AF180D">
        <w:rPr>
          <w:rFonts w:asciiTheme="minorHAnsi" w:hAnsiTheme="minorHAnsi"/>
          <w:color w:val="443F3F"/>
          <w:sz w:val="24"/>
          <w:szCs w:val="24"/>
          <w:lang w:val="en-US"/>
        </w:rPr>
        <w:t>Flavored oils &amp; seasoning sprays</w:t>
      </w:r>
    </w:p>
    <w:p w:rsidR="00665155" w:rsidRPr="00AF180D" w:rsidRDefault="00665155" w:rsidP="00665155">
      <w:pPr>
        <w:pStyle w:val="StandardWeb"/>
        <w:rPr>
          <w:rFonts w:asciiTheme="minorHAnsi" w:hAnsiTheme="minorHAnsi"/>
          <w:lang w:val="en-US"/>
        </w:rPr>
      </w:pPr>
      <w:r w:rsidRPr="00AF180D">
        <w:rPr>
          <w:rFonts w:asciiTheme="minorHAnsi" w:hAnsiTheme="minorHAnsi"/>
          <w:lang w:val="en-US"/>
        </w:rPr>
        <w:t>Would you like to elevate the flavour of your oil? How about adding a touch of Italian herbs to your pasta, a spray of basil to your salad, or a hint of lemon to your fish? We offer a wide range of flavours for every occasion.</w:t>
      </w:r>
    </w:p>
    <w:p w:rsidR="00665155" w:rsidRPr="00AF180D" w:rsidRDefault="00665155" w:rsidP="00665155">
      <w:pPr>
        <w:pStyle w:val="StandardWeb"/>
        <w:rPr>
          <w:rFonts w:asciiTheme="minorHAnsi" w:hAnsiTheme="minorHAnsi"/>
          <w:lang w:val="en-US"/>
        </w:rPr>
      </w:pPr>
      <w:r w:rsidRPr="00AF180D">
        <w:rPr>
          <w:rFonts w:asciiTheme="minorHAnsi" w:hAnsiTheme="minorHAnsi"/>
          <w:lang w:val="en-US"/>
        </w:rPr>
        <w:t>It is a bit difficult to pour and dispense olive oil directly from a glass bottle. Oil in a spray can makes it easier to dispense, the sensitive oil is protected against external damage and so the product keeps longer. This form of packaging is suitable for all oils and also balsamic vinegars. The product can be packed into a traditional spray can or a bag-on-valve (BOV) package from which only the liquid comes out, so no propellants are used. An excellent and handy product both at home and in restaurants.</w:t>
      </w:r>
    </w:p>
    <w:p w:rsidR="00665155" w:rsidRDefault="00665155" w:rsidP="00665155">
      <w:r>
        <w:rPr>
          <w:noProof/>
          <w:lang w:eastAsia="de-DE"/>
        </w:rPr>
        <w:drawing>
          <wp:inline distT="0" distB="0" distL="0" distR="0">
            <wp:extent cx="4266533" cy="2934653"/>
            <wp:effectExtent l="19050" t="0" r="667" b="0"/>
            <wp:docPr id="15" name="Bild 15" descr="https://www.foodspray.fi/app/uploads/2022/01/Foodspray_bran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foodspray.fi/app/uploads/2022/01/Foodspray_brand-1.jpg"/>
                    <pic:cNvPicPr>
                      <a:picLocks noChangeAspect="1" noChangeArrowheads="1"/>
                    </pic:cNvPicPr>
                  </pic:nvPicPr>
                  <pic:blipFill>
                    <a:blip r:embed="rId10" cstate="print"/>
                    <a:srcRect/>
                    <a:stretch>
                      <a:fillRect/>
                    </a:stretch>
                  </pic:blipFill>
                  <pic:spPr bwMode="auto">
                    <a:xfrm>
                      <a:off x="0" y="0"/>
                      <a:ext cx="4266533" cy="2934653"/>
                    </a:xfrm>
                    <a:prstGeom prst="rect">
                      <a:avLst/>
                    </a:prstGeom>
                    <a:noFill/>
                    <a:ln w="9525">
                      <a:noFill/>
                      <a:miter lim="800000"/>
                      <a:headEnd/>
                      <a:tailEnd/>
                    </a:ln>
                  </pic:spPr>
                </pic:pic>
              </a:graphicData>
            </a:graphic>
          </wp:inline>
        </w:drawing>
      </w:r>
    </w:p>
    <w:sectPr w:rsidR="00665155" w:rsidSect="006C689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B0BFD"/>
    <w:multiLevelType w:val="multilevel"/>
    <w:tmpl w:val="E0C0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65155"/>
    <w:rsid w:val="00665155"/>
    <w:rsid w:val="006C6894"/>
    <w:rsid w:val="00AF180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6894"/>
  </w:style>
  <w:style w:type="paragraph" w:styleId="berschrift1">
    <w:name w:val="heading 1"/>
    <w:basedOn w:val="Standard"/>
    <w:link w:val="berschrift1Zchn"/>
    <w:uiPriority w:val="9"/>
    <w:qFormat/>
    <w:rsid w:val="006651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665155"/>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66515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5155"/>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66515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665155"/>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665155"/>
    <w:rPr>
      <w:rFonts w:asciiTheme="majorHAnsi" w:eastAsiaTheme="majorEastAsia" w:hAnsiTheme="majorHAnsi" w:cstheme="majorBidi"/>
      <w:b/>
      <w:bCs/>
      <w:i/>
      <w:iCs/>
      <w:color w:val="4F81BD" w:themeColor="accent1"/>
    </w:rPr>
  </w:style>
  <w:style w:type="character" w:styleId="Hyperlink">
    <w:name w:val="Hyperlink"/>
    <w:basedOn w:val="Absatz-Standardschriftart"/>
    <w:uiPriority w:val="99"/>
    <w:semiHidden/>
    <w:unhideWhenUsed/>
    <w:rsid w:val="00665155"/>
    <w:rPr>
      <w:color w:val="0000FF"/>
      <w:u w:val="single"/>
    </w:rPr>
  </w:style>
  <w:style w:type="character" w:styleId="Fett">
    <w:name w:val="Strong"/>
    <w:basedOn w:val="Absatz-Standardschriftart"/>
    <w:uiPriority w:val="22"/>
    <w:qFormat/>
    <w:rsid w:val="00665155"/>
    <w:rPr>
      <w:b/>
      <w:bCs/>
    </w:rPr>
  </w:style>
  <w:style w:type="paragraph" w:styleId="Sprechblasentext">
    <w:name w:val="Balloon Text"/>
    <w:basedOn w:val="Standard"/>
    <w:link w:val="SprechblasentextZchn"/>
    <w:uiPriority w:val="99"/>
    <w:semiHidden/>
    <w:unhideWhenUsed/>
    <w:rsid w:val="006651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51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5364827">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761610431">
              <w:marLeft w:val="0"/>
              <w:marRight w:val="0"/>
              <w:marTop w:val="0"/>
              <w:marBottom w:val="0"/>
              <w:divBdr>
                <w:top w:val="none" w:sz="0" w:space="0" w:color="auto"/>
                <w:left w:val="none" w:sz="0" w:space="0" w:color="auto"/>
                <w:bottom w:val="none" w:sz="0" w:space="0" w:color="auto"/>
                <w:right w:val="none" w:sz="0" w:space="0" w:color="auto"/>
              </w:divBdr>
              <w:divsChild>
                <w:div w:id="1546984213">
                  <w:marLeft w:val="0"/>
                  <w:marRight w:val="0"/>
                  <w:marTop w:val="0"/>
                  <w:marBottom w:val="0"/>
                  <w:divBdr>
                    <w:top w:val="none" w:sz="0" w:space="0" w:color="auto"/>
                    <w:left w:val="none" w:sz="0" w:space="0" w:color="auto"/>
                    <w:bottom w:val="none" w:sz="0" w:space="0" w:color="auto"/>
                    <w:right w:val="none" w:sz="0" w:space="0" w:color="auto"/>
                  </w:divBdr>
                  <w:divsChild>
                    <w:div w:id="1507358961">
                      <w:marLeft w:val="0"/>
                      <w:marRight w:val="0"/>
                      <w:marTop w:val="0"/>
                      <w:marBottom w:val="0"/>
                      <w:divBdr>
                        <w:top w:val="none" w:sz="0" w:space="0" w:color="auto"/>
                        <w:left w:val="none" w:sz="0" w:space="0" w:color="auto"/>
                        <w:bottom w:val="none" w:sz="0" w:space="0" w:color="auto"/>
                        <w:right w:val="none" w:sz="0" w:space="0" w:color="auto"/>
                      </w:divBdr>
                      <w:divsChild>
                        <w:div w:id="2098014937">
                          <w:marLeft w:val="0"/>
                          <w:marRight w:val="0"/>
                          <w:marTop w:val="0"/>
                          <w:marBottom w:val="0"/>
                          <w:divBdr>
                            <w:top w:val="none" w:sz="0" w:space="0" w:color="auto"/>
                            <w:left w:val="none" w:sz="0" w:space="0" w:color="auto"/>
                            <w:bottom w:val="none" w:sz="0" w:space="0" w:color="auto"/>
                            <w:right w:val="none" w:sz="0" w:space="0" w:color="auto"/>
                          </w:divBdr>
                          <w:divsChild>
                            <w:div w:id="50254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053544">
                  <w:marLeft w:val="0"/>
                  <w:marRight w:val="0"/>
                  <w:marTop w:val="0"/>
                  <w:marBottom w:val="0"/>
                  <w:divBdr>
                    <w:top w:val="none" w:sz="0" w:space="0" w:color="auto"/>
                    <w:left w:val="none" w:sz="0" w:space="0" w:color="auto"/>
                    <w:bottom w:val="none" w:sz="0" w:space="0" w:color="auto"/>
                    <w:right w:val="none" w:sz="0" w:space="0" w:color="auto"/>
                  </w:divBdr>
                  <w:divsChild>
                    <w:div w:id="1021200608">
                      <w:marLeft w:val="0"/>
                      <w:marRight w:val="0"/>
                      <w:marTop w:val="0"/>
                      <w:marBottom w:val="0"/>
                      <w:divBdr>
                        <w:top w:val="none" w:sz="0" w:space="0" w:color="auto"/>
                        <w:left w:val="none" w:sz="0" w:space="0" w:color="auto"/>
                        <w:bottom w:val="none" w:sz="0" w:space="0" w:color="auto"/>
                        <w:right w:val="none" w:sz="0" w:space="0" w:color="auto"/>
                      </w:divBdr>
                      <w:divsChild>
                        <w:div w:id="1507556472">
                          <w:marLeft w:val="0"/>
                          <w:marRight w:val="0"/>
                          <w:marTop w:val="0"/>
                          <w:marBottom w:val="0"/>
                          <w:divBdr>
                            <w:top w:val="none" w:sz="0" w:space="0" w:color="auto"/>
                            <w:left w:val="none" w:sz="0" w:space="0" w:color="auto"/>
                            <w:bottom w:val="none" w:sz="0" w:space="0" w:color="auto"/>
                            <w:right w:val="none" w:sz="0" w:space="0" w:color="auto"/>
                          </w:divBdr>
                          <w:divsChild>
                            <w:div w:id="2002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670185">
          <w:marLeft w:val="0"/>
          <w:marRight w:val="0"/>
          <w:marTop w:val="0"/>
          <w:marBottom w:val="0"/>
          <w:divBdr>
            <w:top w:val="none" w:sz="0" w:space="0" w:color="auto"/>
            <w:left w:val="none" w:sz="0" w:space="0" w:color="auto"/>
            <w:bottom w:val="none" w:sz="0" w:space="0" w:color="auto"/>
            <w:right w:val="none" w:sz="0" w:space="0" w:color="auto"/>
          </w:divBdr>
          <w:divsChild>
            <w:div w:id="1274245707">
              <w:marLeft w:val="0"/>
              <w:marRight w:val="0"/>
              <w:marTop w:val="0"/>
              <w:marBottom w:val="0"/>
              <w:divBdr>
                <w:top w:val="none" w:sz="0" w:space="0" w:color="auto"/>
                <w:left w:val="none" w:sz="0" w:space="0" w:color="auto"/>
                <w:bottom w:val="none" w:sz="0" w:space="0" w:color="auto"/>
                <w:right w:val="none" w:sz="0" w:space="0" w:color="auto"/>
              </w:divBdr>
              <w:divsChild>
                <w:div w:id="823542590">
                  <w:marLeft w:val="0"/>
                  <w:marRight w:val="0"/>
                  <w:marTop w:val="0"/>
                  <w:marBottom w:val="0"/>
                  <w:divBdr>
                    <w:top w:val="none" w:sz="0" w:space="0" w:color="auto"/>
                    <w:left w:val="none" w:sz="0" w:space="0" w:color="auto"/>
                    <w:bottom w:val="none" w:sz="0" w:space="0" w:color="auto"/>
                    <w:right w:val="none" w:sz="0" w:space="0" w:color="auto"/>
                  </w:divBdr>
                  <w:divsChild>
                    <w:div w:id="1406410946">
                      <w:marLeft w:val="0"/>
                      <w:marRight w:val="0"/>
                      <w:marTop w:val="0"/>
                      <w:marBottom w:val="0"/>
                      <w:divBdr>
                        <w:top w:val="none" w:sz="0" w:space="0" w:color="auto"/>
                        <w:left w:val="none" w:sz="0" w:space="0" w:color="auto"/>
                        <w:bottom w:val="none" w:sz="0" w:space="0" w:color="auto"/>
                        <w:right w:val="none" w:sz="0" w:space="0" w:color="auto"/>
                      </w:divBdr>
                      <w:divsChild>
                        <w:div w:id="4769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608508">
      <w:bodyDiv w:val="1"/>
      <w:marLeft w:val="0"/>
      <w:marRight w:val="0"/>
      <w:marTop w:val="0"/>
      <w:marBottom w:val="0"/>
      <w:divBdr>
        <w:top w:val="none" w:sz="0" w:space="0" w:color="auto"/>
        <w:left w:val="none" w:sz="0" w:space="0" w:color="auto"/>
        <w:bottom w:val="none" w:sz="0" w:space="0" w:color="auto"/>
        <w:right w:val="none" w:sz="0" w:space="0" w:color="auto"/>
      </w:divBdr>
      <w:divsChild>
        <w:div w:id="434712058">
          <w:marLeft w:val="0"/>
          <w:marRight w:val="0"/>
          <w:marTop w:val="0"/>
          <w:marBottom w:val="0"/>
          <w:divBdr>
            <w:top w:val="none" w:sz="0" w:space="0" w:color="auto"/>
            <w:left w:val="none" w:sz="0" w:space="0" w:color="auto"/>
            <w:bottom w:val="none" w:sz="0" w:space="0" w:color="auto"/>
            <w:right w:val="none" w:sz="0" w:space="0" w:color="auto"/>
          </w:divBdr>
          <w:divsChild>
            <w:div w:id="747380560">
              <w:marLeft w:val="0"/>
              <w:marRight w:val="0"/>
              <w:marTop w:val="0"/>
              <w:marBottom w:val="0"/>
              <w:divBdr>
                <w:top w:val="none" w:sz="0" w:space="0" w:color="auto"/>
                <w:left w:val="none" w:sz="0" w:space="0" w:color="auto"/>
                <w:bottom w:val="none" w:sz="0" w:space="0" w:color="auto"/>
                <w:right w:val="none" w:sz="0" w:space="0" w:color="auto"/>
              </w:divBdr>
              <w:divsChild>
                <w:div w:id="1518540906">
                  <w:marLeft w:val="0"/>
                  <w:marRight w:val="0"/>
                  <w:marTop w:val="0"/>
                  <w:marBottom w:val="0"/>
                  <w:divBdr>
                    <w:top w:val="none" w:sz="0" w:space="0" w:color="auto"/>
                    <w:left w:val="none" w:sz="0" w:space="0" w:color="auto"/>
                    <w:bottom w:val="none" w:sz="0" w:space="0" w:color="auto"/>
                    <w:right w:val="none" w:sz="0" w:space="0" w:color="auto"/>
                  </w:divBdr>
                  <w:divsChild>
                    <w:div w:id="500197903">
                      <w:marLeft w:val="0"/>
                      <w:marRight w:val="0"/>
                      <w:marTop w:val="0"/>
                      <w:marBottom w:val="0"/>
                      <w:divBdr>
                        <w:top w:val="none" w:sz="0" w:space="0" w:color="auto"/>
                        <w:left w:val="none" w:sz="0" w:space="0" w:color="auto"/>
                        <w:bottom w:val="none" w:sz="0" w:space="0" w:color="auto"/>
                        <w:right w:val="none" w:sz="0" w:space="0" w:color="auto"/>
                      </w:divBdr>
                      <w:divsChild>
                        <w:div w:id="603463473">
                          <w:marLeft w:val="0"/>
                          <w:marRight w:val="0"/>
                          <w:marTop w:val="0"/>
                          <w:marBottom w:val="0"/>
                          <w:divBdr>
                            <w:top w:val="none" w:sz="0" w:space="0" w:color="auto"/>
                            <w:left w:val="none" w:sz="0" w:space="0" w:color="auto"/>
                            <w:bottom w:val="none" w:sz="0" w:space="0" w:color="auto"/>
                            <w:right w:val="none" w:sz="0" w:space="0" w:color="auto"/>
                          </w:divBdr>
                          <w:divsChild>
                            <w:div w:id="2071072353">
                              <w:marLeft w:val="0"/>
                              <w:marRight w:val="0"/>
                              <w:marTop w:val="0"/>
                              <w:marBottom w:val="0"/>
                              <w:divBdr>
                                <w:top w:val="none" w:sz="0" w:space="0" w:color="auto"/>
                                <w:left w:val="none" w:sz="0" w:space="0" w:color="auto"/>
                                <w:bottom w:val="none" w:sz="0" w:space="0" w:color="auto"/>
                                <w:right w:val="none" w:sz="0" w:space="0" w:color="auto"/>
                              </w:divBdr>
                              <w:divsChild>
                                <w:div w:id="904336982">
                                  <w:marLeft w:val="0"/>
                                  <w:marRight w:val="0"/>
                                  <w:marTop w:val="0"/>
                                  <w:marBottom w:val="0"/>
                                  <w:divBdr>
                                    <w:top w:val="none" w:sz="0" w:space="0" w:color="auto"/>
                                    <w:left w:val="none" w:sz="0" w:space="0" w:color="auto"/>
                                    <w:bottom w:val="none" w:sz="0" w:space="0" w:color="auto"/>
                                    <w:right w:val="none" w:sz="0" w:space="0" w:color="auto"/>
                                  </w:divBdr>
                                  <w:divsChild>
                                    <w:div w:id="207034618">
                                      <w:marLeft w:val="0"/>
                                      <w:marRight w:val="0"/>
                                      <w:marTop w:val="0"/>
                                      <w:marBottom w:val="0"/>
                                      <w:divBdr>
                                        <w:top w:val="none" w:sz="0" w:space="0" w:color="auto"/>
                                        <w:left w:val="none" w:sz="0" w:space="0" w:color="auto"/>
                                        <w:bottom w:val="none" w:sz="0" w:space="0" w:color="auto"/>
                                        <w:right w:val="none" w:sz="0" w:space="0" w:color="auto"/>
                                      </w:divBdr>
                                      <w:divsChild>
                                        <w:div w:id="1869753224">
                                          <w:marLeft w:val="0"/>
                                          <w:marRight w:val="0"/>
                                          <w:marTop w:val="0"/>
                                          <w:marBottom w:val="0"/>
                                          <w:divBdr>
                                            <w:top w:val="none" w:sz="0" w:space="0" w:color="auto"/>
                                            <w:left w:val="none" w:sz="0" w:space="0" w:color="auto"/>
                                            <w:bottom w:val="none" w:sz="0" w:space="0" w:color="auto"/>
                                            <w:right w:val="none" w:sz="0" w:space="0" w:color="auto"/>
                                          </w:divBdr>
                                          <w:divsChild>
                                            <w:div w:id="498889839">
                                              <w:marLeft w:val="0"/>
                                              <w:marRight w:val="0"/>
                                              <w:marTop w:val="0"/>
                                              <w:marBottom w:val="0"/>
                                              <w:divBdr>
                                                <w:top w:val="none" w:sz="0" w:space="0" w:color="auto"/>
                                                <w:left w:val="none" w:sz="0" w:space="0" w:color="auto"/>
                                                <w:bottom w:val="none" w:sz="0" w:space="0" w:color="auto"/>
                                                <w:right w:val="none" w:sz="0" w:space="0" w:color="auto"/>
                                              </w:divBdr>
                                              <w:divsChild>
                                                <w:div w:id="641613696">
                                                  <w:marLeft w:val="0"/>
                                                  <w:marRight w:val="0"/>
                                                  <w:marTop w:val="0"/>
                                                  <w:marBottom w:val="0"/>
                                                  <w:divBdr>
                                                    <w:top w:val="none" w:sz="0" w:space="0" w:color="auto"/>
                                                    <w:left w:val="none" w:sz="0" w:space="0" w:color="auto"/>
                                                    <w:bottom w:val="none" w:sz="0" w:space="0" w:color="auto"/>
                                                    <w:right w:val="none" w:sz="0" w:space="0" w:color="auto"/>
                                                  </w:divBdr>
                                                  <w:divsChild>
                                                    <w:div w:id="120924304">
                                                      <w:marLeft w:val="0"/>
                                                      <w:marRight w:val="0"/>
                                                      <w:marTop w:val="0"/>
                                                      <w:marBottom w:val="0"/>
                                                      <w:divBdr>
                                                        <w:top w:val="none" w:sz="0" w:space="0" w:color="auto"/>
                                                        <w:left w:val="none" w:sz="0" w:space="0" w:color="auto"/>
                                                        <w:bottom w:val="none" w:sz="0" w:space="0" w:color="auto"/>
                                                        <w:right w:val="none" w:sz="0" w:space="0" w:color="auto"/>
                                                      </w:divBdr>
                                                      <w:divsChild>
                                                        <w:div w:id="173292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541566">
                                              <w:marLeft w:val="0"/>
                                              <w:marRight w:val="0"/>
                                              <w:marTop w:val="0"/>
                                              <w:marBottom w:val="0"/>
                                              <w:divBdr>
                                                <w:top w:val="none" w:sz="0" w:space="0" w:color="auto"/>
                                                <w:left w:val="none" w:sz="0" w:space="0" w:color="auto"/>
                                                <w:bottom w:val="none" w:sz="0" w:space="0" w:color="auto"/>
                                                <w:right w:val="none" w:sz="0" w:space="0" w:color="auto"/>
                                              </w:divBdr>
                                              <w:divsChild>
                                                <w:div w:id="1656448956">
                                                  <w:marLeft w:val="0"/>
                                                  <w:marRight w:val="0"/>
                                                  <w:marTop w:val="0"/>
                                                  <w:marBottom w:val="0"/>
                                                  <w:divBdr>
                                                    <w:top w:val="none" w:sz="0" w:space="0" w:color="auto"/>
                                                    <w:left w:val="none" w:sz="0" w:space="0" w:color="auto"/>
                                                    <w:bottom w:val="none" w:sz="0" w:space="0" w:color="auto"/>
                                                    <w:right w:val="none" w:sz="0" w:space="0" w:color="auto"/>
                                                  </w:divBdr>
                                                  <w:divsChild>
                                                    <w:div w:id="2130974941">
                                                      <w:marLeft w:val="0"/>
                                                      <w:marRight w:val="0"/>
                                                      <w:marTop w:val="0"/>
                                                      <w:marBottom w:val="0"/>
                                                      <w:divBdr>
                                                        <w:top w:val="none" w:sz="0" w:space="0" w:color="auto"/>
                                                        <w:left w:val="none" w:sz="0" w:space="0" w:color="auto"/>
                                                        <w:bottom w:val="none" w:sz="0" w:space="0" w:color="auto"/>
                                                        <w:right w:val="none" w:sz="0" w:space="0" w:color="auto"/>
                                                      </w:divBdr>
                                                      <w:divsChild>
                                                        <w:div w:id="15947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53930">
                                      <w:marLeft w:val="0"/>
                                      <w:marRight w:val="0"/>
                                      <w:marTop w:val="0"/>
                                      <w:marBottom w:val="0"/>
                                      <w:divBdr>
                                        <w:top w:val="none" w:sz="0" w:space="0" w:color="auto"/>
                                        <w:left w:val="none" w:sz="0" w:space="0" w:color="auto"/>
                                        <w:bottom w:val="none" w:sz="0" w:space="0" w:color="auto"/>
                                        <w:right w:val="none" w:sz="0" w:space="0" w:color="auto"/>
                                      </w:divBdr>
                                      <w:divsChild>
                                        <w:div w:id="935216305">
                                          <w:marLeft w:val="0"/>
                                          <w:marRight w:val="0"/>
                                          <w:marTop w:val="0"/>
                                          <w:marBottom w:val="0"/>
                                          <w:divBdr>
                                            <w:top w:val="none" w:sz="0" w:space="0" w:color="auto"/>
                                            <w:left w:val="none" w:sz="0" w:space="0" w:color="auto"/>
                                            <w:bottom w:val="none" w:sz="0" w:space="0" w:color="auto"/>
                                            <w:right w:val="none" w:sz="0" w:space="0" w:color="auto"/>
                                          </w:divBdr>
                                          <w:divsChild>
                                            <w:div w:id="1116482981">
                                              <w:marLeft w:val="0"/>
                                              <w:marRight w:val="0"/>
                                              <w:marTop w:val="0"/>
                                              <w:marBottom w:val="0"/>
                                              <w:divBdr>
                                                <w:top w:val="none" w:sz="0" w:space="0" w:color="auto"/>
                                                <w:left w:val="none" w:sz="0" w:space="0" w:color="auto"/>
                                                <w:bottom w:val="none" w:sz="0" w:space="0" w:color="auto"/>
                                                <w:right w:val="none" w:sz="0" w:space="0" w:color="auto"/>
                                              </w:divBdr>
                                              <w:divsChild>
                                                <w:div w:id="1221863769">
                                                  <w:marLeft w:val="0"/>
                                                  <w:marRight w:val="0"/>
                                                  <w:marTop w:val="0"/>
                                                  <w:marBottom w:val="0"/>
                                                  <w:divBdr>
                                                    <w:top w:val="none" w:sz="0" w:space="0" w:color="auto"/>
                                                    <w:left w:val="none" w:sz="0" w:space="0" w:color="auto"/>
                                                    <w:bottom w:val="none" w:sz="0" w:space="0" w:color="auto"/>
                                                    <w:right w:val="none" w:sz="0" w:space="0" w:color="auto"/>
                                                  </w:divBdr>
                                                  <w:divsChild>
                                                    <w:div w:id="866984964">
                                                      <w:marLeft w:val="0"/>
                                                      <w:marRight w:val="0"/>
                                                      <w:marTop w:val="0"/>
                                                      <w:marBottom w:val="0"/>
                                                      <w:divBdr>
                                                        <w:top w:val="none" w:sz="0" w:space="0" w:color="auto"/>
                                                        <w:left w:val="none" w:sz="0" w:space="0" w:color="auto"/>
                                                        <w:bottom w:val="none" w:sz="0" w:space="0" w:color="auto"/>
                                                        <w:right w:val="none" w:sz="0" w:space="0" w:color="auto"/>
                                                      </w:divBdr>
                                                      <w:divsChild>
                                                        <w:div w:id="13169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722">
                                      <w:marLeft w:val="0"/>
                                      <w:marRight w:val="0"/>
                                      <w:marTop w:val="0"/>
                                      <w:marBottom w:val="0"/>
                                      <w:divBdr>
                                        <w:top w:val="none" w:sz="0" w:space="0" w:color="auto"/>
                                        <w:left w:val="none" w:sz="0" w:space="0" w:color="auto"/>
                                        <w:bottom w:val="none" w:sz="0" w:space="0" w:color="auto"/>
                                        <w:right w:val="none" w:sz="0" w:space="0" w:color="auto"/>
                                      </w:divBdr>
                                      <w:divsChild>
                                        <w:div w:id="1896309445">
                                          <w:marLeft w:val="0"/>
                                          <w:marRight w:val="0"/>
                                          <w:marTop w:val="0"/>
                                          <w:marBottom w:val="0"/>
                                          <w:divBdr>
                                            <w:top w:val="none" w:sz="0" w:space="0" w:color="auto"/>
                                            <w:left w:val="none" w:sz="0" w:space="0" w:color="auto"/>
                                            <w:bottom w:val="none" w:sz="0" w:space="0" w:color="auto"/>
                                            <w:right w:val="none" w:sz="0" w:space="0" w:color="auto"/>
                                          </w:divBdr>
                                          <w:divsChild>
                                            <w:div w:id="1378510667">
                                              <w:marLeft w:val="0"/>
                                              <w:marRight w:val="0"/>
                                              <w:marTop w:val="0"/>
                                              <w:marBottom w:val="0"/>
                                              <w:divBdr>
                                                <w:top w:val="none" w:sz="0" w:space="0" w:color="auto"/>
                                                <w:left w:val="none" w:sz="0" w:space="0" w:color="auto"/>
                                                <w:bottom w:val="none" w:sz="0" w:space="0" w:color="auto"/>
                                                <w:right w:val="none" w:sz="0" w:space="0" w:color="auto"/>
                                              </w:divBdr>
                                              <w:divsChild>
                                                <w:div w:id="1677607315">
                                                  <w:marLeft w:val="0"/>
                                                  <w:marRight w:val="0"/>
                                                  <w:marTop w:val="0"/>
                                                  <w:marBottom w:val="0"/>
                                                  <w:divBdr>
                                                    <w:top w:val="none" w:sz="0" w:space="0" w:color="auto"/>
                                                    <w:left w:val="none" w:sz="0" w:space="0" w:color="auto"/>
                                                    <w:bottom w:val="none" w:sz="0" w:space="0" w:color="auto"/>
                                                    <w:right w:val="none" w:sz="0" w:space="0" w:color="auto"/>
                                                  </w:divBdr>
                                                  <w:divsChild>
                                                    <w:div w:id="1169558631">
                                                      <w:marLeft w:val="0"/>
                                                      <w:marRight w:val="0"/>
                                                      <w:marTop w:val="0"/>
                                                      <w:marBottom w:val="0"/>
                                                      <w:divBdr>
                                                        <w:top w:val="none" w:sz="0" w:space="0" w:color="auto"/>
                                                        <w:left w:val="none" w:sz="0" w:space="0" w:color="auto"/>
                                                        <w:bottom w:val="none" w:sz="0" w:space="0" w:color="auto"/>
                                                        <w:right w:val="none" w:sz="0" w:space="0" w:color="auto"/>
                                                      </w:divBdr>
                                                      <w:divsChild>
                                                        <w:div w:id="18974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060254">
                                              <w:marLeft w:val="0"/>
                                              <w:marRight w:val="0"/>
                                              <w:marTop w:val="0"/>
                                              <w:marBottom w:val="0"/>
                                              <w:divBdr>
                                                <w:top w:val="none" w:sz="0" w:space="0" w:color="auto"/>
                                                <w:left w:val="none" w:sz="0" w:space="0" w:color="auto"/>
                                                <w:bottom w:val="none" w:sz="0" w:space="0" w:color="auto"/>
                                                <w:right w:val="none" w:sz="0" w:space="0" w:color="auto"/>
                                              </w:divBdr>
                                              <w:divsChild>
                                                <w:div w:id="1773936624">
                                                  <w:marLeft w:val="0"/>
                                                  <w:marRight w:val="0"/>
                                                  <w:marTop w:val="0"/>
                                                  <w:marBottom w:val="0"/>
                                                  <w:divBdr>
                                                    <w:top w:val="none" w:sz="0" w:space="0" w:color="auto"/>
                                                    <w:left w:val="none" w:sz="0" w:space="0" w:color="auto"/>
                                                    <w:bottom w:val="none" w:sz="0" w:space="0" w:color="auto"/>
                                                    <w:right w:val="none" w:sz="0" w:space="0" w:color="auto"/>
                                                  </w:divBdr>
                                                  <w:divsChild>
                                                    <w:div w:id="311060343">
                                                      <w:marLeft w:val="0"/>
                                                      <w:marRight w:val="0"/>
                                                      <w:marTop w:val="0"/>
                                                      <w:marBottom w:val="0"/>
                                                      <w:divBdr>
                                                        <w:top w:val="none" w:sz="0" w:space="0" w:color="auto"/>
                                                        <w:left w:val="none" w:sz="0" w:space="0" w:color="auto"/>
                                                        <w:bottom w:val="none" w:sz="0" w:space="0" w:color="auto"/>
                                                        <w:right w:val="none" w:sz="0" w:space="0" w:color="auto"/>
                                                      </w:divBdr>
                                                      <w:divsChild>
                                                        <w:div w:id="7070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798150">
                                      <w:marLeft w:val="0"/>
                                      <w:marRight w:val="0"/>
                                      <w:marTop w:val="0"/>
                                      <w:marBottom w:val="0"/>
                                      <w:divBdr>
                                        <w:top w:val="none" w:sz="0" w:space="0" w:color="auto"/>
                                        <w:left w:val="none" w:sz="0" w:space="0" w:color="auto"/>
                                        <w:bottom w:val="none" w:sz="0" w:space="0" w:color="auto"/>
                                        <w:right w:val="none" w:sz="0" w:space="0" w:color="auto"/>
                                      </w:divBdr>
                                      <w:divsChild>
                                        <w:div w:id="1106927207">
                                          <w:marLeft w:val="0"/>
                                          <w:marRight w:val="0"/>
                                          <w:marTop w:val="0"/>
                                          <w:marBottom w:val="0"/>
                                          <w:divBdr>
                                            <w:top w:val="none" w:sz="0" w:space="0" w:color="auto"/>
                                            <w:left w:val="none" w:sz="0" w:space="0" w:color="auto"/>
                                            <w:bottom w:val="none" w:sz="0" w:space="0" w:color="auto"/>
                                            <w:right w:val="none" w:sz="0" w:space="0" w:color="auto"/>
                                          </w:divBdr>
                                          <w:divsChild>
                                            <w:div w:id="607741017">
                                              <w:marLeft w:val="0"/>
                                              <w:marRight w:val="0"/>
                                              <w:marTop w:val="0"/>
                                              <w:marBottom w:val="0"/>
                                              <w:divBdr>
                                                <w:top w:val="none" w:sz="0" w:space="0" w:color="auto"/>
                                                <w:left w:val="none" w:sz="0" w:space="0" w:color="auto"/>
                                                <w:bottom w:val="none" w:sz="0" w:space="0" w:color="auto"/>
                                                <w:right w:val="none" w:sz="0" w:space="0" w:color="auto"/>
                                              </w:divBdr>
                                              <w:divsChild>
                                                <w:div w:id="209542128">
                                                  <w:marLeft w:val="0"/>
                                                  <w:marRight w:val="0"/>
                                                  <w:marTop w:val="0"/>
                                                  <w:marBottom w:val="0"/>
                                                  <w:divBdr>
                                                    <w:top w:val="none" w:sz="0" w:space="0" w:color="auto"/>
                                                    <w:left w:val="none" w:sz="0" w:space="0" w:color="auto"/>
                                                    <w:bottom w:val="none" w:sz="0" w:space="0" w:color="auto"/>
                                                    <w:right w:val="none" w:sz="0" w:space="0" w:color="auto"/>
                                                  </w:divBdr>
                                                  <w:divsChild>
                                                    <w:div w:id="866479152">
                                                      <w:marLeft w:val="0"/>
                                                      <w:marRight w:val="0"/>
                                                      <w:marTop w:val="0"/>
                                                      <w:marBottom w:val="0"/>
                                                      <w:divBdr>
                                                        <w:top w:val="none" w:sz="0" w:space="0" w:color="auto"/>
                                                        <w:left w:val="none" w:sz="0" w:space="0" w:color="auto"/>
                                                        <w:bottom w:val="none" w:sz="0" w:space="0" w:color="auto"/>
                                                        <w:right w:val="none" w:sz="0" w:space="0" w:color="auto"/>
                                                      </w:divBdr>
                                                      <w:divsChild>
                                                        <w:div w:id="17147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99229">
                                      <w:marLeft w:val="0"/>
                                      <w:marRight w:val="0"/>
                                      <w:marTop w:val="0"/>
                                      <w:marBottom w:val="0"/>
                                      <w:divBdr>
                                        <w:top w:val="none" w:sz="0" w:space="0" w:color="auto"/>
                                        <w:left w:val="none" w:sz="0" w:space="0" w:color="auto"/>
                                        <w:bottom w:val="none" w:sz="0" w:space="0" w:color="auto"/>
                                        <w:right w:val="none" w:sz="0" w:space="0" w:color="auto"/>
                                      </w:divBdr>
                                      <w:divsChild>
                                        <w:div w:id="1382362663">
                                          <w:marLeft w:val="0"/>
                                          <w:marRight w:val="0"/>
                                          <w:marTop w:val="0"/>
                                          <w:marBottom w:val="0"/>
                                          <w:divBdr>
                                            <w:top w:val="none" w:sz="0" w:space="0" w:color="auto"/>
                                            <w:left w:val="none" w:sz="0" w:space="0" w:color="auto"/>
                                            <w:bottom w:val="none" w:sz="0" w:space="0" w:color="auto"/>
                                            <w:right w:val="none" w:sz="0" w:space="0" w:color="auto"/>
                                          </w:divBdr>
                                          <w:divsChild>
                                            <w:div w:id="418451142">
                                              <w:marLeft w:val="0"/>
                                              <w:marRight w:val="0"/>
                                              <w:marTop w:val="0"/>
                                              <w:marBottom w:val="0"/>
                                              <w:divBdr>
                                                <w:top w:val="none" w:sz="0" w:space="0" w:color="auto"/>
                                                <w:left w:val="none" w:sz="0" w:space="0" w:color="auto"/>
                                                <w:bottom w:val="none" w:sz="0" w:space="0" w:color="auto"/>
                                                <w:right w:val="none" w:sz="0" w:space="0" w:color="auto"/>
                                              </w:divBdr>
                                              <w:divsChild>
                                                <w:div w:id="38938888">
                                                  <w:marLeft w:val="0"/>
                                                  <w:marRight w:val="0"/>
                                                  <w:marTop w:val="0"/>
                                                  <w:marBottom w:val="0"/>
                                                  <w:divBdr>
                                                    <w:top w:val="none" w:sz="0" w:space="0" w:color="auto"/>
                                                    <w:left w:val="none" w:sz="0" w:space="0" w:color="auto"/>
                                                    <w:bottom w:val="none" w:sz="0" w:space="0" w:color="auto"/>
                                                    <w:right w:val="none" w:sz="0" w:space="0" w:color="auto"/>
                                                  </w:divBdr>
                                                  <w:divsChild>
                                                    <w:div w:id="2050451213">
                                                      <w:marLeft w:val="0"/>
                                                      <w:marRight w:val="0"/>
                                                      <w:marTop w:val="0"/>
                                                      <w:marBottom w:val="0"/>
                                                      <w:divBdr>
                                                        <w:top w:val="none" w:sz="0" w:space="0" w:color="auto"/>
                                                        <w:left w:val="none" w:sz="0" w:space="0" w:color="auto"/>
                                                        <w:bottom w:val="none" w:sz="0" w:space="0" w:color="auto"/>
                                                        <w:right w:val="none" w:sz="0" w:space="0" w:color="auto"/>
                                                      </w:divBdr>
                                                      <w:divsChild>
                                                        <w:div w:id="4360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420207">
              <w:marLeft w:val="0"/>
              <w:marRight w:val="0"/>
              <w:marTop w:val="0"/>
              <w:marBottom w:val="0"/>
              <w:divBdr>
                <w:top w:val="none" w:sz="0" w:space="0" w:color="auto"/>
                <w:left w:val="none" w:sz="0" w:space="0" w:color="auto"/>
                <w:bottom w:val="none" w:sz="0" w:space="0" w:color="auto"/>
                <w:right w:val="none" w:sz="0" w:space="0" w:color="auto"/>
              </w:divBdr>
              <w:divsChild>
                <w:div w:id="394090039">
                  <w:marLeft w:val="0"/>
                  <w:marRight w:val="0"/>
                  <w:marTop w:val="0"/>
                  <w:marBottom w:val="0"/>
                  <w:divBdr>
                    <w:top w:val="none" w:sz="0" w:space="0" w:color="auto"/>
                    <w:left w:val="none" w:sz="0" w:space="0" w:color="auto"/>
                    <w:bottom w:val="none" w:sz="0" w:space="0" w:color="auto"/>
                    <w:right w:val="none" w:sz="0" w:space="0" w:color="auto"/>
                  </w:divBdr>
                  <w:divsChild>
                    <w:div w:id="1536457570">
                      <w:marLeft w:val="0"/>
                      <w:marRight w:val="0"/>
                      <w:marTop w:val="0"/>
                      <w:marBottom w:val="0"/>
                      <w:divBdr>
                        <w:top w:val="none" w:sz="0" w:space="0" w:color="auto"/>
                        <w:left w:val="none" w:sz="0" w:space="0" w:color="auto"/>
                        <w:bottom w:val="none" w:sz="0" w:space="0" w:color="auto"/>
                        <w:right w:val="none" w:sz="0" w:space="0" w:color="auto"/>
                      </w:divBdr>
                      <w:divsChild>
                        <w:div w:id="1445029270">
                          <w:marLeft w:val="0"/>
                          <w:marRight w:val="0"/>
                          <w:marTop w:val="0"/>
                          <w:marBottom w:val="0"/>
                          <w:divBdr>
                            <w:top w:val="none" w:sz="0" w:space="0" w:color="auto"/>
                            <w:left w:val="none" w:sz="0" w:space="0" w:color="auto"/>
                            <w:bottom w:val="none" w:sz="0" w:space="0" w:color="auto"/>
                            <w:right w:val="none" w:sz="0" w:space="0" w:color="auto"/>
                          </w:divBdr>
                          <w:divsChild>
                            <w:div w:id="741564708">
                              <w:marLeft w:val="0"/>
                              <w:marRight w:val="0"/>
                              <w:marTop w:val="0"/>
                              <w:marBottom w:val="0"/>
                              <w:divBdr>
                                <w:top w:val="none" w:sz="0" w:space="0" w:color="auto"/>
                                <w:left w:val="none" w:sz="0" w:space="0" w:color="auto"/>
                                <w:bottom w:val="none" w:sz="0" w:space="0" w:color="auto"/>
                                <w:right w:val="none" w:sz="0" w:space="0" w:color="auto"/>
                              </w:divBdr>
                              <w:divsChild>
                                <w:div w:id="7101090">
                                  <w:marLeft w:val="0"/>
                                  <w:marRight w:val="0"/>
                                  <w:marTop w:val="0"/>
                                  <w:marBottom w:val="0"/>
                                  <w:divBdr>
                                    <w:top w:val="none" w:sz="0" w:space="0" w:color="auto"/>
                                    <w:left w:val="none" w:sz="0" w:space="0" w:color="auto"/>
                                    <w:bottom w:val="none" w:sz="0" w:space="0" w:color="auto"/>
                                    <w:right w:val="none" w:sz="0" w:space="0" w:color="auto"/>
                                  </w:divBdr>
                                  <w:divsChild>
                                    <w:div w:id="1783458975">
                                      <w:marLeft w:val="0"/>
                                      <w:marRight w:val="0"/>
                                      <w:marTop w:val="0"/>
                                      <w:marBottom w:val="0"/>
                                      <w:divBdr>
                                        <w:top w:val="none" w:sz="0" w:space="0" w:color="auto"/>
                                        <w:left w:val="none" w:sz="0" w:space="0" w:color="auto"/>
                                        <w:bottom w:val="none" w:sz="0" w:space="0" w:color="auto"/>
                                        <w:right w:val="none" w:sz="0" w:space="0" w:color="auto"/>
                                      </w:divBdr>
                                      <w:divsChild>
                                        <w:div w:id="1091045286">
                                          <w:marLeft w:val="0"/>
                                          <w:marRight w:val="0"/>
                                          <w:marTop w:val="0"/>
                                          <w:marBottom w:val="0"/>
                                          <w:divBdr>
                                            <w:top w:val="none" w:sz="0" w:space="0" w:color="auto"/>
                                            <w:left w:val="none" w:sz="0" w:space="0" w:color="auto"/>
                                            <w:bottom w:val="none" w:sz="0" w:space="0" w:color="auto"/>
                                            <w:right w:val="none" w:sz="0" w:space="0" w:color="auto"/>
                                          </w:divBdr>
                                          <w:divsChild>
                                            <w:div w:id="2124300301">
                                              <w:marLeft w:val="0"/>
                                              <w:marRight w:val="0"/>
                                              <w:marTop w:val="0"/>
                                              <w:marBottom w:val="0"/>
                                              <w:divBdr>
                                                <w:top w:val="none" w:sz="0" w:space="0" w:color="auto"/>
                                                <w:left w:val="none" w:sz="0" w:space="0" w:color="auto"/>
                                                <w:bottom w:val="none" w:sz="0" w:space="0" w:color="auto"/>
                                                <w:right w:val="none" w:sz="0" w:space="0" w:color="auto"/>
                                              </w:divBdr>
                                              <w:divsChild>
                                                <w:div w:id="16129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437451">
                                      <w:marLeft w:val="0"/>
                                      <w:marRight w:val="0"/>
                                      <w:marTop w:val="0"/>
                                      <w:marBottom w:val="0"/>
                                      <w:divBdr>
                                        <w:top w:val="none" w:sz="0" w:space="0" w:color="auto"/>
                                        <w:left w:val="none" w:sz="0" w:space="0" w:color="auto"/>
                                        <w:bottom w:val="none" w:sz="0" w:space="0" w:color="auto"/>
                                        <w:right w:val="none" w:sz="0" w:space="0" w:color="auto"/>
                                      </w:divBdr>
                                      <w:divsChild>
                                        <w:div w:id="263729072">
                                          <w:marLeft w:val="0"/>
                                          <w:marRight w:val="0"/>
                                          <w:marTop w:val="0"/>
                                          <w:marBottom w:val="0"/>
                                          <w:divBdr>
                                            <w:top w:val="none" w:sz="0" w:space="0" w:color="auto"/>
                                            <w:left w:val="none" w:sz="0" w:space="0" w:color="auto"/>
                                            <w:bottom w:val="none" w:sz="0" w:space="0" w:color="auto"/>
                                            <w:right w:val="none" w:sz="0" w:space="0" w:color="auto"/>
                                          </w:divBdr>
                                          <w:divsChild>
                                            <w:div w:id="595600470">
                                              <w:marLeft w:val="0"/>
                                              <w:marRight w:val="0"/>
                                              <w:marTop w:val="0"/>
                                              <w:marBottom w:val="0"/>
                                              <w:divBdr>
                                                <w:top w:val="none" w:sz="0" w:space="0" w:color="auto"/>
                                                <w:left w:val="none" w:sz="0" w:space="0" w:color="auto"/>
                                                <w:bottom w:val="none" w:sz="0" w:space="0" w:color="auto"/>
                                                <w:right w:val="none" w:sz="0" w:space="0" w:color="auto"/>
                                              </w:divBdr>
                                              <w:divsChild>
                                                <w:div w:id="7697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810679">
                                      <w:marLeft w:val="0"/>
                                      <w:marRight w:val="0"/>
                                      <w:marTop w:val="0"/>
                                      <w:marBottom w:val="0"/>
                                      <w:divBdr>
                                        <w:top w:val="none" w:sz="0" w:space="0" w:color="auto"/>
                                        <w:left w:val="none" w:sz="0" w:space="0" w:color="auto"/>
                                        <w:bottom w:val="none" w:sz="0" w:space="0" w:color="auto"/>
                                        <w:right w:val="none" w:sz="0" w:space="0" w:color="auto"/>
                                      </w:divBdr>
                                      <w:divsChild>
                                        <w:div w:id="734088221">
                                          <w:marLeft w:val="0"/>
                                          <w:marRight w:val="0"/>
                                          <w:marTop w:val="0"/>
                                          <w:marBottom w:val="0"/>
                                          <w:divBdr>
                                            <w:top w:val="none" w:sz="0" w:space="0" w:color="auto"/>
                                            <w:left w:val="none" w:sz="0" w:space="0" w:color="auto"/>
                                            <w:bottom w:val="none" w:sz="0" w:space="0" w:color="auto"/>
                                            <w:right w:val="none" w:sz="0" w:space="0" w:color="auto"/>
                                          </w:divBdr>
                                          <w:divsChild>
                                            <w:div w:id="386145003">
                                              <w:marLeft w:val="0"/>
                                              <w:marRight w:val="0"/>
                                              <w:marTop w:val="0"/>
                                              <w:marBottom w:val="0"/>
                                              <w:divBdr>
                                                <w:top w:val="none" w:sz="0" w:space="0" w:color="auto"/>
                                                <w:left w:val="none" w:sz="0" w:space="0" w:color="auto"/>
                                                <w:bottom w:val="none" w:sz="0" w:space="0" w:color="auto"/>
                                                <w:right w:val="none" w:sz="0" w:space="0" w:color="auto"/>
                                              </w:divBdr>
                                              <w:divsChild>
                                                <w:div w:id="21083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942622">
              <w:marLeft w:val="0"/>
              <w:marRight w:val="0"/>
              <w:marTop w:val="0"/>
              <w:marBottom w:val="0"/>
              <w:divBdr>
                <w:top w:val="none" w:sz="0" w:space="0" w:color="auto"/>
                <w:left w:val="none" w:sz="0" w:space="0" w:color="auto"/>
                <w:bottom w:val="none" w:sz="0" w:space="0" w:color="auto"/>
                <w:right w:val="none" w:sz="0" w:space="0" w:color="auto"/>
              </w:divBdr>
            </w:div>
          </w:divsChild>
        </w:div>
        <w:div w:id="1953392855">
          <w:marLeft w:val="0"/>
          <w:marRight w:val="0"/>
          <w:marTop w:val="0"/>
          <w:marBottom w:val="0"/>
          <w:divBdr>
            <w:top w:val="none" w:sz="0" w:space="0" w:color="auto"/>
            <w:left w:val="none" w:sz="0" w:space="0" w:color="auto"/>
            <w:bottom w:val="none" w:sz="0" w:space="0" w:color="auto"/>
            <w:right w:val="none" w:sz="0" w:space="0" w:color="auto"/>
          </w:divBdr>
          <w:divsChild>
            <w:div w:id="1390762453">
              <w:marLeft w:val="0"/>
              <w:marRight w:val="0"/>
              <w:marTop w:val="0"/>
              <w:marBottom w:val="0"/>
              <w:divBdr>
                <w:top w:val="none" w:sz="0" w:space="0" w:color="auto"/>
                <w:left w:val="none" w:sz="0" w:space="0" w:color="auto"/>
                <w:bottom w:val="none" w:sz="0" w:space="0" w:color="auto"/>
                <w:right w:val="none" w:sz="0" w:space="0" w:color="auto"/>
              </w:divBdr>
              <w:divsChild>
                <w:div w:id="15399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3164">
      <w:bodyDiv w:val="1"/>
      <w:marLeft w:val="0"/>
      <w:marRight w:val="0"/>
      <w:marTop w:val="0"/>
      <w:marBottom w:val="0"/>
      <w:divBdr>
        <w:top w:val="none" w:sz="0" w:space="0" w:color="auto"/>
        <w:left w:val="none" w:sz="0" w:space="0" w:color="auto"/>
        <w:bottom w:val="none" w:sz="0" w:space="0" w:color="auto"/>
        <w:right w:val="none" w:sz="0" w:space="0" w:color="auto"/>
      </w:divBdr>
      <w:divsChild>
        <w:div w:id="1917276350">
          <w:marLeft w:val="0"/>
          <w:marRight w:val="0"/>
          <w:marTop w:val="0"/>
          <w:marBottom w:val="0"/>
          <w:divBdr>
            <w:top w:val="none" w:sz="0" w:space="0" w:color="auto"/>
            <w:left w:val="none" w:sz="0" w:space="0" w:color="auto"/>
            <w:bottom w:val="none" w:sz="0" w:space="0" w:color="auto"/>
            <w:right w:val="none" w:sz="0" w:space="0" w:color="auto"/>
          </w:divBdr>
          <w:divsChild>
            <w:div w:id="1324815948">
              <w:marLeft w:val="0"/>
              <w:marRight w:val="0"/>
              <w:marTop w:val="0"/>
              <w:marBottom w:val="0"/>
              <w:divBdr>
                <w:top w:val="none" w:sz="0" w:space="0" w:color="auto"/>
                <w:left w:val="none" w:sz="0" w:space="0" w:color="auto"/>
                <w:bottom w:val="none" w:sz="0" w:space="0" w:color="auto"/>
                <w:right w:val="none" w:sz="0" w:space="0" w:color="auto"/>
              </w:divBdr>
              <w:divsChild>
                <w:div w:id="1542479740">
                  <w:marLeft w:val="0"/>
                  <w:marRight w:val="0"/>
                  <w:marTop w:val="0"/>
                  <w:marBottom w:val="0"/>
                  <w:divBdr>
                    <w:top w:val="none" w:sz="0" w:space="0" w:color="auto"/>
                    <w:left w:val="none" w:sz="0" w:space="0" w:color="auto"/>
                    <w:bottom w:val="none" w:sz="0" w:space="0" w:color="auto"/>
                    <w:right w:val="none" w:sz="0" w:space="0" w:color="auto"/>
                  </w:divBdr>
                  <w:divsChild>
                    <w:div w:id="156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odspray.fi/flavoured-oil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instagram.com/foodsprayeurop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3313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dc:creator>
  <cp:lastModifiedBy>Ralf</cp:lastModifiedBy>
  <cp:revision>1</cp:revision>
  <dcterms:created xsi:type="dcterms:W3CDTF">2025-07-11T09:14:00Z</dcterms:created>
  <dcterms:modified xsi:type="dcterms:W3CDTF">2025-07-11T09:32:00Z</dcterms:modified>
</cp:coreProperties>
</file>