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AFEE" w14:textId="77777777" w:rsidR="005B3507" w:rsidRPr="0040084E" w:rsidRDefault="005B3507" w:rsidP="005B3507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val="fr-CA" w:eastAsia="fr-CA"/>
        </w:rPr>
        <w:t>ANALYSE DES RISQUES</w:t>
      </w:r>
    </w:p>
    <w:p w14:paraId="0E5FFD3A" w14:textId="77777777" w:rsidR="005B3507" w:rsidRPr="0040084E" w:rsidRDefault="005B3507" w:rsidP="005B3507">
      <w:pPr>
        <w:jc w:val="center"/>
        <w:rPr>
          <w:rFonts w:ascii="Arial" w:hAnsi="Arial"/>
          <w:b/>
          <w:sz w:val="22"/>
        </w:rPr>
      </w:pPr>
    </w:p>
    <w:p w14:paraId="138263A7" w14:textId="77777777" w:rsidR="005B3507" w:rsidRPr="00162ED3" w:rsidRDefault="005B3507" w:rsidP="005B3507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162ED3">
        <w:rPr>
          <w:rFonts w:ascii="Arial" w:hAnsi="Arial"/>
          <w:b/>
          <w:sz w:val="22"/>
          <w:szCs w:val="22"/>
        </w:rPr>
        <w:t>Nom de l’entreprise :</w:t>
      </w:r>
      <w:r w:rsidRPr="00162ED3">
        <w:rPr>
          <w:rFonts w:ascii="Arial" w:hAnsi="Arial"/>
          <w:sz w:val="22"/>
          <w:szCs w:val="22"/>
        </w:rPr>
        <w:t xml:space="preserve"> </w:t>
      </w:r>
    </w:p>
    <w:p w14:paraId="0C35CAE3" w14:textId="77777777" w:rsidR="005B3507" w:rsidRPr="00162ED3" w:rsidRDefault="005B3507" w:rsidP="005B3507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162ED3">
        <w:rPr>
          <w:rFonts w:ascii="Arial" w:hAnsi="Arial"/>
          <w:b/>
          <w:sz w:val="22"/>
          <w:szCs w:val="22"/>
        </w:rPr>
        <w:t xml:space="preserve">Poste : </w:t>
      </w:r>
      <w:r w:rsidRPr="00162ED3">
        <w:rPr>
          <w:rFonts w:ascii="Arial" w:hAnsi="Arial"/>
          <w:sz w:val="22"/>
          <w:szCs w:val="22"/>
        </w:rPr>
        <w:t>Conducteur de véhicule tout-terrain (VTT)</w:t>
      </w:r>
    </w:p>
    <w:p w14:paraId="06B50DB2" w14:textId="77777777" w:rsidR="005B3507" w:rsidRPr="00162ED3" w:rsidRDefault="005B3507" w:rsidP="005B3507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6ADB095D" w14:textId="77777777" w:rsidR="005B3507" w:rsidRPr="00162ED3" w:rsidRDefault="005B3507" w:rsidP="005B3507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162ED3">
        <w:rPr>
          <w:rFonts w:ascii="Arial" w:hAnsi="Arial"/>
          <w:b/>
          <w:sz w:val="22"/>
          <w:szCs w:val="22"/>
        </w:rPr>
        <w:t>Condition préalable :</w:t>
      </w:r>
      <w:r w:rsidRPr="00162ED3">
        <w:rPr>
          <w:rFonts w:ascii="Arial" w:hAnsi="Arial"/>
          <w:sz w:val="22"/>
          <w:szCs w:val="22"/>
        </w:rPr>
        <w:t xml:space="preserve"> le conducteur doit être âgé d’au moins 16 ans.</w:t>
      </w:r>
    </w:p>
    <w:p w14:paraId="700336F8" w14:textId="77777777" w:rsidR="005B3507" w:rsidRPr="00162ED3" w:rsidRDefault="005B3507" w:rsidP="005B3507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4660CC31" w14:textId="77777777" w:rsidR="005B3507" w:rsidRPr="00A64756" w:rsidRDefault="005B3507" w:rsidP="005B3507">
      <w:pPr>
        <w:spacing w:before="60" w:after="60"/>
        <w:ind w:left="-284"/>
        <w:rPr>
          <w:rFonts w:ascii="Arial" w:hAnsi="Arial"/>
          <w:sz w:val="22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5B3507" w:rsidRPr="00C03E8C" w14:paraId="73DF76E0" w14:textId="77777777" w:rsidTr="00FC0D6B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8656A3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5EB64EBB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C03E8C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12F73986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C03E8C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C03E8C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31667823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 xml:space="preserve">Situations </w:t>
            </w:r>
            <w:r w:rsidRPr="00C03E8C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431BA1DE" w14:textId="77777777" w:rsidR="005B3507" w:rsidRPr="00C03E8C" w:rsidRDefault="005B3507" w:rsidP="005B3507">
            <w:pPr>
              <w:jc w:val="center"/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DA29C" w14:textId="77777777" w:rsidR="005B3507" w:rsidRPr="00C03E8C" w:rsidRDefault="005B3507" w:rsidP="005B3507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C03E8C">
              <w:rPr>
                <w:rFonts w:ascii="Arial" w:hAnsi="Arial"/>
                <w:b/>
                <w:sz w:val="20"/>
              </w:rPr>
              <w:t>En place</w:t>
            </w:r>
            <w:r w:rsidRPr="00C03E8C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F3EFCD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C03E8C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6E4336A1" w14:textId="77777777" w:rsidR="005B3507" w:rsidRPr="00C03E8C" w:rsidRDefault="005B3507" w:rsidP="005B3507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93B04E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  <w:r w:rsidRPr="00C03E8C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5B3507" w:rsidRPr="00C03E8C" w14:paraId="539DB05F" w14:textId="77777777" w:rsidTr="00FC0D6B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E067B5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61F7802A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6EFCBD4C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70F6F7FB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943D43" w14:textId="77777777" w:rsidR="005B3507" w:rsidRPr="00C03E8C" w:rsidRDefault="005B3507" w:rsidP="005B3507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C03E8C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AFF0E87" w14:textId="77777777" w:rsidR="005B3507" w:rsidRPr="00C03E8C" w:rsidRDefault="005B3507" w:rsidP="005B3507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C03E8C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DD2D0E" w14:textId="77777777" w:rsidR="005B3507" w:rsidRPr="00C03E8C" w:rsidRDefault="005B3507" w:rsidP="005B3507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C03E8C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164E07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4FBC1126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EAB7E4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3507" w:rsidRPr="00C03E8C" w14:paraId="1367455F" w14:textId="77777777" w:rsidTr="00FC0D6B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638400CE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Conduire un VTT pour se rendre à son lieu de travail,</w:t>
            </w:r>
          </w:p>
          <w:p w14:paraId="5A1FC5F0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proofErr w:type="gramStart"/>
            <w:r w:rsidRPr="00C03E8C">
              <w:rPr>
                <w:rFonts w:ascii="Arial" w:hAnsi="Arial"/>
                <w:sz w:val="18"/>
              </w:rPr>
              <w:t>transporter</w:t>
            </w:r>
            <w:proofErr w:type="gramEnd"/>
            <w:r w:rsidRPr="00C03E8C">
              <w:rPr>
                <w:rFonts w:ascii="Arial" w:hAnsi="Arial"/>
                <w:sz w:val="18"/>
              </w:rPr>
              <w:t xml:space="preserve"> des plants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</w:tcPr>
          <w:p w14:paraId="0FF95FA2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</w:tcPr>
          <w:p w14:paraId="6CD67C5A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B6D72DE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Appliquer les normes minimales de la SOPFEU</w:t>
            </w:r>
          </w:p>
          <w:p w14:paraId="30DC9753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Nettoyer le véhicule quotidiennement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9A61B8E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47BC63E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B710014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91CEB03" w14:textId="77777777" w:rsidR="005B3507" w:rsidRPr="00C03E8C" w:rsidRDefault="005B3507" w:rsidP="005B3507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570B3B9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FAB8DAF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22C62233" w14:textId="77777777" w:rsidTr="00FC0D6B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7BDD1C5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C94EC60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d’être frappé par un véhicule lourd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283D16B0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 xml:space="preserve">Lors du déplacement sur les chemins forestiers 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A9C227F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Munir le VTT d’un fanion jaune</w:t>
            </w:r>
          </w:p>
          <w:p w14:paraId="62E443B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 xml:space="preserve">Éviter les chemins forestiers de classes 1 et 2 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A05CA2B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B29D0E6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E3FFC5F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C182E1" w14:textId="77777777" w:rsidR="005B3507" w:rsidRPr="00C03E8C" w:rsidRDefault="005B3507" w:rsidP="005B3507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5C6DEAF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959BD76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4A49CF42" w14:textId="77777777" w:rsidTr="00FC0D6B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261AB933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A3F959E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renversement ou d’être</w:t>
            </w:r>
          </w:p>
          <w:p w14:paraId="245BC22A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proofErr w:type="gramStart"/>
            <w:r w:rsidRPr="00C03E8C">
              <w:rPr>
                <w:rFonts w:ascii="Arial" w:hAnsi="Arial"/>
                <w:sz w:val="18"/>
              </w:rPr>
              <w:t>frappé</w:t>
            </w:r>
            <w:proofErr w:type="gramEnd"/>
            <w:r w:rsidRPr="00C03E8C">
              <w:rPr>
                <w:rFonts w:ascii="Arial" w:hAnsi="Arial"/>
                <w:sz w:val="18"/>
              </w:rPr>
              <w:t xml:space="preserve"> par des arbres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6F34911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du débardage du bois sans remorque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EAECBF0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Le VTT n’est pas conçu pour le débardage du bois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2D29307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35F290C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4B658FE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2810BDA" w14:textId="77777777" w:rsidR="005B3507" w:rsidRPr="00C03E8C" w:rsidRDefault="005B3507" w:rsidP="005B3507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BB05C2B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7CCE3BE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194DF497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0CA0EBA6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147CFC86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d’être frappé par un câble (coup de fouet)</w:t>
            </w:r>
          </w:p>
        </w:tc>
        <w:tc>
          <w:tcPr>
            <w:tcW w:w="1773" w:type="dxa"/>
          </w:tcPr>
          <w:p w14:paraId="19F0638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de l’utilisation d’un câble pour tirer une charge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62699B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Ne pas tirer une charge à l’aide d’un lien qui peut provoquer un coup de fouet (vérifier le poids de la charge et s’assurer que celle-ci ne risque pas de se coincer)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1E2F3DF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AB259F2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7319201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3BAE8EF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486F7FC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8E44C3F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3A2FAE22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5EAD0751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EFE8CB0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chuter du VTT</w:t>
            </w:r>
          </w:p>
        </w:tc>
        <w:tc>
          <w:tcPr>
            <w:tcW w:w="1773" w:type="dxa"/>
          </w:tcPr>
          <w:p w14:paraId="766802BE" w14:textId="77777777" w:rsidR="005B3507" w:rsidRPr="00C03E8C" w:rsidRDefault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du transport d’un passager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0F3E25D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Un seul passager prend place sur le VTT, à moins qu’il ne soit conçu pour transporter deux passagers.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5E3D80E4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8868CFB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CDB7770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A81E012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37E1152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66B3727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21284918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5238157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C9C11CE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perte de contrôle, d’embardée ou de renversement</w:t>
            </w:r>
          </w:p>
        </w:tc>
        <w:tc>
          <w:tcPr>
            <w:tcW w:w="1773" w:type="dxa"/>
          </w:tcPr>
          <w:p w14:paraId="1A63DFAF" w14:textId="77777777" w:rsidR="005B3507" w:rsidRPr="00C03E8C" w:rsidRDefault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de la conduite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0488F9DF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Adopter une conduite préventive, en fonction de l’état du terrain</w:t>
            </w:r>
          </w:p>
          <w:p w14:paraId="15E68375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Être formé et informé sur les risques reliés à l’utilisation du VTT</w:t>
            </w:r>
          </w:p>
          <w:p w14:paraId="474DCFC2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Adapter sa vitesse en fonction des conditions atmosphériques, du tracé et de l’état du chemin ou du sentier</w:t>
            </w:r>
          </w:p>
          <w:p w14:paraId="0F281E6B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Respecter les capacités de remorquage et de chargement du VTT</w:t>
            </w:r>
          </w:p>
          <w:p w14:paraId="1123B9A7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Garder les pieds sur les repose-pieds</w:t>
            </w:r>
          </w:p>
          <w:p w14:paraId="2295F9C9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Porter les EPI prévus par le fabricant et les règlements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E9C5DBF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FC55E65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C34C31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C4EC53F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4F1ECBD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013C2E2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18864E10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2188F443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1E0F8050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renversement du VTT</w:t>
            </w:r>
          </w:p>
        </w:tc>
        <w:tc>
          <w:tcPr>
            <w:tcW w:w="1773" w:type="dxa"/>
          </w:tcPr>
          <w:p w14:paraId="53BA4BF6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du chargement du VTT dans la camionnette ou la remorque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2D010079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Utiliser des rampes adaptées et arrimées</w:t>
            </w:r>
          </w:p>
          <w:p w14:paraId="1A7BEF36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Se placer sur un terrain plat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F94A883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5115E6B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65FE486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7CE9E4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C99F89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9E24539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37778A26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736D71AF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8AF376B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contraintes thermiques (froid)</w:t>
            </w:r>
          </w:p>
        </w:tc>
        <w:tc>
          <w:tcPr>
            <w:tcW w:w="1773" w:type="dxa"/>
          </w:tcPr>
          <w:p w14:paraId="04EDCCA1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des journées froides ou pluvieuses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1CFFE47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Se vêtir en fonction des conditions climatiques</w:t>
            </w:r>
          </w:p>
          <w:p w14:paraId="135AAFB4" w14:textId="6A2E43E2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Suivre les recommandations du dépliant</w:t>
            </w:r>
            <w:r w:rsidRPr="007C0C7D">
              <w:rPr>
                <w:rFonts w:ascii="Arial" w:hAnsi="Arial"/>
                <w:sz w:val="18"/>
              </w:rPr>
              <w:t xml:space="preserve"> </w:t>
            </w:r>
            <w:r w:rsidRPr="007C0C7D">
              <w:rPr>
                <w:rFonts w:ascii="Arial" w:hAnsi="Arial"/>
                <w:i/>
                <w:sz w:val="18"/>
              </w:rPr>
              <w:t>Travailler au froid! Prévenir et soigner les gelures et l’hypothermie</w:t>
            </w:r>
            <w:r w:rsidRPr="007C0C7D">
              <w:rPr>
                <w:rFonts w:ascii="Arial" w:hAnsi="Arial"/>
                <w:sz w:val="18"/>
              </w:rPr>
              <w:t xml:space="preserve"> publié par la C</w:t>
            </w:r>
            <w:r w:rsidR="00022A97">
              <w:rPr>
                <w:rFonts w:ascii="Arial" w:hAnsi="Arial"/>
                <w:sz w:val="18"/>
              </w:rPr>
              <w:t>NE</w:t>
            </w:r>
            <w:r w:rsidRPr="007C0C7D">
              <w:rPr>
                <w:rFonts w:ascii="Arial" w:hAnsi="Arial"/>
                <w:sz w:val="18"/>
              </w:rPr>
              <w:t>SS</w:t>
            </w:r>
            <w:r>
              <w:rPr>
                <w:rFonts w:ascii="Arial" w:hAnsi="Arial"/>
                <w:sz w:val="18"/>
              </w:rPr>
              <w:t xml:space="preserve">T 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91351ED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53ABA28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90447D5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4446BCF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FE884DE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63E19FB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63118DE9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7FFBB715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6AB9451" w14:textId="77777777" w:rsidR="005B3507" w:rsidRPr="00C03E8C" w:rsidRDefault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de contraintes thermiques (chaleur)</w:t>
            </w:r>
          </w:p>
        </w:tc>
        <w:tc>
          <w:tcPr>
            <w:tcW w:w="1773" w:type="dxa"/>
          </w:tcPr>
          <w:p w14:paraId="2F65D2A6" w14:textId="77777777" w:rsidR="005B3507" w:rsidRPr="00C03E8C" w:rsidRDefault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des journées chaudes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704F0172" w14:textId="6EEEB045" w:rsidR="005B3507" w:rsidRPr="00C03E8C" w:rsidRDefault="005B3507" w:rsidP="005B3507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7C0C7D">
              <w:rPr>
                <w:rFonts w:ascii="Arial" w:hAnsi="Arial"/>
                <w:sz w:val="18"/>
              </w:rPr>
              <w:t xml:space="preserve">Suivre les recommandations du dépliant </w:t>
            </w:r>
            <w:r w:rsidRPr="007C0C7D">
              <w:rPr>
                <w:rFonts w:ascii="Arial" w:hAnsi="Arial"/>
                <w:i/>
                <w:sz w:val="18"/>
              </w:rPr>
              <w:t>Travailler à la chaleur – Attention!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 w:rsidRPr="00C03E8C">
              <w:rPr>
                <w:rFonts w:ascii="Arial" w:hAnsi="Arial"/>
                <w:sz w:val="18"/>
              </w:rPr>
              <w:t>publié par la C</w:t>
            </w:r>
            <w:r w:rsidR="00022A97">
              <w:rPr>
                <w:rFonts w:ascii="Arial" w:hAnsi="Arial"/>
                <w:sz w:val="18"/>
              </w:rPr>
              <w:t>NE</w:t>
            </w:r>
            <w:r w:rsidRPr="00C03E8C">
              <w:rPr>
                <w:rFonts w:ascii="Arial" w:hAnsi="Arial"/>
                <w:sz w:val="18"/>
              </w:rPr>
              <w:t>SST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1F755C5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A23B03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2BEB0C3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8901E68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BEB2F1B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87B08E8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  <w:tr w:rsidR="005B3507" w:rsidRPr="00C03E8C" w14:paraId="73C73FFA" w14:textId="77777777" w:rsidTr="00FC0D6B">
        <w:trPr>
          <w:cantSplit/>
          <w:trHeight w:val="454"/>
          <w:jc w:val="center"/>
        </w:trPr>
        <w:tc>
          <w:tcPr>
            <w:tcW w:w="1307" w:type="dxa"/>
          </w:tcPr>
          <w:p w14:paraId="337E177C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757C2D9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Possibilité d’isolement</w:t>
            </w:r>
          </w:p>
        </w:tc>
        <w:tc>
          <w:tcPr>
            <w:tcW w:w="1773" w:type="dxa"/>
          </w:tcPr>
          <w:p w14:paraId="4CDAA74B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Lors d’un bris ou d’une panne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7B50C56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Avoir à sa disposition les outils du fabricant et des pièces de rechange</w:t>
            </w:r>
          </w:p>
          <w:p w14:paraId="64B111F9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S’assurer qu’au moins une personne est informée des déplacements prévus et de l’horaire</w:t>
            </w:r>
          </w:p>
          <w:p w14:paraId="780B617C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Avoir un système de communication</w:t>
            </w:r>
          </w:p>
          <w:p w14:paraId="67A7BEB1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03E8C">
              <w:rPr>
                <w:rFonts w:ascii="Arial" w:hAnsi="Arial"/>
                <w:sz w:val="18"/>
              </w:rPr>
              <w:t>Vérifier le niveau de carburant avant le départ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94B74D4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ECDAB67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33565B6" w14:textId="77777777" w:rsidR="005B3507" w:rsidRPr="00C03E8C" w:rsidRDefault="005B3507" w:rsidP="005B350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28BC20B" w14:textId="77777777" w:rsidR="005B3507" w:rsidRPr="00C03E8C" w:rsidRDefault="005B3507" w:rsidP="005B3507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A01269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5EF2E11" w14:textId="77777777" w:rsidR="005B3507" w:rsidRPr="00C03E8C" w:rsidRDefault="005B3507" w:rsidP="005B3507">
            <w:pPr>
              <w:rPr>
                <w:rFonts w:ascii="Arial" w:hAnsi="Arial"/>
                <w:sz w:val="18"/>
              </w:rPr>
            </w:pPr>
          </w:p>
        </w:tc>
      </w:tr>
    </w:tbl>
    <w:p w14:paraId="2944F71C" w14:textId="77777777" w:rsidR="005B3507" w:rsidRPr="00F7726E" w:rsidRDefault="005B3507">
      <w:pPr>
        <w:rPr>
          <w:rFonts w:ascii="Arial" w:hAnsi="Arial"/>
          <w:sz w:val="6"/>
          <w:szCs w:val="6"/>
        </w:rPr>
      </w:pPr>
    </w:p>
    <w:sectPr w:rsidR="005B3507" w:rsidRPr="00F7726E" w:rsidSect="005B3507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ED6C7" w14:textId="77777777" w:rsidR="005B3507" w:rsidRDefault="005B3507">
      <w:r>
        <w:separator/>
      </w:r>
    </w:p>
  </w:endnote>
  <w:endnote w:type="continuationSeparator" w:id="0">
    <w:p w14:paraId="487B60A4" w14:textId="77777777" w:rsidR="005B3507" w:rsidRDefault="005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2FDA" w14:textId="77777777" w:rsidR="005B3507" w:rsidRPr="00EF5263" w:rsidRDefault="005B3507" w:rsidP="005B3507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EF5263">
      <w:rPr>
        <w:rFonts w:ascii="Arial" w:hAnsi="Arial"/>
        <w:sz w:val="12"/>
        <w:lang w:val="fr-FR"/>
      </w:rPr>
      <w:t xml:space="preserve">* </w:t>
    </w:r>
    <w:r w:rsidRPr="00EF5263">
      <w:rPr>
        <w:rFonts w:ascii="Arial" w:hAnsi="Arial"/>
        <w:i/>
        <w:sz w:val="12"/>
        <w:lang w:val="fr-FR"/>
      </w:rPr>
      <w:t>Part. : partiellement</w:t>
    </w:r>
  </w:p>
  <w:p w14:paraId="53277EB5" w14:textId="77777777" w:rsidR="005B3507" w:rsidRPr="00EF5263" w:rsidRDefault="005B3507" w:rsidP="005B3507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2D34CEA8" w14:textId="15C3B543" w:rsidR="005B3507" w:rsidRPr="00EF5263" w:rsidRDefault="005B3507" w:rsidP="005B3507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EF5263">
      <w:rPr>
        <w:rFonts w:ascii="Arial" w:hAnsi="Arial"/>
        <w:sz w:val="12"/>
        <w:lang w:val="fr-FR"/>
      </w:rPr>
      <w:fldChar w:fldCharType="begin"/>
    </w:r>
    <w:r w:rsidRPr="00EF5263">
      <w:rPr>
        <w:rFonts w:ascii="Arial" w:hAnsi="Arial"/>
        <w:sz w:val="12"/>
        <w:lang w:val="fr-FR"/>
      </w:rPr>
      <w:instrText xml:space="preserve"> </w:instrText>
    </w:r>
    <w:r w:rsidR="00022A97">
      <w:rPr>
        <w:rFonts w:ascii="Arial" w:hAnsi="Arial"/>
        <w:sz w:val="12"/>
        <w:lang w:val="fr-FR"/>
      </w:rPr>
      <w:instrText>FILENAME</w:instrText>
    </w:r>
    <w:r w:rsidRPr="00EF5263">
      <w:rPr>
        <w:rFonts w:ascii="Arial" w:hAnsi="Arial"/>
        <w:sz w:val="12"/>
        <w:lang w:val="fr-FR"/>
      </w:rPr>
      <w:instrText xml:space="preserve"> </w:instrText>
    </w:r>
    <w:r w:rsidRPr="00EF5263">
      <w:rPr>
        <w:rFonts w:ascii="Arial" w:hAnsi="Arial"/>
        <w:sz w:val="12"/>
        <w:lang w:val="fr-FR"/>
      </w:rPr>
      <w:fldChar w:fldCharType="separate"/>
    </w:r>
    <w:r w:rsidR="00FC0D6B">
      <w:rPr>
        <w:rFonts w:ascii="Arial" w:hAnsi="Arial"/>
        <w:noProof/>
        <w:sz w:val="12"/>
        <w:lang w:val="fr-FR"/>
      </w:rPr>
      <w:t>ARP-11-VTT</w:t>
    </w:r>
    <w:r w:rsidRPr="00EF5263">
      <w:rPr>
        <w:rFonts w:ascii="Arial" w:hAnsi="Arial"/>
        <w:sz w:val="12"/>
        <w:lang w:val="fr-FR"/>
      </w:rPr>
      <w:fldChar w:fldCharType="end"/>
    </w:r>
    <w:r w:rsidRPr="00EF5263">
      <w:rPr>
        <w:rFonts w:ascii="Arial" w:hAnsi="Arial"/>
        <w:sz w:val="12"/>
        <w:lang w:val="fr-FR"/>
      </w:rPr>
      <w:t xml:space="preserve">  MAJ </w:t>
    </w:r>
    <w:r>
      <w:rPr>
        <w:rFonts w:ascii="Arial" w:hAnsi="Arial"/>
        <w:sz w:val="12"/>
        <w:lang w:val="fr-FR"/>
      </w:rPr>
      <w:t xml:space="preserve">: </w:t>
    </w:r>
    <w:r w:rsidR="00FC0D6B">
      <w:rPr>
        <w:rFonts w:ascii="Arial" w:hAnsi="Arial"/>
        <w:sz w:val="12"/>
        <w:lang w:val="fr-FR"/>
      </w:rPr>
      <w:t>Février 2021</w:t>
    </w:r>
    <w:r w:rsidRPr="00EF5263">
      <w:rPr>
        <w:rFonts w:ascii="Arial" w:hAnsi="Arial"/>
        <w:sz w:val="12"/>
        <w:lang w:val="fr-FR"/>
      </w:rPr>
      <w:tab/>
      <w:t xml:space="preserve">Page </w:t>
    </w:r>
    <w:r w:rsidRPr="00EF5263">
      <w:rPr>
        <w:rFonts w:ascii="Arial" w:hAnsi="Arial"/>
        <w:sz w:val="12"/>
        <w:lang w:val="fr-FR"/>
      </w:rPr>
      <w:fldChar w:fldCharType="begin"/>
    </w:r>
    <w:r w:rsidRPr="00EF5263">
      <w:rPr>
        <w:rFonts w:ascii="Arial" w:hAnsi="Arial"/>
        <w:sz w:val="12"/>
        <w:lang w:val="fr-FR"/>
      </w:rPr>
      <w:instrText xml:space="preserve"> </w:instrText>
    </w:r>
    <w:r w:rsidR="00022A97">
      <w:rPr>
        <w:rFonts w:ascii="Arial" w:hAnsi="Arial"/>
        <w:sz w:val="12"/>
        <w:lang w:val="fr-FR"/>
      </w:rPr>
      <w:instrText>PAGE</w:instrText>
    </w:r>
    <w:r w:rsidRPr="00EF5263">
      <w:rPr>
        <w:rFonts w:ascii="Arial" w:hAnsi="Arial"/>
        <w:sz w:val="12"/>
        <w:lang w:val="fr-FR"/>
      </w:rPr>
      <w:instrText xml:space="preserve"> </w:instrText>
    </w:r>
    <w:r w:rsidRPr="00EF526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EF5263">
      <w:rPr>
        <w:rFonts w:ascii="Arial" w:hAnsi="Arial"/>
        <w:sz w:val="12"/>
        <w:lang w:val="fr-FR"/>
      </w:rPr>
      <w:fldChar w:fldCharType="end"/>
    </w:r>
    <w:r w:rsidRPr="00EF5263">
      <w:rPr>
        <w:rFonts w:ascii="Arial" w:hAnsi="Arial"/>
        <w:sz w:val="12"/>
        <w:lang w:val="fr-FR"/>
      </w:rPr>
      <w:t xml:space="preserve"> de </w:t>
    </w:r>
    <w:r w:rsidRPr="00EF5263">
      <w:rPr>
        <w:rFonts w:ascii="Arial" w:hAnsi="Arial"/>
        <w:sz w:val="12"/>
        <w:lang w:val="fr-FR"/>
      </w:rPr>
      <w:fldChar w:fldCharType="begin"/>
    </w:r>
    <w:r w:rsidRPr="00EF5263">
      <w:rPr>
        <w:rFonts w:ascii="Arial" w:hAnsi="Arial"/>
        <w:sz w:val="12"/>
        <w:lang w:val="fr-FR"/>
      </w:rPr>
      <w:instrText xml:space="preserve"> </w:instrText>
    </w:r>
    <w:r w:rsidR="00022A97">
      <w:rPr>
        <w:rFonts w:ascii="Arial" w:hAnsi="Arial"/>
        <w:sz w:val="12"/>
        <w:lang w:val="fr-FR"/>
      </w:rPr>
      <w:instrText>NUMPAGES</w:instrText>
    </w:r>
    <w:r w:rsidRPr="00EF5263">
      <w:rPr>
        <w:rFonts w:ascii="Arial" w:hAnsi="Arial"/>
        <w:sz w:val="12"/>
        <w:lang w:val="fr-FR"/>
      </w:rPr>
      <w:instrText xml:space="preserve"> </w:instrText>
    </w:r>
    <w:r w:rsidRPr="00EF526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EF5263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8A49E" w14:textId="77777777" w:rsidR="005B3507" w:rsidRDefault="005B3507">
      <w:r>
        <w:separator/>
      </w:r>
    </w:p>
  </w:footnote>
  <w:footnote w:type="continuationSeparator" w:id="0">
    <w:p w14:paraId="3D63296A" w14:textId="77777777" w:rsidR="005B3507" w:rsidRDefault="005B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22A97"/>
    <w:rsid w:val="00286B0E"/>
    <w:rsid w:val="005B3507"/>
    <w:rsid w:val="00FC0D6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4C3FAF5"/>
  <w15:chartTrackingRefBased/>
  <w15:docId w15:val="{4F892614-7C68-418B-AE7B-BBB9110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Conducteur de VTT</vt:lpstr>
    </vt:vector>
  </TitlesOfParts>
  <Manager/>
  <Company>ASSIFQ</Company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VTT</dc:title>
  <dc:subject/>
  <dc:creator>Gino Madon</dc:creator>
  <cp:keywords/>
  <dc:description/>
  <cp:lastModifiedBy>Suzanne Lavoie</cp:lastModifiedBy>
  <cp:revision>4</cp:revision>
  <cp:lastPrinted>2013-12-02T15:09:00Z</cp:lastPrinted>
  <dcterms:created xsi:type="dcterms:W3CDTF">2021-02-02T14:23:00Z</dcterms:created>
  <dcterms:modified xsi:type="dcterms:W3CDTF">2021-02-02T14:25:00Z</dcterms:modified>
  <cp:category/>
</cp:coreProperties>
</file>