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1E93E" w14:textId="75796CB6" w:rsidR="00AA6607" w:rsidRPr="00F315CE" w:rsidRDefault="00D35F56" w:rsidP="00AA6607">
      <w:pPr>
        <w:pStyle w:val="Titre1"/>
        <w:spacing w:before="0"/>
      </w:pPr>
      <w:r w:rsidRPr="00F315CE">
        <w:t xml:space="preserve">2- </w:t>
      </w:r>
      <w:r w:rsidR="00AA6607" w:rsidRPr="00F315CE">
        <w:t>Consignes de sécurité : Abattage de chicots</w:t>
      </w:r>
    </w:p>
    <w:p w14:paraId="083DCE29" w14:textId="77777777" w:rsidR="00AA6607" w:rsidRPr="00F315CE" w:rsidRDefault="00AA6607" w:rsidP="00AA6607">
      <w:pPr>
        <w:rPr>
          <w:b/>
          <w:sz w:val="28"/>
          <w:u w:val="single"/>
        </w:rPr>
      </w:pPr>
    </w:p>
    <w:p w14:paraId="461ABE2E" w14:textId="77777777" w:rsidR="00AA6607" w:rsidRPr="00F315CE" w:rsidRDefault="00AA6607" w:rsidP="00AA6607">
      <w:pPr>
        <w:pStyle w:val="Pieddepage"/>
        <w:tabs>
          <w:tab w:val="clear" w:pos="4703"/>
          <w:tab w:val="clear" w:pos="9406"/>
          <w:tab w:val="left" w:pos="6840"/>
          <w:tab w:val="right" w:pos="18180"/>
        </w:tabs>
        <w:ind w:right="-270"/>
        <w:rPr>
          <w:sz w:val="16"/>
          <w:lang w:val="fr-FR"/>
        </w:rPr>
      </w:pPr>
      <w:r w:rsidRPr="00F315CE">
        <w:rPr>
          <w:b/>
          <w:i/>
          <w:sz w:val="16"/>
          <w:lang w:val="fr-FR"/>
        </w:rPr>
        <w:t xml:space="preserve">Mises en garde : </w:t>
      </w:r>
      <w:r w:rsidRPr="00F315CE">
        <w:rPr>
          <w:i/>
          <w:sz w:val="16"/>
          <w:lang w:val="fr-FR"/>
        </w:rPr>
        <w:t>ce document doit être révisé afin d’identifier les consignes qui ne s’appliquent pas à l’entreprise ou qui doivent être ajoutées.  De plus, il doit être intégré ou cité dans le programme de prévention de l’entreprise.</w:t>
      </w:r>
    </w:p>
    <w:p w14:paraId="0AFEC8E6" w14:textId="77777777" w:rsidR="00AA6607" w:rsidRPr="00F315CE" w:rsidRDefault="00AA6607" w:rsidP="00AA6607">
      <w:pPr>
        <w:pStyle w:val="Titre2"/>
        <w:tabs>
          <w:tab w:val="left" w:pos="708"/>
          <w:tab w:val="left" w:pos="1416"/>
          <w:tab w:val="left" w:pos="2124"/>
          <w:tab w:val="left" w:pos="2832"/>
          <w:tab w:val="left" w:pos="5853"/>
        </w:tabs>
        <w:ind w:left="540" w:hanging="540"/>
      </w:pPr>
      <w:r w:rsidRPr="00F315CE">
        <w:t>1.</w:t>
      </w:r>
      <w:r w:rsidRPr="00F315CE">
        <w:tab/>
        <w:t xml:space="preserve">Consignes générales </w:t>
      </w:r>
    </w:p>
    <w:p w14:paraId="6B6DDF64" w14:textId="77777777" w:rsidR="00AA6607" w:rsidRPr="00F315CE" w:rsidRDefault="00AA6607" w:rsidP="00AA6607"/>
    <w:p w14:paraId="711FF63D" w14:textId="77777777" w:rsidR="00AA6607" w:rsidRPr="00F315CE" w:rsidRDefault="00AA6607" w:rsidP="00AA6607">
      <w:pPr>
        <w:ind w:left="1080" w:hanging="540"/>
        <w:jc w:val="both"/>
      </w:pPr>
      <w:r w:rsidRPr="00F315CE">
        <w:t>1.1</w:t>
      </w:r>
      <w:r w:rsidRPr="00F315CE">
        <w:tab/>
        <w:t>Cette consigne s’inscrit dans l’esprit de la Loi sur la santé et la sécurité du travail, (LSST), dont voici quelques obligations :</w:t>
      </w:r>
    </w:p>
    <w:p w14:paraId="72366630" w14:textId="77777777" w:rsidR="00AA6607" w:rsidRPr="00F315CE" w:rsidRDefault="00AA6607" w:rsidP="00AA6607">
      <w:pPr>
        <w:ind w:left="1080" w:hanging="540"/>
        <w:jc w:val="both"/>
      </w:pPr>
    </w:p>
    <w:p w14:paraId="2BFB2C29" w14:textId="77777777" w:rsidR="00AA6607" w:rsidRPr="00F315CE" w:rsidRDefault="00AA6607" w:rsidP="00AA6607">
      <w:pPr>
        <w:numPr>
          <w:ilvl w:val="0"/>
          <w:numId w:val="5"/>
        </w:numPr>
        <w:tabs>
          <w:tab w:val="clear" w:pos="500"/>
          <w:tab w:val="left" w:pos="900"/>
        </w:tabs>
        <w:ind w:left="1440" w:right="-221" w:hanging="360"/>
      </w:pPr>
      <w:proofErr w:type="gramStart"/>
      <w:r w:rsidRPr="00F315CE">
        <w:t>la</w:t>
      </w:r>
      <w:proofErr w:type="gramEnd"/>
      <w:r w:rsidRPr="00F315CE">
        <w:t xml:space="preserve"> présente loi a pour objet l’élimination à la source même des dangers pour la santé, la sécurité et l’intégrité physique des travailleurs (art. 2);</w:t>
      </w:r>
    </w:p>
    <w:p w14:paraId="5DD9E9F3" w14:textId="77777777" w:rsidR="00AA6607" w:rsidRPr="00F315CE" w:rsidRDefault="00AA6607" w:rsidP="00AA6607">
      <w:pPr>
        <w:numPr>
          <w:ilvl w:val="0"/>
          <w:numId w:val="5"/>
        </w:numPr>
        <w:tabs>
          <w:tab w:val="clear" w:pos="500"/>
          <w:tab w:val="left" w:pos="900"/>
        </w:tabs>
        <w:ind w:left="1440" w:right="-221" w:hanging="360"/>
      </w:pPr>
      <w:proofErr w:type="gramStart"/>
      <w:r w:rsidRPr="00F315CE">
        <w:t>l’employeur</w:t>
      </w:r>
      <w:proofErr w:type="gramEnd"/>
      <w:r w:rsidRPr="00F315CE">
        <w:t xml:space="preserve"> doit prendre les mesures nécessaires pour protéger la santé et assurer la sécurité et l’intégrité physique du travailleur. Il doit notamment : s’assurer que l’organisation du travail et les méthodes et techniques utilisées pour l’accomplir sont sécuritaires et ne portent pas atteinte à la santé du travailleur (art. 51);</w:t>
      </w:r>
    </w:p>
    <w:p w14:paraId="0BF0ECF1" w14:textId="77777777" w:rsidR="00AA6607" w:rsidRPr="00F315CE" w:rsidRDefault="00AA6607" w:rsidP="00AA6607">
      <w:pPr>
        <w:numPr>
          <w:ilvl w:val="0"/>
          <w:numId w:val="5"/>
        </w:numPr>
        <w:tabs>
          <w:tab w:val="clear" w:pos="500"/>
          <w:tab w:val="left" w:pos="900"/>
        </w:tabs>
        <w:ind w:left="1440" w:right="-221" w:hanging="360"/>
      </w:pPr>
      <w:proofErr w:type="gramStart"/>
      <w:r w:rsidRPr="00F315CE">
        <w:t>le</w:t>
      </w:r>
      <w:proofErr w:type="gramEnd"/>
      <w:r w:rsidRPr="00F315CE">
        <w:t xml:space="preserve"> travailleur doit prendre les mesures nécessaires pour protéger sa santé, sa sécurité ou son intégrité physique (art. 49.2).</w:t>
      </w:r>
    </w:p>
    <w:p w14:paraId="34BE8EFA" w14:textId="77777777" w:rsidR="00AA6607" w:rsidRPr="00F315CE" w:rsidRDefault="00AA6607" w:rsidP="00AA6607">
      <w:pPr>
        <w:ind w:left="1440"/>
        <w:jc w:val="both"/>
      </w:pPr>
    </w:p>
    <w:p w14:paraId="0D7FD3DB" w14:textId="77777777" w:rsidR="00AA6607" w:rsidRPr="00F315CE" w:rsidRDefault="00AA6607" w:rsidP="00AA6607">
      <w:pPr>
        <w:ind w:left="1080" w:hanging="540"/>
        <w:jc w:val="both"/>
      </w:pPr>
      <w:r w:rsidRPr="00F315CE">
        <w:t>1.2</w:t>
      </w:r>
      <w:r w:rsidRPr="00F315CE">
        <w:tab/>
        <w:t>Avoir reçu la formation de 16 heures en abattage manuel.</w:t>
      </w:r>
    </w:p>
    <w:p w14:paraId="7BEF3386" w14:textId="77777777" w:rsidR="00AA6607" w:rsidRPr="00F315CE" w:rsidRDefault="00AA6607" w:rsidP="00AA6607">
      <w:pPr>
        <w:ind w:left="1080" w:hanging="540"/>
        <w:jc w:val="both"/>
      </w:pPr>
    </w:p>
    <w:p w14:paraId="22989A03" w14:textId="77777777" w:rsidR="00AA6607" w:rsidRPr="00F315CE" w:rsidRDefault="00AA6607" w:rsidP="00AA6607">
      <w:pPr>
        <w:ind w:left="1080" w:hanging="540"/>
        <w:jc w:val="both"/>
      </w:pPr>
      <w:r w:rsidRPr="00F315CE">
        <w:t>1.3</w:t>
      </w:r>
      <w:r w:rsidRPr="00F315CE">
        <w:tab/>
        <w:t>Réviser régulièrement le guide de la CSST</w:t>
      </w:r>
      <w:r w:rsidRPr="00F315CE">
        <w:rPr>
          <w:i/>
        </w:rPr>
        <w:t>, Abattage manuel</w:t>
      </w:r>
      <w:r w:rsidRPr="00F315CE">
        <w:t>, afin de conserver son niveau de compétence.</w:t>
      </w:r>
    </w:p>
    <w:p w14:paraId="53592228" w14:textId="77777777" w:rsidR="00AA6607" w:rsidRPr="00F315CE" w:rsidRDefault="00AA6607" w:rsidP="00AA6607">
      <w:pPr>
        <w:ind w:left="1080" w:hanging="540"/>
        <w:jc w:val="both"/>
      </w:pPr>
    </w:p>
    <w:p w14:paraId="1D8033CC" w14:textId="77777777" w:rsidR="00AA6607" w:rsidRPr="00F315CE" w:rsidRDefault="00AA6607" w:rsidP="00AA6607">
      <w:pPr>
        <w:tabs>
          <w:tab w:val="left" w:pos="7290"/>
        </w:tabs>
        <w:ind w:left="1080" w:hanging="540"/>
        <w:jc w:val="both"/>
      </w:pPr>
      <w:r w:rsidRPr="00F315CE">
        <w:t>1.4</w:t>
      </w:r>
      <w:r w:rsidRPr="00F315CE">
        <w:tab/>
        <w:t>Prendre les mesures nécessaires pour protéger sa santé, sa sécurité et son intégrité physique et ne pas mettre en danger la santé et la sécurité de ses collègues.  Signaler à son contremaître tout danger ou risque inhabituel lié à sa tâche.</w:t>
      </w:r>
    </w:p>
    <w:p w14:paraId="5A4FD5BA" w14:textId="77777777" w:rsidR="00AA6607" w:rsidRPr="00F315CE" w:rsidRDefault="00AA6607" w:rsidP="00AA6607">
      <w:pPr>
        <w:ind w:left="1080" w:hanging="540"/>
        <w:jc w:val="both"/>
      </w:pPr>
    </w:p>
    <w:p w14:paraId="43C71863" w14:textId="77777777" w:rsidR="00AA6607" w:rsidRPr="00F315CE" w:rsidRDefault="00AA6607" w:rsidP="00AA6607">
      <w:pPr>
        <w:ind w:left="1080" w:hanging="540"/>
        <w:jc w:val="both"/>
      </w:pPr>
      <w:r w:rsidRPr="00F315CE">
        <w:t>1.5</w:t>
      </w:r>
      <w:r w:rsidRPr="00F315CE">
        <w:tab/>
        <w:t>Ne jamais travailler seul, à moins qu’un programme de surveillance n’ait été établi.  Celui-ci peut prévoir des rondes quotidiennes ou un moyen de communication efficace.  Porter sa radio portative.</w:t>
      </w:r>
    </w:p>
    <w:p w14:paraId="47FF634F" w14:textId="77777777" w:rsidR="00AA6607" w:rsidRPr="00F315CE" w:rsidRDefault="00AA6607" w:rsidP="00AA6607">
      <w:pPr>
        <w:ind w:left="1080"/>
        <w:jc w:val="both"/>
      </w:pPr>
    </w:p>
    <w:p w14:paraId="2B91A345" w14:textId="77777777" w:rsidR="00AA6607" w:rsidRPr="00F315CE" w:rsidRDefault="00AA6607" w:rsidP="00AA6607">
      <w:pPr>
        <w:ind w:left="1080" w:hanging="540"/>
        <w:jc w:val="both"/>
      </w:pPr>
      <w:r w:rsidRPr="00F315CE">
        <w:t>1.6</w:t>
      </w:r>
      <w:r w:rsidRPr="00F315CE">
        <w:tab/>
        <w:t xml:space="preserve">Porter les équipements de protection individuelle (EPI) suivants : </w:t>
      </w:r>
    </w:p>
    <w:p w14:paraId="0D31522E" w14:textId="77777777" w:rsidR="00AA6607" w:rsidRPr="00F315CE" w:rsidRDefault="00AA6607" w:rsidP="00AA6607">
      <w:pPr>
        <w:ind w:left="1080" w:hanging="540"/>
        <w:jc w:val="both"/>
      </w:pPr>
    </w:p>
    <w:p w14:paraId="382A6675" w14:textId="77777777" w:rsidR="0048676F" w:rsidRPr="00F315CE" w:rsidRDefault="0048676F" w:rsidP="0048676F">
      <w:pPr>
        <w:numPr>
          <w:ilvl w:val="1"/>
          <w:numId w:val="17"/>
        </w:numPr>
        <w:jc w:val="both"/>
        <w:rPr>
          <w:bCs/>
        </w:rPr>
      </w:pPr>
      <w:proofErr w:type="gramStart"/>
      <w:r w:rsidRPr="00F315CE">
        <w:rPr>
          <w:bCs/>
        </w:rPr>
        <w:t>un</w:t>
      </w:r>
      <w:proofErr w:type="gramEnd"/>
      <w:r w:rsidRPr="00F315CE">
        <w:rPr>
          <w:bCs/>
        </w:rPr>
        <w:t xml:space="preserve"> casque de sécurité conforme à la norme CAN/CSA Z94.1 ou NF EN 397+A1 et dont la couronne de fixation est bien ajustée avec un pansement compressif;</w:t>
      </w:r>
    </w:p>
    <w:p w14:paraId="4DA975BD" w14:textId="77777777" w:rsidR="0048676F" w:rsidRPr="00F315CE" w:rsidRDefault="0048676F" w:rsidP="0048676F">
      <w:pPr>
        <w:numPr>
          <w:ilvl w:val="1"/>
          <w:numId w:val="17"/>
        </w:numPr>
        <w:jc w:val="both"/>
        <w:rPr>
          <w:bCs/>
        </w:rPr>
      </w:pPr>
      <w:proofErr w:type="gramStart"/>
      <w:r w:rsidRPr="00F315CE">
        <w:rPr>
          <w:bCs/>
        </w:rPr>
        <w:t>des</w:t>
      </w:r>
      <w:proofErr w:type="gramEnd"/>
      <w:r w:rsidRPr="00F315CE">
        <w:rPr>
          <w:bCs/>
        </w:rPr>
        <w:t xml:space="preserve"> lunettes de sécurité et/ou un écran facial conformes à la norme CSA Z94.3 ou ANSI</w:t>
      </w:r>
      <w:r w:rsidR="00463729" w:rsidRPr="00F315CE">
        <w:rPr>
          <w:bCs/>
        </w:rPr>
        <w:t>/ISEA</w:t>
      </w:r>
      <w:r w:rsidRPr="00F315CE">
        <w:rPr>
          <w:bCs/>
        </w:rPr>
        <w:t xml:space="preserve"> Z87.1 ou NF EN 166</w:t>
      </w:r>
    </w:p>
    <w:p w14:paraId="7916A853" w14:textId="77777777" w:rsidR="00AA6607" w:rsidRPr="00F315CE" w:rsidRDefault="00AA6607" w:rsidP="00AA6607">
      <w:pPr>
        <w:numPr>
          <w:ilvl w:val="0"/>
          <w:numId w:val="5"/>
        </w:numPr>
        <w:tabs>
          <w:tab w:val="clear" w:pos="500"/>
          <w:tab w:val="left" w:pos="1418"/>
        </w:tabs>
        <w:ind w:left="1440" w:hanging="360"/>
      </w:pPr>
      <w:proofErr w:type="gramStart"/>
      <w:r w:rsidRPr="00F315CE">
        <w:t>des</w:t>
      </w:r>
      <w:proofErr w:type="gramEnd"/>
      <w:r w:rsidRPr="00F315CE">
        <w:t xml:space="preserve"> protecteurs auditifs (coquilles ou bouchons) conformes à la norme CAN/CSA Z94.2-02;</w:t>
      </w:r>
    </w:p>
    <w:p w14:paraId="75448218" w14:textId="77777777" w:rsidR="00AA6607" w:rsidRPr="00F315CE" w:rsidRDefault="00AA6607" w:rsidP="00AA6607">
      <w:pPr>
        <w:numPr>
          <w:ilvl w:val="0"/>
          <w:numId w:val="5"/>
        </w:numPr>
        <w:tabs>
          <w:tab w:val="clear" w:pos="500"/>
          <w:tab w:val="left" w:pos="1418"/>
        </w:tabs>
        <w:ind w:left="1440" w:hanging="360"/>
      </w:pPr>
      <w:proofErr w:type="gramStart"/>
      <w:r w:rsidRPr="00F315CE">
        <w:t>des</w:t>
      </w:r>
      <w:proofErr w:type="gramEnd"/>
      <w:r w:rsidRPr="00F315CE">
        <w:t xml:space="preserve"> gants ou des moufles à un doigt offrant une bonne adhérence (à l’épreuve des fils cassés, pour la manipulation des câbles d’acier) et protégeant les mains durant la manipulation et l’affûtage de la chaîne de la scie;</w:t>
      </w:r>
    </w:p>
    <w:p w14:paraId="603FBBFE" w14:textId="29A35BB2" w:rsidR="00AA6607" w:rsidRPr="00F315CE" w:rsidRDefault="00355761" w:rsidP="00AA6607">
      <w:pPr>
        <w:numPr>
          <w:ilvl w:val="0"/>
          <w:numId w:val="5"/>
        </w:numPr>
        <w:tabs>
          <w:tab w:val="clear" w:pos="500"/>
          <w:tab w:val="left" w:pos="1418"/>
        </w:tabs>
        <w:ind w:left="1440" w:hanging="360"/>
      </w:pPr>
      <w:r w:rsidRPr="00F315CE">
        <w:rPr>
          <w:noProof/>
          <w:lang w:eastAsia="fr-CA"/>
        </w:rPr>
        <w:drawing>
          <wp:anchor distT="0" distB="0" distL="0" distR="0" simplePos="0" relativeHeight="251657728" behindDoc="0" locked="0" layoutInCell="1" allowOverlap="0" wp14:anchorId="5E85AEF9" wp14:editId="1FD78202">
            <wp:simplePos x="0" y="0"/>
            <wp:positionH relativeFrom="column">
              <wp:posOffset>5574030</wp:posOffset>
            </wp:positionH>
            <wp:positionV relativeFrom="paragraph">
              <wp:posOffset>113665</wp:posOffset>
            </wp:positionV>
            <wp:extent cx="406400" cy="39814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0" cy="3981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AA6607" w:rsidRPr="00F315CE">
        <w:t>un</w:t>
      </w:r>
      <w:proofErr w:type="gramEnd"/>
      <w:r w:rsidR="00AA6607" w:rsidRPr="00F315CE">
        <w:t xml:space="preserve"> pantalon certifié selon la norme</w:t>
      </w:r>
      <w:r w:rsidR="00F8482A" w:rsidRPr="00F315CE">
        <w:t xml:space="preserve"> </w:t>
      </w:r>
      <w:r w:rsidR="0048676F" w:rsidRPr="00F315CE">
        <w:t>NF EN 381-5</w:t>
      </w:r>
      <w:r w:rsidR="00D40F4A" w:rsidRPr="00F315CE">
        <w:t xml:space="preserve"> ou ASTM F3325 catégorie A, C ou D.</w:t>
      </w:r>
    </w:p>
    <w:p w14:paraId="081BE10F" w14:textId="77777777" w:rsidR="00212174" w:rsidRPr="00F315CE" w:rsidRDefault="00212174" w:rsidP="00212174">
      <w:pPr>
        <w:numPr>
          <w:ilvl w:val="0"/>
          <w:numId w:val="5"/>
        </w:numPr>
        <w:tabs>
          <w:tab w:val="clear" w:pos="500"/>
          <w:tab w:val="left" w:pos="1418"/>
        </w:tabs>
        <w:ind w:left="1440" w:hanging="360"/>
      </w:pPr>
      <w:proofErr w:type="gramStart"/>
      <w:r w:rsidRPr="00F315CE">
        <w:t>des</w:t>
      </w:r>
      <w:proofErr w:type="gramEnd"/>
      <w:r w:rsidRPr="00F315CE">
        <w:t xml:space="preserve"> bottes de sécurité pour utilisateur de scie à chaîne conformes à la norme CAN/CSA Z195 ou NF EN ISO 17249.</w:t>
      </w:r>
    </w:p>
    <w:p w14:paraId="3095B180" w14:textId="77777777" w:rsidR="00AA6607" w:rsidRPr="00F315CE" w:rsidRDefault="00AA6607" w:rsidP="00AA6607">
      <w:pPr>
        <w:numPr>
          <w:ilvl w:val="0"/>
          <w:numId w:val="5"/>
        </w:numPr>
        <w:tabs>
          <w:tab w:val="clear" w:pos="500"/>
          <w:tab w:val="left" w:pos="1418"/>
        </w:tabs>
        <w:ind w:left="1440" w:hanging="360"/>
      </w:pPr>
      <w:proofErr w:type="gramStart"/>
      <w:r w:rsidRPr="00F315CE">
        <w:t>un</w:t>
      </w:r>
      <w:proofErr w:type="gramEnd"/>
      <w:r w:rsidRPr="00F315CE">
        <w:t xml:space="preserve"> dossard à bandes réfléchissantes.</w:t>
      </w:r>
    </w:p>
    <w:p w14:paraId="79C7460D" w14:textId="77777777" w:rsidR="00AA6607" w:rsidRPr="00F315CE" w:rsidRDefault="00AA6607" w:rsidP="00AA6607">
      <w:pPr>
        <w:ind w:left="1080" w:hanging="540"/>
        <w:jc w:val="both"/>
      </w:pPr>
    </w:p>
    <w:p w14:paraId="6CD756A8" w14:textId="77777777" w:rsidR="00AA6607" w:rsidRPr="00F315CE" w:rsidRDefault="00AA6607" w:rsidP="00AA6607">
      <w:pPr>
        <w:ind w:left="1080" w:hanging="540"/>
        <w:jc w:val="both"/>
      </w:pPr>
      <w:r w:rsidRPr="00F315CE">
        <w:t>1.7</w:t>
      </w:r>
      <w:r w:rsidRPr="00F315CE">
        <w:tab/>
        <w:t>Avoir à sa disposition une trousse de premiers soins et l’adrénaline (</w:t>
      </w:r>
      <w:proofErr w:type="spellStart"/>
      <w:r w:rsidRPr="00F315CE">
        <w:t>EpiPen</w:t>
      </w:r>
      <w:proofErr w:type="spellEnd"/>
      <w:r w:rsidRPr="00F315CE">
        <w:t>).</w:t>
      </w:r>
    </w:p>
    <w:p w14:paraId="1C2467A4" w14:textId="77777777" w:rsidR="00AA6607" w:rsidRPr="00F315CE" w:rsidRDefault="00AA6607" w:rsidP="00AA6607">
      <w:pPr>
        <w:ind w:left="1080" w:hanging="540"/>
        <w:jc w:val="both"/>
      </w:pPr>
    </w:p>
    <w:p w14:paraId="3BA8B4C0" w14:textId="77777777" w:rsidR="00AA6607" w:rsidRPr="00F315CE" w:rsidRDefault="00AA6607" w:rsidP="00AA6607">
      <w:pPr>
        <w:ind w:left="1080" w:hanging="540"/>
        <w:jc w:val="both"/>
      </w:pPr>
      <w:r w:rsidRPr="00F315CE">
        <w:lastRenderedPageBreak/>
        <w:t>1.8</w:t>
      </w:r>
      <w:r w:rsidRPr="00F315CE">
        <w:tab/>
        <w:t>Collaborer aux suivis systématiques et périodiques organisés par l’entreprise.</w:t>
      </w:r>
    </w:p>
    <w:p w14:paraId="522B101A" w14:textId="77777777" w:rsidR="00AA6607" w:rsidRPr="00F315CE" w:rsidRDefault="00AA6607" w:rsidP="00AA6607">
      <w:pPr>
        <w:ind w:left="1080" w:hanging="540"/>
        <w:jc w:val="both"/>
      </w:pPr>
    </w:p>
    <w:p w14:paraId="591593EE" w14:textId="77777777" w:rsidR="00AA6607" w:rsidRPr="00F315CE" w:rsidRDefault="00AA6607" w:rsidP="00AA6607">
      <w:pPr>
        <w:ind w:left="1080" w:hanging="540"/>
        <w:jc w:val="both"/>
      </w:pPr>
      <w:r w:rsidRPr="00F315CE">
        <w:t>1.9</w:t>
      </w:r>
      <w:r w:rsidRPr="00F315CE">
        <w:tab/>
        <w:t xml:space="preserve">Le contremaître met en application le principe de la </w:t>
      </w:r>
      <w:r w:rsidRPr="00F315CE">
        <w:rPr>
          <w:b/>
        </w:rPr>
        <w:t>« tolérance zéro »</w:t>
      </w:r>
      <w:r w:rsidRPr="00F315CE">
        <w:t xml:space="preserve"> en ce qui concerne les chicots.  Il applique les mesures disciplinaires en vigueur au sein de l’entreprise.</w:t>
      </w:r>
    </w:p>
    <w:p w14:paraId="2BD8ED2D" w14:textId="77777777" w:rsidR="00AA6607" w:rsidRPr="00F315CE" w:rsidRDefault="00AA6607" w:rsidP="00AA6607">
      <w:pPr>
        <w:ind w:left="1080" w:hanging="540"/>
        <w:jc w:val="both"/>
      </w:pPr>
    </w:p>
    <w:p w14:paraId="3C0F9769" w14:textId="77777777" w:rsidR="00AA6607" w:rsidRPr="00F315CE" w:rsidRDefault="00AA6607" w:rsidP="00AA6607">
      <w:pPr>
        <w:ind w:left="1080" w:hanging="540"/>
        <w:jc w:val="both"/>
      </w:pPr>
      <w:r w:rsidRPr="00F315CE">
        <w:t>1.10 Chicot : un arbre sur pied qui ne présente aucun signe de vie.</w:t>
      </w:r>
    </w:p>
    <w:p w14:paraId="3D307C99" w14:textId="77777777" w:rsidR="00AA6607" w:rsidRPr="00F315CE" w:rsidRDefault="00AA6607" w:rsidP="00AA6607">
      <w:pPr>
        <w:ind w:left="1080" w:hanging="540"/>
        <w:jc w:val="both"/>
      </w:pPr>
    </w:p>
    <w:p w14:paraId="0828D12D" w14:textId="77777777" w:rsidR="00AA6607" w:rsidRPr="00F315CE" w:rsidRDefault="00AA6607" w:rsidP="00AA6607">
      <w:pPr>
        <w:pStyle w:val="Titre2"/>
        <w:ind w:left="540" w:hanging="540"/>
      </w:pPr>
      <w:r w:rsidRPr="00F315CE">
        <w:t>2.</w:t>
      </w:r>
      <w:r w:rsidRPr="00F315CE">
        <w:tab/>
        <w:t>Procédures sécuritaires d’opération</w:t>
      </w:r>
    </w:p>
    <w:p w14:paraId="20ED6BCA" w14:textId="77777777" w:rsidR="00AA6607" w:rsidRPr="00F315CE" w:rsidRDefault="00AA6607" w:rsidP="00AA6607">
      <w:pPr>
        <w:ind w:left="1080" w:hanging="540"/>
        <w:jc w:val="both"/>
      </w:pPr>
    </w:p>
    <w:p w14:paraId="4F4CDFF3" w14:textId="77777777" w:rsidR="00AA6607" w:rsidRPr="00F315CE" w:rsidRDefault="00AA6607" w:rsidP="00AA6607">
      <w:pPr>
        <w:ind w:left="1080" w:hanging="540"/>
        <w:jc w:val="both"/>
      </w:pPr>
      <w:r w:rsidRPr="00F315CE">
        <w:t>2.1</w:t>
      </w:r>
      <w:r w:rsidRPr="00F315CE">
        <w:tab/>
        <w:t xml:space="preserve">Lors des travaux d’inventaire avant la récolte, si le </w:t>
      </w:r>
      <w:r w:rsidRPr="00F315CE">
        <w:rPr>
          <w:b/>
        </w:rPr>
        <w:t>nombre de</w:t>
      </w:r>
      <w:r w:rsidRPr="00F315CE">
        <w:t xml:space="preserve"> </w:t>
      </w:r>
      <w:r w:rsidRPr="00F315CE">
        <w:rPr>
          <w:b/>
        </w:rPr>
        <w:t>chicots est de plus de 50 chicots de plus de 3m/ha</w:t>
      </w:r>
      <w:r w:rsidRPr="00F315CE">
        <w:rPr>
          <w:color w:val="0000FF"/>
        </w:rPr>
        <w:t>,</w:t>
      </w:r>
      <w:r w:rsidRPr="00F315CE">
        <w:t xml:space="preserve"> interdire l’abattage manuel.</w:t>
      </w:r>
    </w:p>
    <w:p w14:paraId="533856A0" w14:textId="77777777" w:rsidR="00AA6607" w:rsidRPr="00F315CE" w:rsidRDefault="00AA6607" w:rsidP="00AA6607">
      <w:pPr>
        <w:ind w:left="1080" w:hanging="540"/>
        <w:jc w:val="both"/>
      </w:pPr>
    </w:p>
    <w:p w14:paraId="336020CD" w14:textId="77777777" w:rsidR="00AA6607" w:rsidRPr="00F315CE" w:rsidRDefault="00AA6607" w:rsidP="00AA6607">
      <w:pPr>
        <w:ind w:left="1080" w:hanging="540"/>
        <w:jc w:val="both"/>
      </w:pPr>
      <w:r w:rsidRPr="00F315CE">
        <w:t>2.2</w:t>
      </w:r>
      <w:r w:rsidRPr="00F315CE">
        <w:tab/>
        <w:t xml:space="preserve">Lors du martelage, identifier et marquer les chicots au préalable. </w:t>
      </w:r>
    </w:p>
    <w:p w14:paraId="09D728CD" w14:textId="77777777" w:rsidR="00AA6607" w:rsidRPr="00F315CE" w:rsidRDefault="00AA6607" w:rsidP="00AA6607">
      <w:pPr>
        <w:ind w:left="1080" w:hanging="540"/>
        <w:jc w:val="both"/>
      </w:pPr>
    </w:p>
    <w:p w14:paraId="1E44E929" w14:textId="75189DE2" w:rsidR="00AA6607" w:rsidRPr="00F315CE" w:rsidRDefault="00AA6607" w:rsidP="00AA6607">
      <w:pPr>
        <w:ind w:left="1080" w:hanging="540"/>
        <w:jc w:val="both"/>
      </w:pPr>
      <w:r w:rsidRPr="00F315CE">
        <w:t>2.3</w:t>
      </w:r>
      <w:r w:rsidRPr="00F315CE">
        <w:tab/>
        <w:t>Si des chicots doivent rester debout pour des aspects fauniques, ils seront préalablement marqués « à conserver ».  Aucun arbre ne sera martelé « à abattre ou abattu » dans un rayon équivalant au moins à la longueur du chicot et qui n’est jamais inférieur à 22,5 m.  Délimiter le rayon à l’aide de ruban.</w:t>
      </w:r>
    </w:p>
    <w:p w14:paraId="54B19592" w14:textId="77777777" w:rsidR="00AA6607" w:rsidRPr="00F315CE" w:rsidRDefault="00AA6607" w:rsidP="00AA6607">
      <w:pPr>
        <w:ind w:left="1080" w:hanging="540"/>
        <w:jc w:val="both"/>
      </w:pPr>
    </w:p>
    <w:p w14:paraId="3BC3ED69" w14:textId="77777777" w:rsidR="00AA6607" w:rsidRPr="00F315CE" w:rsidRDefault="00AA6607" w:rsidP="00AA6607">
      <w:pPr>
        <w:ind w:left="1080" w:hanging="540"/>
        <w:jc w:val="both"/>
        <w:rPr>
          <w:b/>
        </w:rPr>
      </w:pPr>
      <w:r w:rsidRPr="00F315CE">
        <w:t>2.4</w:t>
      </w:r>
      <w:r w:rsidRPr="00F315CE">
        <w:tab/>
      </w:r>
      <w:r w:rsidRPr="00F315CE">
        <w:rPr>
          <w:b/>
        </w:rPr>
        <w:t>Mettre à terre tous les chicots qui sont présents dans l’aire de travail ou dans le rayon d’action de l’abatteur manuel, le long des sentiers de débusquage et dans l’aire d’empilement.</w:t>
      </w:r>
    </w:p>
    <w:p w14:paraId="6677BA25" w14:textId="77777777" w:rsidR="00AA6607" w:rsidRPr="00F315CE" w:rsidRDefault="00AA6607" w:rsidP="00AA6607">
      <w:pPr>
        <w:ind w:left="1080" w:hanging="540"/>
        <w:jc w:val="both"/>
      </w:pPr>
    </w:p>
    <w:p w14:paraId="1A2D17F4" w14:textId="77777777" w:rsidR="00AA6607" w:rsidRPr="00F315CE" w:rsidRDefault="00AA6607" w:rsidP="00AA6607">
      <w:pPr>
        <w:ind w:left="1080" w:hanging="540"/>
        <w:jc w:val="both"/>
        <w:rPr>
          <w:b/>
        </w:rPr>
      </w:pPr>
      <w:r w:rsidRPr="00F315CE">
        <w:t>2.5</w:t>
      </w:r>
      <w:r w:rsidRPr="00F315CE">
        <w:tab/>
        <w:t>Si l’abattage sécuritaire d’un chicot devient impossible manuellement ou avec la débusqueuse, délimiter le secteur avec un ruban portant la mention « danger » et contourner cette zone.</w:t>
      </w:r>
    </w:p>
    <w:p w14:paraId="4EFC9E71" w14:textId="77777777" w:rsidR="00AA6607" w:rsidRPr="00F315CE" w:rsidRDefault="00AA6607" w:rsidP="00AA6607">
      <w:pPr>
        <w:ind w:left="1080" w:hanging="540"/>
        <w:jc w:val="both"/>
        <w:rPr>
          <w:b/>
        </w:rPr>
      </w:pPr>
    </w:p>
    <w:p w14:paraId="4C5734BC" w14:textId="77777777" w:rsidR="00AA6607" w:rsidRPr="00F315CE" w:rsidRDefault="00AA6607" w:rsidP="00AA6607">
      <w:pPr>
        <w:ind w:left="1080" w:hanging="540"/>
        <w:jc w:val="both"/>
      </w:pPr>
      <w:r w:rsidRPr="00F315CE">
        <w:t>2.6</w:t>
      </w:r>
      <w:r w:rsidRPr="00F315CE">
        <w:tab/>
        <w:t>Abattre en priorité les chicots et éliminer les éléments dangereux dans la direction d’abattage (tiges nuisibles).</w:t>
      </w:r>
    </w:p>
    <w:p w14:paraId="488EE86A" w14:textId="77777777" w:rsidR="00AA6607" w:rsidRPr="00F315CE" w:rsidRDefault="00AA6607" w:rsidP="00AA6607">
      <w:pPr>
        <w:ind w:left="1080" w:hanging="540"/>
        <w:jc w:val="both"/>
      </w:pPr>
    </w:p>
    <w:p w14:paraId="2D76F55D" w14:textId="77777777" w:rsidR="00AA6607" w:rsidRPr="00F315CE" w:rsidRDefault="00AA6607" w:rsidP="00AA6607">
      <w:pPr>
        <w:ind w:left="1080" w:hanging="540"/>
        <w:jc w:val="both"/>
        <w:rPr>
          <w:b/>
        </w:rPr>
      </w:pPr>
      <w:r w:rsidRPr="00F315CE">
        <w:t>2.7</w:t>
      </w:r>
      <w:r w:rsidRPr="00F315CE">
        <w:tab/>
      </w:r>
      <w:r w:rsidRPr="00F315CE">
        <w:rPr>
          <w:b/>
        </w:rPr>
        <w:t>Préconiser l’utilisation de la débusqueuse ou de tout autre équipement motorisé pour abattre un chicot.</w:t>
      </w:r>
    </w:p>
    <w:p w14:paraId="47AFB5DE" w14:textId="77777777" w:rsidR="00AA6607" w:rsidRPr="00F315CE" w:rsidRDefault="00AA6607" w:rsidP="00AA6607">
      <w:pPr>
        <w:ind w:left="1080" w:hanging="540"/>
        <w:jc w:val="both"/>
        <w:rPr>
          <w:b/>
          <w:u w:val="single"/>
        </w:rPr>
      </w:pPr>
    </w:p>
    <w:p w14:paraId="3AE0F19F" w14:textId="77777777" w:rsidR="00AA6607" w:rsidRPr="00F315CE" w:rsidRDefault="00AA6607" w:rsidP="00AA6607">
      <w:pPr>
        <w:pStyle w:val="Titre2"/>
        <w:ind w:left="540" w:hanging="540"/>
      </w:pPr>
      <w:r w:rsidRPr="00F315CE">
        <w:t>3.</w:t>
      </w:r>
      <w:r w:rsidRPr="00F315CE">
        <w:tab/>
        <w:t>Précautions concernant l’abattage de chicots</w:t>
      </w:r>
    </w:p>
    <w:p w14:paraId="62A230C9" w14:textId="77777777" w:rsidR="00AA6607" w:rsidRPr="00F315CE" w:rsidRDefault="00AA6607" w:rsidP="00AA6607">
      <w:pPr>
        <w:jc w:val="both"/>
        <w:rPr>
          <w:u w:val="single"/>
        </w:rPr>
      </w:pPr>
    </w:p>
    <w:p w14:paraId="03366890" w14:textId="77777777" w:rsidR="00AA6607" w:rsidRPr="00F315CE" w:rsidRDefault="00AA6607" w:rsidP="00AA6607">
      <w:pPr>
        <w:ind w:left="1080" w:hanging="540"/>
        <w:jc w:val="both"/>
      </w:pPr>
      <w:r w:rsidRPr="00F315CE">
        <w:t>3.1</w:t>
      </w:r>
      <w:r w:rsidRPr="00F315CE">
        <w:tab/>
        <w:t>Ne pas abattre un chicot en présence de vents forts ou violents, car il est difficile de maîtriser la direction de sa chute.</w:t>
      </w:r>
    </w:p>
    <w:p w14:paraId="5956121C" w14:textId="77777777" w:rsidR="00AA6607" w:rsidRPr="00F315CE" w:rsidRDefault="00AA6607" w:rsidP="00AA6607">
      <w:pPr>
        <w:ind w:left="1080" w:hanging="540"/>
        <w:jc w:val="both"/>
      </w:pPr>
    </w:p>
    <w:p w14:paraId="5601A60C" w14:textId="77777777" w:rsidR="00AA6607" w:rsidRPr="00F315CE" w:rsidRDefault="00AA6607" w:rsidP="00AA6607">
      <w:pPr>
        <w:ind w:left="1080" w:hanging="540"/>
        <w:jc w:val="both"/>
      </w:pPr>
      <w:r w:rsidRPr="00F315CE">
        <w:t>3.2</w:t>
      </w:r>
      <w:r w:rsidRPr="00F315CE">
        <w:tab/>
        <w:t>Toujours s’assurer de voir le chicot dans toute sa hauteur afin de détecter toute partie dégradée présentant un danger et de pouvoir en vérifier l’inclinaison naturelle.</w:t>
      </w:r>
    </w:p>
    <w:p w14:paraId="184BFE17" w14:textId="77777777" w:rsidR="00AA6607" w:rsidRPr="00F315CE" w:rsidRDefault="00AA6607" w:rsidP="00AA6607">
      <w:pPr>
        <w:ind w:left="1080" w:hanging="540"/>
        <w:jc w:val="both"/>
      </w:pPr>
    </w:p>
    <w:p w14:paraId="365F8921" w14:textId="77777777" w:rsidR="00AA6607" w:rsidRPr="00F315CE" w:rsidRDefault="00AA6607" w:rsidP="00AA6607">
      <w:pPr>
        <w:ind w:left="1080" w:hanging="540"/>
        <w:jc w:val="both"/>
      </w:pPr>
      <w:r w:rsidRPr="00F315CE">
        <w:t>3.3</w:t>
      </w:r>
      <w:r w:rsidRPr="00F315CE">
        <w:tab/>
        <w:t>Ne jamais abattre un chicot chargé de neige humide ou de verglas, car la vibration peut faire céder des branches qui présentent un danger.  Il faut alors arrêter les travaux.</w:t>
      </w:r>
    </w:p>
    <w:p w14:paraId="0A1C897D" w14:textId="77777777" w:rsidR="00AA6607" w:rsidRPr="00F315CE" w:rsidRDefault="00AA6607" w:rsidP="00AA6607">
      <w:pPr>
        <w:ind w:left="1080" w:hanging="540"/>
        <w:jc w:val="both"/>
      </w:pPr>
    </w:p>
    <w:p w14:paraId="03D3335E" w14:textId="77777777" w:rsidR="00AA6607" w:rsidRPr="00F315CE" w:rsidRDefault="00AA6607" w:rsidP="00AA6607">
      <w:pPr>
        <w:ind w:left="1080" w:hanging="540"/>
        <w:jc w:val="both"/>
      </w:pPr>
      <w:r w:rsidRPr="00F315CE">
        <w:t xml:space="preserve">3.4 </w:t>
      </w:r>
      <w:r w:rsidRPr="00F315CE">
        <w:tab/>
        <w:t>L’abattage de chicots doit être effectué par une équipe de travailleurs d’expérience ayant démontré leurs habilités et leurs connaissances dans la pratique de méthodes de travail sécuritaires.</w:t>
      </w:r>
    </w:p>
    <w:p w14:paraId="6566FBDE" w14:textId="77777777" w:rsidR="00AA6607" w:rsidRPr="00F315CE" w:rsidRDefault="00AA6607" w:rsidP="00AA6607">
      <w:pPr>
        <w:pStyle w:val="Titre2"/>
        <w:ind w:left="540" w:hanging="540"/>
      </w:pPr>
      <w:r w:rsidRPr="00F315CE">
        <w:lastRenderedPageBreak/>
        <w:t>4.</w:t>
      </w:r>
      <w:r w:rsidRPr="00F315CE">
        <w:tab/>
        <w:t>Techniques d’abattage manuel pour les chicots</w:t>
      </w:r>
    </w:p>
    <w:p w14:paraId="3AD9659D" w14:textId="77777777" w:rsidR="00AA6607" w:rsidRPr="00F315CE" w:rsidRDefault="00AA6607" w:rsidP="00AA6607"/>
    <w:p w14:paraId="411C1C70" w14:textId="77777777" w:rsidR="00AA6607" w:rsidRPr="00F315CE" w:rsidRDefault="00AA6607" w:rsidP="00AA6607">
      <w:pPr>
        <w:ind w:left="1080" w:hanging="540"/>
        <w:jc w:val="both"/>
      </w:pPr>
      <w:r w:rsidRPr="00F315CE">
        <w:t>4.1</w:t>
      </w:r>
      <w:r w:rsidRPr="00F315CE">
        <w:tab/>
        <w:t xml:space="preserve">L’abatteur applique le </w:t>
      </w:r>
      <w:proofErr w:type="spellStart"/>
      <w:r w:rsidRPr="00F315CE">
        <w:t>D.I.S.Ec.P</w:t>
      </w:r>
      <w:proofErr w:type="spellEnd"/>
      <w:r w:rsidRPr="00F315CE">
        <w:t xml:space="preserve">. (D : danger, I : inclinaison, S : sortie de secours, </w:t>
      </w:r>
      <w:proofErr w:type="spellStart"/>
      <w:r w:rsidRPr="00F315CE">
        <w:t>Ec</w:t>
      </w:r>
      <w:proofErr w:type="spellEnd"/>
      <w:r w:rsidRPr="00F315CE">
        <w:t> : Épaisseur de charnière, P : plan d’abattage).</w:t>
      </w:r>
    </w:p>
    <w:p w14:paraId="6E7BDDCF" w14:textId="77777777" w:rsidR="00AA6607" w:rsidRPr="00F315CE" w:rsidRDefault="00AA6607" w:rsidP="00AA6607">
      <w:pPr>
        <w:ind w:left="1080" w:hanging="540"/>
        <w:jc w:val="both"/>
      </w:pPr>
    </w:p>
    <w:p w14:paraId="20F94856" w14:textId="77777777" w:rsidR="00AA6607" w:rsidRPr="00F315CE" w:rsidRDefault="00AA6607" w:rsidP="00AA6607">
      <w:pPr>
        <w:ind w:left="1080" w:hanging="540"/>
        <w:jc w:val="both"/>
      </w:pPr>
      <w:r w:rsidRPr="00F315CE">
        <w:t>4.2</w:t>
      </w:r>
      <w:r w:rsidRPr="00F315CE">
        <w:tab/>
        <w:t>Ne jamais abattre un arbre vivant dans la direction d’un chicot.</w:t>
      </w:r>
    </w:p>
    <w:p w14:paraId="1658C1B8" w14:textId="77777777" w:rsidR="00AA6607" w:rsidRPr="00F315CE" w:rsidRDefault="00AA6607" w:rsidP="00AA6607">
      <w:pPr>
        <w:ind w:left="1080" w:hanging="540"/>
        <w:jc w:val="both"/>
      </w:pPr>
    </w:p>
    <w:p w14:paraId="660C6557" w14:textId="77777777" w:rsidR="00AA6607" w:rsidRPr="00F315CE" w:rsidRDefault="00AA6607" w:rsidP="00AA6607">
      <w:pPr>
        <w:ind w:left="1080" w:hanging="540"/>
        <w:jc w:val="both"/>
      </w:pPr>
      <w:r w:rsidRPr="00F315CE">
        <w:t>4.3</w:t>
      </w:r>
      <w:r w:rsidRPr="00F315CE">
        <w:tab/>
        <w:t>Ne jamais abattre un chicot dans la direction d’un autre arbre.</w:t>
      </w:r>
    </w:p>
    <w:p w14:paraId="0498AEF9" w14:textId="77777777" w:rsidR="00AA6607" w:rsidRPr="00F315CE" w:rsidRDefault="00AA6607" w:rsidP="00AA6607">
      <w:pPr>
        <w:ind w:left="1080" w:hanging="540"/>
        <w:jc w:val="both"/>
      </w:pPr>
    </w:p>
    <w:p w14:paraId="707D3D4D" w14:textId="77777777" w:rsidR="00AA6607" w:rsidRPr="00F315CE" w:rsidRDefault="00AA6607" w:rsidP="00AA6607">
      <w:pPr>
        <w:ind w:left="1080" w:hanging="540"/>
        <w:jc w:val="both"/>
      </w:pPr>
      <w:r w:rsidRPr="00F315CE">
        <w:t>4.4</w:t>
      </w:r>
      <w:r w:rsidRPr="00F315CE">
        <w:tab/>
        <w:t>Pratiquer l’encoche de direction pour diriger le chicot vers un espace ouvert.</w:t>
      </w:r>
    </w:p>
    <w:p w14:paraId="0FA5B1AE" w14:textId="77777777" w:rsidR="00AA6607" w:rsidRPr="00F315CE" w:rsidRDefault="00AA6607" w:rsidP="00AA6607">
      <w:pPr>
        <w:ind w:left="1080" w:hanging="540"/>
        <w:jc w:val="both"/>
      </w:pPr>
    </w:p>
    <w:p w14:paraId="629E19AE" w14:textId="77777777" w:rsidR="00AA6607" w:rsidRPr="00F315CE" w:rsidRDefault="00AA6607" w:rsidP="00AA6607">
      <w:pPr>
        <w:ind w:left="1080" w:hanging="540"/>
        <w:jc w:val="both"/>
      </w:pPr>
      <w:r w:rsidRPr="00F315CE">
        <w:t>4.5</w:t>
      </w:r>
      <w:r w:rsidRPr="00F315CE">
        <w:tab/>
        <w:t>La direction de la chute du chicot doit être celle de son inclinaison naturelle.</w:t>
      </w:r>
    </w:p>
    <w:p w14:paraId="664C0E43" w14:textId="77777777" w:rsidR="00AA6607" w:rsidRPr="00F315CE" w:rsidRDefault="00AA6607" w:rsidP="00AA6607">
      <w:pPr>
        <w:ind w:left="1080" w:hanging="540"/>
        <w:jc w:val="both"/>
      </w:pPr>
    </w:p>
    <w:p w14:paraId="0ECC0951" w14:textId="77777777" w:rsidR="00AA6607" w:rsidRPr="00F315CE" w:rsidRDefault="00AA6607" w:rsidP="00AA6607">
      <w:pPr>
        <w:ind w:left="1080" w:hanging="540"/>
        <w:jc w:val="both"/>
      </w:pPr>
      <w:r w:rsidRPr="00F315CE">
        <w:t>4.6</w:t>
      </w:r>
      <w:r w:rsidRPr="00F315CE">
        <w:tab/>
        <w:t>Ne pas travailler dans la zone où le chicot est incliné.</w:t>
      </w:r>
    </w:p>
    <w:p w14:paraId="448E2E42" w14:textId="77777777" w:rsidR="00AA6607" w:rsidRPr="00F315CE" w:rsidRDefault="00AA6607" w:rsidP="00AA6607">
      <w:pPr>
        <w:ind w:left="1080" w:hanging="540"/>
        <w:jc w:val="both"/>
      </w:pPr>
    </w:p>
    <w:p w14:paraId="1D917EE8" w14:textId="77777777" w:rsidR="00AA6607" w:rsidRPr="00F315CE" w:rsidRDefault="00AA6607" w:rsidP="00AA6607">
      <w:pPr>
        <w:ind w:left="1080" w:hanging="540"/>
        <w:jc w:val="both"/>
      </w:pPr>
      <w:r w:rsidRPr="00F315CE">
        <w:t>4.7</w:t>
      </w:r>
      <w:r w:rsidRPr="00F315CE">
        <w:tab/>
        <w:t>Se placer du côté du chicot où aucune branche morte ou partie d’arbre ne risque de tomber.</w:t>
      </w:r>
    </w:p>
    <w:p w14:paraId="71BE5774" w14:textId="77777777" w:rsidR="00AA6607" w:rsidRPr="00F315CE" w:rsidRDefault="00AA6607" w:rsidP="00AA6607">
      <w:pPr>
        <w:ind w:left="1080" w:hanging="540"/>
        <w:jc w:val="both"/>
      </w:pPr>
    </w:p>
    <w:p w14:paraId="2E2E00CB" w14:textId="77777777" w:rsidR="00AA6607" w:rsidRPr="00F315CE" w:rsidRDefault="00AA6607" w:rsidP="00AA6607">
      <w:pPr>
        <w:ind w:left="1080" w:hanging="540"/>
        <w:jc w:val="both"/>
      </w:pPr>
      <w:r w:rsidRPr="00F315CE">
        <w:t>4.8</w:t>
      </w:r>
      <w:r w:rsidRPr="00F315CE">
        <w:tab/>
        <w:t>Pratiquer l’entaille et le trait d’abattage tout en gardant le corps droit.</w:t>
      </w:r>
    </w:p>
    <w:p w14:paraId="35E124C4" w14:textId="77777777" w:rsidR="00AA6607" w:rsidRPr="00F315CE" w:rsidRDefault="00AA6607" w:rsidP="00AA6607">
      <w:pPr>
        <w:ind w:left="1080" w:hanging="540"/>
        <w:jc w:val="both"/>
      </w:pPr>
    </w:p>
    <w:p w14:paraId="194C55D0" w14:textId="77777777" w:rsidR="00AA6607" w:rsidRPr="00F315CE" w:rsidRDefault="00AA6607" w:rsidP="00AA6607">
      <w:pPr>
        <w:ind w:left="1080" w:hanging="540"/>
        <w:jc w:val="both"/>
      </w:pPr>
      <w:r w:rsidRPr="00F315CE">
        <w:t>4.9</w:t>
      </w:r>
      <w:r w:rsidRPr="00F315CE">
        <w:tab/>
        <w:t>L’entaille doit être de type ouvert.</w:t>
      </w:r>
    </w:p>
    <w:p w14:paraId="2084C18A" w14:textId="77777777" w:rsidR="00AA6607" w:rsidRPr="00F315CE" w:rsidRDefault="00AA6607" w:rsidP="00AA6607">
      <w:pPr>
        <w:ind w:left="1080" w:hanging="540"/>
        <w:jc w:val="both"/>
      </w:pPr>
    </w:p>
    <w:p w14:paraId="20018EB8" w14:textId="77777777" w:rsidR="00AA6607" w:rsidRPr="00F315CE" w:rsidRDefault="00AA6607" w:rsidP="00AA6607">
      <w:pPr>
        <w:ind w:left="1080" w:hanging="540"/>
        <w:jc w:val="both"/>
      </w:pPr>
      <w:r w:rsidRPr="00F315CE">
        <w:t>4.10</w:t>
      </w:r>
      <w:r w:rsidRPr="00F315CE">
        <w:tab/>
        <w:t>L’entaille doit atteindre les fibres les plus résistantes.</w:t>
      </w:r>
    </w:p>
    <w:p w14:paraId="76CCFC89" w14:textId="77777777" w:rsidR="00AA6607" w:rsidRPr="00F315CE" w:rsidRDefault="00AA6607" w:rsidP="00AA6607">
      <w:pPr>
        <w:ind w:left="1080" w:hanging="540"/>
        <w:jc w:val="both"/>
      </w:pPr>
    </w:p>
    <w:p w14:paraId="31010FDA" w14:textId="77777777" w:rsidR="00AA6607" w:rsidRPr="00F315CE" w:rsidRDefault="00AA6607" w:rsidP="00AA6607">
      <w:pPr>
        <w:ind w:left="1080" w:hanging="540"/>
        <w:jc w:val="both"/>
      </w:pPr>
      <w:r w:rsidRPr="00F315CE">
        <w:t>4.11</w:t>
      </w:r>
      <w:r w:rsidRPr="00F315CE">
        <w:tab/>
        <w:t>Faire le trait d’abattage à au moins 2,5 cm au-dessus de la pointe de l’entaille de direction.</w:t>
      </w:r>
    </w:p>
    <w:p w14:paraId="10C9F03F" w14:textId="77777777" w:rsidR="00AA6607" w:rsidRPr="00F315CE" w:rsidRDefault="00AA6607" w:rsidP="00AA6607">
      <w:pPr>
        <w:ind w:left="1080" w:hanging="540"/>
        <w:jc w:val="both"/>
      </w:pPr>
    </w:p>
    <w:p w14:paraId="2E125065" w14:textId="77777777" w:rsidR="00AA6607" w:rsidRPr="00F315CE" w:rsidRDefault="00AA6607" w:rsidP="00AA6607">
      <w:pPr>
        <w:ind w:left="1080" w:hanging="540"/>
        <w:jc w:val="both"/>
      </w:pPr>
      <w:r w:rsidRPr="00F315CE">
        <w:t>4.12</w:t>
      </w:r>
      <w:r w:rsidRPr="00F315CE">
        <w:tab/>
        <w:t>Garder une charnière plus épaisse que le 1/10 du diamètre de l’arbre pour compen</w:t>
      </w:r>
      <w:r w:rsidRPr="00F315CE">
        <w:softHyphen/>
        <w:t>ser les défauts du bois.</w:t>
      </w:r>
    </w:p>
    <w:p w14:paraId="0FA2EC51" w14:textId="77777777" w:rsidR="00AA6607" w:rsidRPr="00F315CE" w:rsidRDefault="00AA6607" w:rsidP="00AA6607">
      <w:pPr>
        <w:ind w:left="1080" w:hanging="540"/>
        <w:jc w:val="both"/>
      </w:pPr>
    </w:p>
    <w:p w14:paraId="785086AF" w14:textId="77777777" w:rsidR="00AA6607" w:rsidRPr="00F315CE" w:rsidRDefault="00AA6607" w:rsidP="00AA6607">
      <w:pPr>
        <w:ind w:left="1080" w:hanging="540"/>
        <w:jc w:val="both"/>
      </w:pPr>
      <w:r w:rsidRPr="00F315CE">
        <w:t>4.13</w:t>
      </w:r>
      <w:r w:rsidRPr="00F315CE">
        <w:tab/>
      </w:r>
      <w:r w:rsidRPr="00F315CE">
        <w:rPr>
          <w:b/>
        </w:rPr>
        <w:t>Toujours s’éloigner à au moins 2 m dans la voie de retraite</w:t>
      </w:r>
      <w:r w:rsidRPr="00F315CE">
        <w:t xml:space="preserve"> en ne perdant jamais de vue la cime de l’arbre quand le chicot commence à tomber.</w:t>
      </w:r>
    </w:p>
    <w:p w14:paraId="444BEEAC" w14:textId="77777777" w:rsidR="00AA6607" w:rsidRPr="00F315CE" w:rsidRDefault="00AA6607" w:rsidP="00AA6607">
      <w:pPr>
        <w:ind w:left="1080" w:hanging="540"/>
        <w:jc w:val="both"/>
      </w:pPr>
    </w:p>
    <w:p w14:paraId="30100325" w14:textId="77777777" w:rsidR="00AA6607" w:rsidRPr="00F315CE" w:rsidRDefault="00AA6607" w:rsidP="00AA6607">
      <w:pPr>
        <w:ind w:left="1080" w:hanging="540"/>
        <w:jc w:val="both"/>
      </w:pPr>
      <w:r w:rsidRPr="00F315CE">
        <w:t>4.14</w:t>
      </w:r>
      <w:r w:rsidRPr="00F315CE">
        <w:tab/>
        <w:t>Toujours être attentif aux moindres mouvements du chicot pendant toutes les étapes de l’abattage.</w:t>
      </w:r>
    </w:p>
    <w:p w14:paraId="715560EE" w14:textId="77777777" w:rsidR="00AA6607" w:rsidRPr="00F315CE" w:rsidRDefault="00AA6607" w:rsidP="00AA6607">
      <w:pPr>
        <w:ind w:left="1080" w:hanging="540"/>
        <w:jc w:val="both"/>
      </w:pPr>
    </w:p>
    <w:p w14:paraId="73747707" w14:textId="77777777" w:rsidR="00AA6607" w:rsidRPr="00F315CE" w:rsidRDefault="00AA6607" w:rsidP="00AA6607">
      <w:pPr>
        <w:ind w:left="1080" w:hanging="540"/>
        <w:jc w:val="both"/>
      </w:pPr>
      <w:r w:rsidRPr="00F315CE">
        <w:t>4.15</w:t>
      </w:r>
      <w:r w:rsidRPr="00F315CE">
        <w:tab/>
        <w:t>Ne jamais utiliser un coin d’abattage.  Au besoin, utiliser un levier.</w:t>
      </w:r>
    </w:p>
    <w:p w14:paraId="56074F63" w14:textId="77777777" w:rsidR="00AA6607" w:rsidRPr="00F315CE" w:rsidRDefault="00AA6607" w:rsidP="00AA6607">
      <w:pPr>
        <w:ind w:left="1080" w:hanging="540"/>
        <w:jc w:val="both"/>
      </w:pPr>
    </w:p>
    <w:p w14:paraId="717D6EF1" w14:textId="77777777" w:rsidR="00AA6607" w:rsidRPr="00F315CE" w:rsidRDefault="00AA6607" w:rsidP="00AA6607">
      <w:pPr>
        <w:ind w:left="1080" w:hanging="540"/>
        <w:jc w:val="both"/>
      </w:pPr>
      <w:r w:rsidRPr="00F315CE">
        <w:t>4.16</w:t>
      </w:r>
      <w:r w:rsidRPr="00F315CE">
        <w:tab/>
        <w:t>Couper la souche une fois que le chicot est tombé.</w:t>
      </w:r>
    </w:p>
    <w:p w14:paraId="7415F58E" w14:textId="77777777" w:rsidR="00AA6607" w:rsidRPr="00F315CE" w:rsidRDefault="00AA6607" w:rsidP="00AA6607">
      <w:pPr>
        <w:ind w:left="1080" w:hanging="540"/>
        <w:jc w:val="both"/>
      </w:pPr>
    </w:p>
    <w:p w14:paraId="097A38E8" w14:textId="77777777" w:rsidR="00AA6607" w:rsidRPr="00F315CE" w:rsidRDefault="00AA6607" w:rsidP="00AA6607">
      <w:pPr>
        <w:pStyle w:val="Titre2"/>
        <w:tabs>
          <w:tab w:val="left" w:pos="540"/>
        </w:tabs>
      </w:pPr>
      <w:r w:rsidRPr="00F315CE">
        <w:t>5.</w:t>
      </w:r>
      <w:r w:rsidRPr="00F315CE">
        <w:tab/>
        <w:t>Zones de danger</w:t>
      </w:r>
    </w:p>
    <w:p w14:paraId="30E5DA8C" w14:textId="77777777" w:rsidR="00AA6607" w:rsidRPr="00F315CE" w:rsidRDefault="00AA6607" w:rsidP="00AA6607">
      <w:pPr>
        <w:ind w:left="1080" w:hanging="540"/>
        <w:jc w:val="both"/>
      </w:pPr>
    </w:p>
    <w:p w14:paraId="7CFE0486" w14:textId="77777777" w:rsidR="00AA6607" w:rsidRPr="00F315CE" w:rsidRDefault="00AA6607" w:rsidP="00AA6607">
      <w:pPr>
        <w:ind w:left="1080" w:hanging="540"/>
        <w:jc w:val="both"/>
      </w:pPr>
      <w:r w:rsidRPr="00F315CE">
        <w:t>5.1</w:t>
      </w:r>
      <w:r w:rsidRPr="00F315CE">
        <w:tab/>
        <w:t>Porter un dossard pour augmenter sa visibilité.</w:t>
      </w:r>
    </w:p>
    <w:p w14:paraId="38007673" w14:textId="77777777" w:rsidR="00AA6607" w:rsidRPr="00F315CE" w:rsidRDefault="00AA6607" w:rsidP="00AA6607">
      <w:pPr>
        <w:ind w:left="1080" w:hanging="540"/>
        <w:jc w:val="both"/>
      </w:pPr>
    </w:p>
    <w:p w14:paraId="04CCF7AB" w14:textId="77777777" w:rsidR="00AA6607" w:rsidRPr="00F315CE" w:rsidRDefault="00AA6607" w:rsidP="00AA6607">
      <w:pPr>
        <w:ind w:left="1080" w:hanging="540"/>
        <w:jc w:val="both"/>
      </w:pPr>
      <w:r w:rsidRPr="00F315CE">
        <w:t>5.2</w:t>
      </w:r>
      <w:r w:rsidRPr="00F315CE">
        <w:tab/>
        <w:t>S’assurer que personne ne se trouve dans la zone d’abattage qui doit s’étendre sur un rayon équivalant au moins à la longueur de l’arbre et ne jamais être inférieure à 22,5 m.</w:t>
      </w:r>
    </w:p>
    <w:p w14:paraId="4645FF16" w14:textId="77777777" w:rsidR="00AA6607" w:rsidRPr="00F315CE" w:rsidRDefault="00AA6607" w:rsidP="00AA6607">
      <w:pPr>
        <w:ind w:left="1080" w:hanging="540"/>
        <w:jc w:val="both"/>
      </w:pPr>
    </w:p>
    <w:p w14:paraId="0657D007" w14:textId="77777777" w:rsidR="00AA6607" w:rsidRPr="00F315CE" w:rsidRDefault="00AA6607" w:rsidP="00AA6607">
      <w:pPr>
        <w:ind w:left="1080" w:hanging="540"/>
        <w:jc w:val="both"/>
      </w:pPr>
      <w:r w:rsidRPr="00F315CE">
        <w:t>5.3</w:t>
      </w:r>
      <w:r w:rsidRPr="00F315CE">
        <w:tab/>
        <w:t xml:space="preserve">Respecter la distance minimale de </w:t>
      </w:r>
      <w:r w:rsidRPr="00F315CE">
        <w:rPr>
          <w:b/>
        </w:rPr>
        <w:t>45 m</w:t>
      </w:r>
      <w:r w:rsidRPr="00F315CE">
        <w:t xml:space="preserve"> entre les abatteurs.</w:t>
      </w:r>
    </w:p>
    <w:p w14:paraId="71D458A2" w14:textId="77777777" w:rsidR="00AA6607" w:rsidRPr="00F315CE" w:rsidRDefault="00AA6607" w:rsidP="00AA6607">
      <w:pPr>
        <w:ind w:left="1080" w:hanging="540"/>
        <w:jc w:val="both"/>
      </w:pPr>
    </w:p>
    <w:p w14:paraId="19409AF7" w14:textId="7A457C96" w:rsidR="00AA6607" w:rsidRPr="00BF40F9" w:rsidRDefault="00AA6607" w:rsidP="00BF40F9">
      <w:pPr>
        <w:ind w:left="1080" w:hanging="540"/>
        <w:jc w:val="both"/>
        <w:rPr>
          <w:bCs/>
        </w:rPr>
      </w:pPr>
      <w:r w:rsidRPr="00F315CE">
        <w:t>5.4</w:t>
      </w:r>
      <w:r w:rsidRPr="00F315CE">
        <w:tab/>
        <w:t xml:space="preserve">Les travailleurs respectent le rayon d’action suivant : </w:t>
      </w:r>
      <w:r w:rsidRPr="00F315CE">
        <w:rPr>
          <w:b/>
        </w:rPr>
        <w:t>débusqueuse = 45 m.</w:t>
      </w:r>
    </w:p>
    <w:sectPr w:rsidR="00AA6607" w:rsidRPr="00BF40F9" w:rsidSect="00AA6607">
      <w:footerReference w:type="default" r:id="rId8"/>
      <w:pgSz w:w="12240" w:h="15840"/>
      <w:pgMar w:top="1134" w:right="1411" w:bottom="1411" w:left="141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4A6DE" w14:textId="77777777" w:rsidR="00515918" w:rsidRDefault="00515918">
      <w:r>
        <w:separator/>
      </w:r>
    </w:p>
  </w:endnote>
  <w:endnote w:type="continuationSeparator" w:id="0">
    <w:p w14:paraId="05556CD6" w14:textId="77777777" w:rsidR="00515918" w:rsidRDefault="0051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CEC29" w14:textId="093F7CDF" w:rsidR="00AA6607" w:rsidRPr="0020741D" w:rsidRDefault="00AA6607" w:rsidP="00AA6607">
    <w:pPr>
      <w:pStyle w:val="Pieddepage"/>
      <w:pBdr>
        <w:top w:val="single" w:sz="4" w:space="1" w:color="auto"/>
      </w:pBdr>
      <w:tabs>
        <w:tab w:val="clear" w:pos="4703"/>
        <w:tab w:val="clear" w:pos="9406"/>
        <w:tab w:val="right" w:pos="9450"/>
      </w:tabs>
      <w:rPr>
        <w:sz w:val="12"/>
      </w:rPr>
    </w:pPr>
    <w:r w:rsidRPr="0020741D">
      <w:rPr>
        <w:sz w:val="12"/>
        <w:lang w:val="fr-FR"/>
      </w:rPr>
      <w:fldChar w:fldCharType="begin"/>
    </w:r>
    <w:r w:rsidRPr="0020741D">
      <w:rPr>
        <w:sz w:val="12"/>
        <w:lang w:val="fr-FR"/>
      </w:rPr>
      <w:instrText xml:space="preserve"> </w:instrText>
    </w:r>
    <w:r w:rsidR="00661FE7">
      <w:rPr>
        <w:sz w:val="12"/>
        <w:lang w:val="fr-FR"/>
      </w:rPr>
      <w:instrText>FILENAME</w:instrText>
    </w:r>
    <w:r w:rsidRPr="0020741D">
      <w:rPr>
        <w:sz w:val="12"/>
        <w:lang w:val="fr-FR"/>
      </w:rPr>
      <w:instrText xml:space="preserve"> </w:instrText>
    </w:r>
    <w:r w:rsidRPr="0020741D">
      <w:rPr>
        <w:sz w:val="12"/>
        <w:lang w:val="fr-FR"/>
      </w:rPr>
      <w:fldChar w:fldCharType="separate"/>
    </w:r>
    <w:r w:rsidR="00F315CE">
      <w:rPr>
        <w:noProof/>
        <w:sz w:val="12"/>
        <w:lang w:val="fr-FR"/>
      </w:rPr>
      <w:t>CS-2-Chicots</w:t>
    </w:r>
    <w:r w:rsidRPr="0020741D">
      <w:rPr>
        <w:sz w:val="12"/>
        <w:lang w:val="fr-FR"/>
      </w:rPr>
      <w:fldChar w:fldCharType="end"/>
    </w:r>
    <w:r w:rsidRPr="0020741D">
      <w:rPr>
        <w:sz w:val="12"/>
      </w:rPr>
      <w:tab/>
    </w:r>
    <w:r w:rsidRPr="0020741D">
      <w:rPr>
        <w:sz w:val="12"/>
        <w:lang w:val="fr-FR"/>
      </w:rPr>
      <w:t xml:space="preserve">Page </w:t>
    </w:r>
    <w:r w:rsidRPr="0020741D">
      <w:rPr>
        <w:sz w:val="12"/>
        <w:lang w:val="fr-FR"/>
      </w:rPr>
      <w:fldChar w:fldCharType="begin"/>
    </w:r>
    <w:r w:rsidRPr="0020741D">
      <w:rPr>
        <w:sz w:val="12"/>
        <w:lang w:val="fr-FR"/>
      </w:rPr>
      <w:instrText xml:space="preserve"> </w:instrText>
    </w:r>
    <w:r w:rsidR="00661FE7">
      <w:rPr>
        <w:sz w:val="12"/>
        <w:lang w:val="fr-FR"/>
      </w:rPr>
      <w:instrText>PAGE</w:instrText>
    </w:r>
    <w:r w:rsidRPr="0020741D">
      <w:rPr>
        <w:sz w:val="12"/>
        <w:lang w:val="fr-FR"/>
      </w:rPr>
      <w:instrText xml:space="preserve"> </w:instrText>
    </w:r>
    <w:r w:rsidRPr="0020741D">
      <w:rPr>
        <w:sz w:val="12"/>
        <w:lang w:val="fr-FR"/>
      </w:rPr>
      <w:fldChar w:fldCharType="separate"/>
    </w:r>
    <w:r>
      <w:rPr>
        <w:noProof/>
        <w:sz w:val="12"/>
        <w:lang w:val="fr-FR"/>
      </w:rPr>
      <w:t>1</w:t>
    </w:r>
    <w:r w:rsidRPr="0020741D">
      <w:rPr>
        <w:sz w:val="12"/>
        <w:lang w:val="fr-FR"/>
      </w:rPr>
      <w:fldChar w:fldCharType="end"/>
    </w:r>
    <w:r w:rsidRPr="0020741D">
      <w:rPr>
        <w:sz w:val="12"/>
        <w:lang w:val="fr-FR"/>
      </w:rPr>
      <w:t xml:space="preserve"> de </w:t>
    </w:r>
    <w:r w:rsidRPr="0020741D">
      <w:rPr>
        <w:sz w:val="12"/>
        <w:lang w:val="fr-FR"/>
      </w:rPr>
      <w:fldChar w:fldCharType="begin"/>
    </w:r>
    <w:r w:rsidRPr="0020741D">
      <w:rPr>
        <w:sz w:val="12"/>
        <w:lang w:val="fr-FR"/>
      </w:rPr>
      <w:instrText xml:space="preserve"> </w:instrText>
    </w:r>
    <w:r w:rsidR="00661FE7">
      <w:rPr>
        <w:sz w:val="12"/>
        <w:lang w:val="fr-FR"/>
      </w:rPr>
      <w:instrText>NUMPAGES</w:instrText>
    </w:r>
    <w:r w:rsidRPr="0020741D">
      <w:rPr>
        <w:sz w:val="12"/>
        <w:lang w:val="fr-FR"/>
      </w:rPr>
      <w:instrText xml:space="preserve"> </w:instrText>
    </w:r>
    <w:r w:rsidRPr="0020741D">
      <w:rPr>
        <w:sz w:val="12"/>
        <w:lang w:val="fr-FR"/>
      </w:rPr>
      <w:fldChar w:fldCharType="separate"/>
    </w:r>
    <w:r>
      <w:rPr>
        <w:noProof/>
        <w:sz w:val="12"/>
        <w:lang w:val="fr-FR"/>
      </w:rPr>
      <w:t>1</w:t>
    </w:r>
    <w:r w:rsidRPr="0020741D">
      <w:rPr>
        <w:sz w:val="12"/>
        <w:lang w:val="fr-FR"/>
      </w:rPr>
      <w:fldChar w:fldCharType="end"/>
    </w:r>
  </w:p>
  <w:p w14:paraId="6D469C97" w14:textId="4A79BFBD" w:rsidR="00AA6607" w:rsidRPr="00F315CE" w:rsidRDefault="00AA6607" w:rsidP="00AA6607">
    <w:pPr>
      <w:pStyle w:val="Pieddepage"/>
      <w:pBdr>
        <w:top w:val="single" w:sz="4" w:space="1" w:color="auto"/>
      </w:pBdr>
      <w:rPr>
        <w:sz w:val="12"/>
      </w:rPr>
    </w:pPr>
    <w:r w:rsidRPr="0020741D">
      <w:rPr>
        <w:sz w:val="12"/>
      </w:rPr>
      <w:t xml:space="preserve">MAJ : </w:t>
    </w:r>
    <w:r w:rsidR="00193D93">
      <w:rPr>
        <w:sz w:val="12"/>
        <w:lang w:val="fr-FR"/>
      </w:rPr>
      <w:t>Février</w:t>
    </w:r>
    <w:r w:rsidR="00F315CE">
      <w:rPr>
        <w:sz w:val="12"/>
        <w:lang w:val="fr-FR"/>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67DF8" w14:textId="77777777" w:rsidR="00515918" w:rsidRDefault="00515918">
      <w:r>
        <w:separator/>
      </w:r>
    </w:p>
  </w:footnote>
  <w:footnote w:type="continuationSeparator" w:id="0">
    <w:p w14:paraId="0B9E1140" w14:textId="77777777" w:rsidR="00515918" w:rsidRDefault="00515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48C3"/>
    <w:multiLevelType w:val="hybridMultilevel"/>
    <w:tmpl w:val="6178CDBA"/>
    <w:lvl w:ilvl="0" w:tplc="8DF478D2">
      <w:start w:val="1"/>
      <w:numFmt w:val="bullet"/>
      <w:lvlText w:val=""/>
      <w:lvlJc w:val="left"/>
      <w:pPr>
        <w:tabs>
          <w:tab w:val="num" w:pos="756"/>
        </w:tabs>
        <w:ind w:left="756" w:hanging="216"/>
      </w:pPr>
      <w:rPr>
        <w:rFonts w:ascii="Wingdings" w:hAnsi="Wingdings" w:hint="default"/>
        <w:sz w:val="18"/>
      </w:rPr>
    </w:lvl>
    <w:lvl w:ilvl="1" w:tplc="0003040C" w:tentative="1">
      <w:start w:val="1"/>
      <w:numFmt w:val="bullet"/>
      <w:lvlText w:val="o"/>
      <w:lvlJc w:val="left"/>
      <w:pPr>
        <w:tabs>
          <w:tab w:val="num" w:pos="1980"/>
        </w:tabs>
        <w:ind w:left="1980" w:hanging="360"/>
      </w:pPr>
      <w:rPr>
        <w:rFonts w:ascii="Courier New" w:hAnsi="Courier New" w:hint="default"/>
      </w:rPr>
    </w:lvl>
    <w:lvl w:ilvl="2" w:tplc="0005040C" w:tentative="1">
      <w:start w:val="1"/>
      <w:numFmt w:val="bullet"/>
      <w:lvlText w:val=""/>
      <w:lvlJc w:val="left"/>
      <w:pPr>
        <w:tabs>
          <w:tab w:val="num" w:pos="2700"/>
        </w:tabs>
        <w:ind w:left="2700" w:hanging="360"/>
      </w:pPr>
      <w:rPr>
        <w:rFonts w:ascii="Wingdings" w:hAnsi="Wingdings" w:hint="default"/>
      </w:rPr>
    </w:lvl>
    <w:lvl w:ilvl="3" w:tplc="0001040C" w:tentative="1">
      <w:start w:val="1"/>
      <w:numFmt w:val="bullet"/>
      <w:lvlText w:val=""/>
      <w:lvlJc w:val="left"/>
      <w:pPr>
        <w:tabs>
          <w:tab w:val="num" w:pos="3420"/>
        </w:tabs>
        <w:ind w:left="3420" w:hanging="360"/>
      </w:pPr>
      <w:rPr>
        <w:rFonts w:ascii="Symbol" w:hAnsi="Symbol" w:hint="default"/>
      </w:rPr>
    </w:lvl>
    <w:lvl w:ilvl="4" w:tplc="0003040C" w:tentative="1">
      <w:start w:val="1"/>
      <w:numFmt w:val="bullet"/>
      <w:lvlText w:val="o"/>
      <w:lvlJc w:val="left"/>
      <w:pPr>
        <w:tabs>
          <w:tab w:val="num" w:pos="4140"/>
        </w:tabs>
        <w:ind w:left="4140" w:hanging="360"/>
      </w:pPr>
      <w:rPr>
        <w:rFonts w:ascii="Courier New" w:hAnsi="Courier New" w:hint="default"/>
      </w:rPr>
    </w:lvl>
    <w:lvl w:ilvl="5" w:tplc="0005040C" w:tentative="1">
      <w:start w:val="1"/>
      <w:numFmt w:val="bullet"/>
      <w:lvlText w:val=""/>
      <w:lvlJc w:val="left"/>
      <w:pPr>
        <w:tabs>
          <w:tab w:val="num" w:pos="4860"/>
        </w:tabs>
        <w:ind w:left="4860" w:hanging="360"/>
      </w:pPr>
      <w:rPr>
        <w:rFonts w:ascii="Wingdings" w:hAnsi="Wingdings" w:hint="default"/>
      </w:rPr>
    </w:lvl>
    <w:lvl w:ilvl="6" w:tplc="0001040C" w:tentative="1">
      <w:start w:val="1"/>
      <w:numFmt w:val="bullet"/>
      <w:lvlText w:val=""/>
      <w:lvlJc w:val="left"/>
      <w:pPr>
        <w:tabs>
          <w:tab w:val="num" w:pos="5580"/>
        </w:tabs>
        <w:ind w:left="5580" w:hanging="360"/>
      </w:pPr>
      <w:rPr>
        <w:rFonts w:ascii="Symbol" w:hAnsi="Symbol" w:hint="default"/>
      </w:rPr>
    </w:lvl>
    <w:lvl w:ilvl="7" w:tplc="0003040C" w:tentative="1">
      <w:start w:val="1"/>
      <w:numFmt w:val="bullet"/>
      <w:lvlText w:val="o"/>
      <w:lvlJc w:val="left"/>
      <w:pPr>
        <w:tabs>
          <w:tab w:val="num" w:pos="6300"/>
        </w:tabs>
        <w:ind w:left="6300" w:hanging="360"/>
      </w:pPr>
      <w:rPr>
        <w:rFonts w:ascii="Courier New" w:hAnsi="Courier New" w:hint="default"/>
      </w:rPr>
    </w:lvl>
    <w:lvl w:ilvl="8" w:tplc="0005040C"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C63627A"/>
    <w:multiLevelType w:val="multilevel"/>
    <w:tmpl w:val="7F348764"/>
    <w:lvl w:ilvl="0">
      <w:start w:val="1"/>
      <w:numFmt w:val="bullet"/>
      <w:lvlText w:val=""/>
      <w:lvlJc w:val="left"/>
      <w:pPr>
        <w:tabs>
          <w:tab w:val="num" w:pos="644"/>
        </w:tabs>
        <w:ind w:left="64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C79B1"/>
    <w:multiLevelType w:val="hybridMultilevel"/>
    <w:tmpl w:val="8C7AA434"/>
    <w:lvl w:ilvl="0" w:tplc="8DF478D2">
      <w:start w:val="1"/>
      <w:numFmt w:val="bullet"/>
      <w:lvlText w:val=""/>
      <w:lvlJc w:val="left"/>
      <w:pPr>
        <w:tabs>
          <w:tab w:val="num" w:pos="216"/>
        </w:tabs>
        <w:ind w:left="216"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sz w:val="18"/>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E6789"/>
    <w:multiLevelType w:val="hybridMultilevel"/>
    <w:tmpl w:val="6AF82544"/>
    <w:lvl w:ilvl="0" w:tplc="000F040C">
      <w:start w:val="1"/>
      <w:numFmt w:val="decimal"/>
      <w:lvlText w:val="%1."/>
      <w:lvlJc w:val="left"/>
      <w:pPr>
        <w:tabs>
          <w:tab w:val="num" w:pos="1260"/>
        </w:tabs>
        <w:ind w:left="1260" w:hanging="360"/>
      </w:pPr>
    </w:lvl>
    <w:lvl w:ilvl="1" w:tplc="0019040C" w:tentative="1">
      <w:start w:val="1"/>
      <w:numFmt w:val="lowerLetter"/>
      <w:lvlText w:val="%2."/>
      <w:lvlJc w:val="left"/>
      <w:pPr>
        <w:tabs>
          <w:tab w:val="num" w:pos="1980"/>
        </w:tabs>
        <w:ind w:left="1980" w:hanging="360"/>
      </w:pPr>
    </w:lvl>
    <w:lvl w:ilvl="2" w:tplc="001B040C" w:tentative="1">
      <w:start w:val="1"/>
      <w:numFmt w:val="lowerRoman"/>
      <w:lvlText w:val="%3."/>
      <w:lvlJc w:val="right"/>
      <w:pPr>
        <w:tabs>
          <w:tab w:val="num" w:pos="2700"/>
        </w:tabs>
        <w:ind w:left="2700" w:hanging="180"/>
      </w:pPr>
    </w:lvl>
    <w:lvl w:ilvl="3" w:tplc="000F040C" w:tentative="1">
      <w:start w:val="1"/>
      <w:numFmt w:val="decimal"/>
      <w:lvlText w:val="%4."/>
      <w:lvlJc w:val="left"/>
      <w:pPr>
        <w:tabs>
          <w:tab w:val="num" w:pos="3420"/>
        </w:tabs>
        <w:ind w:left="3420" w:hanging="360"/>
      </w:pPr>
    </w:lvl>
    <w:lvl w:ilvl="4" w:tplc="0019040C" w:tentative="1">
      <w:start w:val="1"/>
      <w:numFmt w:val="lowerLetter"/>
      <w:lvlText w:val="%5."/>
      <w:lvlJc w:val="left"/>
      <w:pPr>
        <w:tabs>
          <w:tab w:val="num" w:pos="4140"/>
        </w:tabs>
        <w:ind w:left="4140" w:hanging="360"/>
      </w:pPr>
    </w:lvl>
    <w:lvl w:ilvl="5" w:tplc="001B040C" w:tentative="1">
      <w:start w:val="1"/>
      <w:numFmt w:val="lowerRoman"/>
      <w:lvlText w:val="%6."/>
      <w:lvlJc w:val="right"/>
      <w:pPr>
        <w:tabs>
          <w:tab w:val="num" w:pos="4860"/>
        </w:tabs>
        <w:ind w:left="4860" w:hanging="180"/>
      </w:pPr>
    </w:lvl>
    <w:lvl w:ilvl="6" w:tplc="000F040C" w:tentative="1">
      <w:start w:val="1"/>
      <w:numFmt w:val="decimal"/>
      <w:lvlText w:val="%7."/>
      <w:lvlJc w:val="left"/>
      <w:pPr>
        <w:tabs>
          <w:tab w:val="num" w:pos="5580"/>
        </w:tabs>
        <w:ind w:left="5580" w:hanging="360"/>
      </w:pPr>
    </w:lvl>
    <w:lvl w:ilvl="7" w:tplc="0019040C" w:tentative="1">
      <w:start w:val="1"/>
      <w:numFmt w:val="lowerLetter"/>
      <w:lvlText w:val="%8."/>
      <w:lvlJc w:val="left"/>
      <w:pPr>
        <w:tabs>
          <w:tab w:val="num" w:pos="6300"/>
        </w:tabs>
        <w:ind w:left="6300" w:hanging="360"/>
      </w:pPr>
    </w:lvl>
    <w:lvl w:ilvl="8" w:tplc="001B040C" w:tentative="1">
      <w:start w:val="1"/>
      <w:numFmt w:val="lowerRoman"/>
      <w:lvlText w:val="%9."/>
      <w:lvlJc w:val="right"/>
      <w:pPr>
        <w:tabs>
          <w:tab w:val="num" w:pos="7020"/>
        </w:tabs>
        <w:ind w:left="7020" w:hanging="180"/>
      </w:pPr>
    </w:lvl>
  </w:abstractNum>
  <w:abstractNum w:abstractNumId="4" w15:restartNumberingAfterBreak="0">
    <w:nsid w:val="1F901B2C"/>
    <w:multiLevelType w:val="multilevel"/>
    <w:tmpl w:val="03ECCC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0591B67"/>
    <w:multiLevelType w:val="hybridMultilevel"/>
    <w:tmpl w:val="D75EE32A"/>
    <w:lvl w:ilvl="0" w:tplc="8E3C6308">
      <w:start w:val="1"/>
      <w:numFmt w:val="bullet"/>
      <w:lvlText w:val=""/>
      <w:lvlJc w:val="left"/>
      <w:pPr>
        <w:tabs>
          <w:tab w:val="num" w:pos="644"/>
        </w:tabs>
        <w:ind w:left="644"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C3BAE"/>
    <w:multiLevelType w:val="multilevel"/>
    <w:tmpl w:val="53F076B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291A7C25"/>
    <w:multiLevelType w:val="multilevel"/>
    <w:tmpl w:val="88DCD036"/>
    <w:lvl w:ilvl="0">
      <w:start w:val="1"/>
      <w:numFmt w:val="decimal"/>
      <w:lvlText w:val="%1"/>
      <w:lvlJc w:val="left"/>
      <w:pPr>
        <w:tabs>
          <w:tab w:val="num" w:pos="540"/>
        </w:tabs>
        <w:ind w:left="540" w:hanging="540"/>
      </w:pPr>
      <w:rPr>
        <w:rFonts w:hint="default"/>
      </w:rPr>
    </w:lvl>
    <w:lvl w:ilvl="1">
      <w:start w:val="1"/>
      <w:numFmt w:val="decimal"/>
      <w:suff w:val="space"/>
      <w:lvlText w:val="%1.%2"/>
      <w:lvlJc w:val="left"/>
      <w:pPr>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15:restartNumberingAfterBreak="0">
    <w:nsid w:val="2B0D458A"/>
    <w:multiLevelType w:val="hybridMultilevel"/>
    <w:tmpl w:val="D05ACCEC"/>
    <w:lvl w:ilvl="0" w:tplc="0001040C">
      <w:start w:val="1"/>
      <w:numFmt w:val="bullet"/>
      <w:lvlText w:val=""/>
      <w:lvlJc w:val="left"/>
      <w:pPr>
        <w:tabs>
          <w:tab w:val="num" w:pos="784"/>
        </w:tabs>
        <w:ind w:left="784" w:hanging="360"/>
      </w:pPr>
      <w:rPr>
        <w:rFonts w:ascii="Symbol" w:hAnsi="Symbol" w:hint="default"/>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9" w15:restartNumberingAfterBreak="0">
    <w:nsid w:val="33CF3C2B"/>
    <w:multiLevelType w:val="hybridMultilevel"/>
    <w:tmpl w:val="F0B4BE0C"/>
    <w:lvl w:ilvl="0" w:tplc="8DF478D2">
      <w:start w:val="1"/>
      <w:numFmt w:val="bullet"/>
      <w:lvlText w:val=""/>
      <w:lvlJc w:val="left"/>
      <w:pPr>
        <w:tabs>
          <w:tab w:val="num" w:pos="500"/>
        </w:tabs>
        <w:ind w:left="500"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AD7CB7"/>
    <w:multiLevelType w:val="hybridMultilevel"/>
    <w:tmpl w:val="71D2ECF6"/>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B7BFF"/>
    <w:multiLevelType w:val="hybridMultilevel"/>
    <w:tmpl w:val="96FE37BE"/>
    <w:lvl w:ilvl="0" w:tplc="0001040C">
      <w:start w:val="1"/>
      <w:numFmt w:val="bullet"/>
      <w:lvlText w:val=""/>
      <w:lvlJc w:val="left"/>
      <w:pPr>
        <w:tabs>
          <w:tab w:val="num" w:pos="1800"/>
        </w:tabs>
        <w:ind w:left="1800" w:hanging="360"/>
      </w:pPr>
      <w:rPr>
        <w:rFonts w:ascii="Symbol" w:hAnsi="Symbol" w:hint="default"/>
      </w:rPr>
    </w:lvl>
    <w:lvl w:ilvl="1" w:tplc="0003040C" w:tentative="1">
      <w:start w:val="1"/>
      <w:numFmt w:val="bullet"/>
      <w:lvlText w:val="o"/>
      <w:lvlJc w:val="left"/>
      <w:pPr>
        <w:tabs>
          <w:tab w:val="num" w:pos="2520"/>
        </w:tabs>
        <w:ind w:left="2520" w:hanging="360"/>
      </w:pPr>
      <w:rPr>
        <w:rFonts w:ascii="Courier New" w:hAnsi="Courier New" w:hint="default"/>
      </w:rPr>
    </w:lvl>
    <w:lvl w:ilvl="2" w:tplc="0005040C" w:tentative="1">
      <w:start w:val="1"/>
      <w:numFmt w:val="bullet"/>
      <w:lvlText w:val=""/>
      <w:lvlJc w:val="left"/>
      <w:pPr>
        <w:tabs>
          <w:tab w:val="num" w:pos="3240"/>
        </w:tabs>
        <w:ind w:left="3240" w:hanging="360"/>
      </w:pPr>
      <w:rPr>
        <w:rFonts w:ascii="Wingdings" w:hAnsi="Wingdings" w:hint="default"/>
      </w:rPr>
    </w:lvl>
    <w:lvl w:ilvl="3" w:tplc="0001040C" w:tentative="1">
      <w:start w:val="1"/>
      <w:numFmt w:val="bullet"/>
      <w:lvlText w:val=""/>
      <w:lvlJc w:val="left"/>
      <w:pPr>
        <w:tabs>
          <w:tab w:val="num" w:pos="3960"/>
        </w:tabs>
        <w:ind w:left="3960" w:hanging="360"/>
      </w:pPr>
      <w:rPr>
        <w:rFonts w:ascii="Symbol" w:hAnsi="Symbol" w:hint="default"/>
      </w:rPr>
    </w:lvl>
    <w:lvl w:ilvl="4" w:tplc="0003040C" w:tentative="1">
      <w:start w:val="1"/>
      <w:numFmt w:val="bullet"/>
      <w:lvlText w:val="o"/>
      <w:lvlJc w:val="left"/>
      <w:pPr>
        <w:tabs>
          <w:tab w:val="num" w:pos="4680"/>
        </w:tabs>
        <w:ind w:left="4680" w:hanging="360"/>
      </w:pPr>
      <w:rPr>
        <w:rFonts w:ascii="Courier New" w:hAnsi="Courier New" w:hint="default"/>
      </w:rPr>
    </w:lvl>
    <w:lvl w:ilvl="5" w:tplc="0005040C" w:tentative="1">
      <w:start w:val="1"/>
      <w:numFmt w:val="bullet"/>
      <w:lvlText w:val=""/>
      <w:lvlJc w:val="left"/>
      <w:pPr>
        <w:tabs>
          <w:tab w:val="num" w:pos="5400"/>
        </w:tabs>
        <w:ind w:left="5400" w:hanging="360"/>
      </w:pPr>
      <w:rPr>
        <w:rFonts w:ascii="Wingdings" w:hAnsi="Wingdings" w:hint="default"/>
      </w:rPr>
    </w:lvl>
    <w:lvl w:ilvl="6" w:tplc="0001040C" w:tentative="1">
      <w:start w:val="1"/>
      <w:numFmt w:val="bullet"/>
      <w:lvlText w:val=""/>
      <w:lvlJc w:val="left"/>
      <w:pPr>
        <w:tabs>
          <w:tab w:val="num" w:pos="6120"/>
        </w:tabs>
        <w:ind w:left="6120" w:hanging="360"/>
      </w:pPr>
      <w:rPr>
        <w:rFonts w:ascii="Symbol" w:hAnsi="Symbol" w:hint="default"/>
      </w:rPr>
    </w:lvl>
    <w:lvl w:ilvl="7" w:tplc="0003040C" w:tentative="1">
      <w:start w:val="1"/>
      <w:numFmt w:val="bullet"/>
      <w:lvlText w:val="o"/>
      <w:lvlJc w:val="left"/>
      <w:pPr>
        <w:tabs>
          <w:tab w:val="num" w:pos="6840"/>
        </w:tabs>
        <w:ind w:left="6840" w:hanging="360"/>
      </w:pPr>
      <w:rPr>
        <w:rFonts w:ascii="Courier New" w:hAnsi="Courier New" w:hint="default"/>
      </w:rPr>
    </w:lvl>
    <w:lvl w:ilvl="8" w:tplc="0005040C"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D812187"/>
    <w:multiLevelType w:val="hybridMultilevel"/>
    <w:tmpl w:val="7F348764"/>
    <w:lvl w:ilvl="0" w:tplc="8E3C6308">
      <w:start w:val="1"/>
      <w:numFmt w:val="bullet"/>
      <w:lvlText w:val=""/>
      <w:lvlJc w:val="left"/>
      <w:pPr>
        <w:tabs>
          <w:tab w:val="num" w:pos="644"/>
        </w:tabs>
        <w:ind w:left="644"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6E3501"/>
    <w:multiLevelType w:val="multilevel"/>
    <w:tmpl w:val="D75EE32A"/>
    <w:lvl w:ilvl="0">
      <w:start w:val="1"/>
      <w:numFmt w:val="bullet"/>
      <w:lvlText w:val=""/>
      <w:lvlJc w:val="left"/>
      <w:pPr>
        <w:tabs>
          <w:tab w:val="num" w:pos="644"/>
        </w:tabs>
        <w:ind w:left="64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FC19DA"/>
    <w:multiLevelType w:val="hybridMultilevel"/>
    <w:tmpl w:val="A67EC4DA"/>
    <w:lvl w:ilvl="0" w:tplc="BB2857FC">
      <w:start w:val="1"/>
      <w:numFmt w:val="decimal"/>
      <w:lvlText w:val="%1."/>
      <w:lvlJc w:val="left"/>
      <w:pPr>
        <w:tabs>
          <w:tab w:val="num" w:pos="720"/>
        </w:tabs>
        <w:ind w:left="720" w:hanging="72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5" w15:restartNumberingAfterBreak="0">
    <w:nsid w:val="793C32FC"/>
    <w:multiLevelType w:val="multilevel"/>
    <w:tmpl w:val="F44CCB28"/>
    <w:lvl w:ilvl="0">
      <w:start w:val="1"/>
      <w:numFmt w:val="decimal"/>
      <w:lvlText w:val="%1"/>
      <w:lvlJc w:val="left"/>
      <w:pPr>
        <w:tabs>
          <w:tab w:val="num" w:pos="540"/>
        </w:tabs>
        <w:ind w:left="540" w:hanging="540"/>
      </w:pPr>
      <w:rPr>
        <w:rFonts w:hint="default"/>
      </w:rPr>
    </w:lvl>
    <w:lvl w:ilvl="1">
      <w:start w:val="1"/>
      <w:numFmt w:val="decimal"/>
      <w:suff w:val="space"/>
      <w:lvlText w:val="%1.%2"/>
      <w:lvlJc w:val="left"/>
      <w:pPr>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7D266659"/>
    <w:multiLevelType w:val="hybridMultilevel"/>
    <w:tmpl w:val="74D6B4D0"/>
    <w:lvl w:ilvl="0" w:tplc="8DF478D2">
      <w:start w:val="1"/>
      <w:numFmt w:val="bullet"/>
      <w:lvlText w:val=""/>
      <w:lvlJc w:val="left"/>
      <w:pPr>
        <w:tabs>
          <w:tab w:val="num" w:pos="500"/>
        </w:tabs>
        <w:ind w:left="500" w:hanging="216"/>
      </w:pPr>
      <w:rPr>
        <w:rFonts w:ascii="Wingdings" w:hAnsi="Wingdings" w:hint="default"/>
        <w:sz w:val="18"/>
      </w:rPr>
    </w:lvl>
    <w:lvl w:ilvl="1" w:tplc="0C0C0005">
      <w:start w:val="1"/>
      <w:numFmt w:val="bullet"/>
      <w:lvlText w:val=""/>
      <w:lvlJc w:val="left"/>
      <w:pPr>
        <w:ind w:left="1440" w:hanging="360"/>
      </w:pPr>
      <w:rPr>
        <w:rFonts w:ascii="Wingdings" w:hAnsi="Wingdings"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5"/>
  </w:num>
  <w:num w:numId="4">
    <w:abstractNumId w:val="1"/>
  </w:num>
  <w:num w:numId="5">
    <w:abstractNumId w:val="9"/>
  </w:num>
  <w:num w:numId="6">
    <w:abstractNumId w:val="13"/>
  </w:num>
  <w:num w:numId="7">
    <w:abstractNumId w:val="10"/>
  </w:num>
  <w:num w:numId="8">
    <w:abstractNumId w:val="0"/>
  </w:num>
  <w:num w:numId="9">
    <w:abstractNumId w:val="3"/>
  </w:num>
  <w:num w:numId="10">
    <w:abstractNumId w:val="15"/>
  </w:num>
  <w:num w:numId="11">
    <w:abstractNumId w:val="6"/>
  </w:num>
  <w:num w:numId="12">
    <w:abstractNumId w:val="7"/>
  </w:num>
  <w:num w:numId="13">
    <w:abstractNumId w:val="14"/>
  </w:num>
  <w:num w:numId="14">
    <w:abstractNumId w:val="4"/>
  </w:num>
  <w:num w:numId="15">
    <w:abstractNumId w:val="11"/>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32"/>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BlocTexte" w:val="Consignes de sécurité : Abattage de chicots_x000d__x000d_1._x0009_Consignes générales_x000d__x000d_1.1_x0009_Cette consigne s’inscrit dans l’esprit de la Loi sur la santé et la sécurité du travail, (LSST), dont en voici quelques obligations :_x000d__x000d_La présente loi a pour objet l’élimination à la source même des dangers pour la santé, la sécurité et l’intégrité physique des travailleurs (art. 2)._x000d_L’employeur doit prendre les mesures nécessaires pour protéger la santé et assurer la sécurité et l’intégrité physique du travailleur.  Il doit notamment : s’assurer que l’organisation du travail et les méthodes et techniques utilisées pour l’accomplir sont sécuritaires et ne portent pas atteintes à la santé du travailleur (art. 51)._x000d_Le travailleur doit prendre les mesures nécessaires pour protéger sa santé, sa sécurité ou son intégrité physique (art. 49.2)._x000d__x000d_1.2_x0009_Avoir reçu la formation de 16 heures en abattage manuel._x000d__x000d_1.3_x0009_Réviser régulièrement le guide de la CSST, Abattage manuel, 2e édition, afin de conserver son niveau de compétence._x000d__x000d_1.4_x0009_Prendre les mesures nécessaires pour protéger sa santé, sa sécurité et son intégrité physique et ne pas mettre en danger la santé et la sécurité de ses collègues.  Signaler à son contremaître tout danger ou risque inhabituel lié à sa tâche._x000d__x000d_1.5_x0009_Ne jamais travailler seul, à moins qu’un programme de surveillance n’ait été établi.  Celui-ci peut prévoir des rondes quotidiennes ou un moyen de communication efficace.  Porter sa radio portative._x000d__x000d_1.6_x0009_Porter les équipements de protection individuelle (EPI) suivants : _x000d__x000d_un casque de sécurité conforme à la norme ANSI Z89.1-1986 ou à la norme CAN/CSA Z94.1-05 et dont la couronne de fixation est bien ajustée avec un pansement compressif;_x000d_des lunettes de sécurité et/ou un écran facial conformes à la norme CAN/CSA Z94.3-92;_x000d_des protecteurs auditifs (coquilles ou bouchons) conformes à la norme CAN/CSA Z94.2-02;_x000d_des gants ou des moufles à un doigt offrant une bonne adhérence (à l’épreuve des fils cassés, pour la manipulation des câbles d’acier) et protégeant les mains durant la manipulation et l’affûtage de la chaîne de la scie;_x000d_un pantalon certifié selon la norme CAN/BNQ 1923-450-M91, catégorie A;_x000d__x001d_des bottes de sécurité pour utilisateur de scie à chaîne conformes à la norme CAN/CSA Z195-02 (logo du sapin vert) ou à la norme NF EN345-2; _x000d_un dossard à bandes réfléchissantes, si requis par l’entreprise._x000d__x000d__x000d_1.7_x0009_Avoir à sa disposition une trousse de premiers soins et l’adrénaline (EpiPen)._x000d__x000d_1.8_x0009_Collaborer aux suivis systématiques et périodiques organisés par l’entreprise._x000d__x000d_1.9_x0009_Le contremaître s’assure que les travailleurs appliquent les consignes de sécurité « forêt »._x000d__x000d_1.10_x0009_Le contremaître met en application le principe de la tolérance zéro au sujet des chicots.  Il applique les mesures disciplinaires en vigueur au sein de l’entreprise._x000d__x000d_2._x0009_Procédures sécuritaires d’opération_x000d__x000d_2.1_x0009_Lors des travaux d’inventaire avant la récolte, si le nombre de chicots est égal ou supérieur à 100 chicots/ha, interdire l’abattage manuel._x000d__x000d_2.2_x0009_Lors du martelage, identifier et marquer les chicots au préalable. _x000d__x000d_2.3 _x0009_Si des chicots doivent rester debout pour des aspects fauniques, n’abattre aucun arbre dans un rayon équivalant à au moins la longueur du chicot et ne jamais inférieur à 22,5 m.  Entourer le rayon à l’aide de ruban._x000d__x000d_2.4_x0009_Mettre à terre tous les chicots qui sont présents dans l’aire de travail ou dans le rayon d’action de l’abatteur manuel, le long des sentiers de débusquage et dans l’aire d’empilement._x000d__x000d_2.5_x0009_Si l’abattage sécuritaire d’un chicot devient impossible manuellement ou avec la débusqueuse, rubaner le secteur avec le ruban portant la mention « danger » et contourner cette zone._x000d__x000d_2.6_x0009_Abattre en priorité les chicots et éliminer les éléments dangereux dans la direction d’abattage (tiges nuisibles)._x000d__x000d_2.6_x0009_Préconiser l’utilisation de la débusqueuse ou de tout autre équipement motorisé pour abattre un chicot._x000d__x000d_3._x0009_Précautions préalables à l’abattage de chicots_x000d__x000d_3.1_x0009_Ne pas abattre un chicot en présence de vents forts ou violents, car il est difficile de maîtriser la direction de sa chute._x000d__x000d_3.2_x0009_Toujours s’assurer de voir le chicot dans toute sa hauteur afin de détecter toute partie dégradée présentant un danger et de pouvoir en vérifier l’inclinaison naturelle._x000d__x000d_3.3_x0009_Ne jamais abattre un chicot chargé de neige humide ou de verglas, car la vibration peut faire céder des branches présentant un danger.  Il faut alors arrêter les travaux._x000d__x000d_3.4 _x0009_L’abattage de chicots doit être effectué par une équipe de travailleurs d’expérience ayant démontré leurs habilités et leurs connaissances dans la pratique de méthodes de travail sécuritaires._x000d__x000d_4._x0009_Techniques d’abattage manuel pour les chicots_x000d__x000d_4.1_x0009_L’abatteur applique le D.I.S.Ec.P. (D : danger, I : inclinaison, S : sortie de secours, Ec : Épaisseur de charnière, P : plan d’abattage)._x000d__x000d_4.2_x0009_Ne jamais abattre un arbre vivant dans un chicot._x000d__x000d_4.3_x0009_Ne jamais abattre un chicot dans un autre arbre._x000d__x000d_4.4_x0009_Pratiquer l’encoche de direction pour diriger le chicot vers un espace ouvert._x000d__x000d_4.5_x0009_La direction de la chute du chicot doit être celle de son inclinaison naturelle._x000d__x000d_4.6_x0009_Ne pas travailler dans la zone où le chicot est incliné._x000d__x000d_4.7_x0009_Se placer du côté du chicot où aucune branche morte ou partie d’arbre ne risque de tomber._x000d__x000d_4.8_x0009_Pratiquer l’entaille et le trait d’abattage tout en gardant le corps droit._x000d__x000d_4.9_x0009_L’entaille doit être de type ouvert._x000d__x000d_4.10_x0009_L’entaille doit atteindre les fibres les plus résistantes._x000d__x000d_4.11_x0009_Faire le trait d’abattage à au moins 2,5 cm au-dessus de la pointe de l’entaille de direction._x000d__x000d_4.12_x0009_Garder la charnière plus épaisse que le 1/10 du diamètre de l’arbre pour compenser les défauts du bois._x000d__x000d_4.13_x0009_Toujours s’éloigner à au moins 2 m dans la voie de retraite en ne perdant jamais de vue la cime de l’arbre quand le chicot commence à tomber._x000d__x000d_4.14_x0009_Toujours être attentif aux moindres mouvements du chicot pendant toutes les étapes de l’abattage._x000d__x000d_4.15_x0009_Ne jamais utiliser un coin d’abattage.  Au besoin, utiliser un levier._x000d__x000d_4.16_x0009_Couper la souche une fois que le chicot est tombé._x000d__x000d__x000d__x000d__x000d__x000d_5._x0009_Zones de danger_x000d__x000d_5.1_x0009_Porter un dossard pour augmenter sa visibilité, si requis par l’entreprise._x000d__x000d_5.2_x0009_S’assurer que personne ne se trouve dans la zone d’abattage qui doit s’étendre sur un rayon équivalant au moins à la longueur de l’arbre et ne jamais être inférieur à 22,5 m._x000d__x000d_5.3_x0009_Respecter la distance minimale de 45 m entre les abatteurs._x000d__x000d_5.4_x0009_Les travailleurs respectent le rayon d’action suivant : débusqueuse = 45 m._x000d__x000d_6._x0009_Autres consignes_x000d__x000d_6.1_x0009_Connaître les dangers, les risques et les mesures préventives concernant :_x000d__x000d_l’abattage manuel;_x000d_la circulation sur les chemins forestiers;_x000d_le coup de chaleur; _x000d_l’opération de la débusqueuse;_x000d_l’orage;_x000d_les piqûres de guêpes; _x000d_la rencontre inopportune avec l’ours noir;_x000d_l’utilisation de la scie à chaîne."/>
    <w:docVar w:name="VarCodes" w:val="1 1 2"/>
  </w:docVars>
  <w:rsids>
    <w:rsidRoot w:val="00FB74C6"/>
    <w:rsid w:val="0005227D"/>
    <w:rsid w:val="0014094C"/>
    <w:rsid w:val="00193D93"/>
    <w:rsid w:val="00212174"/>
    <w:rsid w:val="0027129A"/>
    <w:rsid w:val="00355761"/>
    <w:rsid w:val="00463729"/>
    <w:rsid w:val="0048676F"/>
    <w:rsid w:val="004A4683"/>
    <w:rsid w:val="00515918"/>
    <w:rsid w:val="00521D90"/>
    <w:rsid w:val="00587BF7"/>
    <w:rsid w:val="00645849"/>
    <w:rsid w:val="00661FE7"/>
    <w:rsid w:val="008F60D6"/>
    <w:rsid w:val="00AA6607"/>
    <w:rsid w:val="00BF40F9"/>
    <w:rsid w:val="00D35F56"/>
    <w:rsid w:val="00D40F4A"/>
    <w:rsid w:val="00F315CE"/>
    <w:rsid w:val="00F8482A"/>
    <w:rsid w:val="00FB74C6"/>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oNotEmbedSmartTags/>
  <w:decimalSymbol w:val=","/>
  <w:listSeparator w:val=";"/>
  <w14:docId w14:val="675EDE71"/>
  <w15:chartTrackingRefBased/>
  <w15:docId w15:val="{747E6D2D-329B-40D7-BF50-CAA22D77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5F7"/>
    <w:rPr>
      <w:rFonts w:ascii="Arial" w:hAnsi="Arial"/>
      <w:sz w:val="22"/>
      <w:lang w:eastAsia="fr-FR"/>
    </w:rPr>
  </w:style>
  <w:style w:type="paragraph" w:styleId="Titre1">
    <w:name w:val="heading 1"/>
    <w:basedOn w:val="Normal"/>
    <w:next w:val="Normal"/>
    <w:qFormat/>
    <w:rsid w:val="00C865F7"/>
    <w:pPr>
      <w:keepNext/>
      <w:spacing w:before="240" w:after="60"/>
      <w:outlineLvl w:val="0"/>
    </w:pPr>
    <w:rPr>
      <w:b/>
      <w:smallCaps/>
      <w:kern w:val="32"/>
      <w:sz w:val="32"/>
      <w:szCs w:val="32"/>
    </w:rPr>
  </w:style>
  <w:style w:type="paragraph" w:styleId="Titre2">
    <w:name w:val="heading 2"/>
    <w:basedOn w:val="Normal"/>
    <w:next w:val="Normal"/>
    <w:qFormat/>
    <w:rsid w:val="00901764"/>
    <w:pPr>
      <w:keepNext/>
      <w:spacing w:before="240" w:after="60"/>
      <w:outlineLvl w:val="1"/>
    </w:pPr>
    <w:rPr>
      <w:b/>
      <w:smallCaps/>
      <w:sz w:val="2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Index1">
    <w:name w:val="index 1"/>
    <w:basedOn w:val="Normal"/>
    <w:next w:val="Normal"/>
    <w:autoRedefine/>
    <w:semiHidden/>
    <w:rsid w:val="00DF33FF"/>
    <w:pPr>
      <w:ind w:left="240" w:hanging="240"/>
    </w:pPr>
  </w:style>
  <w:style w:type="paragraph" w:styleId="Index2">
    <w:name w:val="index 2"/>
    <w:basedOn w:val="Normal"/>
    <w:next w:val="Normal"/>
    <w:autoRedefine/>
    <w:semiHidden/>
    <w:rsid w:val="00DF33FF"/>
    <w:pPr>
      <w:ind w:left="480" w:hanging="240"/>
    </w:pPr>
  </w:style>
  <w:style w:type="paragraph" w:styleId="Index3">
    <w:name w:val="index 3"/>
    <w:basedOn w:val="Normal"/>
    <w:next w:val="Normal"/>
    <w:autoRedefine/>
    <w:semiHidden/>
    <w:rsid w:val="00DF33FF"/>
    <w:pPr>
      <w:ind w:left="720" w:hanging="240"/>
    </w:pPr>
  </w:style>
  <w:style w:type="paragraph" w:styleId="Index4">
    <w:name w:val="index 4"/>
    <w:basedOn w:val="Normal"/>
    <w:next w:val="Normal"/>
    <w:autoRedefine/>
    <w:semiHidden/>
    <w:rsid w:val="00DF33FF"/>
    <w:pPr>
      <w:ind w:left="960" w:hanging="240"/>
    </w:pPr>
  </w:style>
  <w:style w:type="paragraph" w:styleId="Index5">
    <w:name w:val="index 5"/>
    <w:basedOn w:val="Normal"/>
    <w:next w:val="Normal"/>
    <w:autoRedefine/>
    <w:semiHidden/>
    <w:rsid w:val="00DF33FF"/>
    <w:pPr>
      <w:ind w:left="1200" w:hanging="240"/>
    </w:pPr>
  </w:style>
  <w:style w:type="paragraph" w:styleId="Index6">
    <w:name w:val="index 6"/>
    <w:basedOn w:val="Normal"/>
    <w:next w:val="Normal"/>
    <w:autoRedefine/>
    <w:semiHidden/>
    <w:rsid w:val="00DF33FF"/>
    <w:pPr>
      <w:ind w:left="1440" w:hanging="240"/>
    </w:pPr>
  </w:style>
  <w:style w:type="paragraph" w:styleId="Index7">
    <w:name w:val="index 7"/>
    <w:basedOn w:val="Normal"/>
    <w:next w:val="Normal"/>
    <w:autoRedefine/>
    <w:semiHidden/>
    <w:rsid w:val="00DF33FF"/>
    <w:pPr>
      <w:ind w:left="1680" w:hanging="240"/>
    </w:pPr>
  </w:style>
  <w:style w:type="paragraph" w:styleId="Index8">
    <w:name w:val="index 8"/>
    <w:basedOn w:val="Normal"/>
    <w:next w:val="Normal"/>
    <w:autoRedefine/>
    <w:semiHidden/>
    <w:rsid w:val="00DF33FF"/>
    <w:pPr>
      <w:ind w:left="1920" w:hanging="240"/>
    </w:pPr>
  </w:style>
  <w:style w:type="paragraph" w:styleId="Index9">
    <w:name w:val="index 9"/>
    <w:basedOn w:val="Normal"/>
    <w:next w:val="Normal"/>
    <w:autoRedefine/>
    <w:semiHidden/>
    <w:rsid w:val="00DF33FF"/>
    <w:pPr>
      <w:ind w:left="2160" w:hanging="240"/>
    </w:pPr>
  </w:style>
  <w:style w:type="paragraph" w:styleId="Titreindex">
    <w:name w:val="index heading"/>
    <w:basedOn w:val="Normal"/>
    <w:next w:val="Index1"/>
    <w:semiHidden/>
    <w:rsid w:val="00DF33FF"/>
  </w:style>
  <w:style w:type="paragraph" w:styleId="En-tte">
    <w:name w:val="header"/>
    <w:basedOn w:val="Normal"/>
    <w:rsid w:val="00797ECB"/>
    <w:pPr>
      <w:tabs>
        <w:tab w:val="center" w:pos="4703"/>
        <w:tab w:val="right" w:pos="9406"/>
      </w:tabs>
    </w:pPr>
  </w:style>
  <w:style w:type="paragraph" w:styleId="Pieddepage">
    <w:name w:val="footer"/>
    <w:basedOn w:val="Normal"/>
    <w:semiHidden/>
    <w:rsid w:val="00797ECB"/>
    <w:pPr>
      <w:tabs>
        <w:tab w:val="center" w:pos="4703"/>
        <w:tab w:val="right" w:pos="9406"/>
      </w:tabs>
    </w:pPr>
  </w:style>
  <w:style w:type="paragraph" w:styleId="Textedebulles">
    <w:name w:val="Balloon Text"/>
    <w:basedOn w:val="Normal"/>
    <w:semiHidden/>
    <w:rsid w:val="00641CA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1119</Words>
  <Characters>5617</Characters>
  <Application>Microsoft Office Word</Application>
  <DocSecurity>0</DocSecurity>
  <Lines>46</Lines>
  <Paragraphs>13</Paragraphs>
  <ScaleCrop>false</ScaleCrop>
  <HeadingPairs>
    <vt:vector size="6" baseType="variant">
      <vt:variant>
        <vt:lpstr>Titre</vt:lpstr>
      </vt:variant>
      <vt:variant>
        <vt:i4>1</vt:i4>
      </vt:variant>
      <vt:variant>
        <vt:lpstr>Title</vt:lpstr>
      </vt:variant>
      <vt:variant>
        <vt:i4>1</vt:i4>
      </vt:variant>
      <vt:variant>
        <vt:lpstr>Headings</vt:lpstr>
      </vt:variant>
      <vt:variant>
        <vt:i4>7</vt:i4>
      </vt:variant>
    </vt:vector>
  </HeadingPairs>
  <TitlesOfParts>
    <vt:vector size="9" baseType="lpstr">
      <vt:lpstr>Abattage de chicots</vt:lpstr>
      <vt:lpstr>Abattage de chicots</vt:lpstr>
      <vt:lpstr>Consignes de sécurité : Abattage de chicots </vt:lpstr>
      <vt:lpstr>    1.	Consignes générales </vt:lpstr>
      <vt:lpstr>    2.	Procédures sécuritaires d’opération</vt:lpstr>
      <vt:lpstr>    3.	Précautions concernant l’abattage de chicots</vt:lpstr>
      <vt:lpstr>    4.	Techniques d’abattage manuel pour les chicots</vt:lpstr>
      <vt:lpstr>    5.	Zones de danger</vt:lpstr>
      <vt:lpstr>    6.	Autres consignes</vt:lpstr>
    </vt:vector>
  </TitlesOfParts>
  <Manager/>
  <Company>ASSIFQ</Company>
  <LinksUpToDate>false</LinksUpToDate>
  <CharactersWithSpaces>6723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Abattage de chicots</dc:title>
  <dc:subject/>
  <dc:creator>Gino Madon</dc:creator>
  <cp:keywords/>
  <dc:description/>
  <cp:lastModifiedBy>Suzanne Lavoie</cp:lastModifiedBy>
  <cp:revision>5</cp:revision>
  <cp:lastPrinted>2013-11-26T14:38:00Z</cp:lastPrinted>
  <dcterms:created xsi:type="dcterms:W3CDTF">2021-01-29T20:35:00Z</dcterms:created>
  <dcterms:modified xsi:type="dcterms:W3CDTF">2021-02-03T20:20:00Z</dcterms:modified>
  <cp:category/>
</cp:coreProperties>
</file>