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A38E" w14:textId="77777777" w:rsidR="00A61949" w:rsidRPr="009545BF" w:rsidRDefault="00A61949" w:rsidP="00A61949">
      <w:pPr>
        <w:pStyle w:val="Titre1"/>
        <w:jc w:val="both"/>
        <w:rPr>
          <w:sz w:val="28"/>
        </w:rPr>
      </w:pPr>
      <w:r w:rsidRPr="00F9303B">
        <w:t xml:space="preserve">Règles internes de l’entreprise : </w:t>
      </w:r>
      <w:r w:rsidRPr="006000A6">
        <w:t>Entreprise XYZ</w:t>
      </w:r>
    </w:p>
    <w:p w14:paraId="22D66C0F" w14:textId="77777777" w:rsidR="00A61949" w:rsidRPr="00042A0F" w:rsidRDefault="00A61949" w:rsidP="00A61949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jc w:val="both"/>
        <w:rPr>
          <w:rFonts w:ascii="Arial" w:hAnsi="Arial" w:cs="Arial"/>
          <w:i/>
          <w:sz w:val="16"/>
          <w:lang w:val="fr-FR"/>
        </w:rPr>
      </w:pPr>
    </w:p>
    <w:p w14:paraId="16FC3D64" w14:textId="77777777" w:rsidR="00A61949" w:rsidRPr="00042A0F" w:rsidRDefault="00A61949" w:rsidP="00A61949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jc w:val="both"/>
        <w:rPr>
          <w:rFonts w:ascii="Arial" w:hAnsi="Arial" w:cs="Arial"/>
          <w:b w:val="0"/>
          <w:sz w:val="16"/>
          <w:lang w:val="fr-FR"/>
        </w:rPr>
      </w:pPr>
      <w:r w:rsidRPr="00042A0F">
        <w:rPr>
          <w:rFonts w:ascii="Arial" w:hAnsi="Arial" w:cs="Arial"/>
          <w:i/>
          <w:sz w:val="16"/>
          <w:lang w:val="fr-FR"/>
        </w:rPr>
        <w:t>Mises en garde :</w:t>
      </w:r>
      <w:r w:rsidRPr="00042A0F">
        <w:rPr>
          <w:rFonts w:ascii="Arial" w:hAnsi="Arial" w:cs="Arial"/>
          <w:b w:val="0"/>
          <w:i/>
          <w:sz w:val="16"/>
          <w:lang w:val="fr-FR"/>
        </w:rPr>
        <w:t xml:space="preserve"> ce document doit être révisé afin d’identifier les règles qui ne s’appliquent pas à l’entreprise ou qui doivent être ajoutées.  De plus, il doit être intégré ou cité dans le programme de prévention de l’entreprise. </w:t>
      </w:r>
    </w:p>
    <w:p w14:paraId="65CBD2CF" w14:textId="77777777" w:rsidR="00A61949" w:rsidRPr="006000A6" w:rsidRDefault="00A61949" w:rsidP="00A61949">
      <w:pPr>
        <w:jc w:val="both"/>
        <w:rPr>
          <w:rFonts w:ascii="Arial" w:hAnsi="Arial"/>
          <w:sz w:val="22"/>
        </w:rPr>
      </w:pPr>
    </w:p>
    <w:p w14:paraId="576332DA" w14:textId="77777777" w:rsidR="00A61949" w:rsidRPr="006000A6" w:rsidRDefault="00A61949" w:rsidP="00A61949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jc w:val="both"/>
        <w:rPr>
          <w:rFonts w:ascii="Arial" w:hAnsi="Arial" w:cs="Arial"/>
          <w:b w:val="0"/>
          <w:sz w:val="24"/>
          <w:lang w:val="fr-FR"/>
        </w:rPr>
      </w:pPr>
      <w:r w:rsidRPr="006000A6">
        <w:rPr>
          <w:rFonts w:ascii="Arial" w:hAnsi="Arial" w:cs="Arial"/>
          <w:i/>
          <w:sz w:val="24"/>
          <w:lang w:val="fr-FR"/>
        </w:rPr>
        <w:t>Lors de l’embauche, chaque travailleur doit s’engager, par écrit, à respecter les règles internes de l’entreprise.</w:t>
      </w:r>
    </w:p>
    <w:p w14:paraId="13A2C55E" w14:textId="77777777" w:rsidR="00A61949" w:rsidRPr="00F9303B" w:rsidRDefault="00A61949" w:rsidP="00A61949">
      <w:pPr>
        <w:pStyle w:val="Titre2"/>
      </w:pPr>
      <w:r w:rsidRPr="00F9303B">
        <w:t>1.</w:t>
      </w:r>
      <w:r w:rsidRPr="00F9303B">
        <w:tab/>
        <w:t>Programme de prévention</w:t>
      </w:r>
    </w:p>
    <w:p w14:paraId="667A5766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E77E35B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</w:t>
      </w:r>
      <w:r w:rsidRPr="00F9303B">
        <w:rPr>
          <w:rFonts w:ascii="Arial" w:hAnsi="Arial"/>
          <w:b w:val="0"/>
          <w:sz w:val="22"/>
        </w:rPr>
        <w:tab/>
        <w:t xml:space="preserve">Prendre les mesures nécessaires pour protéger sa santé, sa sécurité et son intégrité physique et ne pas mettre en danger la santé et la sécurité de ses collègues. </w:t>
      </w:r>
    </w:p>
    <w:p w14:paraId="585A0B33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16C8829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1.2</w:t>
      </w:r>
      <w:r w:rsidRPr="00F9303B">
        <w:rPr>
          <w:rFonts w:ascii="Arial" w:hAnsi="Arial"/>
          <w:b w:val="0"/>
          <w:sz w:val="22"/>
        </w:rPr>
        <w:tab/>
        <w:t>Collaborer à la prévention des accidents du travail.</w:t>
      </w:r>
    </w:p>
    <w:p w14:paraId="0BB03E33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34EF1F0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1.3</w:t>
      </w:r>
      <w:r w:rsidRPr="00F9303B">
        <w:rPr>
          <w:rFonts w:ascii="Arial" w:hAnsi="Arial"/>
          <w:b w:val="0"/>
          <w:sz w:val="22"/>
        </w:rPr>
        <w:tab/>
        <w:t>Signaler à son supérieur immédiat tout danger ou risque inhabituel lié à sa tâche.</w:t>
      </w:r>
    </w:p>
    <w:p w14:paraId="06A43BA3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65909F93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1.4</w:t>
      </w:r>
      <w:r w:rsidRPr="00F9303B">
        <w:rPr>
          <w:rFonts w:ascii="Arial" w:hAnsi="Arial"/>
          <w:b w:val="0"/>
          <w:sz w:val="22"/>
        </w:rPr>
        <w:tab/>
        <w:t>Si l’on travaille seul, se rapporter à la personne-ressource selon la procédure en vigueur.</w:t>
      </w:r>
    </w:p>
    <w:p w14:paraId="7846C68C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E3BD8F4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1.5</w:t>
      </w:r>
      <w:r w:rsidRPr="00F9303B">
        <w:rPr>
          <w:rFonts w:ascii="Arial" w:hAnsi="Arial"/>
          <w:b w:val="0"/>
          <w:sz w:val="22"/>
        </w:rPr>
        <w:tab/>
        <w:t xml:space="preserve">S’assurer du bon état </w:t>
      </w:r>
      <w:r w:rsidRPr="006000A6">
        <w:rPr>
          <w:rFonts w:ascii="Arial" w:hAnsi="Arial"/>
          <w:b w:val="0"/>
          <w:sz w:val="22"/>
        </w:rPr>
        <w:t xml:space="preserve">et </w:t>
      </w:r>
      <w:r w:rsidRPr="0083671E">
        <w:rPr>
          <w:rFonts w:ascii="Arial" w:hAnsi="Arial"/>
          <w:b w:val="0"/>
          <w:sz w:val="22"/>
        </w:rPr>
        <w:t>porter</w:t>
      </w:r>
      <w:r w:rsidRPr="00F9303B">
        <w:rPr>
          <w:rFonts w:ascii="Arial" w:hAnsi="Arial"/>
          <w:b w:val="0"/>
          <w:sz w:val="22"/>
        </w:rPr>
        <w:t xml:space="preserve"> les </w:t>
      </w:r>
      <w:r w:rsidRPr="0083671E">
        <w:rPr>
          <w:rFonts w:ascii="Arial" w:hAnsi="Arial"/>
          <w:b w:val="0"/>
          <w:sz w:val="22"/>
        </w:rPr>
        <w:t>équipements de protection individuelle (EPI) requis à ses tâches et spécifiés aux consignes de sécurité.</w:t>
      </w:r>
    </w:p>
    <w:p w14:paraId="68FED84A" w14:textId="77777777" w:rsidR="00A61949" w:rsidRPr="0083671E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3BC6BF2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1.6</w:t>
      </w:r>
      <w:r w:rsidRPr="00F9303B">
        <w:rPr>
          <w:rFonts w:ascii="Arial" w:hAnsi="Arial"/>
          <w:b w:val="0"/>
          <w:sz w:val="22"/>
        </w:rPr>
        <w:tab/>
        <w:t>Avoir à sa disposition une trousse de premiers soins et l’adrénaline (</w:t>
      </w:r>
      <w:proofErr w:type="spellStart"/>
      <w:r w:rsidRPr="00F9303B">
        <w:rPr>
          <w:rFonts w:ascii="Arial" w:hAnsi="Arial"/>
          <w:b w:val="0"/>
          <w:sz w:val="22"/>
        </w:rPr>
        <w:t>EpiPen</w:t>
      </w:r>
      <w:proofErr w:type="spellEnd"/>
      <w:r w:rsidRPr="00F9303B">
        <w:rPr>
          <w:rFonts w:ascii="Arial" w:hAnsi="Arial"/>
          <w:b w:val="0"/>
          <w:sz w:val="22"/>
        </w:rPr>
        <w:t>).</w:t>
      </w:r>
    </w:p>
    <w:p w14:paraId="3E85ED51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2EE246D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1.7</w:t>
      </w:r>
      <w:r w:rsidRPr="00F9303B">
        <w:rPr>
          <w:rFonts w:ascii="Arial" w:hAnsi="Arial"/>
          <w:b w:val="0"/>
          <w:sz w:val="22"/>
        </w:rPr>
        <w:tab/>
        <w:t>Avoir à sa disposition les outils nécessaires à la survie en forêt.</w:t>
      </w:r>
    </w:p>
    <w:p w14:paraId="74F847EE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3EC6999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1.8</w:t>
      </w:r>
      <w:r w:rsidRPr="00F9303B">
        <w:rPr>
          <w:rFonts w:ascii="Arial" w:hAnsi="Arial"/>
          <w:b w:val="0"/>
          <w:sz w:val="22"/>
        </w:rPr>
        <w:tab/>
        <w:t>Collaborer au système d’inspection systématique et périodique de l’entreprise.</w:t>
      </w:r>
    </w:p>
    <w:p w14:paraId="4F9C0166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EEE98C5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1.9</w:t>
      </w:r>
      <w:r w:rsidRPr="00F9303B">
        <w:rPr>
          <w:rFonts w:ascii="Arial" w:hAnsi="Arial"/>
          <w:b w:val="0"/>
          <w:sz w:val="22"/>
        </w:rPr>
        <w:tab/>
        <w:t>Prendre connaissance du programme de prévention, des consignes de sécurité applicables et du protocole d’évacuation et de transport des blessés en forêt.</w:t>
      </w:r>
    </w:p>
    <w:p w14:paraId="12679AEE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BAF5C60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1.10</w:t>
      </w:r>
      <w:r w:rsidRPr="00F9303B">
        <w:rPr>
          <w:rFonts w:ascii="Arial" w:hAnsi="Arial"/>
          <w:b w:val="0"/>
          <w:sz w:val="22"/>
        </w:rPr>
        <w:tab/>
        <w:t>Respecter le programme de prévention, les consignes de sécurité ainsi que les règle</w:t>
      </w:r>
      <w:r w:rsidRPr="00F9303B">
        <w:rPr>
          <w:rFonts w:ascii="Arial" w:hAnsi="Arial"/>
          <w:b w:val="0"/>
          <w:sz w:val="22"/>
        </w:rPr>
        <w:softHyphen/>
        <w:t>ments et directives de l’entreprise.</w:t>
      </w:r>
    </w:p>
    <w:p w14:paraId="0177A665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66372A29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1.11</w:t>
      </w:r>
      <w:r w:rsidRPr="00F9303B">
        <w:rPr>
          <w:rFonts w:ascii="Arial" w:hAnsi="Arial"/>
          <w:b w:val="0"/>
          <w:sz w:val="22"/>
        </w:rPr>
        <w:tab/>
        <w:t>Se conformer aux méthodes de travail reconnues et sécuritaires.</w:t>
      </w:r>
    </w:p>
    <w:p w14:paraId="6D594CF2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5E9D45B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1.12</w:t>
      </w:r>
      <w:r w:rsidRPr="00F9303B">
        <w:rPr>
          <w:rFonts w:ascii="Arial" w:hAnsi="Arial"/>
          <w:b w:val="0"/>
          <w:sz w:val="22"/>
        </w:rPr>
        <w:tab/>
        <w:t>Respecter les normes minimales de la SOPFEU.</w:t>
      </w:r>
    </w:p>
    <w:p w14:paraId="46846506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60247956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1.13</w:t>
      </w:r>
      <w:r w:rsidRPr="00F9303B">
        <w:rPr>
          <w:rFonts w:ascii="Arial" w:hAnsi="Arial"/>
          <w:b w:val="0"/>
          <w:sz w:val="22"/>
        </w:rPr>
        <w:tab/>
        <w:t>Exercer ses fonctions aux endroits désignés et selon les horaires de travail indiqués par l’entreprise.</w:t>
      </w:r>
    </w:p>
    <w:p w14:paraId="724FB021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624E4A9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1.14</w:t>
      </w:r>
      <w:r w:rsidRPr="00F9303B">
        <w:rPr>
          <w:rFonts w:ascii="Arial" w:hAnsi="Arial"/>
          <w:b w:val="0"/>
          <w:sz w:val="22"/>
        </w:rPr>
        <w:tab/>
        <w:t>Les jeux, bousculades et autres sont défendus sur les lieux de travail.</w:t>
      </w:r>
    </w:p>
    <w:p w14:paraId="00651F36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26AF8D0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1.15</w:t>
      </w:r>
      <w:r w:rsidRPr="00F9303B">
        <w:rPr>
          <w:rFonts w:ascii="Arial" w:hAnsi="Arial"/>
          <w:b w:val="0"/>
          <w:sz w:val="22"/>
        </w:rPr>
        <w:tab/>
        <w:t>Reconnaître que son engagement est conditionnel à son acceptation finale par l’employeur (période de probation de 3 mois).</w:t>
      </w:r>
    </w:p>
    <w:p w14:paraId="1CD82520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B14EB28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1.16</w:t>
      </w:r>
      <w:r w:rsidRPr="00F9303B">
        <w:rPr>
          <w:rFonts w:ascii="Arial" w:hAnsi="Arial"/>
          <w:b w:val="0"/>
          <w:sz w:val="22"/>
        </w:rPr>
        <w:tab/>
        <w:t>Se conformer à tous les règlements et lois (provinciaux et fédéraux) auxquels l’on est assujetti en raison de son emploi ou de sa présence en forêt.</w:t>
      </w:r>
    </w:p>
    <w:p w14:paraId="5C8E2FA7" w14:textId="77777777" w:rsidR="00A61949" w:rsidRPr="00F9303B" w:rsidRDefault="00A61949" w:rsidP="00A61949">
      <w:pPr>
        <w:jc w:val="both"/>
        <w:rPr>
          <w:rFonts w:ascii="Arial" w:hAnsi="Arial"/>
          <w:b w:val="0"/>
          <w:sz w:val="22"/>
        </w:rPr>
      </w:pPr>
    </w:p>
    <w:p w14:paraId="55C6F681" w14:textId="77777777" w:rsidR="00A61949" w:rsidRPr="00F9303B" w:rsidRDefault="00A61949" w:rsidP="00A61949">
      <w:pPr>
        <w:pStyle w:val="Titre2"/>
        <w:ind w:left="539" w:hanging="539"/>
      </w:pPr>
      <w:r w:rsidRPr="00F9303B">
        <w:lastRenderedPageBreak/>
        <w:t>2.</w:t>
      </w:r>
      <w:r w:rsidRPr="00F9303B">
        <w:tab/>
        <w:t>Machines, équipements et outils</w:t>
      </w:r>
    </w:p>
    <w:p w14:paraId="4CEB8EBA" w14:textId="77777777" w:rsidR="00A61949" w:rsidRPr="00CB6B90" w:rsidRDefault="00A61949" w:rsidP="00A61949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3CF4393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2.1</w:t>
      </w:r>
      <w:r w:rsidRPr="00F9303B">
        <w:rPr>
          <w:rFonts w:ascii="Arial" w:hAnsi="Arial"/>
          <w:b w:val="0"/>
          <w:sz w:val="22"/>
        </w:rPr>
        <w:tab/>
        <w:t xml:space="preserve">Maintenir les machines, équipements et outils </w:t>
      </w:r>
      <w:r w:rsidRPr="008F252B">
        <w:rPr>
          <w:rFonts w:ascii="Arial" w:hAnsi="Arial"/>
          <w:sz w:val="22"/>
        </w:rPr>
        <w:t>propres</w:t>
      </w:r>
      <w:r w:rsidRPr="00F9303B">
        <w:rPr>
          <w:rFonts w:ascii="Arial" w:hAnsi="Arial"/>
          <w:b w:val="0"/>
          <w:sz w:val="22"/>
        </w:rPr>
        <w:t xml:space="preserve"> et en bon état en tout temps.</w:t>
      </w:r>
    </w:p>
    <w:p w14:paraId="41601540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E1C1098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2.2</w:t>
      </w:r>
      <w:r w:rsidRPr="00F9303B">
        <w:rPr>
          <w:rFonts w:ascii="Arial" w:hAnsi="Arial"/>
          <w:b w:val="0"/>
          <w:sz w:val="22"/>
        </w:rPr>
        <w:tab/>
        <w:t>Pour les travaux de réparation, d’entretien et de déblocage, utiliser un endroit plat et stable, arrêter le moteur, verrouiller ou cadenasser selon le cas et utiliser les bloca</w:t>
      </w:r>
      <w:r w:rsidRPr="00F9303B">
        <w:rPr>
          <w:rFonts w:ascii="Arial" w:hAnsi="Arial"/>
          <w:b w:val="0"/>
          <w:sz w:val="22"/>
        </w:rPr>
        <w:softHyphen/>
        <w:t xml:space="preserve">ges mécaniques. </w:t>
      </w:r>
      <w:r w:rsidRPr="008F252B">
        <w:rPr>
          <w:rFonts w:ascii="Arial" w:hAnsi="Arial"/>
          <w:sz w:val="22"/>
        </w:rPr>
        <w:t xml:space="preserve"> Stabiliser toutes les pièces pouvant bouger</w:t>
      </w:r>
      <w:r w:rsidRPr="00F9303B">
        <w:rPr>
          <w:rFonts w:ascii="Arial" w:hAnsi="Arial"/>
          <w:b w:val="0"/>
          <w:sz w:val="22"/>
        </w:rPr>
        <w:t>.</w:t>
      </w:r>
    </w:p>
    <w:p w14:paraId="35B5509D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7E2761F" w14:textId="77777777" w:rsidR="00A61949" w:rsidRPr="00F9303B" w:rsidRDefault="00A61949" w:rsidP="00A61949">
      <w:pPr>
        <w:pStyle w:val="Titre2"/>
        <w:ind w:left="539" w:hanging="539"/>
      </w:pPr>
      <w:r w:rsidRPr="00F9303B">
        <w:t>3.</w:t>
      </w:r>
      <w:r w:rsidRPr="00F9303B">
        <w:tab/>
        <w:t>Accidents du travail</w:t>
      </w:r>
    </w:p>
    <w:p w14:paraId="15DA49FF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2558118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3.1</w:t>
      </w:r>
      <w:r w:rsidRPr="00F9303B">
        <w:rPr>
          <w:rFonts w:ascii="Arial" w:hAnsi="Arial"/>
          <w:b w:val="0"/>
          <w:sz w:val="22"/>
        </w:rPr>
        <w:tab/>
        <w:t>Déclarer tout accident ou incident immédiatement et avant de quitter les lieux de tra</w:t>
      </w:r>
      <w:r w:rsidRPr="00F9303B">
        <w:rPr>
          <w:rFonts w:ascii="Arial" w:hAnsi="Arial"/>
          <w:b w:val="0"/>
          <w:sz w:val="22"/>
        </w:rPr>
        <w:softHyphen/>
        <w:t xml:space="preserve">vail </w:t>
      </w:r>
      <w:r w:rsidRPr="008F252B">
        <w:rPr>
          <w:rFonts w:ascii="Arial" w:hAnsi="Arial"/>
          <w:sz w:val="22"/>
        </w:rPr>
        <w:t>afin qu’il puisse être inscrit au registre</w:t>
      </w:r>
      <w:r w:rsidRPr="00F9303B">
        <w:rPr>
          <w:rFonts w:ascii="Arial" w:hAnsi="Arial"/>
          <w:b w:val="0"/>
          <w:sz w:val="22"/>
        </w:rPr>
        <w:t xml:space="preserve"> des blessures.</w:t>
      </w:r>
    </w:p>
    <w:p w14:paraId="55465E2B" w14:textId="77777777" w:rsidR="00A61949" w:rsidRPr="00F9303B" w:rsidRDefault="00A61949" w:rsidP="00A61949">
      <w:pPr>
        <w:jc w:val="both"/>
        <w:rPr>
          <w:rFonts w:ascii="Arial" w:hAnsi="Arial"/>
          <w:b w:val="0"/>
          <w:sz w:val="22"/>
        </w:rPr>
      </w:pPr>
    </w:p>
    <w:p w14:paraId="0797798E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3.2</w:t>
      </w:r>
      <w:r w:rsidRPr="00F9303B">
        <w:rPr>
          <w:rFonts w:ascii="Arial" w:hAnsi="Arial"/>
          <w:b w:val="0"/>
          <w:sz w:val="22"/>
        </w:rPr>
        <w:tab/>
        <w:t>Collaborer au processus d’assignation temporaire de l’entreprise.</w:t>
      </w:r>
    </w:p>
    <w:p w14:paraId="591EFF92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53F6CB8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F9303B">
        <w:rPr>
          <w:rFonts w:ascii="Arial" w:hAnsi="Arial"/>
          <w:b w:val="0"/>
          <w:sz w:val="22"/>
        </w:rPr>
        <w:t>3.3</w:t>
      </w:r>
      <w:r w:rsidRPr="00F9303B">
        <w:rPr>
          <w:rFonts w:ascii="Arial" w:hAnsi="Arial"/>
          <w:b w:val="0"/>
          <w:sz w:val="22"/>
        </w:rPr>
        <w:tab/>
        <w:t>À la demande de l’employeur, se soumettre aux différents examens médicaux pou</w:t>
      </w:r>
      <w:r w:rsidRPr="00F9303B">
        <w:rPr>
          <w:rFonts w:ascii="Arial" w:hAnsi="Arial"/>
          <w:b w:val="0"/>
          <w:sz w:val="22"/>
        </w:rPr>
        <w:softHyphen/>
        <w:t>vant être exigés, selon les dispositions de Loi sur les accidents du travail et les mala</w:t>
      </w:r>
      <w:r w:rsidRPr="00F9303B">
        <w:rPr>
          <w:rFonts w:ascii="Arial" w:hAnsi="Arial"/>
          <w:b w:val="0"/>
          <w:sz w:val="22"/>
        </w:rPr>
        <w:softHyphen/>
        <w:t>dies professionnelles (LATMP).</w:t>
      </w:r>
    </w:p>
    <w:p w14:paraId="3D3A78CE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73945E4" w14:textId="77777777" w:rsidR="00A61949" w:rsidRPr="00F9303B" w:rsidRDefault="00A61949" w:rsidP="00A61949">
      <w:pPr>
        <w:pStyle w:val="Titre2"/>
        <w:ind w:left="539" w:hanging="539"/>
      </w:pPr>
      <w:r w:rsidRPr="00F9303B">
        <w:t>4.</w:t>
      </w:r>
      <w:r w:rsidRPr="00F9303B">
        <w:tab/>
        <w:t>Politique concernant l’alcool et les drogues</w:t>
      </w:r>
    </w:p>
    <w:p w14:paraId="3B3AE125" w14:textId="77777777" w:rsidR="00A61949" w:rsidRPr="00CB6B90" w:rsidRDefault="00A61949" w:rsidP="00CB6B90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CDC0D73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4.1</w:t>
      </w:r>
      <w:r w:rsidRPr="009545BF">
        <w:rPr>
          <w:rFonts w:ascii="Arial" w:hAnsi="Arial"/>
          <w:b w:val="0"/>
          <w:sz w:val="22"/>
        </w:rPr>
        <w:tab/>
        <w:t>Ne pas consommer d’alcool ou de drogues durant ses heures de travail et en tout temps en forêt ou à bord de tout véhicule ou machinerie appartenant à l’entreprise ou utilisé aux fins de l’entreprise.</w:t>
      </w:r>
    </w:p>
    <w:p w14:paraId="00FCD9C9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F3BA1CC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4.2</w:t>
      </w:r>
      <w:r w:rsidRPr="009545BF">
        <w:rPr>
          <w:rFonts w:ascii="Arial" w:hAnsi="Arial"/>
          <w:b w:val="0"/>
          <w:sz w:val="22"/>
        </w:rPr>
        <w:tab/>
        <w:t>Ne pas se présenter au travail si ses capacités sont affaiblies par la consommation d’alcool ou de drogues.</w:t>
      </w:r>
    </w:p>
    <w:p w14:paraId="2DBB0EA4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C2D6E6F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4.3</w:t>
      </w:r>
      <w:r w:rsidRPr="009545BF">
        <w:rPr>
          <w:rFonts w:ascii="Arial" w:hAnsi="Arial"/>
          <w:b w:val="0"/>
          <w:sz w:val="22"/>
        </w:rPr>
        <w:tab/>
        <w:t>Ne pas exercer ses fonctions si ses capacités sont affaiblies par la consommation d’alcool ou de drogues.</w:t>
      </w:r>
    </w:p>
    <w:p w14:paraId="75F295C0" w14:textId="77777777" w:rsidR="00A61949" w:rsidRPr="00F9303B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667E9A6" w14:textId="77777777" w:rsidR="00A61949" w:rsidRPr="00F9303B" w:rsidRDefault="00A61949" w:rsidP="00A61949">
      <w:pPr>
        <w:pStyle w:val="Titre2"/>
        <w:ind w:left="539" w:hanging="539"/>
      </w:pPr>
      <w:r w:rsidRPr="00F9303B">
        <w:t>5.</w:t>
      </w:r>
      <w:r w:rsidRPr="00F9303B">
        <w:tab/>
        <w:t>Mesures disciplinaires</w:t>
      </w:r>
    </w:p>
    <w:p w14:paraId="0B7B6BBC" w14:textId="77777777" w:rsidR="00A61949" w:rsidRPr="00CB6B90" w:rsidRDefault="00A61949" w:rsidP="00CB6B90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8E0CA77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5.1</w:t>
      </w:r>
      <w:r w:rsidRPr="009545BF">
        <w:rPr>
          <w:rFonts w:ascii="Arial" w:hAnsi="Arial"/>
          <w:b w:val="0"/>
          <w:sz w:val="22"/>
        </w:rPr>
        <w:tab/>
        <w:t>Le non-respect d’une ou de plusieurs des présentes règles entraînera l’application de mesures disciplinaires.</w:t>
      </w:r>
    </w:p>
    <w:p w14:paraId="02C3EF6E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1C50B48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5.2</w:t>
      </w:r>
      <w:r w:rsidRPr="009545BF">
        <w:rPr>
          <w:rFonts w:ascii="Arial" w:hAnsi="Arial"/>
          <w:b w:val="0"/>
          <w:sz w:val="22"/>
        </w:rPr>
        <w:tab/>
        <w:t>La nature de la sanction s’établit en fonction de la gravité de la faute.</w:t>
      </w:r>
    </w:p>
    <w:p w14:paraId="6F4E8519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2550CEA" w14:textId="77777777" w:rsidR="00A61949" w:rsidRPr="009545BF" w:rsidRDefault="00A61949" w:rsidP="00A61949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Première offense :</w:t>
      </w:r>
      <w:r w:rsidRPr="009545BF">
        <w:rPr>
          <w:rFonts w:ascii="Arial" w:hAnsi="Arial"/>
          <w:b w:val="0"/>
          <w:sz w:val="22"/>
        </w:rPr>
        <w:tab/>
        <w:t>avertissement verbal</w:t>
      </w:r>
    </w:p>
    <w:p w14:paraId="03DD382A" w14:textId="77777777" w:rsidR="00A61949" w:rsidRPr="009545BF" w:rsidRDefault="00A61949" w:rsidP="00A61949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Deuxième offense :</w:t>
      </w:r>
      <w:r w:rsidRPr="009545BF">
        <w:rPr>
          <w:rFonts w:ascii="Arial" w:hAnsi="Arial"/>
          <w:b w:val="0"/>
          <w:sz w:val="22"/>
        </w:rPr>
        <w:tab/>
        <w:t>avertissement écrit avec perte de la prime de sécurité</w:t>
      </w:r>
    </w:p>
    <w:p w14:paraId="58C05DDA" w14:textId="77777777" w:rsidR="00A61949" w:rsidRPr="009545BF" w:rsidRDefault="00A61949" w:rsidP="00A61949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Troisième offense :</w:t>
      </w:r>
      <w:r w:rsidRPr="009545BF">
        <w:rPr>
          <w:rFonts w:ascii="Arial" w:hAnsi="Arial"/>
          <w:b w:val="0"/>
          <w:sz w:val="22"/>
        </w:rPr>
        <w:tab/>
        <w:t>suspension temporaire (1 à 5 jours)</w:t>
      </w:r>
    </w:p>
    <w:p w14:paraId="66DD4FAE" w14:textId="77777777" w:rsidR="00A61949" w:rsidRPr="009545BF" w:rsidRDefault="00A61949" w:rsidP="00A61949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Quatrième offense :</w:t>
      </w:r>
      <w:r w:rsidRPr="009545BF">
        <w:rPr>
          <w:rFonts w:ascii="Arial" w:hAnsi="Arial"/>
          <w:b w:val="0"/>
          <w:sz w:val="22"/>
        </w:rPr>
        <w:tab/>
        <w:t>congédiement</w:t>
      </w:r>
    </w:p>
    <w:p w14:paraId="4370AE3D" w14:textId="788A4F1A" w:rsidR="00A61949" w:rsidRPr="00F9303B" w:rsidRDefault="00CB6B90" w:rsidP="00CB6B90">
      <w:pPr>
        <w:pStyle w:val="Titre2"/>
        <w:ind w:left="539" w:hanging="539"/>
      </w:pPr>
      <w:r>
        <w:rPr>
          <w:b w:val="0"/>
          <w:sz w:val="22"/>
        </w:rPr>
        <w:br w:type="page"/>
      </w:r>
      <w:r w:rsidR="00A61949" w:rsidRPr="00F9303B">
        <w:lastRenderedPageBreak/>
        <w:t>6.</w:t>
      </w:r>
      <w:r w:rsidR="00A61949" w:rsidRPr="00F9303B">
        <w:tab/>
        <w:t>Engagement</w:t>
      </w:r>
    </w:p>
    <w:p w14:paraId="54D9252A" w14:textId="77777777" w:rsidR="00A61949" w:rsidRPr="00CB6B90" w:rsidRDefault="00A61949" w:rsidP="00CB6B90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9738F48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6.1</w:t>
      </w:r>
      <w:r w:rsidRPr="009545BF">
        <w:rPr>
          <w:rFonts w:ascii="Arial" w:hAnsi="Arial"/>
          <w:sz w:val="22"/>
        </w:rPr>
        <w:tab/>
      </w:r>
      <w:r w:rsidRPr="009545BF">
        <w:rPr>
          <w:rFonts w:ascii="Arial" w:hAnsi="Arial"/>
          <w:b w:val="0"/>
          <w:sz w:val="22"/>
        </w:rPr>
        <w:t>J’ai pris connaissance des règles internes de l’entreprise et je m’engage à m’y conformer.</w:t>
      </w:r>
    </w:p>
    <w:p w14:paraId="514C7A86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E053773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 xml:space="preserve">6.2 </w:t>
      </w:r>
      <w:r w:rsidRPr="009545BF">
        <w:rPr>
          <w:rFonts w:ascii="Arial" w:hAnsi="Arial"/>
          <w:b w:val="0"/>
          <w:sz w:val="22"/>
        </w:rPr>
        <w:tab/>
        <w:t>J’ai pris connaissance du programme de prévention et des consignes de sécurité de l’entreprise et je m’engage à m’y conformer.</w:t>
      </w:r>
    </w:p>
    <w:p w14:paraId="292D2FA3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589599B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13F5D89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6F41C86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DF70CA8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9AD69EB" w14:textId="77777777" w:rsidR="00A61949" w:rsidRPr="00580B02" w:rsidRDefault="00A61949" w:rsidP="00A61949">
      <w:pPr>
        <w:tabs>
          <w:tab w:val="left" w:pos="5103"/>
          <w:tab w:val="left" w:pos="8505"/>
        </w:tabs>
        <w:ind w:left="3969" w:hanging="3402"/>
        <w:jc w:val="both"/>
        <w:rPr>
          <w:rFonts w:ascii="Arial" w:hAnsi="Arial"/>
          <w:b w:val="0"/>
          <w:sz w:val="22"/>
          <w:u w:val="single"/>
        </w:rPr>
      </w:pPr>
      <w:r w:rsidRPr="006000A6">
        <w:rPr>
          <w:rFonts w:ascii="Arial" w:hAnsi="Arial"/>
          <w:b w:val="0"/>
          <w:sz w:val="22"/>
          <w:u w:val="single"/>
        </w:rPr>
        <w:tab/>
      </w:r>
      <w:r w:rsidRPr="00580B02">
        <w:rPr>
          <w:rFonts w:ascii="Arial" w:hAnsi="Arial"/>
          <w:b w:val="0"/>
          <w:sz w:val="22"/>
        </w:rPr>
        <w:tab/>
      </w:r>
      <w:r w:rsidRPr="00580B02">
        <w:rPr>
          <w:rFonts w:ascii="Arial" w:hAnsi="Arial"/>
          <w:b w:val="0"/>
          <w:sz w:val="22"/>
          <w:u w:val="single"/>
        </w:rPr>
        <w:tab/>
      </w:r>
    </w:p>
    <w:p w14:paraId="2CC50A87" w14:textId="77777777" w:rsidR="00A61949" w:rsidRPr="009545BF" w:rsidRDefault="00A61949" w:rsidP="00A61949">
      <w:pPr>
        <w:tabs>
          <w:tab w:val="left" w:pos="5103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9545BF">
        <w:rPr>
          <w:rFonts w:ascii="Arial" w:hAnsi="Arial"/>
          <w:b w:val="0"/>
          <w:sz w:val="22"/>
        </w:rPr>
        <w:t>Signature de l’employeur</w:t>
      </w:r>
      <w:r w:rsidRPr="009545BF">
        <w:rPr>
          <w:rFonts w:ascii="Arial" w:hAnsi="Arial"/>
          <w:b w:val="0"/>
          <w:sz w:val="22"/>
        </w:rPr>
        <w:tab/>
        <w:t>Date</w:t>
      </w:r>
    </w:p>
    <w:p w14:paraId="1E31B2B0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3A0D503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C18D470" w14:textId="77777777" w:rsidR="00A61949" w:rsidRPr="009545BF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F9AD2BC" w14:textId="77777777" w:rsidR="00A61949" w:rsidRPr="00CB6B90" w:rsidRDefault="00A61949" w:rsidP="00CB6B90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1934E7D" w14:textId="77777777" w:rsidR="00A61949" w:rsidRPr="00580B02" w:rsidRDefault="00A61949" w:rsidP="00A61949">
      <w:pPr>
        <w:tabs>
          <w:tab w:val="left" w:pos="5103"/>
          <w:tab w:val="left" w:pos="8505"/>
        </w:tabs>
        <w:ind w:left="3969" w:hanging="3402"/>
        <w:jc w:val="both"/>
        <w:rPr>
          <w:rFonts w:ascii="Arial" w:hAnsi="Arial"/>
          <w:b w:val="0"/>
          <w:sz w:val="22"/>
          <w:u w:val="single"/>
        </w:rPr>
      </w:pPr>
      <w:r w:rsidRPr="006000A6">
        <w:rPr>
          <w:rFonts w:ascii="Arial" w:hAnsi="Arial"/>
          <w:b w:val="0"/>
          <w:sz w:val="22"/>
          <w:u w:val="single"/>
        </w:rPr>
        <w:tab/>
      </w:r>
      <w:r w:rsidRPr="00580B02">
        <w:rPr>
          <w:rFonts w:ascii="Arial" w:hAnsi="Arial"/>
          <w:b w:val="0"/>
          <w:sz w:val="22"/>
        </w:rPr>
        <w:tab/>
      </w:r>
      <w:r w:rsidRPr="00580B02">
        <w:rPr>
          <w:rFonts w:ascii="Arial" w:hAnsi="Arial"/>
          <w:b w:val="0"/>
          <w:sz w:val="22"/>
          <w:u w:val="single"/>
        </w:rPr>
        <w:tab/>
      </w:r>
    </w:p>
    <w:p w14:paraId="1B36E33C" w14:textId="77777777" w:rsidR="00A61949" w:rsidRPr="006000A6" w:rsidRDefault="00A61949" w:rsidP="00A61949">
      <w:pPr>
        <w:tabs>
          <w:tab w:val="left" w:pos="5103"/>
        </w:tabs>
        <w:ind w:left="567"/>
        <w:jc w:val="both"/>
        <w:rPr>
          <w:rFonts w:ascii="Arial" w:hAnsi="Arial"/>
          <w:sz w:val="22"/>
        </w:rPr>
      </w:pPr>
      <w:r w:rsidRPr="009545BF">
        <w:rPr>
          <w:rFonts w:ascii="Arial" w:hAnsi="Arial"/>
          <w:b w:val="0"/>
          <w:sz w:val="22"/>
        </w:rPr>
        <w:t>Signature de l’employé</w:t>
      </w:r>
      <w:r w:rsidRPr="009545BF">
        <w:rPr>
          <w:rFonts w:ascii="Arial" w:hAnsi="Arial"/>
          <w:b w:val="0"/>
          <w:sz w:val="22"/>
        </w:rPr>
        <w:tab/>
        <w:t>Date</w:t>
      </w:r>
    </w:p>
    <w:p w14:paraId="1E1D54E7" w14:textId="77777777" w:rsidR="00A61949" w:rsidRPr="00856F8E" w:rsidRDefault="00A61949" w:rsidP="00A61949">
      <w:pPr>
        <w:ind w:left="1080" w:hanging="540"/>
        <w:jc w:val="both"/>
        <w:rPr>
          <w:rFonts w:ascii="Arial" w:hAnsi="Arial"/>
          <w:b w:val="0"/>
          <w:sz w:val="22"/>
        </w:rPr>
      </w:pPr>
    </w:p>
    <w:sectPr w:rsidR="00A61949" w:rsidRPr="00856F8E" w:rsidSect="00A61949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AB8D" w14:textId="77777777" w:rsidR="007A1928" w:rsidRDefault="007A1928">
      <w:r>
        <w:separator/>
      </w:r>
    </w:p>
  </w:endnote>
  <w:endnote w:type="continuationSeparator" w:id="0">
    <w:p w14:paraId="275A3EB2" w14:textId="77777777" w:rsidR="007A1928" w:rsidRDefault="007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1EA5D" w14:textId="77777777" w:rsidR="00A61949" w:rsidRPr="00665123" w:rsidRDefault="00876466" w:rsidP="00A61949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b w:val="0"/>
        <w:sz w:val="12"/>
      </w:rPr>
    </w:pPr>
    <w:r>
      <w:rPr>
        <w:b w:val="0"/>
        <w:sz w:val="12"/>
        <w:lang w:val="fr-FR"/>
      </w:rPr>
      <w:t>CS_Regle_interne_0.docx</w:t>
    </w:r>
    <w:r w:rsidR="00A61949" w:rsidRPr="00665123">
      <w:rPr>
        <w:rFonts w:ascii="Arial" w:hAnsi="Arial"/>
        <w:b w:val="0"/>
        <w:sz w:val="12"/>
      </w:rPr>
      <w:tab/>
    </w:r>
    <w:r w:rsidR="00A61949" w:rsidRPr="00665123">
      <w:rPr>
        <w:rFonts w:ascii="Arial" w:hAnsi="Arial"/>
        <w:b w:val="0"/>
        <w:sz w:val="12"/>
        <w:lang w:val="fr-FR"/>
      </w:rPr>
      <w:t xml:space="preserve">Page </w:t>
    </w:r>
    <w:r w:rsidR="00A61949" w:rsidRPr="00665123">
      <w:rPr>
        <w:b w:val="0"/>
        <w:sz w:val="12"/>
        <w:lang w:val="fr-FR"/>
      </w:rPr>
      <w:fldChar w:fldCharType="begin"/>
    </w:r>
    <w:r w:rsidR="00A61949" w:rsidRPr="00665123">
      <w:rPr>
        <w:rFonts w:ascii="Arial" w:hAnsi="Arial"/>
        <w:b w:val="0"/>
        <w:sz w:val="12"/>
        <w:lang w:val="fr-FR"/>
      </w:rPr>
      <w:instrText xml:space="preserve"> </w:instrText>
    </w:r>
    <w:r w:rsidR="007A1928">
      <w:rPr>
        <w:rFonts w:ascii="Arial" w:hAnsi="Arial"/>
        <w:b w:val="0"/>
        <w:sz w:val="12"/>
        <w:lang w:val="fr-FR"/>
      </w:rPr>
      <w:instrText>PAGE</w:instrText>
    </w:r>
    <w:r w:rsidR="00A61949" w:rsidRPr="00665123">
      <w:rPr>
        <w:rFonts w:ascii="Arial" w:hAnsi="Arial"/>
        <w:b w:val="0"/>
        <w:sz w:val="12"/>
        <w:lang w:val="fr-FR"/>
      </w:rPr>
      <w:instrText xml:space="preserve"> </w:instrText>
    </w:r>
    <w:r w:rsidR="00A61949" w:rsidRPr="00665123">
      <w:rPr>
        <w:b w:val="0"/>
        <w:sz w:val="12"/>
        <w:lang w:val="fr-FR"/>
      </w:rPr>
      <w:fldChar w:fldCharType="separate"/>
    </w:r>
    <w:r w:rsidR="00A61949">
      <w:rPr>
        <w:rFonts w:ascii="Arial" w:hAnsi="Arial"/>
        <w:b w:val="0"/>
        <w:noProof/>
        <w:sz w:val="12"/>
        <w:lang w:val="fr-FR"/>
      </w:rPr>
      <w:t>1</w:t>
    </w:r>
    <w:r w:rsidR="00A61949" w:rsidRPr="00665123">
      <w:rPr>
        <w:b w:val="0"/>
        <w:sz w:val="12"/>
        <w:lang w:val="fr-FR"/>
      </w:rPr>
      <w:fldChar w:fldCharType="end"/>
    </w:r>
    <w:r w:rsidR="00A61949" w:rsidRPr="00665123">
      <w:rPr>
        <w:rFonts w:ascii="Arial" w:hAnsi="Arial"/>
        <w:b w:val="0"/>
        <w:sz w:val="12"/>
        <w:lang w:val="fr-FR"/>
      </w:rPr>
      <w:t xml:space="preserve"> de </w:t>
    </w:r>
    <w:r w:rsidR="00A61949" w:rsidRPr="00665123">
      <w:rPr>
        <w:b w:val="0"/>
        <w:sz w:val="12"/>
        <w:lang w:val="fr-FR"/>
      </w:rPr>
      <w:fldChar w:fldCharType="begin"/>
    </w:r>
    <w:r w:rsidR="00A61949" w:rsidRPr="00665123">
      <w:rPr>
        <w:rFonts w:ascii="Arial" w:hAnsi="Arial"/>
        <w:b w:val="0"/>
        <w:sz w:val="12"/>
        <w:lang w:val="fr-FR"/>
      </w:rPr>
      <w:instrText xml:space="preserve"> </w:instrText>
    </w:r>
    <w:r w:rsidR="007A1928">
      <w:rPr>
        <w:rFonts w:ascii="Arial" w:hAnsi="Arial"/>
        <w:b w:val="0"/>
        <w:sz w:val="12"/>
        <w:lang w:val="fr-FR"/>
      </w:rPr>
      <w:instrText>NUMPAGES</w:instrText>
    </w:r>
    <w:r w:rsidR="00A61949" w:rsidRPr="00665123">
      <w:rPr>
        <w:rFonts w:ascii="Arial" w:hAnsi="Arial"/>
        <w:b w:val="0"/>
        <w:sz w:val="12"/>
        <w:lang w:val="fr-FR"/>
      </w:rPr>
      <w:instrText xml:space="preserve"> </w:instrText>
    </w:r>
    <w:r w:rsidR="00A61949" w:rsidRPr="00665123">
      <w:rPr>
        <w:b w:val="0"/>
        <w:sz w:val="12"/>
        <w:lang w:val="fr-FR"/>
      </w:rPr>
      <w:fldChar w:fldCharType="separate"/>
    </w:r>
    <w:r w:rsidR="00A61949">
      <w:rPr>
        <w:rFonts w:ascii="Arial" w:hAnsi="Arial"/>
        <w:b w:val="0"/>
        <w:noProof/>
        <w:sz w:val="12"/>
        <w:lang w:val="fr-FR"/>
      </w:rPr>
      <w:t>1</w:t>
    </w:r>
    <w:r w:rsidR="00A61949" w:rsidRPr="00665123">
      <w:rPr>
        <w:b w:val="0"/>
        <w:sz w:val="12"/>
        <w:lang w:val="fr-FR"/>
      </w:rPr>
      <w:fldChar w:fldCharType="end"/>
    </w:r>
  </w:p>
  <w:p w14:paraId="2A88F1FD" w14:textId="77777777" w:rsidR="001A31AD" w:rsidRPr="00665123" w:rsidRDefault="00A61949" w:rsidP="00A61949">
    <w:pPr>
      <w:pStyle w:val="Pieddepage"/>
      <w:pBdr>
        <w:top w:val="single" w:sz="4" w:space="1" w:color="auto"/>
      </w:pBdr>
      <w:rPr>
        <w:rFonts w:ascii="Arial" w:hAnsi="Arial"/>
        <w:b w:val="0"/>
        <w:sz w:val="12"/>
      </w:rPr>
    </w:pPr>
    <w:r>
      <w:rPr>
        <w:rFonts w:ascii="Arial" w:hAnsi="Arial"/>
        <w:b w:val="0"/>
        <w:sz w:val="12"/>
      </w:rPr>
      <w:t xml:space="preserve">MAJ : </w:t>
    </w:r>
    <w:r w:rsidR="00933007">
      <w:rPr>
        <w:rFonts w:ascii="Arial" w:hAnsi="Arial"/>
        <w:b w:val="0"/>
        <w:sz w:val="12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ED518" w14:textId="77777777" w:rsidR="007A1928" w:rsidRDefault="007A1928">
      <w:r>
        <w:separator/>
      </w:r>
    </w:p>
  </w:footnote>
  <w:footnote w:type="continuationSeparator" w:id="0">
    <w:p w14:paraId="5387029C" w14:textId="77777777" w:rsidR="007A1928" w:rsidRDefault="007A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C79B1"/>
    <w:multiLevelType w:val="hybridMultilevel"/>
    <w:tmpl w:val="8672596A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D29"/>
    <w:multiLevelType w:val="multilevel"/>
    <w:tmpl w:val="318AD2D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58A"/>
    <w:multiLevelType w:val="hybridMultilevel"/>
    <w:tmpl w:val="D05ACCE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3CF3C2B"/>
    <w:multiLevelType w:val="hybridMultilevel"/>
    <w:tmpl w:val="F0B4BE0C"/>
    <w:lvl w:ilvl="0" w:tplc="8DF478D2">
      <w:start w:val="1"/>
      <w:numFmt w:val="bullet"/>
      <w:lvlText w:val=""/>
      <w:lvlJc w:val="left"/>
      <w:pPr>
        <w:tabs>
          <w:tab w:val="num" w:pos="500"/>
        </w:tabs>
        <w:ind w:left="50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0471"/>
    <w:multiLevelType w:val="hybridMultilevel"/>
    <w:tmpl w:val="213A36EA"/>
    <w:lvl w:ilvl="0" w:tplc="0001040C">
      <w:start w:val="1"/>
      <w:numFmt w:val="bullet"/>
      <w:lvlText w:val=""/>
      <w:lvlJc w:val="left"/>
      <w:pPr>
        <w:tabs>
          <w:tab w:val="num" w:pos="1808"/>
        </w:tabs>
        <w:ind w:left="1808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28"/>
        </w:tabs>
        <w:ind w:left="252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48"/>
        </w:tabs>
        <w:ind w:left="324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68"/>
        </w:tabs>
        <w:ind w:left="396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88"/>
        </w:tabs>
        <w:ind w:left="468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408"/>
        </w:tabs>
        <w:ind w:left="540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28"/>
        </w:tabs>
        <w:ind w:left="612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48"/>
        </w:tabs>
        <w:ind w:left="684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68"/>
        </w:tabs>
        <w:ind w:left="7568" w:hanging="360"/>
      </w:pPr>
      <w:rPr>
        <w:rFonts w:ascii="Wingdings" w:hAnsi="Wingdings" w:hint="default"/>
      </w:rPr>
    </w:lvl>
  </w:abstractNum>
  <w:abstractNum w:abstractNumId="5" w15:restartNumberingAfterBreak="0">
    <w:nsid w:val="3B143CE5"/>
    <w:multiLevelType w:val="hybridMultilevel"/>
    <w:tmpl w:val="D0B8B19C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665F"/>
    <w:multiLevelType w:val="hybridMultilevel"/>
    <w:tmpl w:val="318AD2DC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B64DB"/>
    <w:multiLevelType w:val="hybridMultilevel"/>
    <w:tmpl w:val="F8AEB276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0A42"/>
    <w:multiLevelType w:val="multilevel"/>
    <w:tmpl w:val="1B98205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E4ED2"/>
    <w:multiLevelType w:val="hybridMultilevel"/>
    <w:tmpl w:val="1B982052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A7694"/>
    <w:multiLevelType w:val="multilevel"/>
    <w:tmpl w:val="D0B8B19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137E"/>
    <w:multiLevelType w:val="hybridMultilevel"/>
    <w:tmpl w:val="0A56F620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43B62"/>
    <w:multiLevelType w:val="hybridMultilevel"/>
    <w:tmpl w:val="A8D6ADA4"/>
    <w:lvl w:ilvl="0" w:tplc="0001040C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9"/>
  <w:hyphenationZone w:val="43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4C6"/>
    <w:rsid w:val="001A31AD"/>
    <w:rsid w:val="0040768B"/>
    <w:rsid w:val="007A1928"/>
    <w:rsid w:val="008656AD"/>
    <w:rsid w:val="00876466"/>
    <w:rsid w:val="00910576"/>
    <w:rsid w:val="00933007"/>
    <w:rsid w:val="00A61949"/>
    <w:rsid w:val="00CB6B90"/>
    <w:rsid w:val="00E95AF4"/>
    <w:rsid w:val="00FB7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7A3835A"/>
  <w15:chartTrackingRefBased/>
  <w15:docId w15:val="{140DA153-2078-45B8-8CF6-43A7C62D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4F"/>
    <w:rPr>
      <w:rFonts w:ascii="Helvetica" w:hAnsi="Helvetica"/>
      <w:b/>
      <w:sz w:val="32"/>
      <w:lang w:eastAsia="fr-FR"/>
    </w:rPr>
  </w:style>
  <w:style w:type="paragraph" w:styleId="Titre1">
    <w:name w:val="heading 1"/>
    <w:basedOn w:val="Normal"/>
    <w:next w:val="Normal"/>
    <w:qFormat/>
    <w:rsid w:val="00893F4F"/>
    <w:pPr>
      <w:keepNext/>
      <w:spacing w:before="240" w:after="60"/>
      <w:outlineLvl w:val="0"/>
    </w:pPr>
    <w:rPr>
      <w:rFonts w:ascii="Arial" w:hAnsi="Arial"/>
      <w:smallCaps/>
      <w:szCs w:val="32"/>
    </w:rPr>
  </w:style>
  <w:style w:type="paragraph" w:styleId="Titre2">
    <w:name w:val="heading 2"/>
    <w:basedOn w:val="Normal"/>
    <w:next w:val="Normal"/>
    <w:qFormat/>
    <w:rsid w:val="00893F4F"/>
    <w:pPr>
      <w:keepNext/>
      <w:spacing w:before="240" w:after="60"/>
      <w:ind w:left="540" w:hanging="540"/>
      <w:outlineLvl w:val="1"/>
    </w:pPr>
    <w:rPr>
      <w:rFonts w:ascii="Arial" w:hAnsi="Arial"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6F8E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856F8E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6000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3507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Écimeur</vt:lpstr>
      <vt:lpstr>Écimeur</vt:lpstr>
      <vt:lpstr>Règles internes de l’entreprise : Entreprise XYZ</vt:lpstr>
      <vt:lpstr>    1.	Programme de prévention</vt:lpstr>
      <vt:lpstr>    2.	Machines, équipements et outils</vt:lpstr>
      <vt:lpstr>    3.	Accidents du travail</vt:lpstr>
      <vt:lpstr>    4.	Politique concernant l’alcool et les drogues</vt:lpstr>
      <vt:lpstr>    5.	Mesures disciplinaires</vt:lpstr>
      <vt:lpstr>    6.	Engagement</vt:lpstr>
      <vt:lpstr>    </vt:lpstr>
    </vt:vector>
  </TitlesOfParts>
  <Manager/>
  <Company>ASSIFQ</Company>
  <LinksUpToDate>false</LinksUpToDate>
  <CharactersWithSpaces>4141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Écimeur</dc:title>
  <dc:subject/>
  <dc:creator>Gino Madon</dc:creator>
  <cp:keywords/>
  <dc:description/>
  <cp:lastModifiedBy>Suzanne Lavoie</cp:lastModifiedBy>
  <cp:revision>6</cp:revision>
  <cp:lastPrinted>2013-11-26T13:52:00Z</cp:lastPrinted>
  <dcterms:created xsi:type="dcterms:W3CDTF">2021-03-03T14:53:00Z</dcterms:created>
  <dcterms:modified xsi:type="dcterms:W3CDTF">2021-03-03T15:04:00Z</dcterms:modified>
  <cp:category/>
</cp:coreProperties>
</file>