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9C48B" w14:textId="6507067D" w:rsidR="00B01E4B" w:rsidRPr="00DF1572" w:rsidRDefault="00DA3BD1" w:rsidP="00747184">
      <w:pPr>
        <w:pStyle w:val="Titre1"/>
        <w:ind w:right="-363"/>
        <w:rPr>
          <w:rFonts w:cs="Arial"/>
        </w:rPr>
      </w:pPr>
      <w:r w:rsidRPr="00DF1572">
        <w:rPr>
          <w:rFonts w:cs="Arial"/>
        </w:rPr>
        <w:t xml:space="preserve">5- </w:t>
      </w:r>
      <w:r w:rsidR="00B01E4B" w:rsidRPr="00DF1572">
        <w:rPr>
          <w:rFonts w:cs="Arial"/>
        </w:rPr>
        <w:t>Consignes de sécurité : Conducteur d’embarcation nautique</w:t>
      </w:r>
      <w:r w:rsidR="00747184" w:rsidRPr="00DF1572">
        <w:rPr>
          <w:rFonts w:cs="Arial"/>
        </w:rPr>
        <w:t xml:space="preserve"> (6</w:t>
      </w:r>
      <w:r w:rsidR="007173B4" w:rsidRPr="00DF1572">
        <w:rPr>
          <w:rFonts w:cs="Arial"/>
        </w:rPr>
        <w:t> </w:t>
      </w:r>
      <w:r w:rsidR="00747184" w:rsidRPr="00DF1572">
        <w:rPr>
          <w:rFonts w:cs="Arial"/>
        </w:rPr>
        <w:t>m de longueur et moins)</w:t>
      </w:r>
      <w:r w:rsidR="00B01E4B" w:rsidRPr="00DF1572">
        <w:rPr>
          <w:rFonts w:cs="Arial"/>
        </w:rPr>
        <w:t xml:space="preserve"> </w:t>
      </w:r>
      <w:r w:rsidR="00747184" w:rsidRPr="00DF1572">
        <w:rPr>
          <w:rFonts w:cs="Arial"/>
        </w:rPr>
        <w:t>+</w:t>
      </w:r>
      <w:r w:rsidR="00ED54E0" w:rsidRPr="00DF1572">
        <w:rPr>
          <w:rFonts w:cs="Arial"/>
        </w:rPr>
        <w:t xml:space="preserve"> travail à risque de noyade</w:t>
      </w:r>
    </w:p>
    <w:p w14:paraId="1AE5F7C4" w14:textId="77777777" w:rsidR="00B01E4B" w:rsidRPr="00DF1572" w:rsidRDefault="00B01E4B" w:rsidP="005C2288">
      <w:pPr>
        <w:jc w:val="both"/>
        <w:rPr>
          <w:rFonts w:cs="Arial"/>
        </w:rPr>
      </w:pPr>
    </w:p>
    <w:p w14:paraId="035EE9EE" w14:textId="722B46BC" w:rsidR="00B01E4B" w:rsidRPr="00DF1572" w:rsidRDefault="00B01E4B" w:rsidP="00800383">
      <w:pPr>
        <w:pStyle w:val="Pieddepage"/>
        <w:tabs>
          <w:tab w:val="clear" w:pos="4703"/>
          <w:tab w:val="clear" w:pos="9406"/>
          <w:tab w:val="left" w:pos="6840"/>
          <w:tab w:val="right" w:pos="18180"/>
        </w:tabs>
        <w:ind w:right="62"/>
        <w:jc w:val="both"/>
        <w:rPr>
          <w:rFonts w:cs="Arial"/>
          <w:i/>
          <w:sz w:val="16"/>
        </w:rPr>
      </w:pPr>
      <w:r w:rsidRPr="00DF1572">
        <w:rPr>
          <w:rFonts w:cs="Arial"/>
          <w:b/>
          <w:i/>
          <w:sz w:val="16"/>
        </w:rPr>
        <w:t xml:space="preserve">Mises en garde : </w:t>
      </w:r>
      <w:r w:rsidRPr="00DF1572">
        <w:rPr>
          <w:rFonts w:cs="Arial"/>
          <w:i/>
          <w:sz w:val="16"/>
        </w:rPr>
        <w:t>ce document doit être révisé afin d’identifier les consignes qui ne s’appliquent pas à l’entreprise ou qui doivent être ajoutées.</w:t>
      </w:r>
      <w:r w:rsidR="00FB6163">
        <w:rPr>
          <w:rFonts w:cs="Arial"/>
          <w:i/>
          <w:sz w:val="16"/>
        </w:rPr>
        <w:t xml:space="preserve"> </w:t>
      </w:r>
      <w:r w:rsidRPr="00DF1572">
        <w:rPr>
          <w:rFonts w:cs="Arial"/>
          <w:i/>
          <w:sz w:val="16"/>
        </w:rPr>
        <w:t>De plus, il doit être intégré ou cité dans le programme de prévention de l’entreprise.</w:t>
      </w:r>
    </w:p>
    <w:p w14:paraId="39A17146" w14:textId="77777777" w:rsidR="00B01E4B" w:rsidRPr="00DF1572" w:rsidRDefault="00B01E4B" w:rsidP="00BC2752">
      <w:pPr>
        <w:pStyle w:val="Titre2"/>
        <w:ind w:left="567" w:hanging="567"/>
        <w:rPr>
          <w:rFonts w:cs="Arial"/>
        </w:rPr>
      </w:pPr>
      <w:r w:rsidRPr="00DF1572">
        <w:rPr>
          <w:rFonts w:cs="Arial"/>
        </w:rPr>
        <w:t>1.</w:t>
      </w:r>
      <w:r w:rsidRPr="00DF1572">
        <w:rPr>
          <w:rFonts w:cs="Arial"/>
        </w:rPr>
        <w:tab/>
        <w:t>Consignes générales</w:t>
      </w:r>
    </w:p>
    <w:p w14:paraId="01834C98" w14:textId="77777777" w:rsidR="00B01E4B" w:rsidRPr="00DF1572" w:rsidRDefault="00B01E4B" w:rsidP="00BB2E0F">
      <w:pPr>
        <w:tabs>
          <w:tab w:val="left" w:pos="1440"/>
        </w:tabs>
        <w:jc w:val="both"/>
        <w:rPr>
          <w:rFonts w:cs="Arial"/>
        </w:rPr>
      </w:pPr>
    </w:p>
    <w:p w14:paraId="251E259B" w14:textId="3D07CA43" w:rsidR="00B01E4B" w:rsidRPr="00DF1572" w:rsidRDefault="00B01E4B" w:rsidP="005C2288">
      <w:pPr>
        <w:numPr>
          <w:ilvl w:val="1"/>
          <w:numId w:val="17"/>
        </w:numPr>
        <w:jc w:val="both"/>
        <w:rPr>
          <w:rFonts w:cs="Arial"/>
        </w:rPr>
      </w:pPr>
      <w:r w:rsidRPr="00DF1572">
        <w:rPr>
          <w:rFonts w:cs="Arial"/>
        </w:rPr>
        <w:t xml:space="preserve">Planifier tout </w:t>
      </w:r>
      <w:r w:rsidR="00ED54E0" w:rsidRPr="00DF1572">
        <w:rPr>
          <w:rFonts w:cs="Arial"/>
        </w:rPr>
        <w:t>déplacement nautique et tout travail à risque de noyade</w:t>
      </w:r>
      <w:r w:rsidR="00BC2752" w:rsidRPr="00DF1572">
        <w:rPr>
          <w:rFonts w:cs="Arial"/>
        </w:rPr>
        <w:t>.</w:t>
      </w:r>
    </w:p>
    <w:p w14:paraId="1095829B" w14:textId="77777777" w:rsidR="00DF3216" w:rsidRPr="00DF1572" w:rsidRDefault="00DF3216" w:rsidP="00BB2E0F">
      <w:pPr>
        <w:tabs>
          <w:tab w:val="left" w:pos="1440"/>
        </w:tabs>
        <w:jc w:val="both"/>
        <w:rPr>
          <w:rFonts w:cs="Arial"/>
        </w:rPr>
      </w:pPr>
    </w:p>
    <w:p w14:paraId="52C02460" w14:textId="6E36B8D0" w:rsidR="00ED54E0" w:rsidRPr="00DF1572" w:rsidRDefault="00ED54E0" w:rsidP="005C2288">
      <w:pPr>
        <w:ind w:left="1134"/>
        <w:jc w:val="both"/>
        <w:rPr>
          <w:rFonts w:cs="Arial"/>
          <w:b/>
          <w:bCs/>
        </w:rPr>
      </w:pPr>
      <w:r w:rsidRPr="00DF1572">
        <w:rPr>
          <w:rFonts w:cs="Arial"/>
          <w:b/>
          <w:bCs/>
        </w:rPr>
        <w:t>Travail à risque de noyade</w:t>
      </w:r>
      <w:r w:rsidR="009728DA" w:rsidRPr="00DF1572">
        <w:rPr>
          <w:rFonts w:cs="Arial"/>
          <w:b/>
          <w:bCs/>
        </w:rPr>
        <w:t> </w:t>
      </w:r>
      <w:r w:rsidRPr="00DF1572">
        <w:rPr>
          <w:rFonts w:cs="Arial"/>
          <w:b/>
          <w:bCs/>
        </w:rPr>
        <w:t xml:space="preserve">: </w:t>
      </w:r>
      <w:r w:rsidR="005C00C2" w:rsidRPr="00DF1572">
        <w:rPr>
          <w:rFonts w:cs="Arial"/>
        </w:rPr>
        <w:t>u</w:t>
      </w:r>
      <w:r w:rsidRPr="00DF1572">
        <w:rPr>
          <w:rFonts w:cs="Arial"/>
        </w:rPr>
        <w:t xml:space="preserve">n travailleur est </w:t>
      </w:r>
      <w:proofErr w:type="spellStart"/>
      <w:r w:rsidRPr="00DF1572">
        <w:rPr>
          <w:rFonts w:cs="Arial"/>
        </w:rPr>
        <w:t>a</w:t>
      </w:r>
      <w:proofErr w:type="spellEnd"/>
      <w:r w:rsidRPr="00DF1572">
        <w:rPr>
          <w:rFonts w:cs="Arial"/>
        </w:rPr>
        <w:t xml:space="preserve">̀ risque de noyade lorsqu’il se situe au-dessus ou </w:t>
      </w:r>
      <w:proofErr w:type="spellStart"/>
      <w:r w:rsidRPr="00DF1572">
        <w:rPr>
          <w:rFonts w:cs="Arial"/>
        </w:rPr>
        <w:t>a</w:t>
      </w:r>
      <w:proofErr w:type="spellEnd"/>
      <w:r w:rsidRPr="00DF1572">
        <w:rPr>
          <w:rFonts w:cs="Arial"/>
        </w:rPr>
        <w:t>̀ moins de 2</w:t>
      </w:r>
      <w:r w:rsidR="002E7964" w:rsidRPr="00DF1572">
        <w:rPr>
          <w:rFonts w:cs="Arial"/>
        </w:rPr>
        <w:t> </w:t>
      </w:r>
      <w:r w:rsidRPr="00DF1572">
        <w:rPr>
          <w:rFonts w:cs="Arial"/>
        </w:rPr>
        <w:t xml:space="preserve">m d’un endroit où la profondeur de l’eau </w:t>
      </w:r>
      <w:r w:rsidR="0095579C" w:rsidRPr="00DF1572">
        <w:rPr>
          <w:rFonts w:cs="Arial"/>
        </w:rPr>
        <w:t>excède</w:t>
      </w:r>
      <w:r w:rsidRPr="00DF1572">
        <w:rPr>
          <w:rFonts w:cs="Arial"/>
        </w:rPr>
        <w:t xml:space="preserve"> 1,2</w:t>
      </w:r>
      <w:r w:rsidR="002E7964" w:rsidRPr="00DF1572">
        <w:rPr>
          <w:rFonts w:cs="Arial"/>
        </w:rPr>
        <w:t> </w:t>
      </w:r>
      <w:r w:rsidRPr="00DF1572">
        <w:rPr>
          <w:rFonts w:cs="Arial"/>
        </w:rPr>
        <w:t>m sur plus de 2</w:t>
      </w:r>
      <w:r w:rsidR="002E7964" w:rsidRPr="00DF1572">
        <w:rPr>
          <w:rFonts w:cs="Arial"/>
        </w:rPr>
        <w:t> </w:t>
      </w:r>
      <w:r w:rsidRPr="00DF1572">
        <w:rPr>
          <w:rFonts w:cs="Arial"/>
        </w:rPr>
        <w:t xml:space="preserve">m de largeur ou d’un endroit où le </w:t>
      </w:r>
      <w:r w:rsidR="0095579C" w:rsidRPr="00DF1572">
        <w:rPr>
          <w:rFonts w:cs="Arial"/>
        </w:rPr>
        <w:t>débit</w:t>
      </w:r>
      <w:r w:rsidRPr="00DF1572">
        <w:rPr>
          <w:rFonts w:cs="Arial"/>
        </w:rPr>
        <w:t xml:space="preserve"> d’eau peut </w:t>
      </w:r>
      <w:r w:rsidR="0095579C" w:rsidRPr="00DF1572">
        <w:rPr>
          <w:rFonts w:cs="Arial"/>
        </w:rPr>
        <w:t>entraîner</w:t>
      </w:r>
      <w:r w:rsidRPr="00DF1572">
        <w:rPr>
          <w:rFonts w:cs="Arial"/>
        </w:rPr>
        <w:t xml:space="preserve"> une personne.</w:t>
      </w:r>
    </w:p>
    <w:p w14:paraId="2E865CB4" w14:textId="77777777" w:rsidR="00B01E4B" w:rsidRPr="00DF1572" w:rsidRDefault="00B01E4B" w:rsidP="005C2288">
      <w:pPr>
        <w:tabs>
          <w:tab w:val="left" w:pos="1440"/>
        </w:tabs>
        <w:jc w:val="both"/>
        <w:rPr>
          <w:rFonts w:cs="Arial"/>
        </w:rPr>
      </w:pPr>
    </w:p>
    <w:p w14:paraId="739F393C" w14:textId="3BB1B2A1" w:rsidR="00DF3216" w:rsidRPr="00DF1572" w:rsidRDefault="00B01E4B" w:rsidP="005C2288">
      <w:pPr>
        <w:ind w:left="1843" w:hanging="709"/>
        <w:jc w:val="both"/>
        <w:rPr>
          <w:rFonts w:cs="Arial"/>
        </w:rPr>
      </w:pPr>
      <w:r w:rsidRPr="00DF1572">
        <w:rPr>
          <w:rFonts w:cs="Arial"/>
        </w:rPr>
        <w:t>1.1.2</w:t>
      </w:r>
      <w:r w:rsidRPr="00DF1572">
        <w:rPr>
          <w:rFonts w:cs="Arial"/>
        </w:rPr>
        <w:tab/>
        <w:t xml:space="preserve">Faire un plan de travail </w:t>
      </w:r>
      <w:r w:rsidR="00DF3216" w:rsidRPr="00DF1572">
        <w:rPr>
          <w:rFonts w:cs="Arial"/>
        </w:rPr>
        <w:t>et l’analyse des risques</w:t>
      </w:r>
      <w:r w:rsidR="00387538" w:rsidRPr="00DF1572">
        <w:rPr>
          <w:rFonts w:cs="Arial"/>
        </w:rPr>
        <w:t xml:space="preserve">, comprenant les moyens de prévention, </w:t>
      </w:r>
      <w:r w:rsidR="00DF3216" w:rsidRPr="00DF1572">
        <w:rPr>
          <w:rFonts w:cs="Arial"/>
        </w:rPr>
        <w:t xml:space="preserve">avant que ne soient entrepris les travaux. Ces informations doivent être </w:t>
      </w:r>
      <w:r w:rsidR="00387538" w:rsidRPr="00DF1572">
        <w:rPr>
          <w:rFonts w:cs="Arial"/>
        </w:rPr>
        <w:t>déterminé</w:t>
      </w:r>
      <w:r w:rsidR="009728DA" w:rsidRPr="00DF1572">
        <w:rPr>
          <w:rFonts w:cs="Arial"/>
        </w:rPr>
        <w:t>e</w:t>
      </w:r>
      <w:r w:rsidR="00387538" w:rsidRPr="00DF1572">
        <w:rPr>
          <w:rFonts w:cs="Arial"/>
        </w:rPr>
        <w:t xml:space="preserve">s par une personne qualifiée et </w:t>
      </w:r>
      <w:r w:rsidR="00DF3216" w:rsidRPr="00DF1572">
        <w:rPr>
          <w:rFonts w:cs="Arial"/>
        </w:rPr>
        <w:t>disponible</w:t>
      </w:r>
      <w:r w:rsidR="009728DA" w:rsidRPr="00DF1572">
        <w:rPr>
          <w:rFonts w:cs="Arial"/>
        </w:rPr>
        <w:t>s</w:t>
      </w:r>
      <w:r w:rsidR="00DF3216" w:rsidRPr="00DF1572">
        <w:rPr>
          <w:rFonts w:cs="Arial"/>
        </w:rPr>
        <w:t xml:space="preserve"> par écrit sur le lieu de travail.</w:t>
      </w:r>
    </w:p>
    <w:p w14:paraId="3E639674" w14:textId="43018080" w:rsidR="00DF3216" w:rsidRPr="00DF1572" w:rsidRDefault="00DF3216" w:rsidP="005C2288">
      <w:pPr>
        <w:tabs>
          <w:tab w:val="left" w:pos="1440"/>
        </w:tabs>
        <w:jc w:val="both"/>
        <w:rPr>
          <w:rFonts w:cs="Arial"/>
        </w:rPr>
      </w:pPr>
    </w:p>
    <w:p w14:paraId="0D8FAA19" w14:textId="5CE80F98" w:rsidR="00B01E4B" w:rsidRPr="00DF1572" w:rsidRDefault="00DF3216" w:rsidP="005C2288">
      <w:pPr>
        <w:ind w:left="1843" w:hanging="709"/>
        <w:jc w:val="both"/>
        <w:rPr>
          <w:rFonts w:cs="Arial"/>
        </w:rPr>
      </w:pPr>
      <w:r w:rsidRPr="00DF1572">
        <w:rPr>
          <w:rFonts w:cs="Arial"/>
        </w:rPr>
        <w:t>Sans s’y limiter, cela inclu</w:t>
      </w:r>
      <w:r w:rsidR="009728DA" w:rsidRPr="00DF1572">
        <w:rPr>
          <w:rFonts w:cs="Arial"/>
        </w:rPr>
        <w:t>t</w:t>
      </w:r>
      <w:r w:rsidRPr="00DF1572">
        <w:rPr>
          <w:rFonts w:cs="Arial"/>
        </w:rPr>
        <w:t xml:space="preserve"> notamment les informations suivantes </w:t>
      </w:r>
      <w:r w:rsidR="00B01E4B" w:rsidRPr="00DF1572">
        <w:rPr>
          <w:rFonts w:cs="Arial"/>
        </w:rPr>
        <w:t>:</w:t>
      </w:r>
    </w:p>
    <w:p w14:paraId="5B7D3F45" w14:textId="77777777" w:rsidR="00B01E4B" w:rsidRPr="00DF1572" w:rsidRDefault="00B01E4B" w:rsidP="005C2288">
      <w:pPr>
        <w:tabs>
          <w:tab w:val="left" w:pos="567"/>
        </w:tabs>
        <w:jc w:val="both"/>
        <w:rPr>
          <w:rFonts w:cs="Arial"/>
          <w:szCs w:val="22"/>
        </w:rPr>
      </w:pPr>
    </w:p>
    <w:p w14:paraId="6EF13120" w14:textId="7B87F050" w:rsidR="000519C6" w:rsidRPr="00DF1572" w:rsidRDefault="000519C6" w:rsidP="005C2288">
      <w:pPr>
        <w:pStyle w:val="NormalWeb"/>
        <w:numPr>
          <w:ilvl w:val="0"/>
          <w:numId w:val="11"/>
        </w:numPr>
        <w:tabs>
          <w:tab w:val="clear" w:pos="720"/>
          <w:tab w:val="num" w:pos="2127"/>
        </w:tabs>
        <w:spacing w:before="2" w:after="2"/>
        <w:ind w:left="2127" w:hanging="284"/>
        <w:jc w:val="both"/>
        <w:rPr>
          <w:rFonts w:ascii="Arial" w:hAnsi="Arial" w:cs="Arial"/>
          <w:sz w:val="22"/>
          <w:szCs w:val="24"/>
          <w:lang w:val="fr-CA"/>
        </w:rPr>
      </w:pPr>
      <w:proofErr w:type="gramStart"/>
      <w:r w:rsidRPr="00DF1572">
        <w:rPr>
          <w:rFonts w:ascii="Arial" w:hAnsi="Arial" w:cs="Arial"/>
          <w:sz w:val="22"/>
          <w:szCs w:val="18"/>
          <w:lang w:val="fr-CA"/>
        </w:rPr>
        <w:t>le</w:t>
      </w:r>
      <w:proofErr w:type="gramEnd"/>
      <w:r w:rsidRPr="00DF1572">
        <w:rPr>
          <w:rFonts w:ascii="Arial" w:hAnsi="Arial" w:cs="Arial"/>
          <w:sz w:val="22"/>
          <w:szCs w:val="18"/>
          <w:lang w:val="fr-CA"/>
        </w:rPr>
        <w:t xml:space="preserve"> lieu des travaux;</w:t>
      </w:r>
    </w:p>
    <w:p w14:paraId="35F68A84" w14:textId="291B2FAA" w:rsidR="000519C6" w:rsidRPr="00DF1572" w:rsidRDefault="000519C6" w:rsidP="005C2288">
      <w:pPr>
        <w:pStyle w:val="NormalWeb"/>
        <w:numPr>
          <w:ilvl w:val="0"/>
          <w:numId w:val="11"/>
        </w:numPr>
        <w:tabs>
          <w:tab w:val="clear" w:pos="720"/>
          <w:tab w:val="num" w:pos="2127"/>
        </w:tabs>
        <w:spacing w:before="2" w:after="2"/>
        <w:ind w:left="2127" w:hanging="284"/>
        <w:jc w:val="both"/>
        <w:rPr>
          <w:rFonts w:ascii="Arial" w:hAnsi="Arial" w:cs="Arial"/>
          <w:sz w:val="22"/>
          <w:szCs w:val="24"/>
          <w:lang w:val="fr-CA"/>
        </w:rPr>
      </w:pPr>
      <w:proofErr w:type="gramStart"/>
      <w:r w:rsidRPr="00DF1572">
        <w:rPr>
          <w:rFonts w:ascii="Arial" w:hAnsi="Arial" w:cs="Arial"/>
          <w:sz w:val="22"/>
          <w:szCs w:val="18"/>
          <w:lang w:val="fr-CA"/>
        </w:rPr>
        <w:t>la</w:t>
      </w:r>
      <w:proofErr w:type="gramEnd"/>
      <w:r w:rsidRPr="00DF1572">
        <w:rPr>
          <w:rFonts w:ascii="Arial" w:hAnsi="Arial" w:cs="Arial"/>
          <w:sz w:val="22"/>
          <w:szCs w:val="18"/>
          <w:lang w:val="fr-CA"/>
        </w:rPr>
        <w:t xml:space="preserve"> nature et le type des travaux;</w:t>
      </w:r>
    </w:p>
    <w:p w14:paraId="4E2CC763" w14:textId="13005751" w:rsidR="000519C6" w:rsidRPr="00DF1572" w:rsidRDefault="000519C6" w:rsidP="005C2288">
      <w:pPr>
        <w:pStyle w:val="NormalWeb"/>
        <w:numPr>
          <w:ilvl w:val="0"/>
          <w:numId w:val="11"/>
        </w:numPr>
        <w:tabs>
          <w:tab w:val="clear" w:pos="720"/>
          <w:tab w:val="num" w:pos="2127"/>
        </w:tabs>
        <w:spacing w:before="2" w:after="2"/>
        <w:ind w:left="2127" w:hanging="284"/>
        <w:jc w:val="both"/>
        <w:rPr>
          <w:rFonts w:ascii="Arial" w:hAnsi="Arial" w:cs="Arial"/>
          <w:sz w:val="22"/>
          <w:szCs w:val="24"/>
          <w:lang w:val="fr-CA"/>
        </w:rPr>
      </w:pPr>
      <w:proofErr w:type="gramStart"/>
      <w:r w:rsidRPr="00DF1572">
        <w:rPr>
          <w:rFonts w:ascii="Arial" w:hAnsi="Arial" w:cs="Arial"/>
          <w:sz w:val="22"/>
          <w:szCs w:val="18"/>
          <w:lang w:val="fr-CA"/>
        </w:rPr>
        <w:t>le</w:t>
      </w:r>
      <w:proofErr w:type="gramEnd"/>
      <w:r w:rsidRPr="00DF1572">
        <w:rPr>
          <w:rFonts w:ascii="Arial" w:hAnsi="Arial" w:cs="Arial"/>
          <w:sz w:val="22"/>
          <w:szCs w:val="18"/>
          <w:lang w:val="fr-CA"/>
        </w:rPr>
        <w:t xml:space="preserve"> nom du coordonnateur des plans de transport et de sauvetage;</w:t>
      </w:r>
    </w:p>
    <w:p w14:paraId="26EA0E36" w14:textId="0F2267A4" w:rsidR="000519C6" w:rsidRPr="00DF1572" w:rsidRDefault="000519C6" w:rsidP="005C2288">
      <w:pPr>
        <w:pStyle w:val="NormalWeb"/>
        <w:numPr>
          <w:ilvl w:val="0"/>
          <w:numId w:val="11"/>
        </w:numPr>
        <w:tabs>
          <w:tab w:val="clear" w:pos="720"/>
          <w:tab w:val="num" w:pos="2127"/>
        </w:tabs>
        <w:spacing w:before="2" w:after="2"/>
        <w:ind w:left="2127" w:hanging="284"/>
        <w:jc w:val="both"/>
        <w:rPr>
          <w:rFonts w:ascii="Arial" w:hAnsi="Arial" w:cs="Arial"/>
          <w:sz w:val="22"/>
          <w:szCs w:val="24"/>
          <w:lang w:val="fr-CA"/>
        </w:rPr>
      </w:pPr>
      <w:proofErr w:type="gramStart"/>
      <w:r w:rsidRPr="00DF1572">
        <w:rPr>
          <w:rFonts w:ascii="Arial" w:hAnsi="Arial" w:cs="Arial"/>
          <w:sz w:val="22"/>
          <w:szCs w:val="18"/>
          <w:lang w:val="fr-CA"/>
        </w:rPr>
        <w:t>le</w:t>
      </w:r>
      <w:proofErr w:type="gramEnd"/>
      <w:r w:rsidRPr="00DF1572">
        <w:rPr>
          <w:rFonts w:ascii="Arial" w:hAnsi="Arial" w:cs="Arial"/>
          <w:sz w:val="22"/>
          <w:szCs w:val="18"/>
          <w:lang w:val="fr-CA"/>
        </w:rPr>
        <w:t xml:space="preserve"> nombre de travailleurs sur les lieux de travail;</w:t>
      </w:r>
    </w:p>
    <w:p w14:paraId="7C300102" w14:textId="35EEAE4F" w:rsidR="000519C6" w:rsidRPr="00DF1572" w:rsidRDefault="000519C6" w:rsidP="005C2288">
      <w:pPr>
        <w:pStyle w:val="NormalWeb"/>
        <w:numPr>
          <w:ilvl w:val="0"/>
          <w:numId w:val="11"/>
        </w:numPr>
        <w:tabs>
          <w:tab w:val="clear" w:pos="720"/>
          <w:tab w:val="num" w:pos="2127"/>
        </w:tabs>
        <w:spacing w:before="2" w:after="2"/>
        <w:ind w:left="2127" w:hanging="284"/>
        <w:jc w:val="both"/>
        <w:rPr>
          <w:rFonts w:ascii="Arial" w:hAnsi="Arial" w:cs="Arial"/>
          <w:sz w:val="22"/>
          <w:szCs w:val="24"/>
          <w:lang w:val="fr-CA"/>
        </w:rPr>
      </w:pPr>
      <w:proofErr w:type="gramStart"/>
      <w:r w:rsidRPr="00DF1572">
        <w:rPr>
          <w:rFonts w:ascii="Arial" w:hAnsi="Arial" w:cs="Arial"/>
          <w:sz w:val="22"/>
          <w:szCs w:val="18"/>
          <w:lang w:val="fr-CA"/>
        </w:rPr>
        <w:t>les</w:t>
      </w:r>
      <w:proofErr w:type="gramEnd"/>
      <w:r w:rsidRPr="00DF1572">
        <w:rPr>
          <w:rFonts w:ascii="Arial" w:hAnsi="Arial" w:cs="Arial"/>
          <w:sz w:val="22"/>
          <w:szCs w:val="18"/>
          <w:lang w:val="fr-CA"/>
        </w:rPr>
        <w:t xml:space="preserve"> horaires de travail;</w:t>
      </w:r>
    </w:p>
    <w:p w14:paraId="58A3B04C" w14:textId="20A1DB3A" w:rsidR="000519C6" w:rsidRPr="00DF1572" w:rsidRDefault="000519C6" w:rsidP="005C2288">
      <w:pPr>
        <w:pStyle w:val="NormalWeb"/>
        <w:numPr>
          <w:ilvl w:val="0"/>
          <w:numId w:val="11"/>
        </w:numPr>
        <w:tabs>
          <w:tab w:val="clear" w:pos="720"/>
          <w:tab w:val="num" w:pos="2127"/>
        </w:tabs>
        <w:spacing w:before="2" w:after="2"/>
        <w:ind w:left="2127" w:hanging="284"/>
        <w:jc w:val="both"/>
        <w:rPr>
          <w:rFonts w:ascii="Arial" w:hAnsi="Arial" w:cs="Arial"/>
          <w:sz w:val="22"/>
          <w:szCs w:val="24"/>
          <w:lang w:val="fr-CA"/>
        </w:rPr>
      </w:pPr>
      <w:proofErr w:type="gramStart"/>
      <w:r w:rsidRPr="00DF1572">
        <w:rPr>
          <w:rFonts w:ascii="Arial" w:hAnsi="Arial" w:cs="Arial"/>
          <w:sz w:val="22"/>
          <w:szCs w:val="18"/>
          <w:lang w:val="fr-CA"/>
        </w:rPr>
        <w:t>la</w:t>
      </w:r>
      <w:proofErr w:type="gramEnd"/>
      <w:r w:rsidRPr="00DF1572">
        <w:rPr>
          <w:rFonts w:ascii="Arial" w:hAnsi="Arial" w:cs="Arial"/>
          <w:sz w:val="22"/>
          <w:szCs w:val="18"/>
          <w:lang w:val="fr-CA"/>
        </w:rPr>
        <w:t xml:space="preserve"> date de début et de fin des travaux;</w:t>
      </w:r>
    </w:p>
    <w:p w14:paraId="1AAF3625" w14:textId="4F627568" w:rsidR="000519C6" w:rsidRPr="00DF1572" w:rsidRDefault="000519C6" w:rsidP="007F3ED1">
      <w:pPr>
        <w:pStyle w:val="NormalWeb"/>
        <w:numPr>
          <w:ilvl w:val="0"/>
          <w:numId w:val="11"/>
        </w:numPr>
        <w:tabs>
          <w:tab w:val="clear" w:pos="720"/>
          <w:tab w:val="num" w:pos="2127"/>
        </w:tabs>
        <w:spacing w:before="2" w:after="2"/>
        <w:ind w:left="2127" w:hanging="284"/>
        <w:jc w:val="both"/>
        <w:rPr>
          <w:rFonts w:ascii="Arial" w:hAnsi="Arial" w:cs="Arial"/>
          <w:sz w:val="22"/>
          <w:szCs w:val="24"/>
          <w:lang w:val="fr-CA"/>
        </w:rPr>
      </w:pPr>
      <w:proofErr w:type="gramStart"/>
      <w:r w:rsidRPr="00DF1572">
        <w:rPr>
          <w:rFonts w:ascii="Arial" w:hAnsi="Arial" w:cs="Arial"/>
          <w:sz w:val="22"/>
          <w:szCs w:val="18"/>
          <w:lang w:val="fr-CA"/>
        </w:rPr>
        <w:t>les</w:t>
      </w:r>
      <w:proofErr w:type="gramEnd"/>
      <w:r w:rsidRPr="00DF1572">
        <w:rPr>
          <w:rFonts w:ascii="Arial" w:hAnsi="Arial" w:cs="Arial"/>
          <w:sz w:val="22"/>
          <w:szCs w:val="18"/>
          <w:lang w:val="fr-CA"/>
        </w:rPr>
        <w:t xml:space="preserve"> plateformes de travail et les embarcations utilisées en précisant leur usage respectif (ex. transport des travailleurs, transport du matériel, remorquage, sauvetage des travailleurs).</w:t>
      </w:r>
    </w:p>
    <w:p w14:paraId="4EBCD772" w14:textId="77777777" w:rsidR="000519C6" w:rsidRPr="00DF1572" w:rsidRDefault="000519C6" w:rsidP="005C2288">
      <w:pPr>
        <w:pStyle w:val="NormalWeb"/>
        <w:spacing w:before="2" w:after="2"/>
        <w:jc w:val="both"/>
        <w:rPr>
          <w:rFonts w:ascii="Arial" w:hAnsi="Arial" w:cs="Arial"/>
          <w:sz w:val="22"/>
          <w:szCs w:val="22"/>
          <w:lang w:val="fr-CA"/>
        </w:rPr>
      </w:pPr>
    </w:p>
    <w:p w14:paraId="3DA21E7C" w14:textId="19BCEFC9" w:rsidR="00387538" w:rsidRPr="00DF1572" w:rsidRDefault="00387538" w:rsidP="005C2288">
      <w:pPr>
        <w:pStyle w:val="NormalWeb"/>
        <w:spacing w:before="2" w:after="2"/>
        <w:jc w:val="both"/>
        <w:rPr>
          <w:rFonts w:ascii="Arial" w:hAnsi="Arial" w:cs="Arial"/>
          <w:sz w:val="22"/>
          <w:szCs w:val="22"/>
          <w:lang w:val="fr-CA"/>
        </w:rPr>
      </w:pPr>
      <w:r w:rsidRPr="00DF1572">
        <w:rPr>
          <w:rFonts w:ascii="Arial" w:hAnsi="Arial" w:cs="Arial"/>
          <w:sz w:val="22"/>
          <w:szCs w:val="22"/>
          <w:lang w:val="fr-CA"/>
        </w:rPr>
        <w:t xml:space="preserve">Les risques </w:t>
      </w:r>
      <w:r w:rsidR="0095579C" w:rsidRPr="00DF1572">
        <w:rPr>
          <w:rFonts w:ascii="Arial" w:hAnsi="Arial" w:cs="Arial"/>
          <w:sz w:val="22"/>
          <w:szCs w:val="22"/>
          <w:lang w:val="fr-CA"/>
        </w:rPr>
        <w:t>associés</w:t>
      </w:r>
      <w:r w:rsidRPr="00DF1572">
        <w:rPr>
          <w:rFonts w:ascii="Arial" w:hAnsi="Arial" w:cs="Arial"/>
          <w:sz w:val="22"/>
          <w:szCs w:val="22"/>
          <w:lang w:val="fr-CA"/>
        </w:rPr>
        <w:t xml:space="preserve"> aux conditions de travail, selon les </w:t>
      </w:r>
      <w:r w:rsidR="0095579C" w:rsidRPr="00DF1572">
        <w:rPr>
          <w:rFonts w:ascii="Arial" w:hAnsi="Arial" w:cs="Arial"/>
          <w:sz w:val="22"/>
          <w:szCs w:val="22"/>
          <w:lang w:val="fr-CA"/>
        </w:rPr>
        <w:t>données</w:t>
      </w:r>
      <w:r w:rsidRPr="00DF1572">
        <w:rPr>
          <w:rFonts w:ascii="Arial" w:hAnsi="Arial" w:cs="Arial"/>
          <w:sz w:val="22"/>
          <w:szCs w:val="22"/>
          <w:lang w:val="fr-CA"/>
        </w:rPr>
        <w:t xml:space="preserve"> </w:t>
      </w:r>
      <w:r w:rsidR="0095579C" w:rsidRPr="00DF1572">
        <w:rPr>
          <w:rFonts w:ascii="Arial" w:hAnsi="Arial" w:cs="Arial"/>
          <w:sz w:val="22"/>
          <w:szCs w:val="22"/>
          <w:lang w:val="fr-CA"/>
        </w:rPr>
        <w:t>réelles</w:t>
      </w:r>
      <w:r w:rsidRPr="00DF1572">
        <w:rPr>
          <w:rFonts w:ascii="Arial" w:hAnsi="Arial" w:cs="Arial"/>
          <w:sz w:val="22"/>
          <w:szCs w:val="22"/>
          <w:lang w:val="fr-CA"/>
        </w:rPr>
        <w:t xml:space="preserve"> ou, si elles ne sont pas disponibles, les </w:t>
      </w:r>
      <w:r w:rsidR="0095579C" w:rsidRPr="00DF1572">
        <w:rPr>
          <w:rFonts w:ascii="Arial" w:hAnsi="Arial" w:cs="Arial"/>
          <w:sz w:val="22"/>
          <w:szCs w:val="22"/>
          <w:lang w:val="fr-CA"/>
        </w:rPr>
        <w:t>données</w:t>
      </w:r>
      <w:r w:rsidRPr="00DF1572">
        <w:rPr>
          <w:rFonts w:ascii="Arial" w:hAnsi="Arial" w:cs="Arial"/>
          <w:sz w:val="22"/>
          <w:szCs w:val="22"/>
          <w:lang w:val="fr-CA"/>
        </w:rPr>
        <w:t xml:space="preserve"> </w:t>
      </w:r>
      <w:r w:rsidR="0095579C" w:rsidRPr="00DF1572">
        <w:rPr>
          <w:rFonts w:ascii="Arial" w:hAnsi="Arial" w:cs="Arial"/>
          <w:sz w:val="22"/>
          <w:szCs w:val="22"/>
          <w:lang w:val="fr-CA"/>
        </w:rPr>
        <w:t>estimées</w:t>
      </w:r>
      <w:r w:rsidRPr="00DF1572">
        <w:rPr>
          <w:rFonts w:ascii="Arial" w:hAnsi="Arial" w:cs="Arial"/>
          <w:sz w:val="22"/>
          <w:szCs w:val="22"/>
          <w:lang w:val="fr-CA"/>
        </w:rPr>
        <w:t xml:space="preserve"> dont : </w:t>
      </w:r>
    </w:p>
    <w:p w14:paraId="0F784E5F" w14:textId="77777777" w:rsidR="00072DA8" w:rsidRPr="00DF1572" w:rsidRDefault="00072DA8" w:rsidP="005C2288">
      <w:pPr>
        <w:tabs>
          <w:tab w:val="left" w:pos="1440"/>
        </w:tabs>
        <w:jc w:val="both"/>
        <w:rPr>
          <w:rFonts w:cs="Arial"/>
        </w:rPr>
      </w:pPr>
    </w:p>
    <w:p w14:paraId="15634564" w14:textId="3379A2AF" w:rsidR="00072DA8" w:rsidRPr="00DF1572" w:rsidRDefault="00072DA8" w:rsidP="00BC2752">
      <w:pPr>
        <w:pStyle w:val="NormalWeb"/>
        <w:numPr>
          <w:ilvl w:val="0"/>
          <w:numId w:val="18"/>
        </w:numPr>
        <w:spacing w:before="2" w:after="2"/>
        <w:ind w:left="993" w:hanging="426"/>
        <w:jc w:val="both"/>
        <w:rPr>
          <w:rFonts w:ascii="Arial" w:hAnsi="Arial" w:cs="Arial"/>
          <w:sz w:val="22"/>
          <w:szCs w:val="22"/>
          <w:lang w:val="fr-CA"/>
        </w:rPr>
      </w:pPr>
      <w:r w:rsidRPr="00DF1572">
        <w:rPr>
          <w:rFonts w:ascii="Arial" w:hAnsi="Arial" w:cs="Arial"/>
          <w:b/>
          <w:bCs/>
          <w:i/>
          <w:iCs/>
          <w:sz w:val="22"/>
          <w:szCs w:val="22"/>
          <w:lang w:val="fr-CA"/>
        </w:rPr>
        <w:t xml:space="preserve">Les </w:t>
      </w:r>
      <w:r w:rsidR="0095579C" w:rsidRPr="00DF1572">
        <w:rPr>
          <w:rFonts w:ascii="Arial" w:hAnsi="Arial" w:cs="Arial"/>
          <w:b/>
          <w:bCs/>
          <w:i/>
          <w:iCs/>
          <w:sz w:val="22"/>
          <w:szCs w:val="22"/>
          <w:lang w:val="fr-CA"/>
        </w:rPr>
        <w:t>caractéristiques</w:t>
      </w:r>
      <w:r w:rsidRPr="00DF1572">
        <w:rPr>
          <w:rFonts w:ascii="Arial" w:hAnsi="Arial" w:cs="Arial"/>
          <w:b/>
          <w:bCs/>
          <w:i/>
          <w:iCs/>
          <w:sz w:val="22"/>
          <w:szCs w:val="22"/>
          <w:lang w:val="fr-CA"/>
        </w:rPr>
        <w:t xml:space="preserve"> </w:t>
      </w:r>
      <w:r w:rsidR="00387538" w:rsidRPr="00DF1572">
        <w:rPr>
          <w:rFonts w:ascii="Arial" w:hAnsi="Arial" w:cs="Arial"/>
          <w:b/>
          <w:bCs/>
          <w:i/>
          <w:iCs/>
          <w:sz w:val="22"/>
          <w:szCs w:val="22"/>
          <w:lang w:val="fr-CA"/>
        </w:rPr>
        <w:t>du</w:t>
      </w:r>
      <w:r w:rsidRPr="00DF1572">
        <w:rPr>
          <w:rFonts w:ascii="Arial" w:hAnsi="Arial" w:cs="Arial"/>
          <w:b/>
          <w:bCs/>
          <w:i/>
          <w:iCs/>
          <w:sz w:val="22"/>
          <w:szCs w:val="22"/>
          <w:lang w:val="fr-CA"/>
        </w:rPr>
        <w:t xml:space="preserve"> </w:t>
      </w:r>
      <w:r w:rsidR="00387538" w:rsidRPr="00DF1572">
        <w:rPr>
          <w:rFonts w:ascii="Arial" w:hAnsi="Arial" w:cs="Arial"/>
          <w:b/>
          <w:bCs/>
          <w:i/>
          <w:iCs/>
          <w:sz w:val="22"/>
          <w:szCs w:val="22"/>
          <w:lang w:val="fr-CA"/>
        </w:rPr>
        <w:t>plan</w:t>
      </w:r>
      <w:r w:rsidRPr="00DF1572">
        <w:rPr>
          <w:rFonts w:ascii="Arial" w:hAnsi="Arial" w:cs="Arial"/>
          <w:b/>
          <w:bCs/>
          <w:i/>
          <w:iCs/>
          <w:sz w:val="22"/>
          <w:szCs w:val="22"/>
          <w:lang w:val="fr-CA"/>
        </w:rPr>
        <w:t xml:space="preserve"> </w:t>
      </w:r>
      <w:r w:rsidR="00387538" w:rsidRPr="00DF1572">
        <w:rPr>
          <w:rFonts w:ascii="Arial" w:hAnsi="Arial" w:cs="Arial"/>
          <w:b/>
          <w:bCs/>
          <w:i/>
          <w:iCs/>
          <w:sz w:val="22"/>
          <w:szCs w:val="22"/>
          <w:lang w:val="fr-CA"/>
        </w:rPr>
        <w:t>d’eau</w:t>
      </w:r>
      <w:r w:rsidRPr="00DF1572">
        <w:rPr>
          <w:rFonts w:ascii="Arial" w:hAnsi="Arial" w:cs="Arial"/>
          <w:b/>
          <w:bCs/>
          <w:i/>
          <w:iCs/>
          <w:sz w:val="22"/>
          <w:szCs w:val="22"/>
          <w:lang w:val="fr-CA"/>
        </w:rPr>
        <w:t xml:space="preserve"> </w:t>
      </w:r>
      <w:r w:rsidR="00387538" w:rsidRPr="00DF1572">
        <w:rPr>
          <w:rFonts w:ascii="Arial" w:hAnsi="Arial" w:cs="Arial"/>
          <w:b/>
          <w:bCs/>
          <w:i/>
          <w:iCs/>
          <w:sz w:val="22"/>
          <w:szCs w:val="22"/>
          <w:lang w:val="fr-CA"/>
        </w:rPr>
        <w:t>ou</w:t>
      </w:r>
      <w:r w:rsidRPr="00DF1572">
        <w:rPr>
          <w:rFonts w:ascii="Arial" w:hAnsi="Arial" w:cs="Arial"/>
          <w:b/>
          <w:bCs/>
          <w:i/>
          <w:iCs/>
          <w:sz w:val="22"/>
          <w:szCs w:val="22"/>
          <w:lang w:val="fr-CA"/>
        </w:rPr>
        <w:t xml:space="preserve"> </w:t>
      </w:r>
      <w:r w:rsidR="00387538" w:rsidRPr="00DF1572">
        <w:rPr>
          <w:rFonts w:ascii="Arial" w:hAnsi="Arial" w:cs="Arial"/>
          <w:b/>
          <w:bCs/>
          <w:i/>
          <w:iCs/>
          <w:sz w:val="22"/>
          <w:szCs w:val="22"/>
          <w:lang w:val="fr-CA"/>
        </w:rPr>
        <w:t>du</w:t>
      </w:r>
      <w:r w:rsidRPr="00DF1572">
        <w:rPr>
          <w:rFonts w:ascii="Arial" w:hAnsi="Arial" w:cs="Arial"/>
          <w:b/>
          <w:bCs/>
          <w:i/>
          <w:iCs/>
          <w:sz w:val="22"/>
          <w:szCs w:val="22"/>
          <w:lang w:val="fr-CA"/>
        </w:rPr>
        <w:t xml:space="preserve"> </w:t>
      </w:r>
      <w:r w:rsidR="00387538" w:rsidRPr="00DF1572">
        <w:rPr>
          <w:rFonts w:ascii="Arial" w:hAnsi="Arial" w:cs="Arial"/>
          <w:b/>
          <w:bCs/>
          <w:i/>
          <w:iCs/>
          <w:sz w:val="22"/>
          <w:szCs w:val="22"/>
          <w:lang w:val="fr-CA"/>
        </w:rPr>
        <w:t>cours</w:t>
      </w:r>
      <w:r w:rsidRPr="00DF1572">
        <w:rPr>
          <w:rFonts w:ascii="Arial" w:hAnsi="Arial" w:cs="Arial"/>
          <w:b/>
          <w:bCs/>
          <w:i/>
          <w:iCs/>
          <w:sz w:val="22"/>
          <w:szCs w:val="22"/>
          <w:lang w:val="fr-CA"/>
        </w:rPr>
        <w:t xml:space="preserve"> </w:t>
      </w:r>
      <w:r w:rsidR="00387538" w:rsidRPr="00DF1572">
        <w:rPr>
          <w:rFonts w:ascii="Arial" w:hAnsi="Arial" w:cs="Arial"/>
          <w:b/>
          <w:bCs/>
          <w:i/>
          <w:iCs/>
          <w:sz w:val="22"/>
          <w:szCs w:val="22"/>
          <w:lang w:val="fr-CA"/>
        </w:rPr>
        <w:t>d’eau</w:t>
      </w:r>
      <w:r w:rsidR="00387538" w:rsidRPr="00DF1572">
        <w:rPr>
          <w:rFonts w:ascii="Arial" w:hAnsi="Arial" w:cs="Arial"/>
          <w:i/>
          <w:iCs/>
          <w:sz w:val="22"/>
          <w:szCs w:val="22"/>
          <w:lang w:val="fr-CA"/>
        </w:rPr>
        <w:t>,</w:t>
      </w:r>
      <w:r w:rsidR="00387538" w:rsidRPr="00DF1572">
        <w:rPr>
          <w:rFonts w:ascii="Arial" w:hAnsi="Arial" w:cs="Arial"/>
          <w:sz w:val="22"/>
          <w:szCs w:val="22"/>
          <w:lang w:val="fr-CA"/>
        </w:rPr>
        <w:t xml:space="preserve"> dont : la profondeur et le </w:t>
      </w:r>
      <w:r w:rsidR="0095579C" w:rsidRPr="00DF1572">
        <w:rPr>
          <w:rFonts w:ascii="Arial" w:hAnsi="Arial" w:cs="Arial"/>
          <w:sz w:val="22"/>
          <w:szCs w:val="22"/>
          <w:lang w:val="fr-CA"/>
        </w:rPr>
        <w:t>débit</w:t>
      </w:r>
      <w:r w:rsidR="00387538" w:rsidRPr="00DF1572">
        <w:rPr>
          <w:rFonts w:ascii="Arial" w:hAnsi="Arial" w:cs="Arial"/>
          <w:sz w:val="22"/>
          <w:szCs w:val="22"/>
          <w:lang w:val="fr-CA"/>
        </w:rPr>
        <w:t xml:space="preserve"> d’eau; les vagues, les courants et les </w:t>
      </w:r>
      <w:r w:rsidR="0095579C" w:rsidRPr="00DF1572">
        <w:rPr>
          <w:rFonts w:ascii="Arial" w:hAnsi="Arial" w:cs="Arial"/>
          <w:sz w:val="22"/>
          <w:szCs w:val="22"/>
          <w:lang w:val="fr-CA"/>
        </w:rPr>
        <w:t>marées</w:t>
      </w:r>
      <w:r w:rsidR="00387538" w:rsidRPr="00DF1572">
        <w:rPr>
          <w:rFonts w:ascii="Arial" w:hAnsi="Arial" w:cs="Arial"/>
          <w:sz w:val="22"/>
          <w:szCs w:val="22"/>
          <w:lang w:val="fr-CA"/>
        </w:rPr>
        <w:t xml:space="preserve">; la </w:t>
      </w:r>
      <w:r w:rsidR="0095579C" w:rsidRPr="00DF1572">
        <w:rPr>
          <w:rFonts w:ascii="Arial" w:hAnsi="Arial" w:cs="Arial"/>
          <w:sz w:val="22"/>
          <w:szCs w:val="22"/>
          <w:lang w:val="fr-CA"/>
        </w:rPr>
        <w:t>température</w:t>
      </w:r>
      <w:r w:rsidR="00387538" w:rsidRPr="00DF1572">
        <w:rPr>
          <w:rFonts w:ascii="Arial" w:hAnsi="Arial" w:cs="Arial"/>
          <w:sz w:val="22"/>
          <w:szCs w:val="22"/>
          <w:lang w:val="fr-CA"/>
        </w:rPr>
        <w:t xml:space="preserve"> de l’eau;</w:t>
      </w:r>
    </w:p>
    <w:p w14:paraId="1C69CD9E" w14:textId="77777777" w:rsidR="00072DA8" w:rsidRPr="00DF1572" w:rsidRDefault="00072DA8" w:rsidP="00BC2752">
      <w:pPr>
        <w:tabs>
          <w:tab w:val="left" w:pos="1440"/>
        </w:tabs>
        <w:jc w:val="both"/>
        <w:rPr>
          <w:rFonts w:cs="Arial"/>
        </w:rPr>
      </w:pPr>
    </w:p>
    <w:p w14:paraId="2201FA65" w14:textId="0DFBF6AB" w:rsidR="00387538" w:rsidRPr="00DF1572" w:rsidRDefault="00072DA8" w:rsidP="00BC2752">
      <w:pPr>
        <w:pStyle w:val="NormalWeb"/>
        <w:numPr>
          <w:ilvl w:val="0"/>
          <w:numId w:val="18"/>
        </w:numPr>
        <w:spacing w:before="2" w:after="2"/>
        <w:ind w:left="993" w:hanging="426"/>
        <w:jc w:val="both"/>
        <w:rPr>
          <w:rFonts w:ascii="Arial" w:hAnsi="Arial" w:cs="Arial"/>
          <w:sz w:val="22"/>
          <w:szCs w:val="22"/>
          <w:lang w:val="fr-CA"/>
        </w:rPr>
      </w:pPr>
      <w:r w:rsidRPr="00DF1572">
        <w:rPr>
          <w:rFonts w:ascii="Arial" w:hAnsi="Arial" w:cs="Arial"/>
          <w:b/>
          <w:bCs/>
          <w:i/>
          <w:iCs/>
          <w:sz w:val="22"/>
          <w:szCs w:val="22"/>
          <w:lang w:val="fr-CA"/>
        </w:rPr>
        <w:t xml:space="preserve">Les </w:t>
      </w:r>
      <w:r w:rsidR="00387538" w:rsidRPr="00DF1572">
        <w:rPr>
          <w:rFonts w:ascii="Arial" w:hAnsi="Arial" w:cs="Arial"/>
          <w:b/>
          <w:bCs/>
          <w:i/>
          <w:iCs/>
          <w:sz w:val="22"/>
          <w:szCs w:val="22"/>
          <w:lang w:val="fr-CA"/>
        </w:rPr>
        <w:t>conditions climatiques lors du travail</w:t>
      </w:r>
      <w:r w:rsidR="00387538" w:rsidRPr="00DF1572">
        <w:rPr>
          <w:rFonts w:ascii="Arial" w:hAnsi="Arial" w:cs="Arial"/>
          <w:sz w:val="22"/>
          <w:szCs w:val="22"/>
          <w:lang w:val="fr-CA"/>
        </w:rPr>
        <w:t>;</w:t>
      </w:r>
    </w:p>
    <w:p w14:paraId="40EFBFEB" w14:textId="77777777" w:rsidR="00072DA8" w:rsidRPr="00DF1572" w:rsidRDefault="00072DA8" w:rsidP="00BC2752">
      <w:pPr>
        <w:tabs>
          <w:tab w:val="left" w:pos="1440"/>
        </w:tabs>
        <w:jc w:val="both"/>
        <w:rPr>
          <w:rFonts w:cs="Arial"/>
        </w:rPr>
      </w:pPr>
    </w:p>
    <w:p w14:paraId="48A2824C" w14:textId="56751CD7" w:rsidR="00387538" w:rsidRPr="00DF1572" w:rsidRDefault="00072DA8" w:rsidP="00BC2752">
      <w:pPr>
        <w:pStyle w:val="NormalWeb"/>
        <w:numPr>
          <w:ilvl w:val="0"/>
          <w:numId w:val="18"/>
        </w:numPr>
        <w:spacing w:before="2" w:after="2"/>
        <w:ind w:left="993" w:hanging="426"/>
        <w:jc w:val="both"/>
        <w:rPr>
          <w:rFonts w:ascii="Arial" w:hAnsi="Arial" w:cs="Arial"/>
          <w:sz w:val="22"/>
          <w:szCs w:val="22"/>
          <w:lang w:val="fr-CA"/>
        </w:rPr>
      </w:pPr>
      <w:r w:rsidRPr="00DF1572">
        <w:rPr>
          <w:rFonts w:ascii="Arial" w:hAnsi="Arial" w:cs="Arial"/>
          <w:b/>
          <w:bCs/>
          <w:i/>
          <w:iCs/>
          <w:sz w:val="22"/>
          <w:szCs w:val="22"/>
          <w:lang w:val="fr-CA"/>
        </w:rPr>
        <w:t xml:space="preserve">Les </w:t>
      </w:r>
      <w:r w:rsidR="0095579C" w:rsidRPr="00DF1572">
        <w:rPr>
          <w:rFonts w:ascii="Arial" w:hAnsi="Arial" w:cs="Arial"/>
          <w:b/>
          <w:bCs/>
          <w:i/>
          <w:iCs/>
          <w:sz w:val="22"/>
          <w:szCs w:val="22"/>
          <w:lang w:val="fr-CA"/>
        </w:rPr>
        <w:t>caractéristiques</w:t>
      </w:r>
      <w:r w:rsidRPr="00DF1572">
        <w:rPr>
          <w:rFonts w:ascii="Arial" w:hAnsi="Arial" w:cs="Arial"/>
          <w:b/>
          <w:bCs/>
          <w:i/>
          <w:iCs/>
          <w:sz w:val="22"/>
          <w:szCs w:val="22"/>
          <w:lang w:val="fr-CA"/>
        </w:rPr>
        <w:t xml:space="preserve"> </w:t>
      </w:r>
      <w:r w:rsidR="00387538" w:rsidRPr="00DF1572">
        <w:rPr>
          <w:rFonts w:ascii="Arial" w:hAnsi="Arial" w:cs="Arial"/>
          <w:b/>
          <w:bCs/>
          <w:i/>
          <w:iCs/>
          <w:sz w:val="22"/>
          <w:szCs w:val="22"/>
          <w:lang w:val="fr-CA"/>
        </w:rPr>
        <w:t>des</w:t>
      </w:r>
      <w:r w:rsidRPr="00DF1572">
        <w:rPr>
          <w:rFonts w:ascii="Arial" w:hAnsi="Arial" w:cs="Arial"/>
          <w:b/>
          <w:bCs/>
          <w:i/>
          <w:iCs/>
          <w:sz w:val="22"/>
          <w:szCs w:val="22"/>
          <w:lang w:val="fr-CA"/>
        </w:rPr>
        <w:t xml:space="preserve"> </w:t>
      </w:r>
      <w:r w:rsidR="00387538" w:rsidRPr="00DF1572">
        <w:rPr>
          <w:rFonts w:ascii="Arial" w:hAnsi="Arial" w:cs="Arial"/>
          <w:b/>
          <w:bCs/>
          <w:i/>
          <w:iCs/>
          <w:sz w:val="22"/>
          <w:szCs w:val="22"/>
          <w:lang w:val="fr-CA"/>
        </w:rPr>
        <w:t>postes</w:t>
      </w:r>
      <w:r w:rsidRPr="00DF1572">
        <w:rPr>
          <w:rFonts w:ascii="Arial" w:hAnsi="Arial" w:cs="Arial"/>
          <w:b/>
          <w:bCs/>
          <w:i/>
          <w:iCs/>
          <w:sz w:val="22"/>
          <w:szCs w:val="22"/>
          <w:lang w:val="fr-CA"/>
        </w:rPr>
        <w:t xml:space="preserve"> </w:t>
      </w:r>
      <w:r w:rsidR="00387538" w:rsidRPr="00DF1572">
        <w:rPr>
          <w:rFonts w:ascii="Arial" w:hAnsi="Arial" w:cs="Arial"/>
          <w:b/>
          <w:bCs/>
          <w:i/>
          <w:iCs/>
          <w:sz w:val="22"/>
          <w:szCs w:val="22"/>
          <w:lang w:val="fr-CA"/>
        </w:rPr>
        <w:t>de</w:t>
      </w:r>
      <w:r w:rsidRPr="00DF1572">
        <w:rPr>
          <w:rFonts w:ascii="Arial" w:hAnsi="Arial" w:cs="Arial"/>
          <w:b/>
          <w:bCs/>
          <w:i/>
          <w:iCs/>
          <w:sz w:val="22"/>
          <w:szCs w:val="22"/>
          <w:lang w:val="fr-CA"/>
        </w:rPr>
        <w:t xml:space="preserve"> </w:t>
      </w:r>
      <w:r w:rsidR="00387538" w:rsidRPr="00DF1572">
        <w:rPr>
          <w:rFonts w:ascii="Arial" w:hAnsi="Arial" w:cs="Arial"/>
          <w:b/>
          <w:bCs/>
          <w:i/>
          <w:iCs/>
          <w:sz w:val="22"/>
          <w:szCs w:val="22"/>
          <w:lang w:val="fr-CA"/>
        </w:rPr>
        <w:t>travail</w:t>
      </w:r>
      <w:r w:rsidRPr="00DF1572">
        <w:rPr>
          <w:rFonts w:ascii="Arial" w:hAnsi="Arial" w:cs="Arial"/>
          <w:b/>
          <w:bCs/>
          <w:i/>
          <w:iCs/>
          <w:sz w:val="22"/>
          <w:szCs w:val="22"/>
          <w:lang w:val="fr-CA"/>
        </w:rPr>
        <w:t xml:space="preserve"> </w:t>
      </w:r>
      <w:r w:rsidR="00387538" w:rsidRPr="00DF1572">
        <w:rPr>
          <w:rFonts w:ascii="Arial" w:hAnsi="Arial" w:cs="Arial"/>
          <w:b/>
          <w:bCs/>
          <w:i/>
          <w:iCs/>
          <w:sz w:val="22"/>
          <w:szCs w:val="22"/>
          <w:lang w:val="fr-CA"/>
        </w:rPr>
        <w:t>et</w:t>
      </w:r>
      <w:r w:rsidRPr="00DF1572">
        <w:rPr>
          <w:rFonts w:ascii="Arial" w:hAnsi="Arial" w:cs="Arial"/>
          <w:b/>
          <w:bCs/>
          <w:i/>
          <w:iCs/>
          <w:sz w:val="22"/>
          <w:szCs w:val="22"/>
          <w:lang w:val="fr-CA"/>
        </w:rPr>
        <w:t xml:space="preserve"> </w:t>
      </w:r>
      <w:r w:rsidR="00387538" w:rsidRPr="00DF1572">
        <w:rPr>
          <w:rFonts w:ascii="Arial" w:hAnsi="Arial" w:cs="Arial"/>
          <w:b/>
          <w:bCs/>
          <w:i/>
          <w:iCs/>
          <w:sz w:val="22"/>
          <w:szCs w:val="22"/>
          <w:lang w:val="fr-CA"/>
        </w:rPr>
        <w:t>des</w:t>
      </w:r>
      <w:r w:rsidRPr="00DF1572">
        <w:rPr>
          <w:rFonts w:ascii="Arial" w:hAnsi="Arial" w:cs="Arial"/>
          <w:b/>
          <w:bCs/>
          <w:i/>
          <w:iCs/>
          <w:sz w:val="22"/>
          <w:szCs w:val="22"/>
          <w:lang w:val="fr-CA"/>
        </w:rPr>
        <w:t xml:space="preserve"> </w:t>
      </w:r>
      <w:r w:rsidR="00387538" w:rsidRPr="00DF1572">
        <w:rPr>
          <w:rFonts w:ascii="Arial" w:hAnsi="Arial" w:cs="Arial"/>
          <w:b/>
          <w:bCs/>
          <w:i/>
          <w:iCs/>
          <w:sz w:val="22"/>
          <w:szCs w:val="22"/>
          <w:lang w:val="fr-CA"/>
        </w:rPr>
        <w:t>voies de circulation</w:t>
      </w:r>
      <w:r w:rsidR="00387538" w:rsidRPr="00DF1572">
        <w:rPr>
          <w:rFonts w:ascii="Arial" w:hAnsi="Arial" w:cs="Arial"/>
          <w:sz w:val="22"/>
          <w:szCs w:val="22"/>
          <w:lang w:val="fr-CA"/>
        </w:rPr>
        <w:t>, dont : l’</w:t>
      </w:r>
      <w:r w:rsidR="0095579C" w:rsidRPr="00DF1572">
        <w:rPr>
          <w:rFonts w:ascii="Arial" w:hAnsi="Arial" w:cs="Arial"/>
          <w:sz w:val="22"/>
          <w:szCs w:val="22"/>
          <w:lang w:val="fr-CA"/>
        </w:rPr>
        <w:t>état</w:t>
      </w:r>
      <w:r w:rsidR="00387538" w:rsidRPr="00DF1572">
        <w:rPr>
          <w:rFonts w:ascii="Arial" w:hAnsi="Arial" w:cs="Arial"/>
          <w:sz w:val="22"/>
          <w:szCs w:val="22"/>
          <w:lang w:val="fr-CA"/>
        </w:rPr>
        <w:t xml:space="preserve"> de la surface en bordure de l’eau et la pente pour y </w:t>
      </w:r>
      <w:r w:rsidR="0095579C" w:rsidRPr="00DF1572">
        <w:rPr>
          <w:rFonts w:ascii="Arial" w:hAnsi="Arial" w:cs="Arial"/>
          <w:sz w:val="22"/>
          <w:szCs w:val="22"/>
          <w:lang w:val="fr-CA"/>
        </w:rPr>
        <w:t>accéder</w:t>
      </w:r>
      <w:r w:rsidR="00387538" w:rsidRPr="00DF1572">
        <w:rPr>
          <w:rFonts w:ascii="Arial" w:hAnsi="Arial" w:cs="Arial"/>
          <w:sz w:val="22"/>
          <w:szCs w:val="22"/>
          <w:lang w:val="fr-CA"/>
        </w:rPr>
        <w:t xml:space="preserve">; le transport ou le </w:t>
      </w:r>
      <w:r w:rsidR="0095579C" w:rsidRPr="00DF1572">
        <w:rPr>
          <w:rFonts w:ascii="Arial" w:hAnsi="Arial" w:cs="Arial"/>
          <w:sz w:val="22"/>
          <w:szCs w:val="22"/>
          <w:lang w:val="fr-CA"/>
        </w:rPr>
        <w:t>dépla</w:t>
      </w:r>
      <w:r w:rsidR="00DF1572" w:rsidRPr="00DF1572">
        <w:rPr>
          <w:rFonts w:ascii="Arial" w:hAnsi="Arial" w:cs="Arial"/>
          <w:sz w:val="22"/>
          <w:szCs w:val="22"/>
          <w:lang w:val="fr-CA"/>
        </w:rPr>
        <w:softHyphen/>
      </w:r>
      <w:r w:rsidR="0095579C" w:rsidRPr="00DF1572">
        <w:rPr>
          <w:rFonts w:ascii="Arial" w:hAnsi="Arial" w:cs="Arial"/>
          <w:sz w:val="22"/>
          <w:szCs w:val="22"/>
          <w:lang w:val="fr-CA"/>
        </w:rPr>
        <w:t>cement</w:t>
      </w:r>
      <w:r w:rsidR="00387538" w:rsidRPr="00DF1572">
        <w:rPr>
          <w:rFonts w:ascii="Arial" w:hAnsi="Arial" w:cs="Arial"/>
          <w:sz w:val="22"/>
          <w:szCs w:val="22"/>
          <w:lang w:val="fr-CA"/>
        </w:rPr>
        <w:t xml:space="preserve"> sur l’eau;</w:t>
      </w:r>
    </w:p>
    <w:p w14:paraId="1D6D74FA" w14:textId="77777777" w:rsidR="00072DA8" w:rsidRPr="00DF1572" w:rsidRDefault="00072DA8" w:rsidP="00BC2752">
      <w:pPr>
        <w:tabs>
          <w:tab w:val="left" w:pos="1440"/>
        </w:tabs>
        <w:jc w:val="both"/>
        <w:rPr>
          <w:rFonts w:cs="Arial"/>
        </w:rPr>
      </w:pPr>
    </w:p>
    <w:p w14:paraId="0B2D6CB8" w14:textId="04EA19D7" w:rsidR="00072DA8" w:rsidRPr="00DF1572" w:rsidRDefault="00072DA8" w:rsidP="00BC2752">
      <w:pPr>
        <w:pStyle w:val="NormalWeb"/>
        <w:numPr>
          <w:ilvl w:val="0"/>
          <w:numId w:val="18"/>
        </w:numPr>
        <w:spacing w:before="2" w:after="2"/>
        <w:ind w:left="993" w:hanging="426"/>
        <w:jc w:val="both"/>
        <w:rPr>
          <w:rFonts w:ascii="Arial" w:hAnsi="Arial" w:cs="Arial"/>
          <w:sz w:val="22"/>
          <w:szCs w:val="22"/>
          <w:lang w:val="fr-CA"/>
        </w:rPr>
      </w:pPr>
      <w:r w:rsidRPr="00DF1572">
        <w:rPr>
          <w:rFonts w:ascii="Arial" w:hAnsi="Arial" w:cs="Arial"/>
          <w:b/>
          <w:bCs/>
          <w:i/>
          <w:iCs/>
          <w:sz w:val="22"/>
          <w:szCs w:val="22"/>
          <w:lang w:val="fr-CA"/>
        </w:rPr>
        <w:t xml:space="preserve">Les </w:t>
      </w:r>
      <w:r w:rsidR="0095579C" w:rsidRPr="00DF1572">
        <w:rPr>
          <w:rFonts w:ascii="Arial" w:hAnsi="Arial" w:cs="Arial"/>
          <w:b/>
          <w:bCs/>
          <w:i/>
          <w:iCs/>
          <w:sz w:val="22"/>
          <w:szCs w:val="22"/>
          <w:lang w:val="fr-CA"/>
        </w:rPr>
        <w:t>équipements</w:t>
      </w:r>
      <w:r w:rsidR="00387538" w:rsidRPr="00DF1572">
        <w:rPr>
          <w:rFonts w:ascii="Arial" w:hAnsi="Arial" w:cs="Arial"/>
          <w:b/>
          <w:bCs/>
          <w:i/>
          <w:iCs/>
          <w:sz w:val="22"/>
          <w:szCs w:val="22"/>
          <w:lang w:val="fr-CA"/>
        </w:rPr>
        <w:t>,</w:t>
      </w:r>
      <w:r w:rsidRPr="00DF1572">
        <w:rPr>
          <w:rFonts w:ascii="Arial" w:hAnsi="Arial" w:cs="Arial"/>
          <w:b/>
          <w:bCs/>
          <w:i/>
          <w:iCs/>
          <w:sz w:val="22"/>
          <w:szCs w:val="22"/>
          <w:lang w:val="fr-CA"/>
        </w:rPr>
        <w:t xml:space="preserve"> les </w:t>
      </w:r>
      <w:r w:rsidR="0095579C" w:rsidRPr="00DF1572">
        <w:rPr>
          <w:rFonts w:ascii="Arial" w:hAnsi="Arial" w:cs="Arial"/>
          <w:b/>
          <w:bCs/>
          <w:i/>
          <w:iCs/>
          <w:sz w:val="22"/>
          <w:szCs w:val="22"/>
          <w:lang w:val="fr-CA"/>
        </w:rPr>
        <w:t>méthodes</w:t>
      </w:r>
      <w:r w:rsidRPr="00DF1572">
        <w:rPr>
          <w:rFonts w:ascii="Arial" w:hAnsi="Arial" w:cs="Arial"/>
          <w:b/>
          <w:bCs/>
          <w:i/>
          <w:iCs/>
          <w:sz w:val="22"/>
          <w:szCs w:val="22"/>
          <w:lang w:val="fr-CA"/>
        </w:rPr>
        <w:t xml:space="preserve"> </w:t>
      </w:r>
      <w:r w:rsidR="00387538" w:rsidRPr="00DF1572">
        <w:rPr>
          <w:rFonts w:ascii="Arial" w:hAnsi="Arial" w:cs="Arial"/>
          <w:b/>
          <w:bCs/>
          <w:i/>
          <w:iCs/>
          <w:sz w:val="22"/>
          <w:szCs w:val="22"/>
          <w:lang w:val="fr-CA"/>
        </w:rPr>
        <w:t>de</w:t>
      </w:r>
      <w:r w:rsidRPr="00DF1572">
        <w:rPr>
          <w:rFonts w:ascii="Arial" w:hAnsi="Arial" w:cs="Arial"/>
          <w:b/>
          <w:bCs/>
          <w:i/>
          <w:iCs/>
          <w:sz w:val="22"/>
          <w:szCs w:val="22"/>
          <w:lang w:val="fr-CA"/>
        </w:rPr>
        <w:t xml:space="preserve"> </w:t>
      </w:r>
      <w:r w:rsidR="00387538" w:rsidRPr="00DF1572">
        <w:rPr>
          <w:rFonts w:ascii="Arial" w:hAnsi="Arial" w:cs="Arial"/>
          <w:b/>
          <w:bCs/>
          <w:i/>
          <w:iCs/>
          <w:sz w:val="22"/>
          <w:szCs w:val="22"/>
          <w:lang w:val="fr-CA"/>
        </w:rPr>
        <w:t>travail</w:t>
      </w:r>
      <w:r w:rsidRPr="00DF1572">
        <w:rPr>
          <w:rFonts w:ascii="Arial" w:hAnsi="Arial" w:cs="Arial"/>
          <w:b/>
          <w:bCs/>
          <w:i/>
          <w:iCs/>
          <w:sz w:val="22"/>
          <w:szCs w:val="22"/>
          <w:lang w:val="fr-CA"/>
        </w:rPr>
        <w:t xml:space="preserve"> </w:t>
      </w:r>
      <w:r w:rsidR="00387538" w:rsidRPr="00DF1572">
        <w:rPr>
          <w:rFonts w:ascii="Arial" w:hAnsi="Arial" w:cs="Arial"/>
          <w:b/>
          <w:bCs/>
          <w:i/>
          <w:iCs/>
          <w:sz w:val="22"/>
          <w:szCs w:val="22"/>
          <w:lang w:val="fr-CA"/>
        </w:rPr>
        <w:t>et</w:t>
      </w:r>
      <w:r w:rsidRPr="00DF1572">
        <w:rPr>
          <w:rFonts w:ascii="Arial" w:hAnsi="Arial" w:cs="Arial"/>
          <w:b/>
          <w:bCs/>
          <w:i/>
          <w:iCs/>
          <w:sz w:val="22"/>
          <w:szCs w:val="22"/>
          <w:lang w:val="fr-CA"/>
        </w:rPr>
        <w:t xml:space="preserve"> </w:t>
      </w:r>
      <w:r w:rsidR="00387538" w:rsidRPr="00DF1572">
        <w:rPr>
          <w:rFonts w:ascii="Arial" w:hAnsi="Arial" w:cs="Arial"/>
          <w:b/>
          <w:bCs/>
          <w:i/>
          <w:iCs/>
          <w:sz w:val="22"/>
          <w:szCs w:val="22"/>
          <w:lang w:val="fr-CA"/>
        </w:rPr>
        <w:t>à</w:t>
      </w:r>
      <w:r w:rsidRPr="00DF1572">
        <w:rPr>
          <w:rFonts w:ascii="Arial" w:hAnsi="Arial" w:cs="Arial"/>
          <w:b/>
          <w:bCs/>
          <w:i/>
          <w:iCs/>
          <w:sz w:val="22"/>
          <w:szCs w:val="22"/>
          <w:lang w:val="fr-CA"/>
        </w:rPr>
        <w:t xml:space="preserve"> </w:t>
      </w:r>
      <w:r w:rsidR="00387538" w:rsidRPr="00DF1572">
        <w:rPr>
          <w:rFonts w:ascii="Arial" w:hAnsi="Arial" w:cs="Arial"/>
          <w:b/>
          <w:bCs/>
          <w:i/>
          <w:iCs/>
          <w:sz w:val="22"/>
          <w:szCs w:val="22"/>
          <w:lang w:val="fr-CA"/>
        </w:rPr>
        <w:t>la</w:t>
      </w:r>
      <w:r w:rsidRPr="00DF1572">
        <w:rPr>
          <w:rFonts w:ascii="Arial" w:hAnsi="Arial" w:cs="Arial"/>
          <w:b/>
          <w:bCs/>
          <w:i/>
          <w:iCs/>
          <w:sz w:val="22"/>
          <w:szCs w:val="22"/>
          <w:lang w:val="fr-CA"/>
        </w:rPr>
        <w:t xml:space="preserve"> </w:t>
      </w:r>
      <w:r w:rsidR="00387538" w:rsidRPr="00DF1572">
        <w:rPr>
          <w:rFonts w:ascii="Arial" w:hAnsi="Arial" w:cs="Arial"/>
          <w:b/>
          <w:bCs/>
          <w:i/>
          <w:iCs/>
          <w:sz w:val="22"/>
          <w:szCs w:val="22"/>
          <w:lang w:val="fr-CA"/>
        </w:rPr>
        <w:t>localisation du site, incluant les moyens de communication</w:t>
      </w:r>
      <w:r w:rsidR="00387538" w:rsidRPr="00DF1572">
        <w:rPr>
          <w:rFonts w:ascii="Arial" w:hAnsi="Arial" w:cs="Arial"/>
          <w:i/>
          <w:iCs/>
          <w:sz w:val="22"/>
          <w:szCs w:val="22"/>
          <w:lang w:val="fr-CA"/>
        </w:rPr>
        <w:t>;</w:t>
      </w:r>
    </w:p>
    <w:p w14:paraId="68B096C6" w14:textId="77777777" w:rsidR="00072DA8" w:rsidRPr="00DF1572" w:rsidRDefault="00072DA8" w:rsidP="00BC2752">
      <w:pPr>
        <w:tabs>
          <w:tab w:val="left" w:pos="1440"/>
        </w:tabs>
        <w:jc w:val="both"/>
        <w:rPr>
          <w:rFonts w:cs="Arial"/>
        </w:rPr>
      </w:pPr>
    </w:p>
    <w:p w14:paraId="59951227" w14:textId="58F332A0" w:rsidR="00387538" w:rsidRPr="00DF1572" w:rsidRDefault="00072DA8" w:rsidP="00BC2752">
      <w:pPr>
        <w:pStyle w:val="NormalWeb"/>
        <w:numPr>
          <w:ilvl w:val="0"/>
          <w:numId w:val="18"/>
        </w:numPr>
        <w:spacing w:before="2" w:after="2"/>
        <w:ind w:left="993" w:hanging="426"/>
        <w:jc w:val="both"/>
        <w:rPr>
          <w:rFonts w:ascii="Arial" w:hAnsi="Arial" w:cs="Arial"/>
          <w:sz w:val="22"/>
          <w:szCs w:val="22"/>
          <w:lang w:val="fr-CA"/>
        </w:rPr>
      </w:pPr>
      <w:r w:rsidRPr="00DF1572">
        <w:rPr>
          <w:rFonts w:ascii="Arial" w:hAnsi="Arial" w:cs="Arial"/>
          <w:b/>
          <w:bCs/>
          <w:i/>
          <w:iCs/>
          <w:sz w:val="22"/>
          <w:szCs w:val="22"/>
          <w:lang w:val="fr-CA"/>
        </w:rPr>
        <w:t xml:space="preserve">Les </w:t>
      </w:r>
      <w:r w:rsidR="0095579C" w:rsidRPr="00DF1572">
        <w:rPr>
          <w:rFonts w:ascii="Arial" w:hAnsi="Arial" w:cs="Arial"/>
          <w:b/>
          <w:bCs/>
          <w:i/>
          <w:iCs/>
          <w:sz w:val="22"/>
          <w:szCs w:val="22"/>
          <w:lang w:val="fr-CA"/>
        </w:rPr>
        <w:t>vêtements</w:t>
      </w:r>
      <w:r w:rsidRPr="00DF1572">
        <w:rPr>
          <w:rFonts w:ascii="Arial" w:hAnsi="Arial" w:cs="Arial"/>
          <w:b/>
          <w:bCs/>
          <w:i/>
          <w:iCs/>
          <w:sz w:val="22"/>
          <w:szCs w:val="22"/>
          <w:lang w:val="fr-CA"/>
        </w:rPr>
        <w:t xml:space="preserve"> </w:t>
      </w:r>
      <w:r w:rsidR="00387538" w:rsidRPr="00DF1572">
        <w:rPr>
          <w:rFonts w:ascii="Arial" w:hAnsi="Arial" w:cs="Arial"/>
          <w:b/>
          <w:bCs/>
          <w:i/>
          <w:iCs/>
          <w:sz w:val="22"/>
          <w:szCs w:val="22"/>
          <w:lang w:val="fr-CA"/>
        </w:rPr>
        <w:t>et</w:t>
      </w:r>
      <w:r w:rsidRPr="00DF1572">
        <w:rPr>
          <w:rFonts w:ascii="Arial" w:hAnsi="Arial" w:cs="Arial"/>
          <w:b/>
          <w:bCs/>
          <w:i/>
          <w:iCs/>
          <w:sz w:val="22"/>
          <w:szCs w:val="22"/>
          <w:lang w:val="fr-CA"/>
        </w:rPr>
        <w:t xml:space="preserve"> les </w:t>
      </w:r>
      <w:r w:rsidR="0095579C" w:rsidRPr="00DF1572">
        <w:rPr>
          <w:rFonts w:ascii="Arial" w:hAnsi="Arial" w:cs="Arial"/>
          <w:b/>
          <w:bCs/>
          <w:i/>
          <w:iCs/>
          <w:sz w:val="22"/>
          <w:szCs w:val="22"/>
          <w:lang w:val="fr-CA"/>
        </w:rPr>
        <w:t>équipements</w:t>
      </w:r>
      <w:r w:rsidRPr="00DF1572">
        <w:rPr>
          <w:rFonts w:ascii="Arial" w:hAnsi="Arial" w:cs="Arial"/>
          <w:b/>
          <w:bCs/>
          <w:i/>
          <w:iCs/>
          <w:sz w:val="22"/>
          <w:szCs w:val="22"/>
          <w:lang w:val="fr-CA"/>
        </w:rPr>
        <w:t xml:space="preserve"> </w:t>
      </w:r>
      <w:r w:rsidR="00387538" w:rsidRPr="00DF1572">
        <w:rPr>
          <w:rFonts w:ascii="Arial" w:hAnsi="Arial" w:cs="Arial"/>
          <w:b/>
          <w:bCs/>
          <w:i/>
          <w:iCs/>
          <w:sz w:val="22"/>
          <w:szCs w:val="22"/>
          <w:lang w:val="fr-CA"/>
        </w:rPr>
        <w:t>devant</w:t>
      </w:r>
      <w:r w:rsidRPr="00DF1572">
        <w:rPr>
          <w:rFonts w:ascii="Arial" w:hAnsi="Arial" w:cs="Arial"/>
          <w:b/>
          <w:bCs/>
          <w:i/>
          <w:iCs/>
          <w:sz w:val="22"/>
          <w:szCs w:val="22"/>
          <w:lang w:val="fr-CA"/>
        </w:rPr>
        <w:t xml:space="preserve"> </w:t>
      </w:r>
      <w:r w:rsidR="0095579C" w:rsidRPr="00DF1572">
        <w:rPr>
          <w:rFonts w:ascii="Arial" w:hAnsi="Arial" w:cs="Arial"/>
          <w:b/>
          <w:bCs/>
          <w:i/>
          <w:iCs/>
          <w:sz w:val="22"/>
          <w:szCs w:val="22"/>
          <w:lang w:val="fr-CA"/>
        </w:rPr>
        <w:t>être</w:t>
      </w:r>
      <w:r w:rsidRPr="00DF1572">
        <w:rPr>
          <w:rFonts w:ascii="Arial" w:hAnsi="Arial" w:cs="Arial"/>
          <w:b/>
          <w:bCs/>
          <w:i/>
          <w:iCs/>
          <w:sz w:val="22"/>
          <w:szCs w:val="22"/>
          <w:lang w:val="fr-CA"/>
        </w:rPr>
        <w:t xml:space="preserve"> </w:t>
      </w:r>
      <w:r w:rsidR="0095579C" w:rsidRPr="00DF1572">
        <w:rPr>
          <w:rFonts w:ascii="Arial" w:hAnsi="Arial" w:cs="Arial"/>
          <w:b/>
          <w:bCs/>
          <w:i/>
          <w:iCs/>
          <w:sz w:val="22"/>
          <w:szCs w:val="22"/>
          <w:lang w:val="fr-CA"/>
        </w:rPr>
        <w:t>portés</w:t>
      </w:r>
      <w:r w:rsidR="00387538" w:rsidRPr="00DF1572">
        <w:rPr>
          <w:rFonts w:ascii="Arial" w:hAnsi="Arial" w:cs="Arial"/>
          <w:b/>
          <w:bCs/>
          <w:i/>
          <w:iCs/>
          <w:sz w:val="22"/>
          <w:szCs w:val="22"/>
          <w:lang w:val="fr-CA"/>
        </w:rPr>
        <w:t xml:space="preserve"> pour </w:t>
      </w:r>
      <w:r w:rsidR="0095579C" w:rsidRPr="00DF1572">
        <w:rPr>
          <w:rFonts w:ascii="Arial" w:hAnsi="Arial" w:cs="Arial"/>
          <w:b/>
          <w:bCs/>
          <w:i/>
          <w:iCs/>
          <w:sz w:val="22"/>
          <w:szCs w:val="22"/>
          <w:lang w:val="fr-CA"/>
        </w:rPr>
        <w:t>exécuter</w:t>
      </w:r>
      <w:r w:rsidR="00387538" w:rsidRPr="00DF1572">
        <w:rPr>
          <w:rFonts w:ascii="Arial" w:hAnsi="Arial" w:cs="Arial"/>
          <w:b/>
          <w:bCs/>
          <w:i/>
          <w:iCs/>
          <w:sz w:val="22"/>
          <w:szCs w:val="22"/>
          <w:lang w:val="fr-CA"/>
        </w:rPr>
        <w:t xml:space="preserve"> le travail</w:t>
      </w:r>
      <w:r w:rsidR="00387538" w:rsidRPr="00DF1572">
        <w:rPr>
          <w:rFonts w:ascii="Arial" w:hAnsi="Arial" w:cs="Arial"/>
          <w:sz w:val="22"/>
          <w:szCs w:val="22"/>
          <w:lang w:val="fr-CA"/>
        </w:rPr>
        <w:t>.</w:t>
      </w:r>
    </w:p>
    <w:p w14:paraId="0D675E8F" w14:textId="6AB34969" w:rsidR="00BE0A30" w:rsidRPr="00DF1572" w:rsidRDefault="003B1023" w:rsidP="005C2288">
      <w:pPr>
        <w:pStyle w:val="NormalWeb"/>
        <w:spacing w:before="2" w:after="2"/>
        <w:jc w:val="both"/>
        <w:rPr>
          <w:rFonts w:ascii="Arial" w:hAnsi="Arial" w:cs="Arial"/>
          <w:sz w:val="22"/>
          <w:szCs w:val="22"/>
          <w:lang w:val="fr-CA"/>
        </w:rPr>
      </w:pPr>
      <w:r w:rsidRPr="00DF1572">
        <w:rPr>
          <w:rFonts w:ascii="Arial" w:hAnsi="Arial" w:cs="Arial"/>
          <w:sz w:val="22"/>
          <w:szCs w:val="24"/>
          <w:lang w:val="fr-CA"/>
        </w:rPr>
        <w:br w:type="page"/>
      </w:r>
      <w:r w:rsidR="00BE0A30" w:rsidRPr="00DF1572">
        <w:rPr>
          <w:rFonts w:ascii="Arial" w:hAnsi="Arial" w:cs="Arial"/>
          <w:sz w:val="22"/>
          <w:szCs w:val="22"/>
          <w:lang w:val="fr-CA"/>
        </w:rPr>
        <w:lastRenderedPageBreak/>
        <w:t xml:space="preserve">Les moyens de </w:t>
      </w:r>
      <w:r w:rsidR="0095579C" w:rsidRPr="00DF1572">
        <w:rPr>
          <w:rFonts w:ascii="Arial" w:hAnsi="Arial" w:cs="Arial"/>
          <w:sz w:val="22"/>
          <w:szCs w:val="22"/>
          <w:lang w:val="fr-CA"/>
        </w:rPr>
        <w:t>prévention</w:t>
      </w:r>
      <w:r w:rsidR="00BE0A30" w:rsidRPr="00DF1572">
        <w:rPr>
          <w:rFonts w:ascii="Arial" w:hAnsi="Arial" w:cs="Arial"/>
          <w:sz w:val="22"/>
          <w:szCs w:val="22"/>
          <w:lang w:val="fr-CA"/>
        </w:rPr>
        <w:t xml:space="preserve"> à prendre pour </w:t>
      </w:r>
      <w:r w:rsidR="0095579C" w:rsidRPr="00DF1572">
        <w:rPr>
          <w:rFonts w:ascii="Arial" w:hAnsi="Arial" w:cs="Arial"/>
          <w:sz w:val="22"/>
          <w:szCs w:val="22"/>
          <w:lang w:val="fr-CA"/>
        </w:rPr>
        <w:t>protéger</w:t>
      </w:r>
      <w:r w:rsidR="00BE0A30" w:rsidRPr="00DF1572">
        <w:rPr>
          <w:rFonts w:ascii="Arial" w:hAnsi="Arial" w:cs="Arial"/>
          <w:sz w:val="22"/>
          <w:szCs w:val="22"/>
          <w:lang w:val="fr-CA"/>
        </w:rPr>
        <w:t xml:space="preserve"> la santé et assurer la </w:t>
      </w:r>
      <w:r w:rsidR="0095579C" w:rsidRPr="00DF1572">
        <w:rPr>
          <w:rFonts w:ascii="Arial" w:hAnsi="Arial" w:cs="Arial"/>
          <w:sz w:val="22"/>
          <w:szCs w:val="22"/>
          <w:lang w:val="fr-CA"/>
        </w:rPr>
        <w:t>sécurité</w:t>
      </w:r>
      <w:r w:rsidR="00BE0A30" w:rsidRPr="00DF1572">
        <w:rPr>
          <w:rFonts w:ascii="Arial" w:hAnsi="Arial" w:cs="Arial"/>
          <w:sz w:val="22"/>
          <w:szCs w:val="22"/>
          <w:lang w:val="fr-CA"/>
        </w:rPr>
        <w:t xml:space="preserve"> et l’</w:t>
      </w:r>
      <w:r w:rsidR="0095579C" w:rsidRPr="00DF1572">
        <w:rPr>
          <w:rFonts w:ascii="Arial" w:hAnsi="Arial" w:cs="Arial"/>
          <w:sz w:val="22"/>
          <w:szCs w:val="22"/>
          <w:lang w:val="fr-CA"/>
        </w:rPr>
        <w:t>intégrité</w:t>
      </w:r>
      <w:r w:rsidR="00BE0A30" w:rsidRPr="00DF1572">
        <w:rPr>
          <w:rFonts w:ascii="Arial" w:hAnsi="Arial" w:cs="Arial"/>
          <w:sz w:val="22"/>
          <w:szCs w:val="22"/>
          <w:lang w:val="fr-CA"/>
        </w:rPr>
        <w:t xml:space="preserve"> physique des travailleurs, et plus </w:t>
      </w:r>
      <w:r w:rsidR="0095579C" w:rsidRPr="00DF1572">
        <w:rPr>
          <w:rFonts w:ascii="Arial" w:hAnsi="Arial" w:cs="Arial"/>
          <w:sz w:val="22"/>
          <w:szCs w:val="22"/>
          <w:lang w:val="fr-CA"/>
        </w:rPr>
        <w:t>particulièrement</w:t>
      </w:r>
      <w:r w:rsidR="00BE0A30" w:rsidRPr="00DF1572">
        <w:rPr>
          <w:rFonts w:ascii="Arial" w:hAnsi="Arial" w:cs="Arial"/>
          <w:sz w:val="22"/>
          <w:szCs w:val="22"/>
          <w:lang w:val="fr-CA"/>
        </w:rPr>
        <w:t xml:space="preserve"> ceux concernant :</w:t>
      </w:r>
    </w:p>
    <w:p w14:paraId="51A35D61" w14:textId="77777777" w:rsidR="00BE0A30" w:rsidRPr="00DF1572" w:rsidRDefault="00BE0A30" w:rsidP="005C2288">
      <w:pPr>
        <w:pStyle w:val="NormalWeb"/>
        <w:spacing w:before="2" w:after="2"/>
        <w:jc w:val="both"/>
        <w:rPr>
          <w:rFonts w:ascii="Arial" w:hAnsi="Arial" w:cs="Arial"/>
          <w:sz w:val="22"/>
          <w:szCs w:val="22"/>
          <w:lang w:val="fr-CA"/>
        </w:rPr>
      </w:pPr>
    </w:p>
    <w:p w14:paraId="03422C62" w14:textId="407543C6" w:rsidR="00BE0A30" w:rsidRPr="00DF1572" w:rsidRDefault="00BE0A30" w:rsidP="00BC2752">
      <w:pPr>
        <w:pStyle w:val="NormalWeb"/>
        <w:numPr>
          <w:ilvl w:val="0"/>
          <w:numId w:val="19"/>
        </w:numPr>
        <w:spacing w:before="2" w:after="2"/>
        <w:ind w:left="993" w:hanging="426"/>
        <w:jc w:val="both"/>
        <w:rPr>
          <w:rFonts w:ascii="Arial" w:hAnsi="Arial" w:cs="Arial"/>
          <w:sz w:val="22"/>
          <w:szCs w:val="22"/>
          <w:lang w:val="fr-CA"/>
        </w:rPr>
      </w:pPr>
      <w:proofErr w:type="gramStart"/>
      <w:r w:rsidRPr="00DF1572">
        <w:rPr>
          <w:rFonts w:ascii="Arial" w:hAnsi="Arial" w:cs="Arial"/>
          <w:sz w:val="22"/>
          <w:szCs w:val="22"/>
          <w:lang w:val="fr-CA"/>
        </w:rPr>
        <w:t>les</w:t>
      </w:r>
      <w:proofErr w:type="gramEnd"/>
      <w:r w:rsidRPr="00DF1572">
        <w:rPr>
          <w:rFonts w:ascii="Arial" w:hAnsi="Arial" w:cs="Arial"/>
          <w:sz w:val="22"/>
          <w:szCs w:val="22"/>
          <w:lang w:val="fr-CA"/>
        </w:rPr>
        <w:t xml:space="preserve"> moyens de </w:t>
      </w:r>
      <w:r w:rsidR="0095579C" w:rsidRPr="00DF1572">
        <w:rPr>
          <w:rFonts w:ascii="Arial" w:hAnsi="Arial" w:cs="Arial"/>
          <w:sz w:val="22"/>
          <w:szCs w:val="22"/>
          <w:lang w:val="fr-CA"/>
        </w:rPr>
        <w:t>prévention</w:t>
      </w:r>
      <w:r w:rsidRPr="00DF1572">
        <w:rPr>
          <w:rFonts w:ascii="Arial" w:hAnsi="Arial" w:cs="Arial"/>
          <w:sz w:val="22"/>
          <w:szCs w:val="22"/>
          <w:lang w:val="fr-CA"/>
        </w:rPr>
        <w:t xml:space="preserve"> de la noyade</w:t>
      </w:r>
      <w:r w:rsidR="00332FC8" w:rsidRPr="00DF1572">
        <w:rPr>
          <w:rFonts w:ascii="Arial" w:hAnsi="Arial" w:cs="Arial"/>
          <w:sz w:val="22"/>
          <w:szCs w:val="22"/>
          <w:lang w:val="fr-CA"/>
        </w:rPr>
        <w:t xml:space="preserve">; </w:t>
      </w:r>
      <w:r w:rsidR="009728DA" w:rsidRPr="00DF1572">
        <w:rPr>
          <w:rFonts w:ascii="Arial" w:hAnsi="Arial" w:cs="Arial"/>
          <w:sz w:val="22"/>
          <w:szCs w:val="22"/>
          <w:lang w:val="fr-CA"/>
        </w:rPr>
        <w:t>u</w:t>
      </w:r>
      <w:r w:rsidRPr="00DF1572">
        <w:rPr>
          <w:rFonts w:ascii="Arial" w:hAnsi="Arial" w:cs="Arial"/>
          <w:sz w:val="22"/>
          <w:szCs w:val="22"/>
          <w:lang w:val="fr-CA"/>
        </w:rPr>
        <w:t xml:space="preserve">n travailleur doit porter un </w:t>
      </w:r>
      <w:r w:rsidR="0095579C" w:rsidRPr="00DF1572">
        <w:rPr>
          <w:rFonts w:ascii="Arial" w:hAnsi="Arial" w:cs="Arial"/>
          <w:sz w:val="22"/>
          <w:szCs w:val="22"/>
          <w:lang w:val="fr-CA"/>
        </w:rPr>
        <w:t>vêtement</w:t>
      </w:r>
      <w:r w:rsidRPr="00DF1572">
        <w:rPr>
          <w:rFonts w:ascii="Arial" w:hAnsi="Arial" w:cs="Arial"/>
          <w:sz w:val="22"/>
          <w:szCs w:val="22"/>
          <w:lang w:val="fr-CA"/>
        </w:rPr>
        <w:t xml:space="preserve"> de flot</w:t>
      </w:r>
      <w:r w:rsidR="00DF1572" w:rsidRPr="00DF1572">
        <w:rPr>
          <w:rFonts w:ascii="Arial" w:hAnsi="Arial" w:cs="Arial"/>
          <w:sz w:val="22"/>
          <w:szCs w:val="22"/>
          <w:lang w:val="fr-CA"/>
        </w:rPr>
        <w:softHyphen/>
      </w:r>
      <w:r w:rsidRPr="00DF1572">
        <w:rPr>
          <w:rFonts w:ascii="Arial" w:hAnsi="Arial" w:cs="Arial"/>
          <w:sz w:val="22"/>
          <w:szCs w:val="22"/>
          <w:lang w:val="fr-CA"/>
        </w:rPr>
        <w:t xml:space="preserve">taison individuel ou un gilet de sauvetage lorsqu’aucune autre mesure de </w:t>
      </w:r>
      <w:r w:rsidR="0095579C" w:rsidRPr="00DF1572">
        <w:rPr>
          <w:rFonts w:ascii="Arial" w:hAnsi="Arial" w:cs="Arial"/>
          <w:sz w:val="22"/>
          <w:szCs w:val="22"/>
          <w:lang w:val="fr-CA"/>
        </w:rPr>
        <w:t>sécurité</w:t>
      </w:r>
      <w:r w:rsidRPr="00DF1572">
        <w:rPr>
          <w:rFonts w:ascii="Arial" w:hAnsi="Arial" w:cs="Arial"/>
          <w:sz w:val="22"/>
          <w:szCs w:val="22"/>
          <w:lang w:val="fr-CA"/>
        </w:rPr>
        <w:t xml:space="preserve"> ne peut le </w:t>
      </w:r>
      <w:r w:rsidR="0095579C" w:rsidRPr="00DF1572">
        <w:rPr>
          <w:rFonts w:ascii="Arial" w:hAnsi="Arial" w:cs="Arial"/>
          <w:sz w:val="22"/>
          <w:szCs w:val="22"/>
          <w:lang w:val="fr-CA"/>
        </w:rPr>
        <w:t>protéger</w:t>
      </w:r>
      <w:r w:rsidRPr="00DF1572">
        <w:rPr>
          <w:rFonts w:ascii="Arial" w:hAnsi="Arial" w:cs="Arial"/>
          <w:sz w:val="22"/>
          <w:szCs w:val="22"/>
          <w:lang w:val="fr-CA"/>
        </w:rPr>
        <w:t xml:space="preserve"> efficacement</w:t>
      </w:r>
      <w:r w:rsidR="00332FC8" w:rsidRPr="00DF1572">
        <w:rPr>
          <w:rFonts w:ascii="Arial" w:hAnsi="Arial" w:cs="Arial"/>
          <w:sz w:val="22"/>
          <w:szCs w:val="22"/>
          <w:lang w:val="fr-CA"/>
        </w:rPr>
        <w:t>;</w:t>
      </w:r>
    </w:p>
    <w:p w14:paraId="042D3E5F" w14:textId="77777777" w:rsidR="009D700A" w:rsidRPr="00DF1572" w:rsidRDefault="009D700A" w:rsidP="00BC2752">
      <w:pPr>
        <w:tabs>
          <w:tab w:val="left" w:pos="1440"/>
        </w:tabs>
        <w:jc w:val="both"/>
        <w:rPr>
          <w:rFonts w:cs="Arial"/>
        </w:rPr>
      </w:pPr>
    </w:p>
    <w:p w14:paraId="3F599424" w14:textId="7C42F9B3" w:rsidR="00BE0A30" w:rsidRPr="00DF1572" w:rsidRDefault="00BE0A30" w:rsidP="00BC2752">
      <w:pPr>
        <w:pStyle w:val="NormalWeb"/>
        <w:numPr>
          <w:ilvl w:val="0"/>
          <w:numId w:val="19"/>
        </w:numPr>
        <w:spacing w:before="2" w:after="2"/>
        <w:ind w:left="993" w:hanging="426"/>
        <w:jc w:val="both"/>
        <w:rPr>
          <w:rFonts w:ascii="Arial" w:hAnsi="Arial" w:cs="Arial"/>
          <w:sz w:val="22"/>
          <w:szCs w:val="22"/>
          <w:lang w:val="fr-CA"/>
        </w:rPr>
      </w:pPr>
      <w:proofErr w:type="gramStart"/>
      <w:r w:rsidRPr="00DF1572">
        <w:rPr>
          <w:rFonts w:ascii="Arial" w:hAnsi="Arial" w:cs="Arial"/>
          <w:sz w:val="22"/>
          <w:szCs w:val="22"/>
          <w:lang w:val="fr-CA"/>
        </w:rPr>
        <w:t>les</w:t>
      </w:r>
      <w:proofErr w:type="gramEnd"/>
      <w:r w:rsidRPr="00DF1572">
        <w:rPr>
          <w:rFonts w:ascii="Arial" w:hAnsi="Arial" w:cs="Arial"/>
          <w:sz w:val="22"/>
          <w:szCs w:val="22"/>
          <w:lang w:val="fr-CA"/>
        </w:rPr>
        <w:t xml:space="preserve"> moyens de sauvetage dans le plan de sauvetage et le </w:t>
      </w:r>
      <w:r w:rsidR="0095579C" w:rsidRPr="00DF1572">
        <w:rPr>
          <w:rFonts w:ascii="Arial" w:hAnsi="Arial" w:cs="Arial"/>
          <w:sz w:val="22"/>
          <w:szCs w:val="22"/>
          <w:lang w:val="fr-CA"/>
        </w:rPr>
        <w:t>délai</w:t>
      </w:r>
      <w:r w:rsidRPr="00DF1572">
        <w:rPr>
          <w:rFonts w:ascii="Arial" w:hAnsi="Arial" w:cs="Arial"/>
          <w:sz w:val="22"/>
          <w:szCs w:val="22"/>
          <w:lang w:val="fr-CA"/>
        </w:rPr>
        <w:t xml:space="preserve"> d’intervention pour </w:t>
      </w:r>
      <w:r w:rsidR="0095579C" w:rsidRPr="00DF1572">
        <w:rPr>
          <w:rFonts w:ascii="Arial" w:hAnsi="Arial" w:cs="Arial"/>
          <w:sz w:val="22"/>
          <w:szCs w:val="22"/>
          <w:lang w:val="fr-CA"/>
        </w:rPr>
        <w:t>récupérer</w:t>
      </w:r>
      <w:r w:rsidRPr="00DF1572">
        <w:rPr>
          <w:rFonts w:ascii="Arial" w:hAnsi="Arial" w:cs="Arial"/>
          <w:sz w:val="22"/>
          <w:szCs w:val="22"/>
          <w:lang w:val="fr-CA"/>
        </w:rPr>
        <w:t xml:space="preserve"> une personne </w:t>
      </w:r>
      <w:r w:rsidR="0095579C" w:rsidRPr="00DF1572">
        <w:rPr>
          <w:rFonts w:ascii="Arial" w:hAnsi="Arial" w:cs="Arial"/>
          <w:sz w:val="22"/>
          <w:szCs w:val="22"/>
          <w:lang w:val="fr-CA"/>
        </w:rPr>
        <w:t>tombée</w:t>
      </w:r>
      <w:r w:rsidRPr="00DF1572">
        <w:rPr>
          <w:rFonts w:ascii="Arial" w:hAnsi="Arial" w:cs="Arial"/>
          <w:sz w:val="22"/>
          <w:szCs w:val="22"/>
          <w:lang w:val="fr-CA"/>
        </w:rPr>
        <w:t xml:space="preserve"> à l’eau.</w:t>
      </w:r>
    </w:p>
    <w:p w14:paraId="6A950FCD" w14:textId="77777777" w:rsidR="004471A9" w:rsidRPr="00DF1572" w:rsidRDefault="004471A9" w:rsidP="005C2288">
      <w:pPr>
        <w:tabs>
          <w:tab w:val="left" w:pos="1440"/>
        </w:tabs>
        <w:jc w:val="both"/>
        <w:rPr>
          <w:rFonts w:cs="Arial"/>
        </w:rPr>
      </w:pPr>
    </w:p>
    <w:p w14:paraId="738C2CCC" w14:textId="1E4DCC70" w:rsidR="004471A9" w:rsidRPr="00DF1572" w:rsidRDefault="004471A9" w:rsidP="00381429">
      <w:pPr>
        <w:tabs>
          <w:tab w:val="left" w:pos="426"/>
        </w:tabs>
        <w:ind w:left="426" w:hanging="426"/>
        <w:jc w:val="both"/>
        <w:rPr>
          <w:rFonts w:cs="Arial"/>
        </w:rPr>
      </w:pPr>
      <w:r w:rsidRPr="00DF1572">
        <w:rPr>
          <w:rFonts w:cs="Arial"/>
        </w:rPr>
        <w:t>***</w:t>
      </w:r>
      <w:r w:rsidR="00381429" w:rsidRPr="00DF1572">
        <w:rPr>
          <w:rFonts w:cs="Arial"/>
        </w:rPr>
        <w:tab/>
      </w:r>
      <w:r w:rsidR="00BC2752" w:rsidRPr="00DF1572">
        <w:rPr>
          <w:rFonts w:cs="Arial"/>
        </w:rPr>
        <w:t>S</w:t>
      </w:r>
      <w:r w:rsidRPr="00DF1572">
        <w:rPr>
          <w:rFonts w:cs="Arial"/>
        </w:rPr>
        <w:t xml:space="preserve">’habiller en fonction des conditions climatiques; </w:t>
      </w:r>
      <w:r w:rsidR="005C2288" w:rsidRPr="00DF1572">
        <w:rPr>
          <w:rFonts w:cs="Arial"/>
        </w:rPr>
        <w:t>p</w:t>
      </w:r>
      <w:r w:rsidRPr="00DF1572">
        <w:rPr>
          <w:rFonts w:cs="Arial"/>
        </w:rPr>
        <w:t xml:space="preserve">orter une combinaison de protection thermique, lorsque le </w:t>
      </w:r>
      <w:r w:rsidR="0095579C" w:rsidRPr="00DF1572">
        <w:rPr>
          <w:rFonts w:cs="Arial"/>
        </w:rPr>
        <w:t>délai</w:t>
      </w:r>
      <w:r w:rsidRPr="00DF1572">
        <w:rPr>
          <w:rFonts w:cs="Arial"/>
        </w:rPr>
        <w:t xml:space="preserve"> d’intervention </w:t>
      </w:r>
      <w:r w:rsidR="0095579C" w:rsidRPr="00DF1572">
        <w:rPr>
          <w:rFonts w:cs="Arial"/>
        </w:rPr>
        <w:t>prévu</w:t>
      </w:r>
      <w:r w:rsidRPr="00DF1572">
        <w:rPr>
          <w:rFonts w:cs="Arial"/>
        </w:rPr>
        <w:t xml:space="preserve"> au plan de sauvetage est </w:t>
      </w:r>
      <w:r w:rsidR="0095579C" w:rsidRPr="00DF1572">
        <w:rPr>
          <w:rFonts w:cs="Arial"/>
        </w:rPr>
        <w:t>supérieur</w:t>
      </w:r>
      <w:r w:rsidRPr="00DF1572">
        <w:rPr>
          <w:rFonts w:cs="Arial"/>
        </w:rPr>
        <w:t xml:space="preserve"> </w:t>
      </w:r>
      <w:proofErr w:type="spellStart"/>
      <w:r w:rsidRPr="00DF1572">
        <w:rPr>
          <w:rFonts w:cs="Arial"/>
        </w:rPr>
        <w:t>a</w:t>
      </w:r>
      <w:proofErr w:type="spellEnd"/>
      <w:r w:rsidRPr="00DF1572">
        <w:rPr>
          <w:rFonts w:cs="Arial"/>
        </w:rPr>
        <w:t xml:space="preserve">̀ quinze minutes et que la </w:t>
      </w:r>
      <w:r w:rsidR="0095579C" w:rsidRPr="00DF1572">
        <w:rPr>
          <w:rFonts w:cs="Arial"/>
        </w:rPr>
        <w:t>température</w:t>
      </w:r>
      <w:r w:rsidRPr="00DF1572">
        <w:rPr>
          <w:rFonts w:cs="Arial"/>
        </w:rPr>
        <w:t xml:space="preserve"> de l’eau est </w:t>
      </w:r>
      <w:r w:rsidR="0095579C" w:rsidRPr="00DF1572">
        <w:rPr>
          <w:rFonts w:cs="Arial"/>
        </w:rPr>
        <w:t>inférieure</w:t>
      </w:r>
      <w:r w:rsidRPr="00DF1572">
        <w:rPr>
          <w:rFonts w:cs="Arial"/>
        </w:rPr>
        <w:t xml:space="preserve"> </w:t>
      </w:r>
      <w:proofErr w:type="spellStart"/>
      <w:r w:rsidRPr="00DF1572">
        <w:rPr>
          <w:rFonts w:cs="Arial"/>
        </w:rPr>
        <w:t>a</w:t>
      </w:r>
      <w:proofErr w:type="spellEnd"/>
      <w:r w:rsidRPr="00DF1572">
        <w:rPr>
          <w:rFonts w:cs="Arial"/>
        </w:rPr>
        <w:t>̀ 15</w:t>
      </w:r>
      <w:r w:rsidR="00381429" w:rsidRPr="00DF1572">
        <w:rPr>
          <w:rFonts w:cs="Arial"/>
        </w:rPr>
        <w:t> </w:t>
      </w:r>
      <w:r w:rsidRPr="00DF1572">
        <w:rPr>
          <w:rFonts w:cs="Arial"/>
        </w:rPr>
        <w:t>°C</w:t>
      </w:r>
      <w:r w:rsidR="00BC2752" w:rsidRPr="00DF1572">
        <w:rPr>
          <w:rFonts w:cs="Arial"/>
        </w:rPr>
        <w:t>.</w:t>
      </w:r>
    </w:p>
    <w:p w14:paraId="671BD0E4" w14:textId="77777777" w:rsidR="00ED54E0" w:rsidRPr="00DF1572" w:rsidRDefault="00ED54E0" w:rsidP="005C2288">
      <w:pPr>
        <w:pStyle w:val="NormalWeb"/>
        <w:spacing w:before="2" w:after="2"/>
        <w:jc w:val="both"/>
        <w:rPr>
          <w:rFonts w:ascii="Arial" w:hAnsi="Arial" w:cs="Arial"/>
          <w:sz w:val="22"/>
          <w:szCs w:val="24"/>
          <w:lang w:val="fr-CA"/>
        </w:rPr>
      </w:pPr>
    </w:p>
    <w:p w14:paraId="31299A5D" w14:textId="77777777" w:rsidR="00ED54E0" w:rsidRPr="00DF1572" w:rsidRDefault="00ED54E0" w:rsidP="005C2288">
      <w:pPr>
        <w:ind w:left="1843" w:hanging="709"/>
        <w:jc w:val="both"/>
        <w:rPr>
          <w:rFonts w:cs="Arial"/>
        </w:rPr>
      </w:pPr>
      <w:r w:rsidRPr="00DF1572">
        <w:rPr>
          <w:rFonts w:cs="Arial"/>
        </w:rPr>
        <w:t>1.1.</w:t>
      </w:r>
      <w:r w:rsidR="00A32AAD" w:rsidRPr="00DF1572">
        <w:rPr>
          <w:rFonts w:cs="Arial"/>
        </w:rPr>
        <w:t>2</w:t>
      </w:r>
      <w:r w:rsidRPr="00DF1572">
        <w:rPr>
          <w:rFonts w:cs="Arial"/>
        </w:rPr>
        <w:tab/>
        <w:t>S’assurer que l</w:t>
      </w:r>
      <w:r w:rsidR="00A32AAD" w:rsidRPr="00DF1572">
        <w:rPr>
          <w:rFonts w:cs="Arial"/>
        </w:rPr>
        <w:t xml:space="preserve">es </w:t>
      </w:r>
      <w:r w:rsidRPr="00DF1572">
        <w:rPr>
          <w:rFonts w:cs="Arial"/>
        </w:rPr>
        <w:t>embarcation</w:t>
      </w:r>
      <w:r w:rsidR="00A32AAD" w:rsidRPr="00DF1572">
        <w:rPr>
          <w:rFonts w:cs="Arial"/>
        </w:rPr>
        <w:t>s</w:t>
      </w:r>
      <w:r w:rsidRPr="00DF1572">
        <w:rPr>
          <w:rFonts w:cs="Arial"/>
        </w:rPr>
        <w:t xml:space="preserve"> utilisée</w:t>
      </w:r>
      <w:r w:rsidR="00A32AAD" w:rsidRPr="00DF1572">
        <w:rPr>
          <w:rFonts w:cs="Arial"/>
        </w:rPr>
        <w:t>s</w:t>
      </w:r>
      <w:r w:rsidRPr="00DF1572">
        <w:rPr>
          <w:rFonts w:cs="Arial"/>
        </w:rPr>
        <w:t xml:space="preserve"> </w:t>
      </w:r>
      <w:r w:rsidR="00A32AAD" w:rsidRPr="00DF1572">
        <w:rPr>
          <w:rFonts w:cs="Arial"/>
        </w:rPr>
        <w:t xml:space="preserve">sont </w:t>
      </w:r>
      <w:r w:rsidRPr="00DF1572">
        <w:rPr>
          <w:rFonts w:cs="Arial"/>
        </w:rPr>
        <w:t>règlementaire</w:t>
      </w:r>
      <w:r w:rsidR="00A32AAD" w:rsidRPr="00DF1572">
        <w:rPr>
          <w:rFonts w:cs="Arial"/>
        </w:rPr>
        <w:t>s</w:t>
      </w:r>
      <w:r w:rsidRPr="00DF1572">
        <w:rPr>
          <w:rFonts w:cs="Arial"/>
        </w:rPr>
        <w:t>.</w:t>
      </w:r>
    </w:p>
    <w:p w14:paraId="2413ABF7" w14:textId="77777777" w:rsidR="00ED54E0" w:rsidRPr="00DF1572" w:rsidRDefault="00ED54E0" w:rsidP="00BC2752">
      <w:pPr>
        <w:pStyle w:val="NormalWeb"/>
        <w:spacing w:before="2" w:after="2"/>
        <w:jc w:val="both"/>
        <w:rPr>
          <w:rFonts w:ascii="Arial" w:hAnsi="Arial" w:cs="Arial"/>
          <w:sz w:val="22"/>
          <w:szCs w:val="24"/>
          <w:lang w:val="fr-CA"/>
        </w:rPr>
      </w:pPr>
    </w:p>
    <w:p w14:paraId="21B8F5D4" w14:textId="3A6699BF" w:rsidR="00ED54E0" w:rsidRPr="00DF1572" w:rsidRDefault="00ED54E0" w:rsidP="005C2288">
      <w:pPr>
        <w:numPr>
          <w:ilvl w:val="0"/>
          <w:numId w:val="9"/>
        </w:numPr>
        <w:tabs>
          <w:tab w:val="left" w:pos="2127"/>
        </w:tabs>
        <w:ind w:left="2127" w:hanging="284"/>
        <w:jc w:val="both"/>
        <w:rPr>
          <w:rFonts w:cs="Arial"/>
        </w:rPr>
      </w:pPr>
      <w:r w:rsidRPr="00DF1572">
        <w:rPr>
          <w:rFonts w:cs="Arial"/>
        </w:rPr>
        <w:t>Détenir une lettre de conformité émise par Transport</w:t>
      </w:r>
      <w:r w:rsidR="00F32032" w:rsidRPr="00DF1572">
        <w:rPr>
          <w:rFonts w:cs="Arial"/>
        </w:rPr>
        <w:t>s</w:t>
      </w:r>
      <w:r w:rsidRPr="00DF1572">
        <w:rPr>
          <w:rFonts w:cs="Arial"/>
        </w:rPr>
        <w:t xml:space="preserve"> Canada;</w:t>
      </w:r>
    </w:p>
    <w:p w14:paraId="4FBB8A59" w14:textId="34692E83" w:rsidR="00ED54E0" w:rsidRPr="00DF1572" w:rsidRDefault="00ED54E0" w:rsidP="005C2288">
      <w:pPr>
        <w:numPr>
          <w:ilvl w:val="0"/>
          <w:numId w:val="9"/>
        </w:numPr>
        <w:tabs>
          <w:tab w:val="left" w:pos="2127"/>
        </w:tabs>
        <w:ind w:left="2127" w:hanging="284"/>
        <w:jc w:val="both"/>
        <w:rPr>
          <w:rFonts w:cs="Arial"/>
        </w:rPr>
      </w:pPr>
      <w:r w:rsidRPr="00DF1572">
        <w:rPr>
          <w:rFonts w:cs="Arial"/>
        </w:rPr>
        <w:t>Si le moteur utilisé est de 10</w:t>
      </w:r>
      <w:r w:rsidR="00A95C92" w:rsidRPr="00DF1572">
        <w:rPr>
          <w:rFonts w:cs="Arial"/>
        </w:rPr>
        <w:t> </w:t>
      </w:r>
      <w:r w:rsidRPr="00DF1572">
        <w:rPr>
          <w:rFonts w:cs="Arial"/>
        </w:rPr>
        <w:t>chevaux-vapeur et plus, un permis d’embarcation ou une immatriculation est obligatoire. Le numéro d’identification doit être apposé sur les deux côtés du bâtiment.</w:t>
      </w:r>
    </w:p>
    <w:p w14:paraId="68B76B58" w14:textId="77777777" w:rsidR="00B01E4B" w:rsidRPr="00DF1572" w:rsidRDefault="00B01E4B" w:rsidP="00BC2752">
      <w:pPr>
        <w:pStyle w:val="NormalWeb"/>
        <w:spacing w:before="2" w:after="2"/>
        <w:jc w:val="both"/>
        <w:rPr>
          <w:rFonts w:ascii="Arial" w:hAnsi="Arial" w:cs="Arial"/>
          <w:sz w:val="22"/>
          <w:szCs w:val="24"/>
          <w:lang w:val="fr-CA"/>
        </w:rPr>
      </w:pPr>
    </w:p>
    <w:p w14:paraId="5F9E0833" w14:textId="77777777" w:rsidR="00B01E4B" w:rsidRPr="00DF1572" w:rsidRDefault="00B01E4B" w:rsidP="005C2288">
      <w:pPr>
        <w:ind w:left="1843" w:hanging="709"/>
        <w:jc w:val="both"/>
        <w:rPr>
          <w:rFonts w:cs="Arial"/>
        </w:rPr>
      </w:pPr>
      <w:r w:rsidRPr="00DF1572">
        <w:rPr>
          <w:rFonts w:cs="Arial"/>
        </w:rPr>
        <w:t xml:space="preserve">1.1.3 </w:t>
      </w:r>
      <w:r w:rsidRPr="00DF1572">
        <w:rPr>
          <w:rFonts w:cs="Arial"/>
        </w:rPr>
        <w:tab/>
        <w:t xml:space="preserve">Faire un plan de transport </w:t>
      </w:r>
      <w:r w:rsidR="00A32AAD" w:rsidRPr="00DF1572">
        <w:rPr>
          <w:rFonts w:cs="Arial"/>
        </w:rPr>
        <w:t xml:space="preserve">adapté aux conditions, </w:t>
      </w:r>
      <w:r w:rsidRPr="00DF1572">
        <w:rPr>
          <w:rFonts w:cs="Arial"/>
        </w:rPr>
        <w:t>qui spécifie l’emplacement :</w:t>
      </w:r>
    </w:p>
    <w:p w14:paraId="4CAD88AF" w14:textId="77777777" w:rsidR="00B01E4B" w:rsidRPr="00DF1572" w:rsidRDefault="00B01E4B" w:rsidP="00BC2752">
      <w:pPr>
        <w:pStyle w:val="NormalWeb"/>
        <w:spacing w:before="2" w:after="2"/>
        <w:jc w:val="both"/>
        <w:rPr>
          <w:rFonts w:ascii="Arial" w:hAnsi="Arial" w:cs="Arial"/>
          <w:sz w:val="22"/>
          <w:szCs w:val="24"/>
          <w:lang w:val="fr-CA"/>
        </w:rPr>
      </w:pPr>
    </w:p>
    <w:p w14:paraId="38617A97" w14:textId="23026AA3" w:rsidR="00B01E4B" w:rsidRPr="00DF1572" w:rsidRDefault="00B01E4B" w:rsidP="002147FE">
      <w:pPr>
        <w:numPr>
          <w:ilvl w:val="0"/>
          <w:numId w:val="9"/>
        </w:numPr>
        <w:tabs>
          <w:tab w:val="left" w:pos="2127"/>
        </w:tabs>
        <w:ind w:left="2127" w:hanging="284"/>
        <w:jc w:val="both"/>
        <w:rPr>
          <w:rFonts w:cs="Arial"/>
        </w:rPr>
      </w:pPr>
      <w:proofErr w:type="gramStart"/>
      <w:r w:rsidRPr="00DF1572">
        <w:rPr>
          <w:rFonts w:cs="Arial"/>
        </w:rPr>
        <w:t>des</w:t>
      </w:r>
      <w:proofErr w:type="gramEnd"/>
      <w:r w:rsidRPr="00DF1572">
        <w:rPr>
          <w:rFonts w:cs="Arial"/>
        </w:rPr>
        <w:t xml:space="preserve"> lieux de travail;</w:t>
      </w:r>
    </w:p>
    <w:p w14:paraId="0EA8C49B" w14:textId="2EC1B041" w:rsidR="00B01E4B" w:rsidRPr="00DF1572" w:rsidRDefault="00B01E4B" w:rsidP="002147FE">
      <w:pPr>
        <w:numPr>
          <w:ilvl w:val="0"/>
          <w:numId w:val="9"/>
        </w:numPr>
        <w:tabs>
          <w:tab w:val="left" w:pos="2127"/>
        </w:tabs>
        <w:ind w:left="2127" w:hanging="284"/>
        <w:jc w:val="both"/>
        <w:rPr>
          <w:rFonts w:cs="Arial"/>
        </w:rPr>
      </w:pPr>
      <w:proofErr w:type="gramStart"/>
      <w:r w:rsidRPr="00DF1572">
        <w:rPr>
          <w:rFonts w:cs="Arial"/>
        </w:rPr>
        <w:t>des</w:t>
      </w:r>
      <w:proofErr w:type="gramEnd"/>
      <w:r w:rsidRPr="00DF1572">
        <w:rPr>
          <w:rFonts w:cs="Arial"/>
        </w:rPr>
        <w:t xml:space="preserve"> aires d’embarquement </w:t>
      </w:r>
      <w:r w:rsidR="00A32AAD" w:rsidRPr="00DF1572">
        <w:rPr>
          <w:rFonts w:cs="Arial"/>
        </w:rPr>
        <w:t xml:space="preserve">et de débarquement </w:t>
      </w:r>
      <w:r w:rsidRPr="00DF1572">
        <w:rPr>
          <w:rFonts w:cs="Arial"/>
        </w:rPr>
        <w:t>des travailleurs;</w:t>
      </w:r>
    </w:p>
    <w:p w14:paraId="7B8B284D" w14:textId="57937A90" w:rsidR="001E25AE" w:rsidRPr="00DF1572" w:rsidRDefault="00B01E4B" w:rsidP="002147FE">
      <w:pPr>
        <w:numPr>
          <w:ilvl w:val="0"/>
          <w:numId w:val="9"/>
        </w:numPr>
        <w:tabs>
          <w:tab w:val="left" w:pos="2127"/>
        </w:tabs>
        <w:ind w:left="2127" w:hanging="284"/>
        <w:jc w:val="both"/>
        <w:rPr>
          <w:rFonts w:cs="Arial"/>
        </w:rPr>
      </w:pPr>
      <w:proofErr w:type="gramStart"/>
      <w:r w:rsidRPr="00DF1572">
        <w:rPr>
          <w:rFonts w:cs="Arial"/>
        </w:rPr>
        <w:t>des</w:t>
      </w:r>
      <w:proofErr w:type="gramEnd"/>
      <w:r w:rsidRPr="00DF1572">
        <w:rPr>
          <w:rFonts w:cs="Arial"/>
        </w:rPr>
        <w:t xml:space="preserve"> embarcations destinées au transport des travailleurs</w:t>
      </w:r>
      <w:r w:rsidR="001E25AE" w:rsidRPr="00DF1572">
        <w:rPr>
          <w:rFonts w:cs="Arial"/>
        </w:rPr>
        <w:t xml:space="preserve"> avec le nom de chaque conducteur d’embarcation;</w:t>
      </w:r>
    </w:p>
    <w:p w14:paraId="24960271" w14:textId="3FE765C2" w:rsidR="001E25AE" w:rsidRPr="00DF1572" w:rsidRDefault="001E25AE" w:rsidP="002147FE">
      <w:pPr>
        <w:numPr>
          <w:ilvl w:val="0"/>
          <w:numId w:val="9"/>
        </w:numPr>
        <w:tabs>
          <w:tab w:val="left" w:pos="2127"/>
        </w:tabs>
        <w:ind w:left="2127" w:hanging="284"/>
        <w:jc w:val="both"/>
        <w:rPr>
          <w:rFonts w:cs="Arial"/>
        </w:rPr>
      </w:pPr>
      <w:proofErr w:type="gramStart"/>
      <w:r w:rsidRPr="00DF1572">
        <w:rPr>
          <w:rFonts w:cs="Arial"/>
        </w:rPr>
        <w:t>les</w:t>
      </w:r>
      <w:proofErr w:type="gramEnd"/>
      <w:r w:rsidRPr="00DF1572">
        <w:rPr>
          <w:rFonts w:cs="Arial"/>
        </w:rPr>
        <w:t xml:space="preserve"> trajets et la direction des déplacements des embarcations transportant des travailleurs</w:t>
      </w:r>
      <w:r w:rsidR="00A95C92" w:rsidRPr="00DF1572">
        <w:rPr>
          <w:rFonts w:cs="Arial"/>
        </w:rPr>
        <w:t>;</w:t>
      </w:r>
    </w:p>
    <w:p w14:paraId="29E87541" w14:textId="289AD004" w:rsidR="00B01E4B" w:rsidRPr="00DF1572" w:rsidRDefault="009D700A" w:rsidP="002147FE">
      <w:pPr>
        <w:numPr>
          <w:ilvl w:val="0"/>
          <w:numId w:val="9"/>
        </w:numPr>
        <w:tabs>
          <w:tab w:val="left" w:pos="2127"/>
        </w:tabs>
        <w:ind w:left="2127" w:hanging="284"/>
        <w:jc w:val="both"/>
        <w:rPr>
          <w:rFonts w:cs="Arial"/>
        </w:rPr>
      </w:pPr>
      <w:proofErr w:type="gramStart"/>
      <w:r w:rsidRPr="00DF1572">
        <w:rPr>
          <w:rFonts w:cs="Arial"/>
        </w:rPr>
        <w:t>l</w:t>
      </w:r>
      <w:r w:rsidR="001E25AE" w:rsidRPr="00DF1572">
        <w:rPr>
          <w:rFonts w:cs="Arial"/>
        </w:rPr>
        <w:t>es</w:t>
      </w:r>
      <w:proofErr w:type="gramEnd"/>
      <w:r w:rsidR="001E25AE" w:rsidRPr="00DF1572">
        <w:rPr>
          <w:rFonts w:cs="Arial"/>
        </w:rPr>
        <w:t xml:space="preserve"> accessoires nécessaires dans les embarcations (</w:t>
      </w:r>
      <w:r w:rsidR="0095579C" w:rsidRPr="00DF1572">
        <w:rPr>
          <w:rFonts w:cs="Arial"/>
        </w:rPr>
        <w:t>ex.</w:t>
      </w:r>
      <w:r w:rsidR="001E25AE" w:rsidRPr="00DF1572">
        <w:rPr>
          <w:rFonts w:cs="Arial"/>
        </w:rPr>
        <w:t xml:space="preserve"> rames, corde flottante, etc.)</w:t>
      </w:r>
      <w:r w:rsidR="00A95C92" w:rsidRPr="00DF1572">
        <w:rPr>
          <w:rFonts w:cs="Arial"/>
        </w:rPr>
        <w:t>;</w:t>
      </w:r>
    </w:p>
    <w:p w14:paraId="1C125DCB" w14:textId="73F07956" w:rsidR="00B01E4B" w:rsidRPr="00DF1572" w:rsidRDefault="002147FE" w:rsidP="0002278C">
      <w:pPr>
        <w:numPr>
          <w:ilvl w:val="0"/>
          <w:numId w:val="9"/>
        </w:numPr>
        <w:tabs>
          <w:tab w:val="left" w:pos="2127"/>
        </w:tabs>
        <w:ind w:left="2127" w:hanging="284"/>
        <w:jc w:val="both"/>
        <w:rPr>
          <w:rFonts w:cs="Arial"/>
        </w:rPr>
      </w:pPr>
      <w:proofErr w:type="gramStart"/>
      <w:r w:rsidRPr="00DF1572">
        <w:rPr>
          <w:rFonts w:cs="Arial"/>
        </w:rPr>
        <w:t>l</w:t>
      </w:r>
      <w:r w:rsidR="001E25AE" w:rsidRPr="00DF1572">
        <w:rPr>
          <w:rFonts w:cs="Arial"/>
        </w:rPr>
        <w:t>es</w:t>
      </w:r>
      <w:proofErr w:type="gramEnd"/>
      <w:r w:rsidR="001E25AE" w:rsidRPr="00DF1572">
        <w:rPr>
          <w:rFonts w:cs="Arial"/>
        </w:rPr>
        <w:t xml:space="preserve"> règles de sécurité à suivre pendant le transport sur l’eau</w:t>
      </w:r>
      <w:r w:rsidRPr="00DF1572">
        <w:rPr>
          <w:rFonts w:cs="Arial"/>
        </w:rPr>
        <w:t xml:space="preserve"> </w:t>
      </w:r>
      <w:r w:rsidR="00B01E4B" w:rsidRPr="00DF1572">
        <w:rPr>
          <w:rFonts w:cs="Arial"/>
        </w:rPr>
        <w:t>des embarca</w:t>
      </w:r>
      <w:r w:rsidR="00DF1572" w:rsidRPr="00DF1572">
        <w:rPr>
          <w:rFonts w:cs="Arial"/>
        </w:rPr>
        <w:softHyphen/>
      </w:r>
      <w:r w:rsidR="00B01E4B" w:rsidRPr="00DF1572">
        <w:rPr>
          <w:rFonts w:cs="Arial"/>
        </w:rPr>
        <w:t>tions destinées au sauvetage des travailleurs.</w:t>
      </w:r>
    </w:p>
    <w:p w14:paraId="5BF7C9AE" w14:textId="77777777" w:rsidR="00B01E4B" w:rsidRPr="00DF1572" w:rsidRDefault="00B01E4B" w:rsidP="005C2288">
      <w:pPr>
        <w:pStyle w:val="NormalWeb"/>
        <w:spacing w:before="2" w:after="2"/>
        <w:jc w:val="both"/>
        <w:rPr>
          <w:rFonts w:ascii="Arial" w:hAnsi="Arial" w:cs="Arial"/>
          <w:sz w:val="22"/>
          <w:szCs w:val="24"/>
          <w:lang w:val="fr-CA"/>
        </w:rPr>
      </w:pPr>
    </w:p>
    <w:p w14:paraId="4C01011C" w14:textId="77777777" w:rsidR="00B01E4B" w:rsidRPr="00DF1572" w:rsidRDefault="00B01E4B" w:rsidP="005C2288">
      <w:pPr>
        <w:ind w:left="1843" w:hanging="709"/>
        <w:jc w:val="both"/>
        <w:rPr>
          <w:rFonts w:cs="Arial"/>
        </w:rPr>
      </w:pPr>
      <w:r w:rsidRPr="00DF1572">
        <w:rPr>
          <w:rFonts w:cs="Arial"/>
        </w:rPr>
        <w:t xml:space="preserve">1.1.4 </w:t>
      </w:r>
      <w:r w:rsidRPr="00DF1572">
        <w:rPr>
          <w:rFonts w:cs="Arial"/>
        </w:rPr>
        <w:tab/>
        <w:t xml:space="preserve">Faire un plan de sauvetage </w:t>
      </w:r>
      <w:r w:rsidR="001E25AE" w:rsidRPr="00DF1572">
        <w:rPr>
          <w:rFonts w:cs="Arial"/>
        </w:rPr>
        <w:t>adapté aux conditions</w:t>
      </w:r>
      <w:r w:rsidR="000F6542" w:rsidRPr="00DF1572">
        <w:rPr>
          <w:rFonts w:cs="Arial"/>
        </w:rPr>
        <w:t xml:space="preserve">, </w:t>
      </w:r>
      <w:r w:rsidRPr="00DF1572">
        <w:rPr>
          <w:rFonts w:cs="Arial"/>
        </w:rPr>
        <w:t>qui comprend :</w:t>
      </w:r>
    </w:p>
    <w:p w14:paraId="5D947466" w14:textId="77777777" w:rsidR="00B01E4B" w:rsidRPr="00DF1572" w:rsidRDefault="00B01E4B" w:rsidP="009D700A">
      <w:pPr>
        <w:pStyle w:val="NormalWeb"/>
        <w:spacing w:before="2" w:after="2"/>
        <w:jc w:val="both"/>
        <w:rPr>
          <w:rFonts w:ascii="Arial" w:hAnsi="Arial" w:cs="Arial"/>
          <w:sz w:val="22"/>
          <w:szCs w:val="24"/>
          <w:lang w:val="fr-CA"/>
        </w:rPr>
      </w:pPr>
    </w:p>
    <w:p w14:paraId="2342561B" w14:textId="0AF9798B" w:rsidR="000F6542" w:rsidRPr="00DF1572" w:rsidRDefault="000F6542" w:rsidP="002147FE">
      <w:pPr>
        <w:numPr>
          <w:ilvl w:val="0"/>
          <w:numId w:val="9"/>
        </w:numPr>
        <w:tabs>
          <w:tab w:val="left" w:pos="2127"/>
        </w:tabs>
        <w:ind w:left="2127" w:hanging="284"/>
        <w:jc w:val="both"/>
        <w:rPr>
          <w:rFonts w:cs="Arial"/>
        </w:rPr>
      </w:pPr>
      <w:proofErr w:type="gramStart"/>
      <w:r w:rsidRPr="00DF1572">
        <w:rPr>
          <w:rFonts w:cs="Arial"/>
        </w:rPr>
        <w:t>le</w:t>
      </w:r>
      <w:proofErr w:type="gramEnd"/>
      <w:r w:rsidRPr="00DF1572">
        <w:rPr>
          <w:rFonts w:cs="Arial"/>
        </w:rPr>
        <w:t xml:space="preserve"> </w:t>
      </w:r>
      <w:r w:rsidR="0095579C" w:rsidRPr="00DF1572">
        <w:rPr>
          <w:rFonts w:cs="Arial"/>
        </w:rPr>
        <w:t>délai</w:t>
      </w:r>
      <w:r w:rsidRPr="00DF1572">
        <w:rPr>
          <w:rFonts w:cs="Arial"/>
        </w:rPr>
        <w:t xml:space="preserve"> d’intervention estimé, les </w:t>
      </w:r>
      <w:r w:rsidR="0095579C" w:rsidRPr="00DF1572">
        <w:rPr>
          <w:rFonts w:cs="Arial"/>
        </w:rPr>
        <w:t>équipements</w:t>
      </w:r>
      <w:r w:rsidRPr="00DF1572">
        <w:rPr>
          <w:rFonts w:cs="Arial"/>
        </w:rPr>
        <w:t xml:space="preserve"> et les moyens pour secourir un travailleur tombé à l’eau à l’</w:t>
      </w:r>
      <w:r w:rsidR="0095579C" w:rsidRPr="00DF1572">
        <w:rPr>
          <w:rFonts w:cs="Arial"/>
        </w:rPr>
        <w:t>intérieur</w:t>
      </w:r>
      <w:r w:rsidRPr="00DF1572">
        <w:rPr>
          <w:rFonts w:cs="Arial"/>
        </w:rPr>
        <w:t xml:space="preserve"> de ce </w:t>
      </w:r>
      <w:r w:rsidR="0095579C" w:rsidRPr="00DF1572">
        <w:rPr>
          <w:rFonts w:cs="Arial"/>
        </w:rPr>
        <w:t>délai</w:t>
      </w:r>
      <w:r w:rsidR="002147FE" w:rsidRPr="00DF1572">
        <w:rPr>
          <w:rFonts w:cs="Arial"/>
        </w:rPr>
        <w:t>;</w:t>
      </w:r>
    </w:p>
    <w:p w14:paraId="42EE169C" w14:textId="4938DC4B" w:rsidR="00C52950" w:rsidRPr="00C46615" w:rsidRDefault="002147FE" w:rsidP="002147FE">
      <w:pPr>
        <w:numPr>
          <w:ilvl w:val="0"/>
          <w:numId w:val="9"/>
        </w:numPr>
        <w:tabs>
          <w:tab w:val="left" w:pos="2127"/>
        </w:tabs>
        <w:ind w:left="2127" w:hanging="284"/>
        <w:jc w:val="both"/>
        <w:rPr>
          <w:rFonts w:cs="Arial"/>
          <w:spacing w:val="-2"/>
        </w:rPr>
      </w:pPr>
      <w:proofErr w:type="gramStart"/>
      <w:r w:rsidRPr="00C46615">
        <w:rPr>
          <w:rFonts w:cs="Arial"/>
          <w:spacing w:val="-2"/>
        </w:rPr>
        <w:t>l</w:t>
      </w:r>
      <w:r w:rsidR="000F6542" w:rsidRPr="00C46615">
        <w:rPr>
          <w:rFonts w:cs="Arial"/>
          <w:spacing w:val="-2"/>
        </w:rPr>
        <w:t>es</w:t>
      </w:r>
      <w:proofErr w:type="gramEnd"/>
      <w:r w:rsidR="000F6542" w:rsidRPr="00C46615">
        <w:rPr>
          <w:rFonts w:cs="Arial"/>
          <w:spacing w:val="-2"/>
        </w:rPr>
        <w:t xml:space="preserve"> </w:t>
      </w:r>
      <w:r w:rsidR="0095579C" w:rsidRPr="00C46615">
        <w:rPr>
          <w:rFonts w:cs="Arial"/>
          <w:spacing w:val="-2"/>
        </w:rPr>
        <w:t>équipements</w:t>
      </w:r>
      <w:r w:rsidR="000F6542" w:rsidRPr="00C46615">
        <w:rPr>
          <w:rFonts w:cs="Arial"/>
          <w:spacing w:val="-2"/>
        </w:rPr>
        <w:t xml:space="preserve"> requis ainsi que leurs accessoires, le cas </w:t>
      </w:r>
      <w:r w:rsidR="0095579C" w:rsidRPr="00C46615">
        <w:rPr>
          <w:rFonts w:cs="Arial"/>
          <w:spacing w:val="-2"/>
        </w:rPr>
        <w:t>échéant</w:t>
      </w:r>
      <w:r w:rsidR="000F6542" w:rsidRPr="00C46615">
        <w:rPr>
          <w:rFonts w:cs="Arial"/>
          <w:spacing w:val="-2"/>
        </w:rPr>
        <w:t xml:space="preserve">, doivent </w:t>
      </w:r>
      <w:r w:rsidR="0095579C" w:rsidRPr="00C46615">
        <w:rPr>
          <w:rFonts w:cs="Arial"/>
          <w:spacing w:val="-2"/>
        </w:rPr>
        <w:t>être</w:t>
      </w:r>
      <w:r w:rsidR="000F6542" w:rsidRPr="00C46615">
        <w:rPr>
          <w:rFonts w:cs="Arial"/>
          <w:spacing w:val="-2"/>
        </w:rPr>
        <w:t xml:space="preserve"> :</w:t>
      </w:r>
    </w:p>
    <w:p w14:paraId="2A9571F3" w14:textId="77777777" w:rsidR="009D700A" w:rsidRPr="00DF1572" w:rsidRDefault="009D700A" w:rsidP="002147FE">
      <w:pPr>
        <w:pStyle w:val="NormalWeb"/>
        <w:spacing w:before="2" w:after="2"/>
        <w:jc w:val="both"/>
        <w:rPr>
          <w:rFonts w:ascii="Arial" w:hAnsi="Arial" w:cs="Arial"/>
          <w:sz w:val="22"/>
          <w:szCs w:val="24"/>
          <w:lang w:val="fr-CA"/>
        </w:rPr>
      </w:pPr>
    </w:p>
    <w:p w14:paraId="42E63F7B" w14:textId="288C977D" w:rsidR="000F6542" w:rsidRPr="00DF1572" w:rsidRDefault="0095579C" w:rsidP="002147FE">
      <w:pPr>
        <w:numPr>
          <w:ilvl w:val="0"/>
          <w:numId w:val="22"/>
        </w:numPr>
        <w:tabs>
          <w:tab w:val="left" w:pos="567"/>
        </w:tabs>
        <w:ind w:left="2552" w:hanging="425"/>
        <w:jc w:val="both"/>
        <w:rPr>
          <w:rFonts w:cs="Arial"/>
        </w:rPr>
      </w:pPr>
      <w:proofErr w:type="gramStart"/>
      <w:r w:rsidRPr="00DF1572">
        <w:rPr>
          <w:rFonts w:cs="Arial"/>
        </w:rPr>
        <w:t>adaptés</w:t>
      </w:r>
      <w:proofErr w:type="gramEnd"/>
      <w:r w:rsidR="000F6542" w:rsidRPr="00DF1572">
        <w:rPr>
          <w:rFonts w:cs="Arial"/>
        </w:rPr>
        <w:t xml:space="preserve"> </w:t>
      </w:r>
      <w:proofErr w:type="spellStart"/>
      <w:r w:rsidR="000F6542" w:rsidRPr="00DF1572">
        <w:rPr>
          <w:rFonts w:cs="Arial"/>
        </w:rPr>
        <w:t>a</w:t>
      </w:r>
      <w:proofErr w:type="spellEnd"/>
      <w:r w:rsidR="000F6542" w:rsidRPr="00DF1572">
        <w:rPr>
          <w:rFonts w:cs="Arial"/>
        </w:rPr>
        <w:t xml:space="preserve">̀ l’utilisation </w:t>
      </w:r>
      <w:r w:rsidRPr="00DF1572">
        <w:rPr>
          <w:rFonts w:cs="Arial"/>
        </w:rPr>
        <w:t>prévue</w:t>
      </w:r>
      <w:r w:rsidR="000F6542" w:rsidRPr="00DF1572">
        <w:rPr>
          <w:rFonts w:cs="Arial"/>
        </w:rPr>
        <w:t xml:space="preserve">, aux conditions </w:t>
      </w:r>
      <w:r w:rsidRPr="00DF1572">
        <w:rPr>
          <w:rFonts w:cs="Arial"/>
        </w:rPr>
        <w:t>spécifiques</w:t>
      </w:r>
      <w:r w:rsidR="000F6542" w:rsidRPr="00DF1572">
        <w:rPr>
          <w:rFonts w:cs="Arial"/>
        </w:rPr>
        <w:t xml:space="preserve"> des travaux et aux </w:t>
      </w:r>
      <w:r w:rsidRPr="00DF1572">
        <w:rPr>
          <w:rFonts w:cs="Arial"/>
        </w:rPr>
        <w:t>caractéristiques</w:t>
      </w:r>
      <w:r w:rsidR="000F6542" w:rsidRPr="00DF1572">
        <w:rPr>
          <w:rFonts w:cs="Arial"/>
        </w:rPr>
        <w:t xml:space="preserve"> du plan d’eau ou du cours d’eau;</w:t>
      </w:r>
    </w:p>
    <w:p w14:paraId="638A9F0A" w14:textId="77777777" w:rsidR="009D700A" w:rsidRPr="00DF1572" w:rsidRDefault="009D700A" w:rsidP="002147FE">
      <w:pPr>
        <w:pStyle w:val="NormalWeb"/>
        <w:spacing w:before="2" w:after="2"/>
        <w:jc w:val="both"/>
        <w:rPr>
          <w:rFonts w:ascii="Arial" w:hAnsi="Arial" w:cs="Arial"/>
          <w:sz w:val="22"/>
          <w:szCs w:val="24"/>
          <w:lang w:val="fr-CA"/>
        </w:rPr>
      </w:pPr>
    </w:p>
    <w:p w14:paraId="1CA11A90" w14:textId="39B7AD9E" w:rsidR="00823AE7" w:rsidRPr="00DF1572" w:rsidRDefault="0095579C" w:rsidP="002147FE">
      <w:pPr>
        <w:numPr>
          <w:ilvl w:val="0"/>
          <w:numId w:val="22"/>
        </w:numPr>
        <w:tabs>
          <w:tab w:val="left" w:pos="567"/>
        </w:tabs>
        <w:ind w:left="2552" w:hanging="425"/>
        <w:jc w:val="both"/>
        <w:rPr>
          <w:rFonts w:cs="Arial"/>
        </w:rPr>
      </w:pPr>
      <w:proofErr w:type="gramStart"/>
      <w:r w:rsidRPr="00DF1572">
        <w:rPr>
          <w:rFonts w:cs="Arial"/>
        </w:rPr>
        <w:t>vérifiés</w:t>
      </w:r>
      <w:proofErr w:type="gramEnd"/>
      <w:r w:rsidR="00C52950" w:rsidRPr="00DF1572">
        <w:rPr>
          <w:rFonts w:cs="Arial"/>
        </w:rPr>
        <w:t xml:space="preserve"> </w:t>
      </w:r>
      <w:r w:rsidR="000F6542" w:rsidRPr="00DF1572">
        <w:rPr>
          <w:rFonts w:cs="Arial"/>
        </w:rPr>
        <w:t xml:space="preserve">et maintenus en bon </w:t>
      </w:r>
      <w:r w:rsidRPr="00DF1572">
        <w:rPr>
          <w:rFonts w:cs="Arial"/>
        </w:rPr>
        <w:t>état</w:t>
      </w:r>
      <w:r w:rsidR="000F6542" w:rsidRPr="00DF1572">
        <w:rPr>
          <w:rFonts w:cs="Arial"/>
        </w:rPr>
        <w:t>;</w:t>
      </w:r>
    </w:p>
    <w:p w14:paraId="568C5226" w14:textId="77777777" w:rsidR="009D700A" w:rsidRPr="00DF1572" w:rsidRDefault="009D700A" w:rsidP="002147FE">
      <w:pPr>
        <w:pStyle w:val="NormalWeb"/>
        <w:spacing w:before="2" w:after="2"/>
        <w:jc w:val="both"/>
        <w:rPr>
          <w:rFonts w:ascii="Arial" w:hAnsi="Arial" w:cs="Arial"/>
          <w:sz w:val="22"/>
          <w:szCs w:val="24"/>
          <w:lang w:val="fr-CA"/>
        </w:rPr>
      </w:pPr>
    </w:p>
    <w:p w14:paraId="615363F6" w14:textId="349C6802" w:rsidR="000F6542" w:rsidRPr="00DF1572" w:rsidRDefault="007B7391" w:rsidP="002147FE">
      <w:pPr>
        <w:numPr>
          <w:ilvl w:val="0"/>
          <w:numId w:val="22"/>
        </w:numPr>
        <w:tabs>
          <w:tab w:val="left" w:pos="567"/>
        </w:tabs>
        <w:ind w:left="2552" w:hanging="425"/>
        <w:jc w:val="both"/>
        <w:rPr>
          <w:rFonts w:cs="Arial"/>
        </w:rPr>
      </w:pPr>
      <w:proofErr w:type="gramStart"/>
      <w:r w:rsidRPr="00DF1572">
        <w:rPr>
          <w:rFonts w:cs="Arial"/>
        </w:rPr>
        <w:t>présents</w:t>
      </w:r>
      <w:proofErr w:type="gramEnd"/>
      <w:r w:rsidR="000F6542" w:rsidRPr="00DF1572">
        <w:rPr>
          <w:rFonts w:cs="Arial"/>
        </w:rPr>
        <w:t xml:space="preserve"> et facilement accessibles sur le lieu de travail pour pouvoir intervenir</w:t>
      </w:r>
      <w:r w:rsidR="00C52950" w:rsidRPr="00DF1572">
        <w:rPr>
          <w:rFonts w:cs="Arial"/>
        </w:rPr>
        <w:t xml:space="preserve"> </w:t>
      </w:r>
      <w:r w:rsidR="000F6542" w:rsidRPr="00DF1572">
        <w:rPr>
          <w:rFonts w:cs="Arial"/>
        </w:rPr>
        <w:t>rapidement.</w:t>
      </w:r>
    </w:p>
    <w:p w14:paraId="38D1CB67" w14:textId="518F22ED" w:rsidR="00823AE7" w:rsidRPr="00DF1572" w:rsidRDefault="003B1023" w:rsidP="003B1023">
      <w:pPr>
        <w:pStyle w:val="NormalWeb"/>
        <w:spacing w:before="2" w:after="2"/>
        <w:jc w:val="both"/>
        <w:rPr>
          <w:rFonts w:ascii="Arial" w:hAnsi="Arial" w:cs="Arial"/>
          <w:sz w:val="22"/>
          <w:szCs w:val="22"/>
          <w:lang w:val="fr-CA"/>
        </w:rPr>
      </w:pPr>
      <w:r w:rsidRPr="00DF1572">
        <w:rPr>
          <w:rFonts w:ascii="Arial" w:hAnsi="Arial" w:cs="Arial"/>
          <w:sz w:val="22"/>
          <w:szCs w:val="24"/>
          <w:lang w:val="fr-CA"/>
        </w:rPr>
        <w:br w:type="page"/>
      </w:r>
      <w:r w:rsidR="000F6542" w:rsidRPr="00DF1572">
        <w:rPr>
          <w:rFonts w:ascii="Arial" w:hAnsi="Arial" w:cs="Arial"/>
          <w:sz w:val="22"/>
          <w:szCs w:val="22"/>
          <w:lang w:val="fr-CA"/>
        </w:rPr>
        <w:lastRenderedPageBreak/>
        <w:t xml:space="preserve">Le plan de sauvetage doit inclure un protocole d’appel et de communication pour </w:t>
      </w:r>
      <w:r w:rsidR="007B7391" w:rsidRPr="00DF1572">
        <w:rPr>
          <w:rFonts w:ascii="Arial" w:hAnsi="Arial" w:cs="Arial"/>
          <w:sz w:val="22"/>
          <w:szCs w:val="22"/>
          <w:lang w:val="fr-CA"/>
        </w:rPr>
        <w:t>déclencher</w:t>
      </w:r>
      <w:r w:rsidR="000F6542" w:rsidRPr="00DF1572">
        <w:rPr>
          <w:rFonts w:ascii="Arial" w:hAnsi="Arial" w:cs="Arial"/>
          <w:sz w:val="22"/>
          <w:szCs w:val="22"/>
          <w:lang w:val="fr-CA"/>
        </w:rPr>
        <w:t xml:space="preserve"> les </w:t>
      </w:r>
      <w:r w:rsidR="007B7391" w:rsidRPr="00DF1572">
        <w:rPr>
          <w:rFonts w:ascii="Arial" w:hAnsi="Arial" w:cs="Arial"/>
          <w:sz w:val="22"/>
          <w:szCs w:val="22"/>
          <w:lang w:val="fr-CA"/>
        </w:rPr>
        <w:t>opérations</w:t>
      </w:r>
      <w:r w:rsidR="000F6542" w:rsidRPr="00DF1572">
        <w:rPr>
          <w:rFonts w:ascii="Arial" w:hAnsi="Arial" w:cs="Arial"/>
          <w:sz w:val="22"/>
          <w:szCs w:val="22"/>
          <w:lang w:val="fr-CA"/>
        </w:rPr>
        <w:t xml:space="preserve"> de sauvetage et une personne doit </w:t>
      </w:r>
      <w:r w:rsidR="007B7391" w:rsidRPr="00DF1572">
        <w:rPr>
          <w:rFonts w:ascii="Arial" w:hAnsi="Arial" w:cs="Arial"/>
          <w:sz w:val="22"/>
          <w:szCs w:val="22"/>
          <w:lang w:val="fr-CA"/>
        </w:rPr>
        <w:t>être</w:t>
      </w:r>
      <w:r w:rsidR="000F6542" w:rsidRPr="00DF1572">
        <w:rPr>
          <w:rFonts w:ascii="Arial" w:hAnsi="Arial" w:cs="Arial"/>
          <w:sz w:val="22"/>
          <w:szCs w:val="22"/>
          <w:lang w:val="fr-CA"/>
        </w:rPr>
        <w:t xml:space="preserve"> </w:t>
      </w:r>
      <w:r w:rsidR="007B7391" w:rsidRPr="00DF1572">
        <w:rPr>
          <w:rFonts w:ascii="Arial" w:hAnsi="Arial" w:cs="Arial"/>
          <w:sz w:val="22"/>
          <w:szCs w:val="22"/>
          <w:lang w:val="fr-CA"/>
        </w:rPr>
        <w:t>nommément</w:t>
      </w:r>
      <w:r w:rsidR="000F6542" w:rsidRPr="00DF1572">
        <w:rPr>
          <w:rFonts w:ascii="Arial" w:hAnsi="Arial" w:cs="Arial"/>
          <w:sz w:val="22"/>
          <w:szCs w:val="22"/>
          <w:lang w:val="fr-CA"/>
        </w:rPr>
        <w:t xml:space="preserve"> </w:t>
      </w:r>
      <w:r w:rsidR="007B7391" w:rsidRPr="00DF1572">
        <w:rPr>
          <w:rFonts w:ascii="Arial" w:hAnsi="Arial" w:cs="Arial"/>
          <w:sz w:val="22"/>
          <w:szCs w:val="22"/>
          <w:lang w:val="fr-CA"/>
        </w:rPr>
        <w:t>désignée</w:t>
      </w:r>
      <w:r w:rsidR="000F6542" w:rsidRPr="00DF1572">
        <w:rPr>
          <w:rFonts w:ascii="Arial" w:hAnsi="Arial" w:cs="Arial"/>
          <w:sz w:val="22"/>
          <w:szCs w:val="22"/>
          <w:lang w:val="fr-CA"/>
        </w:rPr>
        <w:t xml:space="preserve"> pour diriger les </w:t>
      </w:r>
      <w:r w:rsidR="007B7391" w:rsidRPr="00DF1572">
        <w:rPr>
          <w:rFonts w:ascii="Arial" w:hAnsi="Arial" w:cs="Arial"/>
          <w:sz w:val="22"/>
          <w:szCs w:val="22"/>
          <w:lang w:val="fr-CA"/>
        </w:rPr>
        <w:t>opéra</w:t>
      </w:r>
      <w:r w:rsidR="008765C5" w:rsidRPr="00DF1572">
        <w:rPr>
          <w:rFonts w:ascii="Arial" w:hAnsi="Arial" w:cs="Arial"/>
          <w:sz w:val="22"/>
          <w:szCs w:val="22"/>
          <w:lang w:val="fr-CA"/>
        </w:rPr>
        <w:softHyphen/>
      </w:r>
      <w:r w:rsidR="007B7391" w:rsidRPr="00DF1572">
        <w:rPr>
          <w:rFonts w:ascii="Arial" w:hAnsi="Arial" w:cs="Arial"/>
          <w:sz w:val="22"/>
          <w:szCs w:val="22"/>
          <w:lang w:val="fr-CA"/>
        </w:rPr>
        <w:t>tions</w:t>
      </w:r>
      <w:r w:rsidR="000F6542" w:rsidRPr="00DF1572">
        <w:rPr>
          <w:rFonts w:ascii="Arial" w:hAnsi="Arial" w:cs="Arial"/>
          <w:sz w:val="22"/>
          <w:szCs w:val="22"/>
          <w:lang w:val="fr-CA"/>
        </w:rPr>
        <w:t xml:space="preserve"> de sauvetage.</w:t>
      </w:r>
    </w:p>
    <w:p w14:paraId="0EE3C972" w14:textId="77777777" w:rsidR="003B1023" w:rsidRPr="00DF1572" w:rsidRDefault="003B1023" w:rsidP="003B1023">
      <w:pPr>
        <w:pStyle w:val="NormalWeb"/>
        <w:spacing w:before="2" w:after="2"/>
        <w:jc w:val="both"/>
        <w:rPr>
          <w:rFonts w:ascii="Arial" w:hAnsi="Arial" w:cs="Arial"/>
          <w:sz w:val="22"/>
          <w:szCs w:val="22"/>
          <w:lang w:val="fr-CA"/>
        </w:rPr>
      </w:pPr>
    </w:p>
    <w:p w14:paraId="1CCD5203" w14:textId="296A42A0" w:rsidR="00823AE7" w:rsidRPr="00DF1572" w:rsidRDefault="000F6542" w:rsidP="002147FE">
      <w:pPr>
        <w:numPr>
          <w:ilvl w:val="0"/>
          <w:numId w:val="9"/>
        </w:numPr>
        <w:tabs>
          <w:tab w:val="left" w:pos="2127"/>
        </w:tabs>
        <w:ind w:left="2127" w:hanging="284"/>
        <w:jc w:val="both"/>
        <w:rPr>
          <w:rFonts w:cs="Arial"/>
        </w:rPr>
      </w:pPr>
      <w:r w:rsidRPr="00DF1572">
        <w:rPr>
          <w:rFonts w:cs="Arial"/>
        </w:rPr>
        <w:t xml:space="preserve">Le plan de sauvetage doit </w:t>
      </w:r>
      <w:r w:rsidR="007B7391" w:rsidRPr="00DF1572">
        <w:rPr>
          <w:rFonts w:cs="Arial"/>
        </w:rPr>
        <w:t>être</w:t>
      </w:r>
      <w:r w:rsidRPr="00DF1572">
        <w:rPr>
          <w:rFonts w:cs="Arial"/>
        </w:rPr>
        <w:t xml:space="preserve"> </w:t>
      </w:r>
      <w:r w:rsidR="007B7391" w:rsidRPr="00DF1572">
        <w:rPr>
          <w:rFonts w:cs="Arial"/>
        </w:rPr>
        <w:t>éprouvé</w:t>
      </w:r>
      <w:r w:rsidRPr="00DF1572">
        <w:rPr>
          <w:rFonts w:cs="Arial"/>
        </w:rPr>
        <w:t xml:space="preserve"> par des exercices permettant no</w:t>
      </w:r>
      <w:r w:rsidR="00DF1572" w:rsidRPr="00DF1572">
        <w:rPr>
          <w:rFonts w:cs="Arial"/>
        </w:rPr>
        <w:softHyphen/>
      </w:r>
      <w:r w:rsidRPr="00DF1572">
        <w:rPr>
          <w:rFonts w:cs="Arial"/>
        </w:rPr>
        <w:t>tamment aux travailleurs d’</w:t>
      </w:r>
      <w:r w:rsidR="007B7391" w:rsidRPr="00DF1572">
        <w:rPr>
          <w:rFonts w:cs="Arial"/>
        </w:rPr>
        <w:t>être</w:t>
      </w:r>
      <w:r w:rsidRPr="00DF1572">
        <w:rPr>
          <w:rFonts w:cs="Arial"/>
        </w:rPr>
        <w:t xml:space="preserve"> familiers avec leur </w:t>
      </w:r>
      <w:r w:rsidR="007B7391" w:rsidRPr="00DF1572">
        <w:rPr>
          <w:rFonts w:cs="Arial"/>
        </w:rPr>
        <w:t>rôle</w:t>
      </w:r>
      <w:r w:rsidRPr="00DF1572">
        <w:rPr>
          <w:rFonts w:cs="Arial"/>
        </w:rPr>
        <w:t xml:space="preserve">, le protocole de communication et l’utilisation des </w:t>
      </w:r>
      <w:r w:rsidR="007B7391" w:rsidRPr="00DF1572">
        <w:rPr>
          <w:rFonts w:cs="Arial"/>
        </w:rPr>
        <w:t>équipements</w:t>
      </w:r>
      <w:r w:rsidRPr="00DF1572">
        <w:rPr>
          <w:rFonts w:cs="Arial"/>
        </w:rPr>
        <w:t xml:space="preserve"> de sauvetage </w:t>
      </w:r>
      <w:r w:rsidR="007B7391" w:rsidRPr="00DF1572">
        <w:rPr>
          <w:rFonts w:cs="Arial"/>
        </w:rPr>
        <w:t>prévus</w:t>
      </w:r>
      <w:r w:rsidR="008765C5" w:rsidRPr="00DF1572">
        <w:rPr>
          <w:rFonts w:cs="Arial"/>
        </w:rPr>
        <w:t>;</w:t>
      </w:r>
    </w:p>
    <w:p w14:paraId="45242723" w14:textId="0D763A33" w:rsidR="00823AE7" w:rsidRPr="00DF1572" w:rsidRDefault="00823AE7" w:rsidP="002147FE">
      <w:pPr>
        <w:numPr>
          <w:ilvl w:val="0"/>
          <w:numId w:val="9"/>
        </w:numPr>
        <w:tabs>
          <w:tab w:val="left" w:pos="2127"/>
        </w:tabs>
        <w:ind w:left="2127" w:hanging="284"/>
        <w:jc w:val="both"/>
        <w:rPr>
          <w:rFonts w:cs="Arial"/>
        </w:rPr>
      </w:pPr>
      <w:r w:rsidRPr="00DF1572">
        <w:rPr>
          <w:rFonts w:cs="Arial"/>
        </w:rPr>
        <w:t>Le nom de chaque intervenant en sauvetage et chaque secouriste</w:t>
      </w:r>
      <w:r w:rsidR="008765C5" w:rsidRPr="00DF1572">
        <w:rPr>
          <w:rFonts w:cs="Arial"/>
        </w:rPr>
        <w:t>;</w:t>
      </w:r>
    </w:p>
    <w:p w14:paraId="359497B0" w14:textId="0BA36A15" w:rsidR="00AE43B7" w:rsidRPr="00DF1572" w:rsidRDefault="00AE43B7" w:rsidP="002147FE">
      <w:pPr>
        <w:numPr>
          <w:ilvl w:val="0"/>
          <w:numId w:val="9"/>
        </w:numPr>
        <w:tabs>
          <w:tab w:val="left" w:pos="2127"/>
        </w:tabs>
        <w:ind w:left="2127" w:hanging="284"/>
        <w:jc w:val="both"/>
        <w:rPr>
          <w:rFonts w:cs="Arial"/>
        </w:rPr>
      </w:pPr>
      <w:r w:rsidRPr="00DF1572">
        <w:rPr>
          <w:rFonts w:cs="Arial"/>
        </w:rPr>
        <w:t>L’emplacement de l’équipement de sauvetage</w:t>
      </w:r>
      <w:r w:rsidR="008765C5" w:rsidRPr="00DF1572">
        <w:rPr>
          <w:rFonts w:cs="Arial"/>
        </w:rPr>
        <w:t>;</w:t>
      </w:r>
    </w:p>
    <w:p w14:paraId="369903E6" w14:textId="294E65D3" w:rsidR="001E25AE" w:rsidRPr="00DF1572" w:rsidRDefault="00AE43B7" w:rsidP="002147FE">
      <w:pPr>
        <w:numPr>
          <w:ilvl w:val="0"/>
          <w:numId w:val="9"/>
        </w:numPr>
        <w:tabs>
          <w:tab w:val="left" w:pos="2127"/>
        </w:tabs>
        <w:ind w:left="2127" w:hanging="284"/>
        <w:jc w:val="both"/>
        <w:rPr>
          <w:rFonts w:cs="Arial"/>
        </w:rPr>
      </w:pPr>
      <w:r w:rsidRPr="00DF1572">
        <w:rPr>
          <w:rFonts w:cs="Arial"/>
        </w:rPr>
        <w:t xml:space="preserve">L’emplacement </w:t>
      </w:r>
      <w:r w:rsidR="001E25AE" w:rsidRPr="00DF1572">
        <w:rPr>
          <w:rFonts w:cs="Arial"/>
        </w:rPr>
        <w:t>des postes de premiers secours et de premiers soins</w:t>
      </w:r>
      <w:r w:rsidR="008765C5" w:rsidRPr="00DF1572">
        <w:rPr>
          <w:rFonts w:cs="Arial"/>
        </w:rPr>
        <w:t>.</w:t>
      </w:r>
    </w:p>
    <w:p w14:paraId="27376FBD" w14:textId="77777777" w:rsidR="00AE43B7" w:rsidRPr="00DF1572" w:rsidRDefault="00AE43B7" w:rsidP="005C2288">
      <w:pPr>
        <w:pStyle w:val="Paragraphedeliste"/>
        <w:ind w:left="0"/>
        <w:jc w:val="both"/>
        <w:rPr>
          <w:rFonts w:cs="Arial"/>
          <w:szCs w:val="18"/>
        </w:rPr>
      </w:pPr>
    </w:p>
    <w:p w14:paraId="14C66FB1" w14:textId="6A8224D1" w:rsidR="00AE43B7" w:rsidRPr="00DF1572" w:rsidRDefault="00AE43B7" w:rsidP="005C2288">
      <w:pPr>
        <w:tabs>
          <w:tab w:val="left" w:pos="567"/>
        </w:tabs>
        <w:jc w:val="both"/>
        <w:rPr>
          <w:rFonts w:cs="Arial"/>
        </w:rPr>
      </w:pPr>
      <w:r w:rsidRPr="00DF1572">
        <w:rPr>
          <w:rFonts w:cs="Arial"/>
          <w:b/>
          <w:bCs/>
        </w:rPr>
        <w:t>Embarcation de sauvetage</w:t>
      </w:r>
      <w:r w:rsidR="00BC2752" w:rsidRPr="00DF1572">
        <w:rPr>
          <w:rFonts w:cs="Arial"/>
          <w:b/>
          <w:bCs/>
        </w:rPr>
        <w:t xml:space="preserve"> </w:t>
      </w:r>
      <w:r w:rsidRPr="00DF1572">
        <w:rPr>
          <w:rFonts w:cs="Arial"/>
          <w:b/>
          <w:bCs/>
        </w:rPr>
        <w:t>:</w:t>
      </w:r>
      <w:r w:rsidRPr="00104E38">
        <w:rPr>
          <w:rFonts w:cs="Arial"/>
        </w:rPr>
        <w:t xml:space="preserve"> </w:t>
      </w:r>
      <w:r w:rsidRPr="00DF1572">
        <w:rPr>
          <w:rFonts w:cs="Arial"/>
        </w:rPr>
        <w:t xml:space="preserve">Lorsque le plan de sauvetage </w:t>
      </w:r>
      <w:r w:rsidR="00AC68BE" w:rsidRPr="00DF1572">
        <w:rPr>
          <w:rFonts w:cs="Arial"/>
        </w:rPr>
        <w:t>prévoit</w:t>
      </w:r>
      <w:r w:rsidRPr="00DF1572">
        <w:rPr>
          <w:rFonts w:cs="Arial"/>
        </w:rPr>
        <w:t xml:space="preserve"> l’utilisation d’une embarca</w:t>
      </w:r>
      <w:r w:rsidR="00DF1572" w:rsidRPr="00DF1572">
        <w:rPr>
          <w:rFonts w:cs="Arial"/>
        </w:rPr>
        <w:softHyphen/>
      </w:r>
      <w:r w:rsidRPr="00DF1572">
        <w:rPr>
          <w:rFonts w:cs="Arial"/>
        </w:rPr>
        <w:t>tion de sauvetage, celle-ci doit notamment satisfaire aux conditions suivantes</w:t>
      </w:r>
      <w:r w:rsidR="00381429" w:rsidRPr="00DF1572">
        <w:rPr>
          <w:rFonts w:cs="Arial"/>
        </w:rPr>
        <w:t> :</w:t>
      </w:r>
    </w:p>
    <w:p w14:paraId="1BB79E76" w14:textId="4E4DCA66" w:rsidR="00AE43B7" w:rsidRPr="00DF1572" w:rsidRDefault="00AE43B7" w:rsidP="005C2288">
      <w:pPr>
        <w:tabs>
          <w:tab w:val="left" w:pos="567"/>
        </w:tabs>
        <w:jc w:val="both"/>
        <w:rPr>
          <w:rFonts w:cs="Arial"/>
        </w:rPr>
      </w:pPr>
    </w:p>
    <w:p w14:paraId="6E46E171" w14:textId="5DA014EC" w:rsidR="00AE43B7" w:rsidRPr="00DF1572" w:rsidRDefault="00AE43B7" w:rsidP="00BC2752">
      <w:pPr>
        <w:ind w:left="993" w:hanging="425"/>
        <w:jc w:val="both"/>
        <w:rPr>
          <w:rFonts w:cs="Arial"/>
        </w:rPr>
      </w:pPr>
      <w:r w:rsidRPr="00DF1572">
        <w:rPr>
          <w:rFonts w:cs="Arial"/>
          <w:i/>
          <w:iCs/>
        </w:rPr>
        <w:t>a)</w:t>
      </w:r>
      <w:r w:rsidR="009D700A" w:rsidRPr="00DF1572">
        <w:rPr>
          <w:rFonts w:cs="Arial"/>
          <w:i/>
          <w:iCs/>
        </w:rPr>
        <w:tab/>
      </w:r>
      <w:r w:rsidR="00AC68BE" w:rsidRPr="00DF1572">
        <w:rPr>
          <w:rFonts w:cs="Arial"/>
        </w:rPr>
        <w:t>être</w:t>
      </w:r>
      <w:r w:rsidRPr="00DF1572">
        <w:rPr>
          <w:rFonts w:cs="Arial"/>
        </w:rPr>
        <w:t xml:space="preserve"> </w:t>
      </w:r>
      <w:r w:rsidR="00AC68BE" w:rsidRPr="00DF1572">
        <w:rPr>
          <w:rFonts w:cs="Arial"/>
        </w:rPr>
        <w:t>adaptée</w:t>
      </w:r>
      <w:r w:rsidRPr="00DF1572">
        <w:rPr>
          <w:rFonts w:cs="Arial"/>
        </w:rPr>
        <w:t xml:space="preserve"> et</w:t>
      </w:r>
      <w:r w:rsidR="00BC396A" w:rsidRPr="00DF1572">
        <w:rPr>
          <w:rFonts w:cs="Arial"/>
        </w:rPr>
        <w:t xml:space="preserve"> </w:t>
      </w:r>
      <w:r w:rsidR="00AC68BE" w:rsidRPr="00DF1572">
        <w:rPr>
          <w:rFonts w:cs="Arial"/>
        </w:rPr>
        <w:t>équipée</w:t>
      </w:r>
      <w:r w:rsidR="00BC396A" w:rsidRPr="00DF1572">
        <w:rPr>
          <w:rFonts w:cs="Arial"/>
        </w:rPr>
        <w:t xml:space="preserve"> </w:t>
      </w:r>
      <w:r w:rsidRPr="00DF1572">
        <w:rPr>
          <w:rFonts w:cs="Arial"/>
        </w:rPr>
        <w:t xml:space="preserve">pour la recherche et le </w:t>
      </w:r>
      <w:r w:rsidR="00AC68BE" w:rsidRPr="00DF1572">
        <w:rPr>
          <w:rFonts w:cs="Arial"/>
        </w:rPr>
        <w:t>repêchage</w:t>
      </w:r>
      <w:r w:rsidRPr="00DF1572">
        <w:rPr>
          <w:rFonts w:cs="Arial"/>
        </w:rPr>
        <w:t xml:space="preserve"> de personnes;</w:t>
      </w:r>
    </w:p>
    <w:p w14:paraId="614F817E" w14:textId="77777777" w:rsidR="009D700A" w:rsidRPr="00DF1572" w:rsidRDefault="009D700A" w:rsidP="00BC2752">
      <w:pPr>
        <w:tabs>
          <w:tab w:val="left" w:pos="567"/>
        </w:tabs>
        <w:jc w:val="both"/>
        <w:rPr>
          <w:rFonts w:cs="Arial"/>
        </w:rPr>
      </w:pPr>
    </w:p>
    <w:p w14:paraId="30439E51" w14:textId="6DBF4EA7" w:rsidR="00AE43B7" w:rsidRPr="00DF1572" w:rsidRDefault="00AE43B7" w:rsidP="00BC2752">
      <w:pPr>
        <w:ind w:left="993" w:hanging="425"/>
        <w:jc w:val="both"/>
        <w:rPr>
          <w:rFonts w:cs="Arial"/>
          <w:i/>
          <w:iCs/>
        </w:rPr>
      </w:pPr>
      <w:r w:rsidRPr="00DF1572">
        <w:rPr>
          <w:rFonts w:cs="Arial"/>
          <w:i/>
          <w:iCs/>
        </w:rPr>
        <w:t>b)</w:t>
      </w:r>
      <w:r w:rsidR="009D700A" w:rsidRPr="00DF1572">
        <w:rPr>
          <w:rFonts w:cs="Arial"/>
        </w:rPr>
        <w:tab/>
      </w:r>
      <w:r w:rsidR="00AC68BE" w:rsidRPr="00DF1572">
        <w:rPr>
          <w:rFonts w:cs="Arial"/>
        </w:rPr>
        <w:t>être</w:t>
      </w:r>
      <w:r w:rsidRPr="00DF1572">
        <w:rPr>
          <w:rFonts w:cs="Arial"/>
        </w:rPr>
        <w:t xml:space="preserve"> munie d’un </w:t>
      </w:r>
      <w:r w:rsidR="00AC68BE" w:rsidRPr="00DF1572">
        <w:rPr>
          <w:rFonts w:cs="Arial"/>
        </w:rPr>
        <w:t>système</w:t>
      </w:r>
      <w:r w:rsidRPr="00DF1572">
        <w:rPr>
          <w:rFonts w:cs="Arial"/>
        </w:rPr>
        <w:t xml:space="preserve"> de propulsion adapté à l’embarcation;</w:t>
      </w:r>
    </w:p>
    <w:p w14:paraId="5F393ED3" w14:textId="77777777" w:rsidR="009D700A" w:rsidRPr="00DF1572" w:rsidRDefault="009D700A" w:rsidP="00BC2752">
      <w:pPr>
        <w:tabs>
          <w:tab w:val="left" w:pos="567"/>
        </w:tabs>
        <w:jc w:val="both"/>
        <w:rPr>
          <w:rFonts w:cs="Arial"/>
        </w:rPr>
      </w:pPr>
    </w:p>
    <w:p w14:paraId="2D1D636B" w14:textId="3AE2DEC0" w:rsidR="00AE43B7" w:rsidRPr="00DF1572" w:rsidRDefault="00AE43B7" w:rsidP="00BC2752">
      <w:pPr>
        <w:ind w:left="993" w:hanging="425"/>
        <w:jc w:val="both"/>
        <w:rPr>
          <w:rFonts w:cs="Arial"/>
        </w:rPr>
      </w:pPr>
      <w:r w:rsidRPr="00DF1572">
        <w:rPr>
          <w:rFonts w:cs="Arial"/>
          <w:i/>
          <w:iCs/>
        </w:rPr>
        <w:t>c)</w:t>
      </w:r>
      <w:r w:rsidR="009D700A" w:rsidRPr="00DF1572">
        <w:rPr>
          <w:rFonts w:cs="Arial"/>
        </w:rPr>
        <w:tab/>
      </w:r>
      <w:r w:rsidR="00AC68BE" w:rsidRPr="00DF1572">
        <w:rPr>
          <w:rFonts w:cs="Arial"/>
        </w:rPr>
        <w:t>être</w:t>
      </w:r>
      <w:r w:rsidRPr="00DF1572">
        <w:rPr>
          <w:rFonts w:cs="Arial"/>
        </w:rPr>
        <w:t xml:space="preserve"> munie des </w:t>
      </w:r>
      <w:r w:rsidR="00AC68BE" w:rsidRPr="00DF1572">
        <w:rPr>
          <w:rFonts w:cs="Arial"/>
        </w:rPr>
        <w:t>équipements</w:t>
      </w:r>
      <w:r w:rsidRPr="00DF1572">
        <w:rPr>
          <w:rFonts w:cs="Arial"/>
        </w:rPr>
        <w:t xml:space="preserve"> de sauvetage</w:t>
      </w:r>
      <w:r w:rsidR="00804C38" w:rsidRPr="00DF1572">
        <w:rPr>
          <w:rFonts w:cs="Arial"/>
        </w:rPr>
        <w:t xml:space="preserve"> </w:t>
      </w:r>
      <w:r w:rsidRPr="00DF1572">
        <w:rPr>
          <w:rFonts w:cs="Arial"/>
        </w:rPr>
        <w:t>suivants</w:t>
      </w:r>
      <w:r w:rsidR="00BC2752" w:rsidRPr="00DF1572">
        <w:rPr>
          <w:rFonts w:cs="Arial"/>
        </w:rPr>
        <w:t xml:space="preserve"> </w:t>
      </w:r>
      <w:r w:rsidRPr="00DF1572">
        <w:rPr>
          <w:rFonts w:cs="Arial"/>
        </w:rPr>
        <w:t>:</w:t>
      </w:r>
    </w:p>
    <w:p w14:paraId="41B60CE8" w14:textId="77777777" w:rsidR="00F32032" w:rsidRPr="00DF1572" w:rsidRDefault="00F32032" w:rsidP="00BC2752">
      <w:pPr>
        <w:tabs>
          <w:tab w:val="left" w:pos="567"/>
        </w:tabs>
        <w:jc w:val="both"/>
        <w:rPr>
          <w:rFonts w:cs="Arial"/>
        </w:rPr>
      </w:pPr>
    </w:p>
    <w:p w14:paraId="5B7BB91D" w14:textId="1FD5B0FD" w:rsidR="00AE43B7" w:rsidRPr="00DF1572" w:rsidRDefault="00AE43B7" w:rsidP="00857998">
      <w:pPr>
        <w:numPr>
          <w:ilvl w:val="0"/>
          <w:numId w:val="25"/>
        </w:numPr>
        <w:ind w:left="1418" w:hanging="425"/>
        <w:jc w:val="both"/>
        <w:rPr>
          <w:rFonts w:cs="Arial"/>
        </w:rPr>
      </w:pPr>
      <w:r w:rsidRPr="00DF1572">
        <w:rPr>
          <w:rFonts w:cs="Arial"/>
        </w:rPr>
        <w:t xml:space="preserve">2 sacs à corde contenant chacun une ligne d’attrape flottante d’une seule longueur, demeurant souple, d’un </w:t>
      </w:r>
      <w:r w:rsidR="00AC68BE" w:rsidRPr="00DF1572">
        <w:rPr>
          <w:rFonts w:cs="Arial"/>
        </w:rPr>
        <w:t>diamètre</w:t>
      </w:r>
      <w:r w:rsidRPr="00DF1572">
        <w:rPr>
          <w:rFonts w:cs="Arial"/>
        </w:rPr>
        <w:t xml:space="preserve"> minimal de 9,5</w:t>
      </w:r>
      <w:r w:rsidR="00F32032" w:rsidRPr="00DF1572">
        <w:rPr>
          <w:rFonts w:cs="Arial"/>
        </w:rPr>
        <w:t> </w:t>
      </w:r>
      <w:r w:rsidRPr="00DF1572">
        <w:rPr>
          <w:rFonts w:cs="Arial"/>
        </w:rPr>
        <w:t>mm et d’au moins 15</w:t>
      </w:r>
      <w:r w:rsidR="00F32032" w:rsidRPr="00DF1572">
        <w:rPr>
          <w:rFonts w:cs="Arial"/>
        </w:rPr>
        <w:t> </w:t>
      </w:r>
      <w:r w:rsidRPr="00DF1572">
        <w:rPr>
          <w:rFonts w:cs="Arial"/>
        </w:rPr>
        <w:t>m de longueur;</w:t>
      </w:r>
    </w:p>
    <w:p w14:paraId="2A5D6CB5" w14:textId="77777777" w:rsidR="00643F8A" w:rsidRPr="00DF1572" w:rsidRDefault="00643F8A" w:rsidP="00857998">
      <w:pPr>
        <w:ind w:left="1418" w:hanging="425"/>
        <w:jc w:val="both"/>
        <w:rPr>
          <w:rFonts w:cs="Arial"/>
        </w:rPr>
      </w:pPr>
    </w:p>
    <w:p w14:paraId="3479850C" w14:textId="6E82F27F" w:rsidR="00AE43B7" w:rsidRPr="00DF1572" w:rsidRDefault="00AE43B7" w:rsidP="00857998">
      <w:pPr>
        <w:numPr>
          <w:ilvl w:val="0"/>
          <w:numId w:val="25"/>
        </w:numPr>
        <w:ind w:left="1418" w:hanging="425"/>
        <w:jc w:val="both"/>
        <w:rPr>
          <w:rFonts w:cs="Arial"/>
        </w:rPr>
      </w:pPr>
      <w:proofErr w:type="gramStart"/>
      <w:r w:rsidRPr="00DF1572">
        <w:rPr>
          <w:rFonts w:cs="Arial"/>
        </w:rPr>
        <w:t>une</w:t>
      </w:r>
      <w:proofErr w:type="gramEnd"/>
      <w:r w:rsidRPr="00DF1572">
        <w:rPr>
          <w:rFonts w:cs="Arial"/>
        </w:rPr>
        <w:t xml:space="preserve"> </w:t>
      </w:r>
      <w:r w:rsidR="00AC68BE" w:rsidRPr="00DF1572">
        <w:rPr>
          <w:rFonts w:cs="Arial"/>
        </w:rPr>
        <w:t>bouée</w:t>
      </w:r>
      <w:r w:rsidRPr="00DF1572">
        <w:rPr>
          <w:rFonts w:cs="Arial"/>
        </w:rPr>
        <w:t xml:space="preserve"> de sauvetage d’au moins 762</w:t>
      </w:r>
      <w:r w:rsidR="00F32032" w:rsidRPr="00DF1572">
        <w:rPr>
          <w:rFonts w:cs="Arial"/>
        </w:rPr>
        <w:t> </w:t>
      </w:r>
      <w:r w:rsidRPr="00DF1572">
        <w:rPr>
          <w:rFonts w:cs="Arial"/>
        </w:rPr>
        <w:t xml:space="preserve">mm de </w:t>
      </w:r>
      <w:r w:rsidR="00AC68BE" w:rsidRPr="00DF1572">
        <w:rPr>
          <w:rFonts w:cs="Arial"/>
        </w:rPr>
        <w:t>diamètre</w:t>
      </w:r>
      <w:r w:rsidRPr="00DF1572">
        <w:rPr>
          <w:rFonts w:cs="Arial"/>
        </w:rPr>
        <w:t xml:space="preserve"> </w:t>
      </w:r>
      <w:r w:rsidR="00AC68BE" w:rsidRPr="00DF1572">
        <w:rPr>
          <w:rFonts w:cs="Arial"/>
        </w:rPr>
        <w:t>extérieur</w:t>
      </w:r>
      <w:r w:rsidRPr="00DF1572">
        <w:rPr>
          <w:rFonts w:cs="Arial"/>
        </w:rPr>
        <w:t xml:space="preserve"> </w:t>
      </w:r>
      <w:r w:rsidR="00AC68BE" w:rsidRPr="00DF1572">
        <w:rPr>
          <w:rFonts w:cs="Arial"/>
        </w:rPr>
        <w:t>attachée</w:t>
      </w:r>
      <w:r w:rsidRPr="00DF1572">
        <w:rPr>
          <w:rFonts w:cs="Arial"/>
        </w:rPr>
        <w:t xml:space="preserve"> </w:t>
      </w:r>
      <w:proofErr w:type="spellStart"/>
      <w:r w:rsidRPr="00DF1572">
        <w:rPr>
          <w:rFonts w:cs="Arial"/>
        </w:rPr>
        <w:t>a</w:t>
      </w:r>
      <w:proofErr w:type="spellEnd"/>
      <w:r w:rsidRPr="00DF1572">
        <w:rPr>
          <w:rFonts w:cs="Arial"/>
        </w:rPr>
        <w:t xml:space="preserve">̀ une ligne d’attrape flottante et </w:t>
      </w:r>
      <w:r w:rsidR="00AC68BE" w:rsidRPr="00DF1572">
        <w:rPr>
          <w:rFonts w:cs="Arial"/>
        </w:rPr>
        <w:t>approuvée</w:t>
      </w:r>
      <w:r w:rsidRPr="00DF1572">
        <w:rPr>
          <w:rFonts w:cs="Arial"/>
        </w:rPr>
        <w:t xml:space="preserve"> par Transports Canada tel qu’en fait foi l’</w:t>
      </w:r>
      <w:r w:rsidR="00AC68BE" w:rsidRPr="00DF1572">
        <w:rPr>
          <w:rFonts w:cs="Arial"/>
        </w:rPr>
        <w:t>étiquette</w:t>
      </w:r>
      <w:r w:rsidRPr="00DF1572">
        <w:rPr>
          <w:rFonts w:cs="Arial"/>
        </w:rPr>
        <w:t xml:space="preserve"> ou le tampon d’approbation qui y est apposé;</w:t>
      </w:r>
    </w:p>
    <w:p w14:paraId="57F44E0F" w14:textId="77777777" w:rsidR="00643F8A" w:rsidRPr="00DF1572" w:rsidRDefault="00643F8A" w:rsidP="00857998">
      <w:pPr>
        <w:ind w:left="1418" w:hanging="425"/>
        <w:jc w:val="both"/>
        <w:rPr>
          <w:rFonts w:cs="Arial"/>
        </w:rPr>
      </w:pPr>
    </w:p>
    <w:p w14:paraId="34F1EC56" w14:textId="3B9216D6" w:rsidR="00AE43B7" w:rsidRPr="00DF1572" w:rsidRDefault="00AE43B7" w:rsidP="00857998">
      <w:pPr>
        <w:ind w:left="1418" w:hanging="425"/>
        <w:jc w:val="both"/>
        <w:rPr>
          <w:rFonts w:cs="Arial"/>
        </w:rPr>
      </w:pPr>
      <w:r w:rsidRPr="00DF1572">
        <w:rPr>
          <w:rFonts w:cs="Arial"/>
        </w:rPr>
        <w:t>iii.</w:t>
      </w:r>
      <w:r w:rsidR="00F32032" w:rsidRPr="00DF1572">
        <w:rPr>
          <w:rFonts w:cs="Arial"/>
        </w:rPr>
        <w:tab/>
      </w:r>
      <w:r w:rsidRPr="00DF1572">
        <w:rPr>
          <w:rFonts w:cs="Arial"/>
        </w:rPr>
        <w:t xml:space="preserve">une gaffe de </w:t>
      </w:r>
      <w:r w:rsidR="00AC68BE" w:rsidRPr="00DF1572">
        <w:rPr>
          <w:rFonts w:cs="Arial"/>
        </w:rPr>
        <w:t>récupération</w:t>
      </w:r>
      <w:r w:rsidRPr="00DF1572">
        <w:rPr>
          <w:rFonts w:cs="Arial"/>
        </w:rPr>
        <w:t>;</w:t>
      </w:r>
    </w:p>
    <w:p w14:paraId="2D9C83BF" w14:textId="77777777" w:rsidR="00F32032" w:rsidRPr="00DF1572" w:rsidRDefault="00F32032" w:rsidP="005C2288">
      <w:pPr>
        <w:tabs>
          <w:tab w:val="left" w:pos="567"/>
        </w:tabs>
        <w:jc w:val="both"/>
        <w:rPr>
          <w:rFonts w:cs="Arial"/>
        </w:rPr>
      </w:pPr>
    </w:p>
    <w:p w14:paraId="400463F4" w14:textId="354BC7D1" w:rsidR="00AE43B7" w:rsidRPr="00DF1572" w:rsidRDefault="00AE43B7" w:rsidP="00857998">
      <w:pPr>
        <w:ind w:left="993" w:hanging="425"/>
        <w:jc w:val="both"/>
        <w:rPr>
          <w:rFonts w:cs="Arial"/>
          <w:i/>
          <w:iCs/>
        </w:rPr>
      </w:pPr>
      <w:r w:rsidRPr="00DF1572">
        <w:rPr>
          <w:rFonts w:cs="Arial"/>
          <w:i/>
          <w:iCs/>
        </w:rPr>
        <w:t>d)</w:t>
      </w:r>
      <w:r w:rsidR="00E20472" w:rsidRPr="00DF1572">
        <w:rPr>
          <w:rFonts w:cs="Arial"/>
        </w:rPr>
        <w:tab/>
      </w:r>
      <w:r w:rsidR="00AC68BE" w:rsidRPr="00DF1572">
        <w:rPr>
          <w:rFonts w:cs="Arial"/>
        </w:rPr>
        <w:t>être</w:t>
      </w:r>
      <w:r w:rsidRPr="00DF1572">
        <w:rPr>
          <w:rFonts w:cs="Arial"/>
        </w:rPr>
        <w:t xml:space="preserve"> </w:t>
      </w:r>
      <w:r w:rsidR="00AC68BE" w:rsidRPr="00DF1572">
        <w:rPr>
          <w:rFonts w:cs="Arial"/>
        </w:rPr>
        <w:t>utilisée</w:t>
      </w:r>
      <w:r w:rsidRPr="00DF1572">
        <w:rPr>
          <w:rFonts w:cs="Arial"/>
        </w:rPr>
        <w:t xml:space="preserve"> par une </w:t>
      </w:r>
      <w:r w:rsidR="00AC68BE" w:rsidRPr="00DF1572">
        <w:rPr>
          <w:rFonts w:cs="Arial"/>
        </w:rPr>
        <w:t>équipe</w:t>
      </w:r>
      <w:r w:rsidRPr="00DF1572">
        <w:rPr>
          <w:rFonts w:cs="Arial"/>
        </w:rPr>
        <w:t xml:space="preserve"> d’au moins deux intervenants en sauvetage </w:t>
      </w:r>
      <w:r w:rsidR="00AC68BE" w:rsidRPr="00DF1572">
        <w:rPr>
          <w:rFonts w:cs="Arial"/>
        </w:rPr>
        <w:t>formés</w:t>
      </w:r>
      <w:r w:rsidRPr="00DF1572">
        <w:rPr>
          <w:rFonts w:cs="Arial"/>
        </w:rPr>
        <w:t xml:space="preserve"> pour l’approche et le </w:t>
      </w:r>
      <w:r w:rsidR="00AC68BE" w:rsidRPr="00DF1572">
        <w:rPr>
          <w:rFonts w:cs="Arial"/>
        </w:rPr>
        <w:t>repêchage</w:t>
      </w:r>
      <w:r w:rsidRPr="00DF1572">
        <w:rPr>
          <w:rFonts w:cs="Arial"/>
        </w:rPr>
        <w:t xml:space="preserve"> d’une personne</w:t>
      </w:r>
    </w:p>
    <w:p w14:paraId="037B50C6" w14:textId="77777777" w:rsidR="00AE43B7" w:rsidRPr="00DF1572" w:rsidRDefault="00AE43B7" w:rsidP="005C2288">
      <w:pPr>
        <w:tabs>
          <w:tab w:val="left" w:pos="567"/>
        </w:tabs>
        <w:jc w:val="both"/>
        <w:rPr>
          <w:rFonts w:cs="Arial"/>
        </w:rPr>
      </w:pPr>
    </w:p>
    <w:p w14:paraId="3B1AA7D5" w14:textId="1477DEA1" w:rsidR="00B01E4B" w:rsidRPr="00DF1572" w:rsidRDefault="00B01E4B" w:rsidP="008E78A9">
      <w:pPr>
        <w:ind w:left="1134" w:hanging="567"/>
        <w:jc w:val="both"/>
        <w:rPr>
          <w:rFonts w:cs="Arial"/>
        </w:rPr>
      </w:pPr>
      <w:r w:rsidRPr="00DF1572">
        <w:rPr>
          <w:rFonts w:cs="Arial"/>
        </w:rPr>
        <w:t>1.</w:t>
      </w:r>
      <w:r w:rsidR="00C1565B" w:rsidRPr="00DF1572">
        <w:rPr>
          <w:rFonts w:cs="Arial"/>
        </w:rPr>
        <w:t>2</w:t>
      </w:r>
      <w:r w:rsidR="008E78A9" w:rsidRPr="00DF1572">
        <w:rPr>
          <w:rFonts w:cs="Arial"/>
        </w:rPr>
        <w:tab/>
      </w:r>
      <w:r w:rsidRPr="00DF1572">
        <w:rPr>
          <w:rFonts w:cs="Arial"/>
        </w:rPr>
        <w:t>Avant le début des travaux, tous les travailleurs doivent être informés du plan de travail, de transport et des mesures d’urgence</w:t>
      </w:r>
      <w:r w:rsidR="00C1565B" w:rsidRPr="00DF1572">
        <w:rPr>
          <w:rFonts w:cs="Arial"/>
        </w:rPr>
        <w:t>. Ils doivent également avoir reçu l’information et la formation sur les risques reliés à l’utilisation d’une embarcation au travail.</w:t>
      </w:r>
    </w:p>
    <w:p w14:paraId="08A55DCA" w14:textId="77777777" w:rsidR="00B01E4B" w:rsidRPr="00DF1572" w:rsidRDefault="00B01E4B" w:rsidP="00643F8A">
      <w:pPr>
        <w:tabs>
          <w:tab w:val="left" w:pos="567"/>
        </w:tabs>
        <w:jc w:val="both"/>
        <w:rPr>
          <w:rFonts w:cs="Arial"/>
        </w:rPr>
      </w:pPr>
    </w:p>
    <w:p w14:paraId="4B0BC5D4" w14:textId="2063BBDD" w:rsidR="00B01E4B" w:rsidRPr="00DF1572" w:rsidRDefault="00B01E4B" w:rsidP="008E78A9">
      <w:pPr>
        <w:tabs>
          <w:tab w:val="left" w:pos="1440"/>
        </w:tabs>
        <w:ind w:left="1134" w:hanging="567"/>
        <w:jc w:val="both"/>
        <w:rPr>
          <w:rFonts w:cs="Arial"/>
        </w:rPr>
      </w:pPr>
      <w:r w:rsidRPr="00DF1572">
        <w:rPr>
          <w:rFonts w:cs="Arial"/>
        </w:rPr>
        <w:t>1.3</w:t>
      </w:r>
      <w:r w:rsidRPr="00DF1572">
        <w:rPr>
          <w:rFonts w:cs="Arial"/>
        </w:rPr>
        <w:tab/>
      </w:r>
      <w:r w:rsidR="00C1565B" w:rsidRPr="00DF1572">
        <w:rPr>
          <w:rFonts w:cs="Arial"/>
        </w:rPr>
        <w:t>Prendre les mesures nécessaires pour protéger sa santé, sa sécurité et son intégrité physique</w:t>
      </w:r>
      <w:r w:rsidR="00804C38" w:rsidRPr="00DF1572">
        <w:rPr>
          <w:rFonts w:cs="Arial"/>
        </w:rPr>
        <w:t xml:space="preserve"> et psychique</w:t>
      </w:r>
      <w:r w:rsidR="00C1565B" w:rsidRPr="00DF1572">
        <w:rPr>
          <w:rFonts w:cs="Arial"/>
        </w:rPr>
        <w:t xml:space="preserve"> et ne pas mettre en danger la santé et la sécurité de ses passagers.</w:t>
      </w:r>
    </w:p>
    <w:p w14:paraId="1DB13FBE" w14:textId="77777777" w:rsidR="00B01E4B" w:rsidRPr="00DF1572" w:rsidRDefault="00B01E4B" w:rsidP="00643F8A">
      <w:pPr>
        <w:tabs>
          <w:tab w:val="left" w:pos="567"/>
        </w:tabs>
        <w:jc w:val="both"/>
        <w:rPr>
          <w:rFonts w:cs="Arial"/>
        </w:rPr>
      </w:pPr>
    </w:p>
    <w:p w14:paraId="33E71AD0" w14:textId="5F034A0D" w:rsidR="00B01E4B" w:rsidRPr="00DF1572" w:rsidRDefault="00B01E4B" w:rsidP="008E78A9">
      <w:pPr>
        <w:tabs>
          <w:tab w:val="left" w:pos="1440"/>
        </w:tabs>
        <w:ind w:left="1134" w:hanging="567"/>
        <w:jc w:val="both"/>
        <w:rPr>
          <w:rFonts w:cs="Arial"/>
        </w:rPr>
      </w:pPr>
      <w:r w:rsidRPr="00DF1572">
        <w:rPr>
          <w:rFonts w:cs="Arial"/>
        </w:rPr>
        <w:t>1.4</w:t>
      </w:r>
      <w:r w:rsidRPr="00DF1572">
        <w:rPr>
          <w:rFonts w:cs="Arial"/>
        </w:rPr>
        <w:tab/>
      </w:r>
      <w:r w:rsidR="00C1565B" w:rsidRPr="00DF1572">
        <w:rPr>
          <w:rFonts w:cs="Arial"/>
        </w:rPr>
        <w:t>Les conducteurs d’embarcation doivent posséder une carte de compétence de conducteur d’embarcation.</w:t>
      </w:r>
    </w:p>
    <w:p w14:paraId="43FC7FA5" w14:textId="77777777" w:rsidR="00B01E4B" w:rsidRPr="00DF1572" w:rsidRDefault="00B01E4B" w:rsidP="00643F8A">
      <w:pPr>
        <w:tabs>
          <w:tab w:val="left" w:pos="567"/>
        </w:tabs>
        <w:jc w:val="both"/>
        <w:rPr>
          <w:rFonts w:cs="Arial"/>
        </w:rPr>
      </w:pPr>
    </w:p>
    <w:p w14:paraId="48B9ADDD" w14:textId="77777777" w:rsidR="00B01E4B" w:rsidRPr="00DF1572" w:rsidRDefault="00B01E4B" w:rsidP="008E78A9">
      <w:pPr>
        <w:tabs>
          <w:tab w:val="left" w:pos="-142"/>
          <w:tab w:val="left" w:pos="1440"/>
        </w:tabs>
        <w:ind w:left="1134" w:hanging="567"/>
        <w:jc w:val="both"/>
        <w:rPr>
          <w:rFonts w:cs="Arial"/>
        </w:rPr>
      </w:pPr>
      <w:r w:rsidRPr="00DF1572">
        <w:rPr>
          <w:rFonts w:cs="Arial"/>
        </w:rPr>
        <w:t>1.</w:t>
      </w:r>
      <w:r w:rsidR="00C1565B" w:rsidRPr="00DF1572">
        <w:rPr>
          <w:rFonts w:cs="Arial"/>
        </w:rPr>
        <w:t>5</w:t>
      </w:r>
      <w:r w:rsidRPr="00DF1572">
        <w:rPr>
          <w:rFonts w:cs="Arial"/>
        </w:rPr>
        <w:tab/>
        <w:t xml:space="preserve">Suivre le programme d’entretien préventif du fabricant </w:t>
      </w:r>
      <w:r w:rsidR="00C1565B" w:rsidRPr="00DF1572">
        <w:rPr>
          <w:rFonts w:cs="Arial"/>
        </w:rPr>
        <w:t xml:space="preserve">des équipements utilisés </w:t>
      </w:r>
      <w:r w:rsidRPr="00DF1572">
        <w:rPr>
          <w:rFonts w:cs="Arial"/>
        </w:rPr>
        <w:t>et toutes les recommandations qui s’y rattachent.</w:t>
      </w:r>
    </w:p>
    <w:p w14:paraId="1CDDC22E" w14:textId="77777777" w:rsidR="00643F8A" w:rsidRPr="00DF1572" w:rsidRDefault="00643F8A" w:rsidP="00BC2752">
      <w:pPr>
        <w:pStyle w:val="Titre2"/>
        <w:ind w:left="567" w:hanging="567"/>
        <w:rPr>
          <w:rFonts w:cs="Arial"/>
        </w:rPr>
      </w:pPr>
      <w:r w:rsidRPr="00DF1572">
        <w:rPr>
          <w:rFonts w:cs="Arial"/>
        </w:rPr>
        <w:br w:type="page"/>
      </w:r>
      <w:r w:rsidRPr="00DF1572">
        <w:rPr>
          <w:rFonts w:cs="Arial"/>
        </w:rPr>
        <w:lastRenderedPageBreak/>
        <w:t>2.</w:t>
      </w:r>
      <w:r w:rsidRPr="00DF1572">
        <w:rPr>
          <w:rFonts w:cs="Arial"/>
        </w:rPr>
        <w:tab/>
        <w:t>Procédures sécuritaires d’opération lors d’un déplacement nautique</w:t>
      </w:r>
    </w:p>
    <w:p w14:paraId="56F8C560" w14:textId="77777777" w:rsidR="00B01E4B" w:rsidRPr="00DF1572" w:rsidRDefault="00B01E4B" w:rsidP="005C2288">
      <w:pPr>
        <w:tabs>
          <w:tab w:val="left" w:pos="1440"/>
        </w:tabs>
        <w:ind w:left="1080" w:hanging="540"/>
        <w:jc w:val="both"/>
        <w:rPr>
          <w:rFonts w:cs="Arial"/>
        </w:rPr>
      </w:pPr>
    </w:p>
    <w:p w14:paraId="20B8E312" w14:textId="77777777" w:rsidR="00B01E4B" w:rsidRPr="00DF1572" w:rsidRDefault="00B01E4B" w:rsidP="00643F8A">
      <w:pPr>
        <w:tabs>
          <w:tab w:val="left" w:pos="1134"/>
        </w:tabs>
        <w:ind w:left="1134" w:hanging="567"/>
        <w:jc w:val="both"/>
        <w:rPr>
          <w:rFonts w:cs="Arial"/>
        </w:rPr>
      </w:pPr>
      <w:r w:rsidRPr="00DF1572">
        <w:rPr>
          <w:rFonts w:cs="Arial"/>
        </w:rPr>
        <w:t>2.1</w:t>
      </w:r>
      <w:r w:rsidRPr="00DF1572">
        <w:rPr>
          <w:rFonts w:cs="Arial"/>
        </w:rPr>
        <w:tab/>
        <w:t xml:space="preserve">Avant son départ, s’assurer de : </w:t>
      </w:r>
    </w:p>
    <w:p w14:paraId="6FEBF24B" w14:textId="77777777" w:rsidR="00B01E4B" w:rsidRPr="00DF1572" w:rsidRDefault="00B01E4B" w:rsidP="005C2288">
      <w:pPr>
        <w:tabs>
          <w:tab w:val="left" w:pos="1440"/>
        </w:tabs>
        <w:ind w:left="1080" w:hanging="540"/>
        <w:jc w:val="both"/>
        <w:rPr>
          <w:rFonts w:cs="Arial"/>
        </w:rPr>
      </w:pPr>
    </w:p>
    <w:p w14:paraId="49BB0F65" w14:textId="6D9C0AF2" w:rsidR="00B01E4B" w:rsidRPr="00DF1572" w:rsidRDefault="00AC68BE" w:rsidP="00DF1572">
      <w:pPr>
        <w:numPr>
          <w:ilvl w:val="0"/>
          <w:numId w:val="8"/>
        </w:numPr>
        <w:tabs>
          <w:tab w:val="clear" w:pos="1494"/>
          <w:tab w:val="num" w:pos="1440"/>
        </w:tabs>
        <w:ind w:left="1440" w:hanging="306"/>
        <w:jc w:val="both"/>
        <w:rPr>
          <w:rFonts w:cs="Arial"/>
        </w:rPr>
      </w:pPr>
      <w:proofErr w:type="gramStart"/>
      <w:r w:rsidRPr="00DF1572">
        <w:rPr>
          <w:rFonts w:cs="Arial"/>
        </w:rPr>
        <w:t>connaître</w:t>
      </w:r>
      <w:proofErr w:type="gramEnd"/>
      <w:r w:rsidR="00B01E4B" w:rsidRPr="00DF1572">
        <w:rPr>
          <w:rFonts w:cs="Arial"/>
        </w:rPr>
        <w:t xml:space="preserve"> l’itinéraire; avertir un responsable de l’heure de départ et d’arrivée, de l’endroit où l’on va et de toute autre information pertinente;</w:t>
      </w:r>
    </w:p>
    <w:p w14:paraId="4D6E6601" w14:textId="5EFDFD0C" w:rsidR="00B01E4B" w:rsidRPr="00DF1572" w:rsidRDefault="00B01E4B" w:rsidP="00DF1572">
      <w:pPr>
        <w:numPr>
          <w:ilvl w:val="0"/>
          <w:numId w:val="8"/>
        </w:numPr>
        <w:tabs>
          <w:tab w:val="clear" w:pos="1494"/>
          <w:tab w:val="num" w:pos="1440"/>
        </w:tabs>
        <w:ind w:left="1440" w:hanging="306"/>
        <w:jc w:val="both"/>
        <w:rPr>
          <w:rFonts w:cs="Arial"/>
        </w:rPr>
      </w:pPr>
      <w:proofErr w:type="gramStart"/>
      <w:r w:rsidRPr="00DF1572">
        <w:rPr>
          <w:rFonts w:cs="Arial"/>
        </w:rPr>
        <w:t>faire</w:t>
      </w:r>
      <w:proofErr w:type="gramEnd"/>
      <w:r w:rsidRPr="00DF1572">
        <w:rPr>
          <w:rFonts w:cs="Arial"/>
        </w:rPr>
        <w:t xml:space="preserve"> une vérification mécanique sommaire : le niveau des huiles et d’essence, les fuites d’huile du pied, l’inspection de la coque et des boyaux de conduite d’essence, etc.;</w:t>
      </w:r>
    </w:p>
    <w:p w14:paraId="45C95B8B" w14:textId="5F26FA4D" w:rsidR="00B01E4B" w:rsidRPr="00DF1572" w:rsidRDefault="00D235AD" w:rsidP="00DF1572">
      <w:pPr>
        <w:numPr>
          <w:ilvl w:val="0"/>
          <w:numId w:val="8"/>
        </w:numPr>
        <w:tabs>
          <w:tab w:val="clear" w:pos="1494"/>
          <w:tab w:val="num" w:pos="1440"/>
        </w:tabs>
        <w:ind w:left="1440" w:hanging="306"/>
        <w:jc w:val="both"/>
        <w:rPr>
          <w:rFonts w:cs="Arial"/>
        </w:rPr>
      </w:pPr>
      <w:proofErr w:type="gramStart"/>
      <w:r w:rsidRPr="00DF1572">
        <w:rPr>
          <w:rFonts w:cs="Arial"/>
        </w:rPr>
        <w:t>vérifier</w:t>
      </w:r>
      <w:proofErr w:type="gramEnd"/>
      <w:r w:rsidR="00B01E4B" w:rsidRPr="00DF1572">
        <w:rPr>
          <w:rFonts w:cs="Arial"/>
        </w:rPr>
        <w:t xml:space="preserve"> les équipements de sécurité : une trousse de premiers soins incluant une couverture thermique, </w:t>
      </w:r>
      <w:r w:rsidR="007836FB" w:rsidRPr="00DF1572">
        <w:rPr>
          <w:rFonts w:cs="Arial"/>
        </w:rPr>
        <w:t>un</w:t>
      </w:r>
      <w:r w:rsidR="00114AE4" w:rsidRPr="00DF1572">
        <w:rPr>
          <w:rFonts w:cs="Arial"/>
        </w:rPr>
        <w:t xml:space="preserve"> </w:t>
      </w:r>
      <w:r w:rsidR="007836FB" w:rsidRPr="00DF1572">
        <w:rPr>
          <w:rFonts w:cs="Arial"/>
        </w:rPr>
        <w:t>g</w:t>
      </w:r>
      <w:r w:rsidR="00114AE4" w:rsidRPr="00DF1572">
        <w:rPr>
          <w:rFonts w:cs="Arial"/>
        </w:rPr>
        <w:t>ilet de sauvetage par personne</w:t>
      </w:r>
      <w:r w:rsidR="00B01E4B" w:rsidRPr="00DF1572">
        <w:rPr>
          <w:rFonts w:cs="Arial"/>
        </w:rPr>
        <w:t>, deux rames, une ligne d’attrape flottante d’au moins 15 m, une ancre avec une corde d’une longueur minimale de 15 m, une écope, une lampe de poche, un extincteur, la trousse d’outils du fabricant et des pièces de rechange, un signal sonore, trois signaux de détresse;</w:t>
      </w:r>
    </w:p>
    <w:p w14:paraId="4DADE6B5" w14:textId="77777777" w:rsidR="00B01E4B" w:rsidRPr="00DF1572" w:rsidRDefault="00B01E4B" w:rsidP="00DF1572">
      <w:pPr>
        <w:numPr>
          <w:ilvl w:val="0"/>
          <w:numId w:val="8"/>
        </w:numPr>
        <w:tabs>
          <w:tab w:val="clear" w:pos="1494"/>
          <w:tab w:val="num" w:pos="1440"/>
        </w:tabs>
        <w:ind w:left="1440" w:hanging="306"/>
        <w:jc w:val="both"/>
        <w:rPr>
          <w:rFonts w:cs="Arial"/>
        </w:rPr>
      </w:pPr>
      <w:proofErr w:type="gramStart"/>
      <w:r w:rsidRPr="00DF1572">
        <w:rPr>
          <w:rFonts w:cs="Arial"/>
        </w:rPr>
        <w:t>avoir</w:t>
      </w:r>
      <w:proofErr w:type="gramEnd"/>
      <w:r w:rsidRPr="00DF1572">
        <w:rPr>
          <w:rFonts w:cs="Arial"/>
        </w:rPr>
        <w:t xml:space="preserve"> un moyen de communication efficace et se rapporter selon les procédures de surveillance de l’employeur;</w:t>
      </w:r>
    </w:p>
    <w:p w14:paraId="6B3C46D1" w14:textId="77777777" w:rsidR="00B01E4B" w:rsidRPr="00DF1572" w:rsidRDefault="00B01E4B" w:rsidP="00DF1572">
      <w:pPr>
        <w:numPr>
          <w:ilvl w:val="0"/>
          <w:numId w:val="8"/>
        </w:numPr>
        <w:tabs>
          <w:tab w:val="clear" w:pos="1494"/>
          <w:tab w:val="num" w:pos="1440"/>
        </w:tabs>
        <w:ind w:left="1440" w:hanging="306"/>
        <w:jc w:val="both"/>
        <w:rPr>
          <w:rFonts w:cs="Arial"/>
        </w:rPr>
      </w:pPr>
      <w:proofErr w:type="gramStart"/>
      <w:r w:rsidRPr="00DF1572">
        <w:rPr>
          <w:rFonts w:cs="Arial"/>
        </w:rPr>
        <w:t>avoir</w:t>
      </w:r>
      <w:proofErr w:type="gramEnd"/>
      <w:r w:rsidRPr="00DF1572">
        <w:rPr>
          <w:rFonts w:cs="Arial"/>
        </w:rPr>
        <w:t xml:space="preserve"> de la nourriture et des allumettes (</w:t>
      </w:r>
      <w:r w:rsidR="00AF20A0" w:rsidRPr="00DF1572">
        <w:rPr>
          <w:rFonts w:cs="Arial"/>
        </w:rPr>
        <w:t>trousse</w:t>
      </w:r>
      <w:r w:rsidRPr="00DF1572">
        <w:rPr>
          <w:rFonts w:cs="Arial"/>
        </w:rPr>
        <w:t xml:space="preserve"> de survie);</w:t>
      </w:r>
    </w:p>
    <w:p w14:paraId="75875B4A" w14:textId="0845B223" w:rsidR="00B01E4B" w:rsidRPr="00DF1572" w:rsidRDefault="00B01E4B" w:rsidP="00DF1572">
      <w:pPr>
        <w:numPr>
          <w:ilvl w:val="0"/>
          <w:numId w:val="8"/>
        </w:numPr>
        <w:tabs>
          <w:tab w:val="clear" w:pos="1494"/>
          <w:tab w:val="num" w:pos="1440"/>
        </w:tabs>
        <w:ind w:left="1440" w:hanging="306"/>
        <w:jc w:val="both"/>
        <w:rPr>
          <w:rFonts w:cs="Arial"/>
        </w:rPr>
      </w:pPr>
      <w:proofErr w:type="gramStart"/>
      <w:r w:rsidRPr="00DF1572">
        <w:rPr>
          <w:rFonts w:cs="Arial"/>
        </w:rPr>
        <w:t>avoir</w:t>
      </w:r>
      <w:proofErr w:type="gramEnd"/>
      <w:r w:rsidRPr="00DF1572">
        <w:rPr>
          <w:rFonts w:cs="Arial"/>
        </w:rPr>
        <w:t xml:space="preserve"> une boussole et cart</w:t>
      </w:r>
      <w:r w:rsidR="00114AE4" w:rsidRPr="00DF1572">
        <w:rPr>
          <w:rFonts w:cs="Arial"/>
        </w:rPr>
        <w:t>ographie</w:t>
      </w:r>
      <w:r w:rsidR="00CE2819" w:rsidRPr="00DF1572">
        <w:rPr>
          <w:rFonts w:cs="Arial"/>
        </w:rPr>
        <w:t xml:space="preserve"> nécessaire</w:t>
      </w:r>
      <w:r w:rsidRPr="00DF1572">
        <w:rPr>
          <w:rFonts w:cs="Arial"/>
        </w:rPr>
        <w:t xml:space="preserve"> </w:t>
      </w:r>
      <w:r w:rsidR="00CE2819" w:rsidRPr="00DF1572">
        <w:rPr>
          <w:rFonts w:cs="Arial"/>
        </w:rPr>
        <w:t>à la navigation (carte bathymé</w:t>
      </w:r>
      <w:r w:rsidR="00032854">
        <w:rPr>
          <w:rFonts w:cs="Arial"/>
        </w:rPr>
        <w:softHyphen/>
      </w:r>
      <w:r w:rsidR="00CE2819" w:rsidRPr="00DF1572">
        <w:rPr>
          <w:rFonts w:cs="Arial"/>
        </w:rPr>
        <w:t>trique si disponible)</w:t>
      </w:r>
      <w:r w:rsidRPr="00DF1572">
        <w:rPr>
          <w:rFonts w:cs="Arial"/>
        </w:rPr>
        <w:t>;</w:t>
      </w:r>
    </w:p>
    <w:p w14:paraId="1D71481F" w14:textId="77777777" w:rsidR="00B01E4B" w:rsidRPr="00DF1572" w:rsidRDefault="00B01E4B" w:rsidP="00DF1572">
      <w:pPr>
        <w:numPr>
          <w:ilvl w:val="0"/>
          <w:numId w:val="8"/>
        </w:numPr>
        <w:tabs>
          <w:tab w:val="clear" w:pos="1494"/>
          <w:tab w:val="num" w:pos="1440"/>
        </w:tabs>
        <w:ind w:left="1440" w:hanging="306"/>
        <w:jc w:val="both"/>
        <w:rPr>
          <w:rFonts w:cs="Arial"/>
        </w:rPr>
      </w:pPr>
      <w:proofErr w:type="gramStart"/>
      <w:r w:rsidRPr="00DF1572">
        <w:rPr>
          <w:rFonts w:cs="Arial"/>
        </w:rPr>
        <w:t>s’informer</w:t>
      </w:r>
      <w:proofErr w:type="gramEnd"/>
      <w:r w:rsidRPr="00DF1572">
        <w:rPr>
          <w:rFonts w:cs="Arial"/>
        </w:rPr>
        <w:t xml:space="preserve"> des prévisions météorologiques.</w:t>
      </w:r>
    </w:p>
    <w:p w14:paraId="1DE87FEA" w14:textId="77777777" w:rsidR="00B01E4B" w:rsidRPr="00DF1572" w:rsidRDefault="00B01E4B" w:rsidP="00633771">
      <w:pPr>
        <w:tabs>
          <w:tab w:val="left" w:pos="1134"/>
        </w:tabs>
        <w:jc w:val="both"/>
        <w:rPr>
          <w:rFonts w:cs="Arial"/>
        </w:rPr>
      </w:pPr>
    </w:p>
    <w:p w14:paraId="7B8005C0" w14:textId="77777777" w:rsidR="00B01E4B" w:rsidRPr="00DF1572" w:rsidRDefault="00B01E4B" w:rsidP="00FF2A9B">
      <w:pPr>
        <w:tabs>
          <w:tab w:val="left" w:pos="1134"/>
        </w:tabs>
        <w:ind w:left="1134" w:hanging="567"/>
        <w:jc w:val="both"/>
        <w:rPr>
          <w:rFonts w:cs="Arial"/>
        </w:rPr>
      </w:pPr>
      <w:r w:rsidRPr="00DF1572">
        <w:rPr>
          <w:rFonts w:cs="Arial"/>
        </w:rPr>
        <w:t>2.2</w:t>
      </w:r>
      <w:r w:rsidRPr="00DF1572">
        <w:rPr>
          <w:rFonts w:cs="Arial"/>
        </w:rPr>
        <w:tab/>
        <w:t>Conduire l’embarcation avec prudence et selon les recommandations du fabricant.</w:t>
      </w:r>
    </w:p>
    <w:p w14:paraId="79699D78" w14:textId="77777777" w:rsidR="00B01E4B" w:rsidRPr="00DF1572" w:rsidRDefault="00B01E4B" w:rsidP="00633771">
      <w:pPr>
        <w:tabs>
          <w:tab w:val="left" w:pos="1134"/>
        </w:tabs>
        <w:jc w:val="both"/>
        <w:rPr>
          <w:rFonts w:cs="Arial"/>
        </w:rPr>
      </w:pPr>
    </w:p>
    <w:p w14:paraId="63CAF536" w14:textId="5AB94035" w:rsidR="00B01E4B" w:rsidRPr="00DF1572" w:rsidRDefault="00B01E4B" w:rsidP="00FF2A9B">
      <w:pPr>
        <w:tabs>
          <w:tab w:val="left" w:pos="1134"/>
        </w:tabs>
        <w:ind w:left="1134" w:hanging="567"/>
        <w:jc w:val="both"/>
        <w:rPr>
          <w:rFonts w:cs="Arial"/>
        </w:rPr>
      </w:pPr>
      <w:r w:rsidRPr="00DF1572">
        <w:rPr>
          <w:rFonts w:cs="Arial"/>
        </w:rPr>
        <w:t>2.3</w:t>
      </w:r>
      <w:r w:rsidRPr="00DF1572">
        <w:rPr>
          <w:rFonts w:cs="Arial"/>
        </w:rPr>
        <w:tab/>
        <w:t>Respecter le nombre de passagers pouvant prendre place dans l’embarcation et ne pas dépasser la capacité de charge de celle-ci.</w:t>
      </w:r>
      <w:r w:rsidR="008765C5" w:rsidRPr="00DF1572">
        <w:rPr>
          <w:rFonts w:cs="Arial"/>
        </w:rPr>
        <w:t xml:space="preserve"> </w:t>
      </w:r>
      <w:r w:rsidRPr="00DF1572">
        <w:rPr>
          <w:rFonts w:cs="Arial"/>
        </w:rPr>
        <w:t>La capacité de l’embarcation est calculée pour des conditions météorologiques favorables et des vents légers (10</w:t>
      </w:r>
      <w:r w:rsidR="00FF2A9B" w:rsidRPr="00DF1572">
        <w:rPr>
          <w:rFonts w:cs="Arial"/>
        </w:rPr>
        <w:t> </w:t>
      </w:r>
      <w:r w:rsidRPr="00DF1572">
        <w:rPr>
          <w:rFonts w:cs="Arial"/>
        </w:rPr>
        <w:t>nœuds ou moins, 20 km/h et moins).</w:t>
      </w:r>
    </w:p>
    <w:p w14:paraId="7C2DF2C1" w14:textId="77777777" w:rsidR="00B01E4B" w:rsidRPr="00DF1572" w:rsidRDefault="00B01E4B" w:rsidP="00633771">
      <w:pPr>
        <w:tabs>
          <w:tab w:val="left" w:pos="1134"/>
        </w:tabs>
        <w:jc w:val="both"/>
        <w:rPr>
          <w:rFonts w:cs="Arial"/>
        </w:rPr>
      </w:pPr>
    </w:p>
    <w:p w14:paraId="09C6C3A9" w14:textId="77777777" w:rsidR="00B01E4B" w:rsidRPr="00DF1572" w:rsidRDefault="00B01E4B" w:rsidP="00FF2A9B">
      <w:pPr>
        <w:tabs>
          <w:tab w:val="left" w:pos="1134"/>
        </w:tabs>
        <w:ind w:left="1134" w:hanging="567"/>
        <w:jc w:val="both"/>
        <w:rPr>
          <w:rFonts w:cs="Arial"/>
          <w:b/>
        </w:rPr>
      </w:pPr>
      <w:r w:rsidRPr="00DF1572">
        <w:rPr>
          <w:rFonts w:cs="Arial"/>
        </w:rPr>
        <w:t>2.4</w:t>
      </w:r>
      <w:r w:rsidRPr="00DF1572">
        <w:rPr>
          <w:rFonts w:cs="Arial"/>
        </w:rPr>
        <w:tab/>
      </w:r>
      <w:r w:rsidRPr="00DF1572">
        <w:rPr>
          <w:rFonts w:cs="Arial"/>
          <w:b/>
        </w:rPr>
        <w:t xml:space="preserve">Veiller à ce que chaque personne porte </w:t>
      </w:r>
      <w:r w:rsidR="00327608" w:rsidRPr="00DF1572">
        <w:rPr>
          <w:rFonts w:cs="Arial"/>
          <w:b/>
        </w:rPr>
        <w:t xml:space="preserve">un vêtement de flottaison individuel ou </w:t>
      </w:r>
      <w:r w:rsidR="007836FB" w:rsidRPr="00DF1572">
        <w:rPr>
          <w:rFonts w:cs="Arial"/>
          <w:b/>
        </w:rPr>
        <w:t>un gilet de sauvetage pendant toute la durée des déplacements sur l’eau</w:t>
      </w:r>
      <w:r w:rsidRPr="00DF1572">
        <w:rPr>
          <w:rFonts w:cs="Arial"/>
          <w:b/>
        </w:rPr>
        <w:t>.</w:t>
      </w:r>
    </w:p>
    <w:p w14:paraId="294CF374" w14:textId="77777777" w:rsidR="00B01E4B" w:rsidRPr="00DF1572" w:rsidRDefault="00B01E4B" w:rsidP="00633771">
      <w:pPr>
        <w:tabs>
          <w:tab w:val="left" w:pos="1134"/>
        </w:tabs>
        <w:jc w:val="both"/>
        <w:rPr>
          <w:rFonts w:cs="Arial"/>
        </w:rPr>
      </w:pPr>
    </w:p>
    <w:p w14:paraId="08246071" w14:textId="046B1FF8" w:rsidR="00B01E4B" w:rsidRPr="00DF1572" w:rsidRDefault="00B01E4B" w:rsidP="00FF2A9B">
      <w:pPr>
        <w:tabs>
          <w:tab w:val="left" w:pos="1134"/>
        </w:tabs>
        <w:ind w:left="1134" w:hanging="567"/>
        <w:jc w:val="both"/>
        <w:rPr>
          <w:rFonts w:cs="Arial"/>
        </w:rPr>
      </w:pPr>
      <w:r w:rsidRPr="00DF1572">
        <w:rPr>
          <w:rFonts w:cs="Arial"/>
        </w:rPr>
        <w:t>2.5</w:t>
      </w:r>
      <w:r w:rsidRPr="00DF1572">
        <w:rPr>
          <w:rFonts w:cs="Arial"/>
        </w:rPr>
        <w:tab/>
        <w:t>Attendre que tous les passagers soient assis avant de démarrer le moteur et atta</w:t>
      </w:r>
      <w:r w:rsidR="00032854">
        <w:rPr>
          <w:rFonts w:cs="Arial"/>
        </w:rPr>
        <w:softHyphen/>
      </w:r>
      <w:r w:rsidRPr="00DF1572">
        <w:rPr>
          <w:rFonts w:cs="Arial"/>
        </w:rPr>
        <w:t>cher le cordon d’arrêt d’urgence à son poignet.</w:t>
      </w:r>
    </w:p>
    <w:p w14:paraId="76948479" w14:textId="77777777" w:rsidR="00774F45" w:rsidRPr="00DF1572" w:rsidRDefault="00774F45" w:rsidP="00633771">
      <w:pPr>
        <w:tabs>
          <w:tab w:val="left" w:pos="1134"/>
        </w:tabs>
        <w:jc w:val="both"/>
        <w:rPr>
          <w:rFonts w:cs="Arial"/>
        </w:rPr>
      </w:pPr>
    </w:p>
    <w:p w14:paraId="3AAB035A" w14:textId="3FC0DE6C" w:rsidR="00774F45" w:rsidRPr="00DF1572" w:rsidRDefault="00774F45" w:rsidP="00FF2A9B">
      <w:pPr>
        <w:tabs>
          <w:tab w:val="left" w:pos="1134"/>
        </w:tabs>
        <w:ind w:left="1134" w:hanging="567"/>
        <w:jc w:val="both"/>
        <w:rPr>
          <w:rFonts w:cs="Arial"/>
        </w:rPr>
      </w:pPr>
      <w:r w:rsidRPr="00DF1572">
        <w:rPr>
          <w:rFonts w:cs="Arial"/>
        </w:rPr>
        <w:t>2.6</w:t>
      </w:r>
      <w:r w:rsidRPr="00DF1572">
        <w:rPr>
          <w:rFonts w:cs="Arial"/>
        </w:rPr>
        <w:tab/>
        <w:t>Veiller à ce que tous les passagers demeurent assis toute la durée des déplace</w:t>
      </w:r>
      <w:r w:rsidR="008765C5" w:rsidRPr="00DF1572">
        <w:rPr>
          <w:rFonts w:cs="Arial"/>
        </w:rPr>
        <w:softHyphen/>
      </w:r>
      <w:r w:rsidRPr="00DF1572">
        <w:rPr>
          <w:rFonts w:cs="Arial"/>
        </w:rPr>
        <w:t>ments sur l’eau</w:t>
      </w:r>
      <w:r w:rsidR="00857998" w:rsidRPr="00DF1572">
        <w:rPr>
          <w:rFonts w:cs="Arial"/>
        </w:rPr>
        <w:t>.</w:t>
      </w:r>
    </w:p>
    <w:p w14:paraId="4DAC7507" w14:textId="77777777" w:rsidR="00B01E4B" w:rsidRPr="00DF1572" w:rsidRDefault="00B01E4B" w:rsidP="00633771">
      <w:pPr>
        <w:tabs>
          <w:tab w:val="left" w:pos="1134"/>
        </w:tabs>
        <w:jc w:val="both"/>
        <w:rPr>
          <w:rFonts w:cs="Arial"/>
        </w:rPr>
      </w:pPr>
    </w:p>
    <w:p w14:paraId="6C126582" w14:textId="77777777" w:rsidR="00B01E4B" w:rsidRPr="00DF1572" w:rsidRDefault="00B01E4B" w:rsidP="00FF2A9B">
      <w:pPr>
        <w:tabs>
          <w:tab w:val="left" w:pos="1134"/>
        </w:tabs>
        <w:ind w:left="1134" w:hanging="567"/>
        <w:jc w:val="both"/>
        <w:rPr>
          <w:rFonts w:cs="Arial"/>
        </w:rPr>
      </w:pPr>
      <w:r w:rsidRPr="00DF1572">
        <w:rPr>
          <w:rFonts w:cs="Arial"/>
        </w:rPr>
        <w:t>2.</w:t>
      </w:r>
      <w:r w:rsidR="00774F45" w:rsidRPr="00DF1572">
        <w:rPr>
          <w:rFonts w:cs="Arial"/>
        </w:rPr>
        <w:t>7</w:t>
      </w:r>
      <w:r w:rsidRPr="00DF1572">
        <w:rPr>
          <w:rFonts w:cs="Arial"/>
        </w:rPr>
        <w:tab/>
        <w:t>Démarrer lentement pour vérifier le bon fonctionnement du moteur et de la conduite.</w:t>
      </w:r>
    </w:p>
    <w:p w14:paraId="18CD0F82" w14:textId="77777777" w:rsidR="00B01E4B" w:rsidRPr="00DF1572" w:rsidRDefault="00B01E4B" w:rsidP="00633771">
      <w:pPr>
        <w:tabs>
          <w:tab w:val="left" w:pos="1134"/>
        </w:tabs>
        <w:jc w:val="both"/>
        <w:rPr>
          <w:rFonts w:cs="Arial"/>
        </w:rPr>
      </w:pPr>
    </w:p>
    <w:p w14:paraId="0DD8BBA2" w14:textId="77777777" w:rsidR="00B01E4B" w:rsidRPr="00DF1572" w:rsidRDefault="00B01E4B" w:rsidP="00FF2A9B">
      <w:pPr>
        <w:tabs>
          <w:tab w:val="left" w:pos="1134"/>
        </w:tabs>
        <w:ind w:left="1134" w:hanging="567"/>
        <w:jc w:val="both"/>
        <w:rPr>
          <w:rFonts w:cs="Arial"/>
        </w:rPr>
      </w:pPr>
      <w:r w:rsidRPr="00DF1572">
        <w:rPr>
          <w:rFonts w:cs="Arial"/>
        </w:rPr>
        <w:t>2.</w:t>
      </w:r>
      <w:r w:rsidR="00774F45" w:rsidRPr="00DF1572">
        <w:rPr>
          <w:rFonts w:cs="Arial"/>
        </w:rPr>
        <w:t>8</w:t>
      </w:r>
      <w:r w:rsidRPr="00DF1572">
        <w:rPr>
          <w:rFonts w:cs="Arial"/>
        </w:rPr>
        <w:tab/>
        <w:t>S’assurer qu’il n’y a pas d’obstacle sur et sous l’eau avant d’accélérer.</w:t>
      </w:r>
    </w:p>
    <w:p w14:paraId="4EA2DB51" w14:textId="77777777" w:rsidR="00B01E4B" w:rsidRPr="00DF1572" w:rsidRDefault="00B01E4B" w:rsidP="00633771">
      <w:pPr>
        <w:tabs>
          <w:tab w:val="left" w:pos="1134"/>
        </w:tabs>
        <w:jc w:val="both"/>
        <w:rPr>
          <w:rFonts w:cs="Arial"/>
        </w:rPr>
      </w:pPr>
    </w:p>
    <w:p w14:paraId="58C4855F" w14:textId="77777777" w:rsidR="00B01E4B" w:rsidRPr="00DF1572" w:rsidRDefault="00B01E4B" w:rsidP="00FF2A9B">
      <w:pPr>
        <w:tabs>
          <w:tab w:val="left" w:pos="1134"/>
        </w:tabs>
        <w:ind w:left="1134" w:hanging="567"/>
        <w:jc w:val="both"/>
        <w:rPr>
          <w:rFonts w:cs="Arial"/>
        </w:rPr>
      </w:pPr>
      <w:r w:rsidRPr="00DF1572">
        <w:rPr>
          <w:rFonts w:cs="Arial"/>
        </w:rPr>
        <w:t>2.</w:t>
      </w:r>
      <w:r w:rsidR="00774F45" w:rsidRPr="00DF1572">
        <w:rPr>
          <w:rFonts w:cs="Arial"/>
        </w:rPr>
        <w:t>9</w:t>
      </w:r>
      <w:r w:rsidRPr="00DF1572">
        <w:rPr>
          <w:rFonts w:cs="Arial"/>
        </w:rPr>
        <w:tab/>
        <w:t>Tenir constamment la conduite de l’embarcation.</w:t>
      </w:r>
    </w:p>
    <w:p w14:paraId="063D6A47" w14:textId="77777777" w:rsidR="00B01E4B" w:rsidRPr="00DF1572" w:rsidRDefault="00B01E4B" w:rsidP="00633771">
      <w:pPr>
        <w:tabs>
          <w:tab w:val="left" w:pos="1134"/>
        </w:tabs>
        <w:jc w:val="both"/>
        <w:rPr>
          <w:rFonts w:cs="Arial"/>
        </w:rPr>
      </w:pPr>
    </w:p>
    <w:p w14:paraId="5CDAECAD" w14:textId="0339D30B" w:rsidR="00B01E4B" w:rsidRPr="00DF1572" w:rsidRDefault="00B01E4B" w:rsidP="00FF2A9B">
      <w:pPr>
        <w:tabs>
          <w:tab w:val="left" w:pos="1134"/>
        </w:tabs>
        <w:ind w:left="1134" w:hanging="567"/>
        <w:jc w:val="both"/>
        <w:rPr>
          <w:rFonts w:cs="Arial"/>
        </w:rPr>
      </w:pPr>
      <w:r w:rsidRPr="00DF1572">
        <w:rPr>
          <w:rFonts w:cs="Arial"/>
        </w:rPr>
        <w:t>2.</w:t>
      </w:r>
      <w:r w:rsidR="00774F45" w:rsidRPr="00DF1572">
        <w:rPr>
          <w:rFonts w:cs="Arial"/>
        </w:rPr>
        <w:t>10</w:t>
      </w:r>
      <w:r w:rsidRPr="00DF1572">
        <w:rPr>
          <w:rFonts w:cs="Arial"/>
        </w:rPr>
        <w:tab/>
        <w:t>Retourner au bord si les vagues, le vent ou un orage peuvent mettre les travailleurs en danger.</w:t>
      </w:r>
    </w:p>
    <w:sectPr w:rsidR="00B01E4B" w:rsidRPr="00DF1572" w:rsidSect="00B01E4B">
      <w:footerReference w:type="default" r:id="rId7"/>
      <w:pgSz w:w="12240" w:h="15840"/>
      <w:pgMar w:top="1411" w:right="1411" w:bottom="1411" w:left="141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0835B" w14:textId="77777777" w:rsidR="00065EE9" w:rsidRDefault="00065EE9">
      <w:r>
        <w:separator/>
      </w:r>
    </w:p>
  </w:endnote>
  <w:endnote w:type="continuationSeparator" w:id="0">
    <w:p w14:paraId="17FF528A" w14:textId="77777777" w:rsidR="00065EE9" w:rsidRDefault="00065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8BFCF" w14:textId="12C267F3" w:rsidR="00B01E4B" w:rsidRPr="00DE554C" w:rsidRDefault="00B01E4B" w:rsidP="00B01E4B">
    <w:pPr>
      <w:pStyle w:val="Pieddepage"/>
      <w:pBdr>
        <w:top w:val="single" w:sz="4" w:space="1" w:color="auto"/>
      </w:pBdr>
      <w:tabs>
        <w:tab w:val="clear" w:pos="4703"/>
        <w:tab w:val="clear" w:pos="9406"/>
        <w:tab w:val="right" w:pos="9450"/>
      </w:tabs>
      <w:rPr>
        <w:sz w:val="12"/>
      </w:rPr>
    </w:pPr>
    <w:r w:rsidRPr="00DE554C">
      <w:rPr>
        <w:sz w:val="12"/>
        <w:lang w:val="fr-FR"/>
      </w:rPr>
      <w:fldChar w:fldCharType="begin"/>
    </w:r>
    <w:r w:rsidRPr="00DE554C">
      <w:rPr>
        <w:sz w:val="12"/>
        <w:lang w:val="fr-FR"/>
      </w:rPr>
      <w:instrText xml:space="preserve"> </w:instrText>
    </w:r>
    <w:r w:rsidR="00CC0F20">
      <w:rPr>
        <w:sz w:val="12"/>
        <w:lang w:val="fr-FR"/>
      </w:rPr>
      <w:instrText>FILENAME</w:instrText>
    </w:r>
    <w:r w:rsidRPr="00DE554C">
      <w:rPr>
        <w:sz w:val="12"/>
        <w:lang w:val="fr-FR"/>
      </w:rPr>
      <w:instrText xml:space="preserve"> </w:instrText>
    </w:r>
    <w:r w:rsidRPr="00DE554C">
      <w:rPr>
        <w:sz w:val="12"/>
        <w:lang w:val="fr-FR"/>
      </w:rPr>
      <w:fldChar w:fldCharType="separate"/>
    </w:r>
    <w:r w:rsidR="00A15139">
      <w:rPr>
        <w:noProof/>
        <w:sz w:val="12"/>
        <w:lang w:val="fr-FR"/>
      </w:rPr>
      <w:t>CS-5-embarcationFRED</w:t>
    </w:r>
    <w:r w:rsidRPr="00DE554C">
      <w:rPr>
        <w:sz w:val="12"/>
        <w:lang w:val="fr-FR"/>
      </w:rPr>
      <w:fldChar w:fldCharType="end"/>
    </w:r>
    <w:r w:rsidRPr="00DE554C">
      <w:rPr>
        <w:sz w:val="12"/>
      </w:rPr>
      <w:tab/>
    </w:r>
    <w:r w:rsidRPr="00DE554C">
      <w:rPr>
        <w:sz w:val="12"/>
        <w:lang w:val="fr-FR"/>
      </w:rPr>
      <w:t xml:space="preserve">Page </w:t>
    </w:r>
    <w:r w:rsidRPr="00DE554C">
      <w:rPr>
        <w:sz w:val="12"/>
        <w:lang w:val="fr-FR"/>
      </w:rPr>
      <w:fldChar w:fldCharType="begin"/>
    </w:r>
    <w:r w:rsidRPr="00DE554C">
      <w:rPr>
        <w:sz w:val="12"/>
        <w:lang w:val="fr-FR"/>
      </w:rPr>
      <w:instrText xml:space="preserve"> </w:instrText>
    </w:r>
    <w:r w:rsidR="00CC0F20">
      <w:rPr>
        <w:sz w:val="12"/>
        <w:lang w:val="fr-FR"/>
      </w:rPr>
      <w:instrText>PAGE</w:instrText>
    </w:r>
    <w:r w:rsidRPr="00DE554C">
      <w:rPr>
        <w:sz w:val="12"/>
        <w:lang w:val="fr-FR"/>
      </w:rPr>
      <w:instrText xml:space="preserve"> </w:instrText>
    </w:r>
    <w:r w:rsidRPr="00DE554C">
      <w:rPr>
        <w:sz w:val="12"/>
        <w:lang w:val="fr-FR"/>
      </w:rPr>
      <w:fldChar w:fldCharType="separate"/>
    </w:r>
    <w:r>
      <w:rPr>
        <w:noProof/>
        <w:sz w:val="12"/>
        <w:lang w:val="fr-FR"/>
      </w:rPr>
      <w:t>1</w:t>
    </w:r>
    <w:r w:rsidRPr="00DE554C">
      <w:rPr>
        <w:sz w:val="12"/>
        <w:lang w:val="fr-FR"/>
      </w:rPr>
      <w:fldChar w:fldCharType="end"/>
    </w:r>
    <w:r w:rsidRPr="00DE554C">
      <w:rPr>
        <w:sz w:val="12"/>
        <w:lang w:val="fr-FR"/>
      </w:rPr>
      <w:t xml:space="preserve"> de </w:t>
    </w:r>
    <w:r w:rsidRPr="00DE554C">
      <w:rPr>
        <w:sz w:val="12"/>
        <w:lang w:val="fr-FR"/>
      </w:rPr>
      <w:fldChar w:fldCharType="begin"/>
    </w:r>
    <w:r w:rsidRPr="00DE554C">
      <w:rPr>
        <w:sz w:val="12"/>
        <w:lang w:val="fr-FR"/>
      </w:rPr>
      <w:instrText xml:space="preserve"> </w:instrText>
    </w:r>
    <w:r w:rsidR="00CC0F20">
      <w:rPr>
        <w:sz w:val="12"/>
        <w:lang w:val="fr-FR"/>
      </w:rPr>
      <w:instrText>NUMPAGES</w:instrText>
    </w:r>
    <w:r w:rsidRPr="00DE554C">
      <w:rPr>
        <w:sz w:val="12"/>
        <w:lang w:val="fr-FR"/>
      </w:rPr>
      <w:instrText xml:space="preserve"> </w:instrText>
    </w:r>
    <w:r w:rsidRPr="00DE554C">
      <w:rPr>
        <w:sz w:val="12"/>
        <w:lang w:val="fr-FR"/>
      </w:rPr>
      <w:fldChar w:fldCharType="separate"/>
    </w:r>
    <w:r>
      <w:rPr>
        <w:noProof/>
        <w:sz w:val="12"/>
        <w:lang w:val="fr-FR"/>
      </w:rPr>
      <w:t>1</w:t>
    </w:r>
    <w:r w:rsidRPr="00DE554C">
      <w:rPr>
        <w:sz w:val="12"/>
        <w:lang w:val="fr-FR"/>
      </w:rPr>
      <w:fldChar w:fldCharType="end"/>
    </w:r>
  </w:p>
  <w:p w14:paraId="28E3627C" w14:textId="23D010BA" w:rsidR="00B01E4B" w:rsidRPr="00DE554C" w:rsidRDefault="00B01E4B" w:rsidP="00B01E4B">
    <w:pPr>
      <w:pStyle w:val="Pieddepage"/>
      <w:pBdr>
        <w:top w:val="single" w:sz="4" w:space="1" w:color="auto"/>
      </w:pBdr>
      <w:tabs>
        <w:tab w:val="clear" w:pos="9406"/>
        <w:tab w:val="right" w:pos="9630"/>
      </w:tabs>
      <w:rPr>
        <w:sz w:val="12"/>
      </w:rPr>
    </w:pPr>
    <w:r w:rsidRPr="00DE554C">
      <w:rPr>
        <w:sz w:val="12"/>
      </w:rPr>
      <w:t xml:space="preserve">MAJ : </w:t>
    </w:r>
    <w:r w:rsidR="007A1E2F">
      <w:rPr>
        <w:sz w:val="12"/>
        <w:lang w:val="fr-FR"/>
      </w:rPr>
      <w:t>2023-03-13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68622" w14:textId="77777777" w:rsidR="00065EE9" w:rsidRDefault="00065EE9">
      <w:r>
        <w:separator/>
      </w:r>
    </w:p>
  </w:footnote>
  <w:footnote w:type="continuationSeparator" w:id="0">
    <w:p w14:paraId="22942009" w14:textId="77777777" w:rsidR="00065EE9" w:rsidRDefault="00065E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11F2"/>
    <w:multiLevelType w:val="hybridMultilevel"/>
    <w:tmpl w:val="2EBC4ABA"/>
    <w:lvl w:ilvl="0" w:tplc="0C0C0001">
      <w:start w:val="1"/>
      <w:numFmt w:val="bullet"/>
      <w:lvlText w:val=""/>
      <w:lvlJc w:val="left"/>
      <w:pPr>
        <w:ind w:left="2421" w:hanging="360"/>
      </w:pPr>
      <w:rPr>
        <w:rFonts w:ascii="Symbol" w:hAnsi="Symbol" w:hint="default"/>
      </w:rPr>
    </w:lvl>
    <w:lvl w:ilvl="1" w:tplc="0C0C0003" w:tentative="1">
      <w:start w:val="1"/>
      <w:numFmt w:val="bullet"/>
      <w:lvlText w:val="o"/>
      <w:lvlJc w:val="left"/>
      <w:pPr>
        <w:ind w:left="3141" w:hanging="360"/>
      </w:pPr>
      <w:rPr>
        <w:rFonts w:ascii="Courier New" w:hAnsi="Courier New" w:cs="Courier New" w:hint="default"/>
      </w:rPr>
    </w:lvl>
    <w:lvl w:ilvl="2" w:tplc="0C0C0005" w:tentative="1">
      <w:start w:val="1"/>
      <w:numFmt w:val="bullet"/>
      <w:lvlText w:val=""/>
      <w:lvlJc w:val="left"/>
      <w:pPr>
        <w:ind w:left="3861" w:hanging="360"/>
      </w:pPr>
      <w:rPr>
        <w:rFonts w:ascii="Wingdings" w:hAnsi="Wingdings" w:hint="default"/>
      </w:rPr>
    </w:lvl>
    <w:lvl w:ilvl="3" w:tplc="0C0C0001" w:tentative="1">
      <w:start w:val="1"/>
      <w:numFmt w:val="bullet"/>
      <w:lvlText w:val=""/>
      <w:lvlJc w:val="left"/>
      <w:pPr>
        <w:ind w:left="4581" w:hanging="360"/>
      </w:pPr>
      <w:rPr>
        <w:rFonts w:ascii="Symbol" w:hAnsi="Symbol" w:hint="default"/>
      </w:rPr>
    </w:lvl>
    <w:lvl w:ilvl="4" w:tplc="0C0C0003" w:tentative="1">
      <w:start w:val="1"/>
      <w:numFmt w:val="bullet"/>
      <w:lvlText w:val="o"/>
      <w:lvlJc w:val="left"/>
      <w:pPr>
        <w:ind w:left="5301" w:hanging="360"/>
      </w:pPr>
      <w:rPr>
        <w:rFonts w:ascii="Courier New" w:hAnsi="Courier New" w:cs="Courier New" w:hint="default"/>
      </w:rPr>
    </w:lvl>
    <w:lvl w:ilvl="5" w:tplc="0C0C0005" w:tentative="1">
      <w:start w:val="1"/>
      <w:numFmt w:val="bullet"/>
      <w:lvlText w:val=""/>
      <w:lvlJc w:val="left"/>
      <w:pPr>
        <w:ind w:left="6021" w:hanging="360"/>
      </w:pPr>
      <w:rPr>
        <w:rFonts w:ascii="Wingdings" w:hAnsi="Wingdings" w:hint="default"/>
      </w:rPr>
    </w:lvl>
    <w:lvl w:ilvl="6" w:tplc="0C0C0001" w:tentative="1">
      <w:start w:val="1"/>
      <w:numFmt w:val="bullet"/>
      <w:lvlText w:val=""/>
      <w:lvlJc w:val="left"/>
      <w:pPr>
        <w:ind w:left="6741" w:hanging="360"/>
      </w:pPr>
      <w:rPr>
        <w:rFonts w:ascii="Symbol" w:hAnsi="Symbol" w:hint="default"/>
      </w:rPr>
    </w:lvl>
    <w:lvl w:ilvl="7" w:tplc="0C0C0003" w:tentative="1">
      <w:start w:val="1"/>
      <w:numFmt w:val="bullet"/>
      <w:lvlText w:val="o"/>
      <w:lvlJc w:val="left"/>
      <w:pPr>
        <w:ind w:left="7461" w:hanging="360"/>
      </w:pPr>
      <w:rPr>
        <w:rFonts w:ascii="Courier New" w:hAnsi="Courier New" w:cs="Courier New" w:hint="default"/>
      </w:rPr>
    </w:lvl>
    <w:lvl w:ilvl="8" w:tplc="0C0C0005" w:tentative="1">
      <w:start w:val="1"/>
      <w:numFmt w:val="bullet"/>
      <w:lvlText w:val=""/>
      <w:lvlJc w:val="left"/>
      <w:pPr>
        <w:ind w:left="8181" w:hanging="360"/>
      </w:pPr>
      <w:rPr>
        <w:rFonts w:ascii="Wingdings" w:hAnsi="Wingdings" w:hint="default"/>
      </w:rPr>
    </w:lvl>
  </w:abstractNum>
  <w:abstractNum w:abstractNumId="1" w15:restartNumberingAfterBreak="0">
    <w:nsid w:val="057C0C43"/>
    <w:multiLevelType w:val="hybridMultilevel"/>
    <w:tmpl w:val="4C2462C0"/>
    <w:lvl w:ilvl="0" w:tplc="00000000">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C17167"/>
    <w:multiLevelType w:val="hybridMultilevel"/>
    <w:tmpl w:val="00C83434"/>
    <w:lvl w:ilvl="0" w:tplc="8E3C6308">
      <w:start w:val="1"/>
      <w:numFmt w:val="bullet"/>
      <w:lvlText w:val=""/>
      <w:lvlJc w:val="left"/>
      <w:pPr>
        <w:tabs>
          <w:tab w:val="num" w:pos="704"/>
        </w:tabs>
        <w:ind w:left="704" w:hanging="360"/>
      </w:pPr>
      <w:rPr>
        <w:rFonts w:ascii="Wingdings" w:hAnsi="Wingdings" w:hint="default"/>
      </w:rPr>
    </w:lvl>
    <w:lvl w:ilvl="1" w:tplc="0003040C" w:tentative="1">
      <w:start w:val="1"/>
      <w:numFmt w:val="bullet"/>
      <w:lvlText w:val="o"/>
      <w:lvlJc w:val="left"/>
      <w:pPr>
        <w:tabs>
          <w:tab w:val="num" w:pos="1500"/>
        </w:tabs>
        <w:ind w:left="1500" w:hanging="360"/>
      </w:pPr>
      <w:rPr>
        <w:rFonts w:ascii="Courier New" w:hAnsi="Courier New" w:hint="default"/>
      </w:rPr>
    </w:lvl>
    <w:lvl w:ilvl="2" w:tplc="0005040C" w:tentative="1">
      <w:start w:val="1"/>
      <w:numFmt w:val="bullet"/>
      <w:lvlText w:val=""/>
      <w:lvlJc w:val="left"/>
      <w:pPr>
        <w:tabs>
          <w:tab w:val="num" w:pos="2220"/>
        </w:tabs>
        <w:ind w:left="2220" w:hanging="360"/>
      </w:pPr>
      <w:rPr>
        <w:rFonts w:ascii="Wingdings" w:hAnsi="Wingdings" w:hint="default"/>
      </w:rPr>
    </w:lvl>
    <w:lvl w:ilvl="3" w:tplc="0001040C" w:tentative="1">
      <w:start w:val="1"/>
      <w:numFmt w:val="bullet"/>
      <w:lvlText w:val=""/>
      <w:lvlJc w:val="left"/>
      <w:pPr>
        <w:tabs>
          <w:tab w:val="num" w:pos="2940"/>
        </w:tabs>
        <w:ind w:left="2940" w:hanging="360"/>
      </w:pPr>
      <w:rPr>
        <w:rFonts w:ascii="Symbol" w:hAnsi="Symbol" w:hint="default"/>
      </w:rPr>
    </w:lvl>
    <w:lvl w:ilvl="4" w:tplc="0003040C" w:tentative="1">
      <w:start w:val="1"/>
      <w:numFmt w:val="bullet"/>
      <w:lvlText w:val="o"/>
      <w:lvlJc w:val="left"/>
      <w:pPr>
        <w:tabs>
          <w:tab w:val="num" w:pos="3660"/>
        </w:tabs>
        <w:ind w:left="3660" w:hanging="360"/>
      </w:pPr>
      <w:rPr>
        <w:rFonts w:ascii="Courier New" w:hAnsi="Courier New" w:hint="default"/>
      </w:rPr>
    </w:lvl>
    <w:lvl w:ilvl="5" w:tplc="0005040C" w:tentative="1">
      <w:start w:val="1"/>
      <w:numFmt w:val="bullet"/>
      <w:lvlText w:val=""/>
      <w:lvlJc w:val="left"/>
      <w:pPr>
        <w:tabs>
          <w:tab w:val="num" w:pos="4380"/>
        </w:tabs>
        <w:ind w:left="4380" w:hanging="360"/>
      </w:pPr>
      <w:rPr>
        <w:rFonts w:ascii="Wingdings" w:hAnsi="Wingdings" w:hint="default"/>
      </w:rPr>
    </w:lvl>
    <w:lvl w:ilvl="6" w:tplc="0001040C" w:tentative="1">
      <w:start w:val="1"/>
      <w:numFmt w:val="bullet"/>
      <w:lvlText w:val=""/>
      <w:lvlJc w:val="left"/>
      <w:pPr>
        <w:tabs>
          <w:tab w:val="num" w:pos="5100"/>
        </w:tabs>
        <w:ind w:left="5100" w:hanging="360"/>
      </w:pPr>
      <w:rPr>
        <w:rFonts w:ascii="Symbol" w:hAnsi="Symbol" w:hint="default"/>
      </w:rPr>
    </w:lvl>
    <w:lvl w:ilvl="7" w:tplc="0003040C" w:tentative="1">
      <w:start w:val="1"/>
      <w:numFmt w:val="bullet"/>
      <w:lvlText w:val="o"/>
      <w:lvlJc w:val="left"/>
      <w:pPr>
        <w:tabs>
          <w:tab w:val="num" w:pos="5820"/>
        </w:tabs>
        <w:ind w:left="5820" w:hanging="360"/>
      </w:pPr>
      <w:rPr>
        <w:rFonts w:ascii="Courier New" w:hAnsi="Courier New" w:hint="default"/>
      </w:rPr>
    </w:lvl>
    <w:lvl w:ilvl="8" w:tplc="0005040C"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BB71497"/>
    <w:multiLevelType w:val="multilevel"/>
    <w:tmpl w:val="48EE2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E078AD"/>
    <w:multiLevelType w:val="hybridMultilevel"/>
    <w:tmpl w:val="82CEBA16"/>
    <w:lvl w:ilvl="0" w:tplc="0C0C0001">
      <w:start w:val="1"/>
      <w:numFmt w:val="bullet"/>
      <w:lvlText w:val=""/>
      <w:lvlJc w:val="left"/>
      <w:pPr>
        <w:ind w:left="2061" w:hanging="360"/>
      </w:pPr>
      <w:rPr>
        <w:rFonts w:ascii="Symbol" w:hAnsi="Symbol" w:hint="default"/>
      </w:rPr>
    </w:lvl>
    <w:lvl w:ilvl="1" w:tplc="0C0C0003" w:tentative="1">
      <w:start w:val="1"/>
      <w:numFmt w:val="bullet"/>
      <w:lvlText w:val="o"/>
      <w:lvlJc w:val="left"/>
      <w:pPr>
        <w:ind w:left="2781" w:hanging="360"/>
      </w:pPr>
      <w:rPr>
        <w:rFonts w:ascii="Courier New" w:hAnsi="Courier New" w:cs="Courier New" w:hint="default"/>
      </w:rPr>
    </w:lvl>
    <w:lvl w:ilvl="2" w:tplc="0C0C0005" w:tentative="1">
      <w:start w:val="1"/>
      <w:numFmt w:val="bullet"/>
      <w:lvlText w:val=""/>
      <w:lvlJc w:val="left"/>
      <w:pPr>
        <w:ind w:left="3501" w:hanging="360"/>
      </w:pPr>
      <w:rPr>
        <w:rFonts w:ascii="Wingdings" w:hAnsi="Wingdings" w:hint="default"/>
      </w:rPr>
    </w:lvl>
    <w:lvl w:ilvl="3" w:tplc="0C0C0001" w:tentative="1">
      <w:start w:val="1"/>
      <w:numFmt w:val="bullet"/>
      <w:lvlText w:val=""/>
      <w:lvlJc w:val="left"/>
      <w:pPr>
        <w:ind w:left="4221" w:hanging="360"/>
      </w:pPr>
      <w:rPr>
        <w:rFonts w:ascii="Symbol" w:hAnsi="Symbol" w:hint="default"/>
      </w:rPr>
    </w:lvl>
    <w:lvl w:ilvl="4" w:tplc="0C0C0003" w:tentative="1">
      <w:start w:val="1"/>
      <w:numFmt w:val="bullet"/>
      <w:lvlText w:val="o"/>
      <w:lvlJc w:val="left"/>
      <w:pPr>
        <w:ind w:left="4941" w:hanging="360"/>
      </w:pPr>
      <w:rPr>
        <w:rFonts w:ascii="Courier New" w:hAnsi="Courier New" w:cs="Courier New" w:hint="default"/>
      </w:rPr>
    </w:lvl>
    <w:lvl w:ilvl="5" w:tplc="0C0C0005" w:tentative="1">
      <w:start w:val="1"/>
      <w:numFmt w:val="bullet"/>
      <w:lvlText w:val=""/>
      <w:lvlJc w:val="left"/>
      <w:pPr>
        <w:ind w:left="5661" w:hanging="360"/>
      </w:pPr>
      <w:rPr>
        <w:rFonts w:ascii="Wingdings" w:hAnsi="Wingdings" w:hint="default"/>
      </w:rPr>
    </w:lvl>
    <w:lvl w:ilvl="6" w:tplc="0C0C0001" w:tentative="1">
      <w:start w:val="1"/>
      <w:numFmt w:val="bullet"/>
      <w:lvlText w:val=""/>
      <w:lvlJc w:val="left"/>
      <w:pPr>
        <w:ind w:left="6381" w:hanging="360"/>
      </w:pPr>
      <w:rPr>
        <w:rFonts w:ascii="Symbol" w:hAnsi="Symbol" w:hint="default"/>
      </w:rPr>
    </w:lvl>
    <w:lvl w:ilvl="7" w:tplc="0C0C0003" w:tentative="1">
      <w:start w:val="1"/>
      <w:numFmt w:val="bullet"/>
      <w:lvlText w:val="o"/>
      <w:lvlJc w:val="left"/>
      <w:pPr>
        <w:ind w:left="7101" w:hanging="360"/>
      </w:pPr>
      <w:rPr>
        <w:rFonts w:ascii="Courier New" w:hAnsi="Courier New" w:cs="Courier New" w:hint="default"/>
      </w:rPr>
    </w:lvl>
    <w:lvl w:ilvl="8" w:tplc="0C0C0005" w:tentative="1">
      <w:start w:val="1"/>
      <w:numFmt w:val="bullet"/>
      <w:lvlText w:val=""/>
      <w:lvlJc w:val="left"/>
      <w:pPr>
        <w:ind w:left="7821" w:hanging="360"/>
      </w:pPr>
      <w:rPr>
        <w:rFonts w:ascii="Wingdings" w:hAnsi="Wingdings" w:hint="default"/>
      </w:rPr>
    </w:lvl>
  </w:abstractNum>
  <w:abstractNum w:abstractNumId="5" w15:restartNumberingAfterBreak="0">
    <w:nsid w:val="109E41FA"/>
    <w:multiLevelType w:val="multilevel"/>
    <w:tmpl w:val="C61E2614"/>
    <w:lvl w:ilvl="0">
      <w:start w:val="1"/>
      <w:numFmt w:val="decimal"/>
      <w:lvlText w:val="%1"/>
      <w:lvlJc w:val="left"/>
      <w:pPr>
        <w:ind w:left="580" w:hanging="580"/>
      </w:pPr>
      <w:rPr>
        <w:rFonts w:hint="default"/>
      </w:rPr>
    </w:lvl>
    <w:lvl w:ilvl="1">
      <w:start w:val="1"/>
      <w:numFmt w:val="decimal"/>
      <w:lvlText w:val="%1.%2"/>
      <w:lvlJc w:val="left"/>
      <w:pPr>
        <w:ind w:left="1147" w:hanging="5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2422A5C"/>
    <w:multiLevelType w:val="hybridMultilevel"/>
    <w:tmpl w:val="81DE9B34"/>
    <w:lvl w:ilvl="0" w:tplc="0C0C0001">
      <w:start w:val="1"/>
      <w:numFmt w:val="bullet"/>
      <w:lvlText w:val=""/>
      <w:lvlJc w:val="left"/>
      <w:pPr>
        <w:ind w:left="1772" w:hanging="360"/>
      </w:pPr>
      <w:rPr>
        <w:rFonts w:ascii="Symbol" w:hAnsi="Symbol" w:hint="default"/>
      </w:rPr>
    </w:lvl>
    <w:lvl w:ilvl="1" w:tplc="0C0C0003" w:tentative="1">
      <w:start w:val="1"/>
      <w:numFmt w:val="bullet"/>
      <w:lvlText w:val="o"/>
      <w:lvlJc w:val="left"/>
      <w:pPr>
        <w:ind w:left="2492" w:hanging="360"/>
      </w:pPr>
      <w:rPr>
        <w:rFonts w:ascii="Courier New" w:hAnsi="Courier New" w:cs="Courier New" w:hint="default"/>
      </w:rPr>
    </w:lvl>
    <w:lvl w:ilvl="2" w:tplc="0C0C0005" w:tentative="1">
      <w:start w:val="1"/>
      <w:numFmt w:val="bullet"/>
      <w:lvlText w:val=""/>
      <w:lvlJc w:val="left"/>
      <w:pPr>
        <w:ind w:left="3212" w:hanging="360"/>
      </w:pPr>
      <w:rPr>
        <w:rFonts w:ascii="Wingdings" w:hAnsi="Wingdings" w:hint="default"/>
      </w:rPr>
    </w:lvl>
    <w:lvl w:ilvl="3" w:tplc="0C0C0001" w:tentative="1">
      <w:start w:val="1"/>
      <w:numFmt w:val="bullet"/>
      <w:lvlText w:val=""/>
      <w:lvlJc w:val="left"/>
      <w:pPr>
        <w:ind w:left="3932" w:hanging="360"/>
      </w:pPr>
      <w:rPr>
        <w:rFonts w:ascii="Symbol" w:hAnsi="Symbol" w:hint="default"/>
      </w:rPr>
    </w:lvl>
    <w:lvl w:ilvl="4" w:tplc="0C0C0003" w:tentative="1">
      <w:start w:val="1"/>
      <w:numFmt w:val="bullet"/>
      <w:lvlText w:val="o"/>
      <w:lvlJc w:val="left"/>
      <w:pPr>
        <w:ind w:left="4652" w:hanging="360"/>
      </w:pPr>
      <w:rPr>
        <w:rFonts w:ascii="Courier New" w:hAnsi="Courier New" w:cs="Courier New" w:hint="default"/>
      </w:rPr>
    </w:lvl>
    <w:lvl w:ilvl="5" w:tplc="0C0C0005" w:tentative="1">
      <w:start w:val="1"/>
      <w:numFmt w:val="bullet"/>
      <w:lvlText w:val=""/>
      <w:lvlJc w:val="left"/>
      <w:pPr>
        <w:ind w:left="5372" w:hanging="360"/>
      </w:pPr>
      <w:rPr>
        <w:rFonts w:ascii="Wingdings" w:hAnsi="Wingdings" w:hint="default"/>
      </w:rPr>
    </w:lvl>
    <w:lvl w:ilvl="6" w:tplc="0C0C0001" w:tentative="1">
      <w:start w:val="1"/>
      <w:numFmt w:val="bullet"/>
      <w:lvlText w:val=""/>
      <w:lvlJc w:val="left"/>
      <w:pPr>
        <w:ind w:left="6092" w:hanging="360"/>
      </w:pPr>
      <w:rPr>
        <w:rFonts w:ascii="Symbol" w:hAnsi="Symbol" w:hint="default"/>
      </w:rPr>
    </w:lvl>
    <w:lvl w:ilvl="7" w:tplc="0C0C0003" w:tentative="1">
      <w:start w:val="1"/>
      <w:numFmt w:val="bullet"/>
      <w:lvlText w:val="o"/>
      <w:lvlJc w:val="left"/>
      <w:pPr>
        <w:ind w:left="6812" w:hanging="360"/>
      </w:pPr>
      <w:rPr>
        <w:rFonts w:ascii="Courier New" w:hAnsi="Courier New" w:cs="Courier New" w:hint="default"/>
      </w:rPr>
    </w:lvl>
    <w:lvl w:ilvl="8" w:tplc="0C0C0005" w:tentative="1">
      <w:start w:val="1"/>
      <w:numFmt w:val="bullet"/>
      <w:lvlText w:val=""/>
      <w:lvlJc w:val="left"/>
      <w:pPr>
        <w:ind w:left="7532" w:hanging="360"/>
      </w:pPr>
      <w:rPr>
        <w:rFonts w:ascii="Wingdings" w:hAnsi="Wingdings" w:hint="default"/>
      </w:rPr>
    </w:lvl>
  </w:abstractNum>
  <w:abstractNum w:abstractNumId="7" w15:restartNumberingAfterBreak="0">
    <w:nsid w:val="1DA333DA"/>
    <w:multiLevelType w:val="hybridMultilevel"/>
    <w:tmpl w:val="C756A8BC"/>
    <w:lvl w:ilvl="0" w:tplc="0001040C">
      <w:start w:val="1"/>
      <w:numFmt w:val="bullet"/>
      <w:lvlText w:val=""/>
      <w:lvlJc w:val="left"/>
      <w:pPr>
        <w:tabs>
          <w:tab w:val="num" w:pos="1068"/>
        </w:tabs>
        <w:ind w:left="1068" w:hanging="360"/>
      </w:pPr>
      <w:rPr>
        <w:rFonts w:ascii="Symbol" w:hAnsi="Symbol" w:hint="default"/>
      </w:rPr>
    </w:lvl>
    <w:lvl w:ilvl="1" w:tplc="0003040C" w:tentative="1">
      <w:start w:val="1"/>
      <w:numFmt w:val="bullet"/>
      <w:lvlText w:val="o"/>
      <w:lvlJc w:val="left"/>
      <w:pPr>
        <w:tabs>
          <w:tab w:val="num" w:pos="1788"/>
        </w:tabs>
        <w:ind w:left="1788" w:hanging="360"/>
      </w:pPr>
      <w:rPr>
        <w:rFonts w:ascii="Courier New" w:hAnsi="Courier New" w:hint="default"/>
      </w:rPr>
    </w:lvl>
    <w:lvl w:ilvl="2" w:tplc="0005040C" w:tentative="1">
      <w:start w:val="1"/>
      <w:numFmt w:val="bullet"/>
      <w:lvlText w:val=""/>
      <w:lvlJc w:val="left"/>
      <w:pPr>
        <w:tabs>
          <w:tab w:val="num" w:pos="2508"/>
        </w:tabs>
        <w:ind w:left="2508" w:hanging="360"/>
      </w:pPr>
      <w:rPr>
        <w:rFonts w:ascii="Wingdings" w:hAnsi="Wingdings" w:hint="default"/>
      </w:rPr>
    </w:lvl>
    <w:lvl w:ilvl="3" w:tplc="0001040C" w:tentative="1">
      <w:start w:val="1"/>
      <w:numFmt w:val="bullet"/>
      <w:lvlText w:val=""/>
      <w:lvlJc w:val="left"/>
      <w:pPr>
        <w:tabs>
          <w:tab w:val="num" w:pos="3228"/>
        </w:tabs>
        <w:ind w:left="3228" w:hanging="360"/>
      </w:pPr>
      <w:rPr>
        <w:rFonts w:ascii="Symbol" w:hAnsi="Symbol" w:hint="default"/>
      </w:rPr>
    </w:lvl>
    <w:lvl w:ilvl="4" w:tplc="0003040C" w:tentative="1">
      <w:start w:val="1"/>
      <w:numFmt w:val="bullet"/>
      <w:lvlText w:val="o"/>
      <w:lvlJc w:val="left"/>
      <w:pPr>
        <w:tabs>
          <w:tab w:val="num" w:pos="3948"/>
        </w:tabs>
        <w:ind w:left="3948" w:hanging="360"/>
      </w:pPr>
      <w:rPr>
        <w:rFonts w:ascii="Courier New" w:hAnsi="Courier New" w:hint="default"/>
      </w:rPr>
    </w:lvl>
    <w:lvl w:ilvl="5" w:tplc="0005040C" w:tentative="1">
      <w:start w:val="1"/>
      <w:numFmt w:val="bullet"/>
      <w:lvlText w:val=""/>
      <w:lvlJc w:val="left"/>
      <w:pPr>
        <w:tabs>
          <w:tab w:val="num" w:pos="4668"/>
        </w:tabs>
        <w:ind w:left="4668" w:hanging="360"/>
      </w:pPr>
      <w:rPr>
        <w:rFonts w:ascii="Wingdings" w:hAnsi="Wingdings" w:hint="default"/>
      </w:rPr>
    </w:lvl>
    <w:lvl w:ilvl="6" w:tplc="0001040C" w:tentative="1">
      <w:start w:val="1"/>
      <w:numFmt w:val="bullet"/>
      <w:lvlText w:val=""/>
      <w:lvlJc w:val="left"/>
      <w:pPr>
        <w:tabs>
          <w:tab w:val="num" w:pos="5388"/>
        </w:tabs>
        <w:ind w:left="5388" w:hanging="360"/>
      </w:pPr>
      <w:rPr>
        <w:rFonts w:ascii="Symbol" w:hAnsi="Symbol" w:hint="default"/>
      </w:rPr>
    </w:lvl>
    <w:lvl w:ilvl="7" w:tplc="0003040C" w:tentative="1">
      <w:start w:val="1"/>
      <w:numFmt w:val="bullet"/>
      <w:lvlText w:val="o"/>
      <w:lvlJc w:val="left"/>
      <w:pPr>
        <w:tabs>
          <w:tab w:val="num" w:pos="6108"/>
        </w:tabs>
        <w:ind w:left="6108" w:hanging="360"/>
      </w:pPr>
      <w:rPr>
        <w:rFonts w:ascii="Courier New" w:hAnsi="Courier New" w:hint="default"/>
      </w:rPr>
    </w:lvl>
    <w:lvl w:ilvl="8" w:tplc="0005040C"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FF83297"/>
    <w:multiLevelType w:val="hybridMultilevel"/>
    <w:tmpl w:val="192CFEB4"/>
    <w:lvl w:ilvl="0" w:tplc="681C6974">
      <w:start w:val="1"/>
      <w:numFmt w:val="lowerLetter"/>
      <w:lvlText w:val="%1)"/>
      <w:lvlJc w:val="left"/>
      <w:pPr>
        <w:ind w:left="1080" w:hanging="360"/>
      </w:pPr>
      <w:rPr>
        <w:rFonts w:hint="default"/>
        <w:i/>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9" w15:restartNumberingAfterBreak="0">
    <w:nsid w:val="2B0D458A"/>
    <w:multiLevelType w:val="hybridMultilevel"/>
    <w:tmpl w:val="43601B0C"/>
    <w:lvl w:ilvl="0" w:tplc="0001040C">
      <w:start w:val="1"/>
      <w:numFmt w:val="bullet"/>
      <w:lvlText w:val=""/>
      <w:lvlJc w:val="left"/>
      <w:pPr>
        <w:tabs>
          <w:tab w:val="num" w:pos="784"/>
        </w:tabs>
        <w:ind w:left="784" w:hanging="360"/>
      </w:pPr>
      <w:rPr>
        <w:rFonts w:ascii="Symbol" w:hAnsi="Symbol" w:hint="default"/>
      </w:rPr>
    </w:lvl>
    <w:lvl w:ilvl="1" w:tplc="0003040C" w:tentative="1">
      <w:start w:val="1"/>
      <w:numFmt w:val="bullet"/>
      <w:lvlText w:val="o"/>
      <w:lvlJc w:val="left"/>
      <w:pPr>
        <w:tabs>
          <w:tab w:val="num" w:pos="1504"/>
        </w:tabs>
        <w:ind w:left="1504" w:hanging="360"/>
      </w:pPr>
      <w:rPr>
        <w:rFonts w:ascii="Courier New" w:hAnsi="Courier New" w:hint="default"/>
      </w:rPr>
    </w:lvl>
    <w:lvl w:ilvl="2" w:tplc="0005040C" w:tentative="1">
      <w:start w:val="1"/>
      <w:numFmt w:val="bullet"/>
      <w:lvlText w:val=""/>
      <w:lvlJc w:val="left"/>
      <w:pPr>
        <w:tabs>
          <w:tab w:val="num" w:pos="2224"/>
        </w:tabs>
        <w:ind w:left="2224" w:hanging="360"/>
      </w:pPr>
      <w:rPr>
        <w:rFonts w:ascii="Wingdings" w:hAnsi="Wingdings" w:hint="default"/>
      </w:rPr>
    </w:lvl>
    <w:lvl w:ilvl="3" w:tplc="0001040C" w:tentative="1">
      <w:start w:val="1"/>
      <w:numFmt w:val="bullet"/>
      <w:lvlText w:val=""/>
      <w:lvlJc w:val="left"/>
      <w:pPr>
        <w:tabs>
          <w:tab w:val="num" w:pos="2944"/>
        </w:tabs>
        <w:ind w:left="2944" w:hanging="360"/>
      </w:pPr>
      <w:rPr>
        <w:rFonts w:ascii="Symbol" w:hAnsi="Symbol" w:hint="default"/>
      </w:rPr>
    </w:lvl>
    <w:lvl w:ilvl="4" w:tplc="0003040C" w:tentative="1">
      <w:start w:val="1"/>
      <w:numFmt w:val="bullet"/>
      <w:lvlText w:val="o"/>
      <w:lvlJc w:val="left"/>
      <w:pPr>
        <w:tabs>
          <w:tab w:val="num" w:pos="3664"/>
        </w:tabs>
        <w:ind w:left="3664" w:hanging="360"/>
      </w:pPr>
      <w:rPr>
        <w:rFonts w:ascii="Courier New" w:hAnsi="Courier New" w:hint="default"/>
      </w:rPr>
    </w:lvl>
    <w:lvl w:ilvl="5" w:tplc="0005040C" w:tentative="1">
      <w:start w:val="1"/>
      <w:numFmt w:val="bullet"/>
      <w:lvlText w:val=""/>
      <w:lvlJc w:val="left"/>
      <w:pPr>
        <w:tabs>
          <w:tab w:val="num" w:pos="4384"/>
        </w:tabs>
        <w:ind w:left="4384" w:hanging="360"/>
      </w:pPr>
      <w:rPr>
        <w:rFonts w:ascii="Wingdings" w:hAnsi="Wingdings" w:hint="default"/>
      </w:rPr>
    </w:lvl>
    <w:lvl w:ilvl="6" w:tplc="0001040C" w:tentative="1">
      <w:start w:val="1"/>
      <w:numFmt w:val="bullet"/>
      <w:lvlText w:val=""/>
      <w:lvlJc w:val="left"/>
      <w:pPr>
        <w:tabs>
          <w:tab w:val="num" w:pos="5104"/>
        </w:tabs>
        <w:ind w:left="5104" w:hanging="360"/>
      </w:pPr>
      <w:rPr>
        <w:rFonts w:ascii="Symbol" w:hAnsi="Symbol" w:hint="default"/>
      </w:rPr>
    </w:lvl>
    <w:lvl w:ilvl="7" w:tplc="0003040C" w:tentative="1">
      <w:start w:val="1"/>
      <w:numFmt w:val="bullet"/>
      <w:lvlText w:val="o"/>
      <w:lvlJc w:val="left"/>
      <w:pPr>
        <w:tabs>
          <w:tab w:val="num" w:pos="5824"/>
        </w:tabs>
        <w:ind w:left="5824" w:hanging="360"/>
      </w:pPr>
      <w:rPr>
        <w:rFonts w:ascii="Courier New" w:hAnsi="Courier New" w:hint="default"/>
      </w:rPr>
    </w:lvl>
    <w:lvl w:ilvl="8" w:tplc="0005040C" w:tentative="1">
      <w:start w:val="1"/>
      <w:numFmt w:val="bullet"/>
      <w:lvlText w:val=""/>
      <w:lvlJc w:val="left"/>
      <w:pPr>
        <w:tabs>
          <w:tab w:val="num" w:pos="6544"/>
        </w:tabs>
        <w:ind w:left="6544" w:hanging="360"/>
      </w:pPr>
      <w:rPr>
        <w:rFonts w:ascii="Wingdings" w:hAnsi="Wingdings" w:hint="default"/>
      </w:rPr>
    </w:lvl>
  </w:abstractNum>
  <w:abstractNum w:abstractNumId="10" w15:restartNumberingAfterBreak="0">
    <w:nsid w:val="2C2417DA"/>
    <w:multiLevelType w:val="hybridMultilevel"/>
    <w:tmpl w:val="EC40199A"/>
    <w:lvl w:ilvl="0" w:tplc="7CD0C71C">
      <w:start w:val="1"/>
      <w:numFmt w:val="lowerLetter"/>
      <w:lvlText w:val="%1)"/>
      <w:lvlJc w:val="left"/>
      <w:pPr>
        <w:ind w:left="720" w:hanging="360"/>
      </w:pPr>
      <w:rPr>
        <w:rFonts w:hint="default"/>
        <w:i w:val="0"/>
        <w:i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3C320AC2"/>
    <w:multiLevelType w:val="hybridMultilevel"/>
    <w:tmpl w:val="C166F63C"/>
    <w:lvl w:ilvl="0" w:tplc="040C0001">
      <w:start w:val="1"/>
      <w:numFmt w:val="bullet"/>
      <w:lvlText w:val=""/>
      <w:lvlJc w:val="left"/>
      <w:pPr>
        <w:ind w:left="1260" w:hanging="360"/>
      </w:pPr>
      <w:rPr>
        <w:rFonts w:ascii="Symbol" w:hAnsi="Symbol" w:hint="default"/>
      </w:rPr>
    </w:lvl>
    <w:lvl w:ilvl="1" w:tplc="040C0003" w:tentative="1">
      <w:start w:val="1"/>
      <w:numFmt w:val="bullet"/>
      <w:lvlText w:val="o"/>
      <w:lvlJc w:val="left"/>
      <w:pPr>
        <w:ind w:left="1980" w:hanging="360"/>
      </w:pPr>
      <w:rPr>
        <w:rFonts w:ascii="Courier New" w:hAnsi="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12" w15:restartNumberingAfterBreak="0">
    <w:nsid w:val="3EEC37B7"/>
    <w:multiLevelType w:val="hybridMultilevel"/>
    <w:tmpl w:val="F566D4F6"/>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41FB0580"/>
    <w:multiLevelType w:val="hybridMultilevel"/>
    <w:tmpl w:val="621E84DA"/>
    <w:lvl w:ilvl="0" w:tplc="00000000">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2F749E9"/>
    <w:multiLevelType w:val="hybridMultilevel"/>
    <w:tmpl w:val="7F50B6F8"/>
    <w:lvl w:ilvl="0" w:tplc="0C0C0001">
      <w:start w:val="1"/>
      <w:numFmt w:val="bullet"/>
      <w:lvlText w:val=""/>
      <w:lvlJc w:val="left"/>
      <w:pPr>
        <w:ind w:left="1772" w:hanging="360"/>
      </w:pPr>
      <w:rPr>
        <w:rFonts w:ascii="Symbol" w:hAnsi="Symbol" w:hint="default"/>
      </w:rPr>
    </w:lvl>
    <w:lvl w:ilvl="1" w:tplc="0C0C0003" w:tentative="1">
      <w:start w:val="1"/>
      <w:numFmt w:val="bullet"/>
      <w:lvlText w:val="o"/>
      <w:lvlJc w:val="left"/>
      <w:pPr>
        <w:ind w:left="2492" w:hanging="360"/>
      </w:pPr>
      <w:rPr>
        <w:rFonts w:ascii="Courier New" w:hAnsi="Courier New" w:cs="Courier New" w:hint="default"/>
      </w:rPr>
    </w:lvl>
    <w:lvl w:ilvl="2" w:tplc="0C0C0005" w:tentative="1">
      <w:start w:val="1"/>
      <w:numFmt w:val="bullet"/>
      <w:lvlText w:val=""/>
      <w:lvlJc w:val="left"/>
      <w:pPr>
        <w:ind w:left="3212" w:hanging="360"/>
      </w:pPr>
      <w:rPr>
        <w:rFonts w:ascii="Wingdings" w:hAnsi="Wingdings" w:hint="default"/>
      </w:rPr>
    </w:lvl>
    <w:lvl w:ilvl="3" w:tplc="0C0C0001" w:tentative="1">
      <w:start w:val="1"/>
      <w:numFmt w:val="bullet"/>
      <w:lvlText w:val=""/>
      <w:lvlJc w:val="left"/>
      <w:pPr>
        <w:ind w:left="3932" w:hanging="360"/>
      </w:pPr>
      <w:rPr>
        <w:rFonts w:ascii="Symbol" w:hAnsi="Symbol" w:hint="default"/>
      </w:rPr>
    </w:lvl>
    <w:lvl w:ilvl="4" w:tplc="0C0C0003" w:tentative="1">
      <w:start w:val="1"/>
      <w:numFmt w:val="bullet"/>
      <w:lvlText w:val="o"/>
      <w:lvlJc w:val="left"/>
      <w:pPr>
        <w:ind w:left="4652" w:hanging="360"/>
      </w:pPr>
      <w:rPr>
        <w:rFonts w:ascii="Courier New" w:hAnsi="Courier New" w:cs="Courier New" w:hint="default"/>
      </w:rPr>
    </w:lvl>
    <w:lvl w:ilvl="5" w:tplc="0C0C0005" w:tentative="1">
      <w:start w:val="1"/>
      <w:numFmt w:val="bullet"/>
      <w:lvlText w:val=""/>
      <w:lvlJc w:val="left"/>
      <w:pPr>
        <w:ind w:left="5372" w:hanging="360"/>
      </w:pPr>
      <w:rPr>
        <w:rFonts w:ascii="Wingdings" w:hAnsi="Wingdings" w:hint="default"/>
      </w:rPr>
    </w:lvl>
    <w:lvl w:ilvl="6" w:tplc="0C0C0001" w:tentative="1">
      <w:start w:val="1"/>
      <w:numFmt w:val="bullet"/>
      <w:lvlText w:val=""/>
      <w:lvlJc w:val="left"/>
      <w:pPr>
        <w:ind w:left="6092" w:hanging="360"/>
      </w:pPr>
      <w:rPr>
        <w:rFonts w:ascii="Symbol" w:hAnsi="Symbol" w:hint="default"/>
      </w:rPr>
    </w:lvl>
    <w:lvl w:ilvl="7" w:tplc="0C0C0003" w:tentative="1">
      <w:start w:val="1"/>
      <w:numFmt w:val="bullet"/>
      <w:lvlText w:val="o"/>
      <w:lvlJc w:val="left"/>
      <w:pPr>
        <w:ind w:left="6812" w:hanging="360"/>
      </w:pPr>
      <w:rPr>
        <w:rFonts w:ascii="Courier New" w:hAnsi="Courier New" w:cs="Courier New" w:hint="default"/>
      </w:rPr>
    </w:lvl>
    <w:lvl w:ilvl="8" w:tplc="0C0C0005" w:tentative="1">
      <w:start w:val="1"/>
      <w:numFmt w:val="bullet"/>
      <w:lvlText w:val=""/>
      <w:lvlJc w:val="left"/>
      <w:pPr>
        <w:ind w:left="7532" w:hanging="360"/>
      </w:pPr>
      <w:rPr>
        <w:rFonts w:ascii="Wingdings" w:hAnsi="Wingdings" w:hint="default"/>
      </w:rPr>
    </w:lvl>
  </w:abstractNum>
  <w:abstractNum w:abstractNumId="15" w15:restartNumberingAfterBreak="0">
    <w:nsid w:val="4CCB5960"/>
    <w:multiLevelType w:val="hybridMultilevel"/>
    <w:tmpl w:val="EEC0DAAA"/>
    <w:lvl w:ilvl="0" w:tplc="0001040C">
      <w:start w:val="1"/>
      <w:numFmt w:val="bullet"/>
      <w:lvlText w:val=""/>
      <w:lvlJc w:val="left"/>
      <w:pPr>
        <w:tabs>
          <w:tab w:val="num" w:pos="2160"/>
        </w:tabs>
        <w:ind w:left="2160" w:hanging="360"/>
      </w:pPr>
      <w:rPr>
        <w:rFonts w:ascii="Symbol" w:hAnsi="Symbol" w:hint="default"/>
      </w:rPr>
    </w:lvl>
    <w:lvl w:ilvl="1" w:tplc="0003040C" w:tentative="1">
      <w:start w:val="1"/>
      <w:numFmt w:val="bullet"/>
      <w:lvlText w:val="o"/>
      <w:lvlJc w:val="left"/>
      <w:pPr>
        <w:tabs>
          <w:tab w:val="num" w:pos="2880"/>
        </w:tabs>
        <w:ind w:left="2880" w:hanging="360"/>
      </w:pPr>
      <w:rPr>
        <w:rFonts w:ascii="Courier New" w:hAnsi="Courier New" w:hint="default"/>
      </w:rPr>
    </w:lvl>
    <w:lvl w:ilvl="2" w:tplc="0005040C" w:tentative="1">
      <w:start w:val="1"/>
      <w:numFmt w:val="bullet"/>
      <w:lvlText w:val=""/>
      <w:lvlJc w:val="left"/>
      <w:pPr>
        <w:tabs>
          <w:tab w:val="num" w:pos="3600"/>
        </w:tabs>
        <w:ind w:left="3600" w:hanging="360"/>
      </w:pPr>
      <w:rPr>
        <w:rFonts w:ascii="Wingdings" w:hAnsi="Wingdings" w:hint="default"/>
      </w:rPr>
    </w:lvl>
    <w:lvl w:ilvl="3" w:tplc="0001040C" w:tentative="1">
      <w:start w:val="1"/>
      <w:numFmt w:val="bullet"/>
      <w:lvlText w:val=""/>
      <w:lvlJc w:val="left"/>
      <w:pPr>
        <w:tabs>
          <w:tab w:val="num" w:pos="4320"/>
        </w:tabs>
        <w:ind w:left="4320" w:hanging="360"/>
      </w:pPr>
      <w:rPr>
        <w:rFonts w:ascii="Symbol" w:hAnsi="Symbol" w:hint="default"/>
      </w:rPr>
    </w:lvl>
    <w:lvl w:ilvl="4" w:tplc="0003040C" w:tentative="1">
      <w:start w:val="1"/>
      <w:numFmt w:val="bullet"/>
      <w:lvlText w:val="o"/>
      <w:lvlJc w:val="left"/>
      <w:pPr>
        <w:tabs>
          <w:tab w:val="num" w:pos="5040"/>
        </w:tabs>
        <w:ind w:left="5040" w:hanging="360"/>
      </w:pPr>
      <w:rPr>
        <w:rFonts w:ascii="Courier New" w:hAnsi="Courier New" w:hint="default"/>
      </w:rPr>
    </w:lvl>
    <w:lvl w:ilvl="5" w:tplc="0005040C" w:tentative="1">
      <w:start w:val="1"/>
      <w:numFmt w:val="bullet"/>
      <w:lvlText w:val=""/>
      <w:lvlJc w:val="left"/>
      <w:pPr>
        <w:tabs>
          <w:tab w:val="num" w:pos="5760"/>
        </w:tabs>
        <w:ind w:left="5760" w:hanging="360"/>
      </w:pPr>
      <w:rPr>
        <w:rFonts w:ascii="Wingdings" w:hAnsi="Wingdings" w:hint="default"/>
      </w:rPr>
    </w:lvl>
    <w:lvl w:ilvl="6" w:tplc="0001040C" w:tentative="1">
      <w:start w:val="1"/>
      <w:numFmt w:val="bullet"/>
      <w:lvlText w:val=""/>
      <w:lvlJc w:val="left"/>
      <w:pPr>
        <w:tabs>
          <w:tab w:val="num" w:pos="6480"/>
        </w:tabs>
        <w:ind w:left="6480" w:hanging="360"/>
      </w:pPr>
      <w:rPr>
        <w:rFonts w:ascii="Symbol" w:hAnsi="Symbol" w:hint="default"/>
      </w:rPr>
    </w:lvl>
    <w:lvl w:ilvl="7" w:tplc="0003040C" w:tentative="1">
      <w:start w:val="1"/>
      <w:numFmt w:val="bullet"/>
      <w:lvlText w:val="o"/>
      <w:lvlJc w:val="left"/>
      <w:pPr>
        <w:tabs>
          <w:tab w:val="num" w:pos="7200"/>
        </w:tabs>
        <w:ind w:left="7200" w:hanging="360"/>
      </w:pPr>
      <w:rPr>
        <w:rFonts w:ascii="Courier New" w:hAnsi="Courier New" w:hint="default"/>
      </w:rPr>
    </w:lvl>
    <w:lvl w:ilvl="8" w:tplc="0005040C"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4E7A6803"/>
    <w:multiLevelType w:val="multilevel"/>
    <w:tmpl w:val="246A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70764D"/>
    <w:multiLevelType w:val="hybridMultilevel"/>
    <w:tmpl w:val="19621324"/>
    <w:lvl w:ilvl="0" w:tplc="0001040C">
      <w:start w:val="1"/>
      <w:numFmt w:val="bullet"/>
      <w:lvlText w:val=""/>
      <w:lvlJc w:val="left"/>
      <w:pPr>
        <w:tabs>
          <w:tab w:val="num" w:pos="1068"/>
        </w:tabs>
        <w:ind w:left="1068" w:hanging="360"/>
      </w:pPr>
      <w:rPr>
        <w:rFonts w:ascii="Symbol" w:hAnsi="Symbol" w:hint="default"/>
      </w:rPr>
    </w:lvl>
    <w:lvl w:ilvl="1" w:tplc="0003040C" w:tentative="1">
      <w:start w:val="1"/>
      <w:numFmt w:val="bullet"/>
      <w:lvlText w:val="o"/>
      <w:lvlJc w:val="left"/>
      <w:pPr>
        <w:tabs>
          <w:tab w:val="num" w:pos="1788"/>
        </w:tabs>
        <w:ind w:left="1788" w:hanging="360"/>
      </w:pPr>
      <w:rPr>
        <w:rFonts w:ascii="Courier New" w:hAnsi="Courier New" w:hint="default"/>
      </w:rPr>
    </w:lvl>
    <w:lvl w:ilvl="2" w:tplc="0005040C" w:tentative="1">
      <w:start w:val="1"/>
      <w:numFmt w:val="bullet"/>
      <w:lvlText w:val=""/>
      <w:lvlJc w:val="left"/>
      <w:pPr>
        <w:tabs>
          <w:tab w:val="num" w:pos="2508"/>
        </w:tabs>
        <w:ind w:left="2508" w:hanging="360"/>
      </w:pPr>
      <w:rPr>
        <w:rFonts w:ascii="Wingdings" w:hAnsi="Wingdings" w:hint="default"/>
      </w:rPr>
    </w:lvl>
    <w:lvl w:ilvl="3" w:tplc="0001040C" w:tentative="1">
      <w:start w:val="1"/>
      <w:numFmt w:val="bullet"/>
      <w:lvlText w:val=""/>
      <w:lvlJc w:val="left"/>
      <w:pPr>
        <w:tabs>
          <w:tab w:val="num" w:pos="3228"/>
        </w:tabs>
        <w:ind w:left="3228" w:hanging="360"/>
      </w:pPr>
      <w:rPr>
        <w:rFonts w:ascii="Symbol" w:hAnsi="Symbol" w:hint="default"/>
      </w:rPr>
    </w:lvl>
    <w:lvl w:ilvl="4" w:tplc="0003040C" w:tentative="1">
      <w:start w:val="1"/>
      <w:numFmt w:val="bullet"/>
      <w:lvlText w:val="o"/>
      <w:lvlJc w:val="left"/>
      <w:pPr>
        <w:tabs>
          <w:tab w:val="num" w:pos="3948"/>
        </w:tabs>
        <w:ind w:left="3948" w:hanging="360"/>
      </w:pPr>
      <w:rPr>
        <w:rFonts w:ascii="Courier New" w:hAnsi="Courier New" w:hint="default"/>
      </w:rPr>
    </w:lvl>
    <w:lvl w:ilvl="5" w:tplc="0005040C" w:tentative="1">
      <w:start w:val="1"/>
      <w:numFmt w:val="bullet"/>
      <w:lvlText w:val=""/>
      <w:lvlJc w:val="left"/>
      <w:pPr>
        <w:tabs>
          <w:tab w:val="num" w:pos="4668"/>
        </w:tabs>
        <w:ind w:left="4668" w:hanging="360"/>
      </w:pPr>
      <w:rPr>
        <w:rFonts w:ascii="Wingdings" w:hAnsi="Wingdings" w:hint="default"/>
      </w:rPr>
    </w:lvl>
    <w:lvl w:ilvl="6" w:tplc="0001040C" w:tentative="1">
      <w:start w:val="1"/>
      <w:numFmt w:val="bullet"/>
      <w:lvlText w:val=""/>
      <w:lvlJc w:val="left"/>
      <w:pPr>
        <w:tabs>
          <w:tab w:val="num" w:pos="5388"/>
        </w:tabs>
        <w:ind w:left="5388" w:hanging="360"/>
      </w:pPr>
      <w:rPr>
        <w:rFonts w:ascii="Symbol" w:hAnsi="Symbol" w:hint="default"/>
      </w:rPr>
    </w:lvl>
    <w:lvl w:ilvl="7" w:tplc="0003040C" w:tentative="1">
      <w:start w:val="1"/>
      <w:numFmt w:val="bullet"/>
      <w:lvlText w:val="o"/>
      <w:lvlJc w:val="left"/>
      <w:pPr>
        <w:tabs>
          <w:tab w:val="num" w:pos="6108"/>
        </w:tabs>
        <w:ind w:left="6108" w:hanging="360"/>
      </w:pPr>
      <w:rPr>
        <w:rFonts w:ascii="Courier New" w:hAnsi="Courier New" w:hint="default"/>
      </w:rPr>
    </w:lvl>
    <w:lvl w:ilvl="8" w:tplc="0005040C" w:tentative="1">
      <w:start w:val="1"/>
      <w:numFmt w:val="bullet"/>
      <w:lvlText w:val=""/>
      <w:lvlJc w:val="left"/>
      <w:pPr>
        <w:tabs>
          <w:tab w:val="num" w:pos="6828"/>
        </w:tabs>
        <w:ind w:left="6828" w:hanging="360"/>
      </w:pPr>
      <w:rPr>
        <w:rFonts w:ascii="Wingdings" w:hAnsi="Wingdings" w:hint="default"/>
      </w:rPr>
    </w:lvl>
  </w:abstractNum>
  <w:abstractNum w:abstractNumId="18" w15:restartNumberingAfterBreak="0">
    <w:nsid w:val="541C089F"/>
    <w:multiLevelType w:val="multilevel"/>
    <w:tmpl w:val="EE5E4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0F6A02"/>
    <w:multiLevelType w:val="hybridMultilevel"/>
    <w:tmpl w:val="4E8248CC"/>
    <w:lvl w:ilvl="0" w:tplc="8E3C6308">
      <w:start w:val="1"/>
      <w:numFmt w:val="bullet"/>
      <w:lvlText w:val=""/>
      <w:lvlJc w:val="left"/>
      <w:pPr>
        <w:tabs>
          <w:tab w:val="num" w:pos="786"/>
        </w:tabs>
        <w:ind w:left="786" w:hanging="360"/>
      </w:pPr>
      <w:rPr>
        <w:rFonts w:ascii="Wingdings" w:hAnsi="Wingdings" w:hint="default"/>
      </w:rPr>
    </w:lvl>
    <w:lvl w:ilvl="1" w:tplc="0003040C" w:tentative="1">
      <w:start w:val="1"/>
      <w:numFmt w:val="bullet"/>
      <w:lvlText w:val="o"/>
      <w:lvlJc w:val="left"/>
      <w:pPr>
        <w:tabs>
          <w:tab w:val="num" w:pos="1582"/>
        </w:tabs>
        <w:ind w:left="1582" w:hanging="360"/>
      </w:pPr>
      <w:rPr>
        <w:rFonts w:ascii="Courier New" w:hAnsi="Courier New" w:hint="default"/>
      </w:rPr>
    </w:lvl>
    <w:lvl w:ilvl="2" w:tplc="0005040C" w:tentative="1">
      <w:start w:val="1"/>
      <w:numFmt w:val="bullet"/>
      <w:lvlText w:val=""/>
      <w:lvlJc w:val="left"/>
      <w:pPr>
        <w:tabs>
          <w:tab w:val="num" w:pos="2302"/>
        </w:tabs>
        <w:ind w:left="2302" w:hanging="360"/>
      </w:pPr>
      <w:rPr>
        <w:rFonts w:ascii="Wingdings" w:hAnsi="Wingdings" w:hint="default"/>
      </w:rPr>
    </w:lvl>
    <w:lvl w:ilvl="3" w:tplc="0001040C" w:tentative="1">
      <w:start w:val="1"/>
      <w:numFmt w:val="bullet"/>
      <w:lvlText w:val=""/>
      <w:lvlJc w:val="left"/>
      <w:pPr>
        <w:tabs>
          <w:tab w:val="num" w:pos="3022"/>
        </w:tabs>
        <w:ind w:left="3022" w:hanging="360"/>
      </w:pPr>
      <w:rPr>
        <w:rFonts w:ascii="Symbol" w:hAnsi="Symbol" w:hint="default"/>
      </w:rPr>
    </w:lvl>
    <w:lvl w:ilvl="4" w:tplc="0003040C" w:tentative="1">
      <w:start w:val="1"/>
      <w:numFmt w:val="bullet"/>
      <w:lvlText w:val="o"/>
      <w:lvlJc w:val="left"/>
      <w:pPr>
        <w:tabs>
          <w:tab w:val="num" w:pos="3742"/>
        </w:tabs>
        <w:ind w:left="3742" w:hanging="360"/>
      </w:pPr>
      <w:rPr>
        <w:rFonts w:ascii="Courier New" w:hAnsi="Courier New" w:hint="default"/>
      </w:rPr>
    </w:lvl>
    <w:lvl w:ilvl="5" w:tplc="0005040C" w:tentative="1">
      <w:start w:val="1"/>
      <w:numFmt w:val="bullet"/>
      <w:lvlText w:val=""/>
      <w:lvlJc w:val="left"/>
      <w:pPr>
        <w:tabs>
          <w:tab w:val="num" w:pos="4462"/>
        </w:tabs>
        <w:ind w:left="4462" w:hanging="360"/>
      </w:pPr>
      <w:rPr>
        <w:rFonts w:ascii="Wingdings" w:hAnsi="Wingdings" w:hint="default"/>
      </w:rPr>
    </w:lvl>
    <w:lvl w:ilvl="6" w:tplc="0001040C" w:tentative="1">
      <w:start w:val="1"/>
      <w:numFmt w:val="bullet"/>
      <w:lvlText w:val=""/>
      <w:lvlJc w:val="left"/>
      <w:pPr>
        <w:tabs>
          <w:tab w:val="num" w:pos="5182"/>
        </w:tabs>
        <w:ind w:left="5182" w:hanging="360"/>
      </w:pPr>
      <w:rPr>
        <w:rFonts w:ascii="Symbol" w:hAnsi="Symbol" w:hint="default"/>
      </w:rPr>
    </w:lvl>
    <w:lvl w:ilvl="7" w:tplc="0003040C" w:tentative="1">
      <w:start w:val="1"/>
      <w:numFmt w:val="bullet"/>
      <w:lvlText w:val="o"/>
      <w:lvlJc w:val="left"/>
      <w:pPr>
        <w:tabs>
          <w:tab w:val="num" w:pos="5902"/>
        </w:tabs>
        <w:ind w:left="5902" w:hanging="360"/>
      </w:pPr>
      <w:rPr>
        <w:rFonts w:ascii="Courier New" w:hAnsi="Courier New" w:hint="default"/>
      </w:rPr>
    </w:lvl>
    <w:lvl w:ilvl="8" w:tplc="0005040C" w:tentative="1">
      <w:start w:val="1"/>
      <w:numFmt w:val="bullet"/>
      <w:lvlText w:val=""/>
      <w:lvlJc w:val="left"/>
      <w:pPr>
        <w:tabs>
          <w:tab w:val="num" w:pos="6622"/>
        </w:tabs>
        <w:ind w:left="6622" w:hanging="360"/>
      </w:pPr>
      <w:rPr>
        <w:rFonts w:ascii="Wingdings" w:hAnsi="Wingdings" w:hint="default"/>
      </w:rPr>
    </w:lvl>
  </w:abstractNum>
  <w:abstractNum w:abstractNumId="20" w15:restartNumberingAfterBreak="0">
    <w:nsid w:val="55A014BD"/>
    <w:multiLevelType w:val="hybridMultilevel"/>
    <w:tmpl w:val="ACEE97C6"/>
    <w:lvl w:ilvl="0" w:tplc="00000000">
      <w:start w:val="1"/>
      <w:numFmt w:val="bullet"/>
      <w:lvlText w:val=""/>
      <w:lvlJc w:val="left"/>
      <w:pPr>
        <w:tabs>
          <w:tab w:val="num" w:pos="1920"/>
        </w:tabs>
        <w:ind w:left="1920" w:hanging="360"/>
      </w:pPr>
      <w:rPr>
        <w:rFonts w:ascii="Symbol" w:hAnsi="Symbol" w:hint="default"/>
      </w:rPr>
    </w:lvl>
    <w:lvl w:ilvl="1" w:tplc="040C0003">
      <w:start w:val="1"/>
      <w:numFmt w:val="bullet"/>
      <w:lvlText w:val="o"/>
      <w:lvlJc w:val="left"/>
      <w:pPr>
        <w:ind w:left="3000" w:hanging="360"/>
      </w:pPr>
      <w:rPr>
        <w:rFonts w:ascii="Courier New" w:hAnsi="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21" w15:restartNumberingAfterBreak="0">
    <w:nsid w:val="567640C4"/>
    <w:multiLevelType w:val="multilevel"/>
    <w:tmpl w:val="43601B0C"/>
    <w:lvl w:ilvl="0">
      <w:start w:val="1"/>
      <w:numFmt w:val="bullet"/>
      <w:lvlText w:val=""/>
      <w:lvlJc w:val="left"/>
      <w:pPr>
        <w:tabs>
          <w:tab w:val="num" w:pos="784"/>
        </w:tabs>
        <w:ind w:left="784" w:hanging="360"/>
      </w:pPr>
      <w:rPr>
        <w:rFonts w:ascii="Symbol" w:hAnsi="Symbol" w:hint="default"/>
      </w:rPr>
    </w:lvl>
    <w:lvl w:ilvl="1">
      <w:start w:val="1"/>
      <w:numFmt w:val="bullet"/>
      <w:lvlText w:val="o"/>
      <w:lvlJc w:val="left"/>
      <w:pPr>
        <w:tabs>
          <w:tab w:val="num" w:pos="1504"/>
        </w:tabs>
        <w:ind w:left="1504" w:hanging="360"/>
      </w:pPr>
      <w:rPr>
        <w:rFonts w:ascii="Courier New" w:hAnsi="Courier New" w:hint="default"/>
      </w:rPr>
    </w:lvl>
    <w:lvl w:ilvl="2">
      <w:start w:val="1"/>
      <w:numFmt w:val="bullet"/>
      <w:lvlText w:val=""/>
      <w:lvlJc w:val="left"/>
      <w:pPr>
        <w:tabs>
          <w:tab w:val="num" w:pos="2224"/>
        </w:tabs>
        <w:ind w:left="2224" w:hanging="360"/>
      </w:pPr>
      <w:rPr>
        <w:rFonts w:ascii="Wingdings" w:hAnsi="Wingdings" w:hint="default"/>
      </w:rPr>
    </w:lvl>
    <w:lvl w:ilvl="3">
      <w:start w:val="1"/>
      <w:numFmt w:val="bullet"/>
      <w:lvlText w:val=""/>
      <w:lvlJc w:val="left"/>
      <w:pPr>
        <w:tabs>
          <w:tab w:val="num" w:pos="2944"/>
        </w:tabs>
        <w:ind w:left="2944" w:hanging="360"/>
      </w:pPr>
      <w:rPr>
        <w:rFonts w:ascii="Symbol" w:hAnsi="Symbol" w:hint="default"/>
      </w:rPr>
    </w:lvl>
    <w:lvl w:ilvl="4">
      <w:start w:val="1"/>
      <w:numFmt w:val="bullet"/>
      <w:lvlText w:val="o"/>
      <w:lvlJc w:val="left"/>
      <w:pPr>
        <w:tabs>
          <w:tab w:val="num" w:pos="3664"/>
        </w:tabs>
        <w:ind w:left="3664" w:hanging="360"/>
      </w:pPr>
      <w:rPr>
        <w:rFonts w:ascii="Courier New" w:hAnsi="Courier New" w:hint="default"/>
      </w:rPr>
    </w:lvl>
    <w:lvl w:ilvl="5">
      <w:start w:val="1"/>
      <w:numFmt w:val="bullet"/>
      <w:lvlText w:val=""/>
      <w:lvlJc w:val="left"/>
      <w:pPr>
        <w:tabs>
          <w:tab w:val="num" w:pos="4384"/>
        </w:tabs>
        <w:ind w:left="4384" w:hanging="360"/>
      </w:pPr>
      <w:rPr>
        <w:rFonts w:ascii="Wingdings" w:hAnsi="Wingdings" w:hint="default"/>
      </w:rPr>
    </w:lvl>
    <w:lvl w:ilvl="6">
      <w:start w:val="1"/>
      <w:numFmt w:val="bullet"/>
      <w:lvlText w:val=""/>
      <w:lvlJc w:val="left"/>
      <w:pPr>
        <w:tabs>
          <w:tab w:val="num" w:pos="5104"/>
        </w:tabs>
        <w:ind w:left="5104" w:hanging="360"/>
      </w:pPr>
      <w:rPr>
        <w:rFonts w:ascii="Symbol" w:hAnsi="Symbol" w:hint="default"/>
      </w:rPr>
    </w:lvl>
    <w:lvl w:ilvl="7">
      <w:start w:val="1"/>
      <w:numFmt w:val="bullet"/>
      <w:lvlText w:val="o"/>
      <w:lvlJc w:val="left"/>
      <w:pPr>
        <w:tabs>
          <w:tab w:val="num" w:pos="5824"/>
        </w:tabs>
        <w:ind w:left="5824" w:hanging="360"/>
      </w:pPr>
      <w:rPr>
        <w:rFonts w:ascii="Courier New" w:hAnsi="Courier New" w:hint="default"/>
      </w:rPr>
    </w:lvl>
    <w:lvl w:ilvl="8">
      <w:start w:val="1"/>
      <w:numFmt w:val="bullet"/>
      <w:lvlText w:val=""/>
      <w:lvlJc w:val="left"/>
      <w:pPr>
        <w:tabs>
          <w:tab w:val="num" w:pos="6544"/>
        </w:tabs>
        <w:ind w:left="6544" w:hanging="360"/>
      </w:pPr>
      <w:rPr>
        <w:rFonts w:ascii="Wingdings" w:hAnsi="Wingdings" w:hint="default"/>
      </w:rPr>
    </w:lvl>
  </w:abstractNum>
  <w:abstractNum w:abstractNumId="22" w15:restartNumberingAfterBreak="0">
    <w:nsid w:val="653E38DC"/>
    <w:multiLevelType w:val="hybridMultilevel"/>
    <w:tmpl w:val="28C09A40"/>
    <w:lvl w:ilvl="0" w:tplc="040C0001">
      <w:start w:val="1"/>
      <w:numFmt w:val="bullet"/>
      <w:lvlText w:val=""/>
      <w:lvlJc w:val="left"/>
      <w:pPr>
        <w:tabs>
          <w:tab w:val="num" w:pos="1494"/>
        </w:tabs>
        <w:ind w:left="1494" w:hanging="360"/>
      </w:pPr>
      <w:rPr>
        <w:rFonts w:ascii="Symbol" w:hAnsi="Symbol" w:hint="default"/>
        <w:color w:val="auto"/>
        <w:w w:val="0"/>
      </w:rPr>
    </w:lvl>
    <w:lvl w:ilvl="1" w:tplc="0003040C" w:tentative="1">
      <w:start w:val="1"/>
      <w:numFmt w:val="bullet"/>
      <w:lvlText w:val="o"/>
      <w:lvlJc w:val="left"/>
      <w:pPr>
        <w:tabs>
          <w:tab w:val="num" w:pos="2214"/>
        </w:tabs>
        <w:ind w:left="2214" w:hanging="360"/>
      </w:pPr>
      <w:rPr>
        <w:rFonts w:ascii="Courier New" w:hAnsi="Courier New" w:hint="default"/>
      </w:rPr>
    </w:lvl>
    <w:lvl w:ilvl="2" w:tplc="0005040C" w:tentative="1">
      <w:start w:val="1"/>
      <w:numFmt w:val="bullet"/>
      <w:lvlText w:val=""/>
      <w:lvlJc w:val="left"/>
      <w:pPr>
        <w:tabs>
          <w:tab w:val="num" w:pos="2934"/>
        </w:tabs>
        <w:ind w:left="2934" w:hanging="360"/>
      </w:pPr>
      <w:rPr>
        <w:rFonts w:ascii="Wingdings" w:hAnsi="Wingdings" w:hint="default"/>
      </w:rPr>
    </w:lvl>
    <w:lvl w:ilvl="3" w:tplc="0001040C" w:tentative="1">
      <w:start w:val="1"/>
      <w:numFmt w:val="bullet"/>
      <w:lvlText w:val=""/>
      <w:lvlJc w:val="left"/>
      <w:pPr>
        <w:tabs>
          <w:tab w:val="num" w:pos="3654"/>
        </w:tabs>
        <w:ind w:left="3654" w:hanging="360"/>
      </w:pPr>
      <w:rPr>
        <w:rFonts w:ascii="Symbol" w:hAnsi="Symbol" w:hint="default"/>
      </w:rPr>
    </w:lvl>
    <w:lvl w:ilvl="4" w:tplc="0003040C" w:tentative="1">
      <w:start w:val="1"/>
      <w:numFmt w:val="bullet"/>
      <w:lvlText w:val="o"/>
      <w:lvlJc w:val="left"/>
      <w:pPr>
        <w:tabs>
          <w:tab w:val="num" w:pos="4374"/>
        </w:tabs>
        <w:ind w:left="4374" w:hanging="360"/>
      </w:pPr>
      <w:rPr>
        <w:rFonts w:ascii="Courier New" w:hAnsi="Courier New" w:hint="default"/>
      </w:rPr>
    </w:lvl>
    <w:lvl w:ilvl="5" w:tplc="0005040C" w:tentative="1">
      <w:start w:val="1"/>
      <w:numFmt w:val="bullet"/>
      <w:lvlText w:val=""/>
      <w:lvlJc w:val="left"/>
      <w:pPr>
        <w:tabs>
          <w:tab w:val="num" w:pos="5094"/>
        </w:tabs>
        <w:ind w:left="5094" w:hanging="360"/>
      </w:pPr>
      <w:rPr>
        <w:rFonts w:ascii="Wingdings" w:hAnsi="Wingdings" w:hint="default"/>
      </w:rPr>
    </w:lvl>
    <w:lvl w:ilvl="6" w:tplc="0001040C" w:tentative="1">
      <w:start w:val="1"/>
      <w:numFmt w:val="bullet"/>
      <w:lvlText w:val=""/>
      <w:lvlJc w:val="left"/>
      <w:pPr>
        <w:tabs>
          <w:tab w:val="num" w:pos="5814"/>
        </w:tabs>
        <w:ind w:left="5814" w:hanging="360"/>
      </w:pPr>
      <w:rPr>
        <w:rFonts w:ascii="Symbol" w:hAnsi="Symbol" w:hint="default"/>
      </w:rPr>
    </w:lvl>
    <w:lvl w:ilvl="7" w:tplc="0003040C" w:tentative="1">
      <w:start w:val="1"/>
      <w:numFmt w:val="bullet"/>
      <w:lvlText w:val="o"/>
      <w:lvlJc w:val="left"/>
      <w:pPr>
        <w:tabs>
          <w:tab w:val="num" w:pos="6534"/>
        </w:tabs>
        <w:ind w:left="6534" w:hanging="360"/>
      </w:pPr>
      <w:rPr>
        <w:rFonts w:ascii="Courier New" w:hAnsi="Courier New" w:hint="default"/>
      </w:rPr>
    </w:lvl>
    <w:lvl w:ilvl="8" w:tplc="0005040C" w:tentative="1">
      <w:start w:val="1"/>
      <w:numFmt w:val="bullet"/>
      <w:lvlText w:val=""/>
      <w:lvlJc w:val="left"/>
      <w:pPr>
        <w:tabs>
          <w:tab w:val="num" w:pos="7254"/>
        </w:tabs>
        <w:ind w:left="7254" w:hanging="360"/>
      </w:pPr>
      <w:rPr>
        <w:rFonts w:ascii="Wingdings" w:hAnsi="Wingdings" w:hint="default"/>
      </w:rPr>
    </w:lvl>
  </w:abstractNum>
  <w:abstractNum w:abstractNumId="23" w15:restartNumberingAfterBreak="0">
    <w:nsid w:val="746B0838"/>
    <w:multiLevelType w:val="hybridMultilevel"/>
    <w:tmpl w:val="452AED9A"/>
    <w:lvl w:ilvl="0" w:tplc="C5B89D90">
      <w:start w:val="1"/>
      <w:numFmt w:val="lowerRoman"/>
      <w:lvlText w:val="%1."/>
      <w:lvlJc w:val="left"/>
      <w:pPr>
        <w:ind w:left="1429" w:hanging="720"/>
      </w:pPr>
      <w:rPr>
        <w:rFonts w:hint="default"/>
      </w:rPr>
    </w:lvl>
    <w:lvl w:ilvl="1" w:tplc="0C0C0019" w:tentative="1">
      <w:start w:val="1"/>
      <w:numFmt w:val="lowerLetter"/>
      <w:lvlText w:val="%2."/>
      <w:lvlJc w:val="left"/>
      <w:pPr>
        <w:ind w:left="1789" w:hanging="360"/>
      </w:pPr>
    </w:lvl>
    <w:lvl w:ilvl="2" w:tplc="0C0C001B" w:tentative="1">
      <w:start w:val="1"/>
      <w:numFmt w:val="lowerRoman"/>
      <w:lvlText w:val="%3."/>
      <w:lvlJc w:val="right"/>
      <w:pPr>
        <w:ind w:left="2509" w:hanging="180"/>
      </w:pPr>
    </w:lvl>
    <w:lvl w:ilvl="3" w:tplc="0C0C000F" w:tentative="1">
      <w:start w:val="1"/>
      <w:numFmt w:val="decimal"/>
      <w:lvlText w:val="%4."/>
      <w:lvlJc w:val="left"/>
      <w:pPr>
        <w:ind w:left="3229" w:hanging="360"/>
      </w:pPr>
    </w:lvl>
    <w:lvl w:ilvl="4" w:tplc="0C0C0019" w:tentative="1">
      <w:start w:val="1"/>
      <w:numFmt w:val="lowerLetter"/>
      <w:lvlText w:val="%5."/>
      <w:lvlJc w:val="left"/>
      <w:pPr>
        <w:ind w:left="3949" w:hanging="360"/>
      </w:pPr>
    </w:lvl>
    <w:lvl w:ilvl="5" w:tplc="0C0C001B" w:tentative="1">
      <w:start w:val="1"/>
      <w:numFmt w:val="lowerRoman"/>
      <w:lvlText w:val="%6."/>
      <w:lvlJc w:val="right"/>
      <w:pPr>
        <w:ind w:left="4669" w:hanging="180"/>
      </w:pPr>
    </w:lvl>
    <w:lvl w:ilvl="6" w:tplc="0C0C000F" w:tentative="1">
      <w:start w:val="1"/>
      <w:numFmt w:val="decimal"/>
      <w:lvlText w:val="%7."/>
      <w:lvlJc w:val="left"/>
      <w:pPr>
        <w:ind w:left="5389" w:hanging="360"/>
      </w:pPr>
    </w:lvl>
    <w:lvl w:ilvl="7" w:tplc="0C0C0019" w:tentative="1">
      <w:start w:val="1"/>
      <w:numFmt w:val="lowerLetter"/>
      <w:lvlText w:val="%8."/>
      <w:lvlJc w:val="left"/>
      <w:pPr>
        <w:ind w:left="6109" w:hanging="360"/>
      </w:pPr>
    </w:lvl>
    <w:lvl w:ilvl="8" w:tplc="0C0C001B" w:tentative="1">
      <w:start w:val="1"/>
      <w:numFmt w:val="lowerRoman"/>
      <w:lvlText w:val="%9."/>
      <w:lvlJc w:val="right"/>
      <w:pPr>
        <w:ind w:left="6829" w:hanging="180"/>
      </w:pPr>
    </w:lvl>
  </w:abstractNum>
  <w:abstractNum w:abstractNumId="24" w15:restartNumberingAfterBreak="0">
    <w:nsid w:val="7BDC7610"/>
    <w:multiLevelType w:val="hybridMultilevel"/>
    <w:tmpl w:val="04C6A22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78098053">
    <w:abstractNumId w:val="9"/>
  </w:num>
  <w:num w:numId="2" w16cid:durableId="2021855744">
    <w:abstractNumId w:val="19"/>
  </w:num>
  <w:num w:numId="3" w16cid:durableId="1202018665">
    <w:abstractNumId w:val="2"/>
  </w:num>
  <w:num w:numId="4" w16cid:durableId="1458990194">
    <w:abstractNumId w:val="7"/>
  </w:num>
  <w:num w:numId="5" w16cid:durableId="467212709">
    <w:abstractNumId w:val="17"/>
  </w:num>
  <w:num w:numId="6" w16cid:durableId="2013793463">
    <w:abstractNumId w:val="15"/>
  </w:num>
  <w:num w:numId="7" w16cid:durableId="15928714">
    <w:abstractNumId w:val="21"/>
  </w:num>
  <w:num w:numId="8" w16cid:durableId="372971653">
    <w:abstractNumId w:val="22"/>
  </w:num>
  <w:num w:numId="9" w16cid:durableId="1449665454">
    <w:abstractNumId w:val="11"/>
  </w:num>
  <w:num w:numId="10" w16cid:durableId="1915628558">
    <w:abstractNumId w:val="24"/>
  </w:num>
  <w:num w:numId="11" w16cid:durableId="1379477472">
    <w:abstractNumId w:val="16"/>
  </w:num>
  <w:num w:numId="12" w16cid:durableId="1983457365">
    <w:abstractNumId w:val="18"/>
  </w:num>
  <w:num w:numId="13" w16cid:durableId="2072918028">
    <w:abstractNumId w:val="3"/>
  </w:num>
  <w:num w:numId="14" w16cid:durableId="1479421420">
    <w:abstractNumId w:val="20"/>
  </w:num>
  <w:num w:numId="15" w16cid:durableId="2105571675">
    <w:abstractNumId w:val="1"/>
  </w:num>
  <w:num w:numId="16" w16cid:durableId="1541938869">
    <w:abstractNumId w:val="13"/>
  </w:num>
  <w:num w:numId="17" w16cid:durableId="1284968001">
    <w:abstractNumId w:val="5"/>
  </w:num>
  <w:num w:numId="18" w16cid:durableId="102464658">
    <w:abstractNumId w:val="12"/>
  </w:num>
  <w:num w:numId="19" w16cid:durableId="781412427">
    <w:abstractNumId w:val="10"/>
  </w:num>
  <w:num w:numId="20" w16cid:durableId="1198161885">
    <w:abstractNumId w:val="0"/>
  </w:num>
  <w:num w:numId="21" w16cid:durableId="130482835">
    <w:abstractNumId w:val="4"/>
  </w:num>
  <w:num w:numId="22" w16cid:durableId="1701465680">
    <w:abstractNumId w:val="8"/>
  </w:num>
  <w:num w:numId="23" w16cid:durableId="585380252">
    <w:abstractNumId w:val="6"/>
  </w:num>
  <w:num w:numId="24" w16cid:durableId="1794325818">
    <w:abstractNumId w:val="14"/>
  </w:num>
  <w:num w:numId="25" w16cid:durableId="108071277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06"/>
  <w:hyphenationZone w:val="431"/>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VarCodes" w:val="1 1 2"/>
  </w:docVars>
  <w:rsids>
    <w:rsidRoot w:val="007A68C4"/>
    <w:rsid w:val="00032854"/>
    <w:rsid w:val="000519C6"/>
    <w:rsid w:val="00065EE9"/>
    <w:rsid w:val="00072DA8"/>
    <w:rsid w:val="00072DF3"/>
    <w:rsid w:val="000F6542"/>
    <w:rsid w:val="00104E38"/>
    <w:rsid w:val="00114AE4"/>
    <w:rsid w:val="00143BE9"/>
    <w:rsid w:val="001E25AE"/>
    <w:rsid w:val="002147FE"/>
    <w:rsid w:val="00275CC4"/>
    <w:rsid w:val="002E7964"/>
    <w:rsid w:val="00327608"/>
    <w:rsid w:val="00332FC8"/>
    <w:rsid w:val="00381429"/>
    <w:rsid w:val="00387538"/>
    <w:rsid w:val="003B1023"/>
    <w:rsid w:val="004143D1"/>
    <w:rsid w:val="004471A9"/>
    <w:rsid w:val="005C00C2"/>
    <w:rsid w:val="005C2288"/>
    <w:rsid w:val="00633771"/>
    <w:rsid w:val="00643F8A"/>
    <w:rsid w:val="006F581F"/>
    <w:rsid w:val="007173B4"/>
    <w:rsid w:val="00717BDD"/>
    <w:rsid w:val="0073667A"/>
    <w:rsid w:val="00747184"/>
    <w:rsid w:val="00767008"/>
    <w:rsid w:val="00774F45"/>
    <w:rsid w:val="007836FB"/>
    <w:rsid w:val="007A1E2F"/>
    <w:rsid w:val="007A68C4"/>
    <w:rsid w:val="007B0252"/>
    <w:rsid w:val="007B7391"/>
    <w:rsid w:val="007F3ED1"/>
    <w:rsid w:val="00800383"/>
    <w:rsid w:val="00804C38"/>
    <w:rsid w:val="00823AE7"/>
    <w:rsid w:val="00857998"/>
    <w:rsid w:val="008765C5"/>
    <w:rsid w:val="008A61CB"/>
    <w:rsid w:val="008E78A9"/>
    <w:rsid w:val="009022AD"/>
    <w:rsid w:val="00921A2B"/>
    <w:rsid w:val="0095579C"/>
    <w:rsid w:val="009728DA"/>
    <w:rsid w:val="009D700A"/>
    <w:rsid w:val="00A15139"/>
    <w:rsid w:val="00A32AAD"/>
    <w:rsid w:val="00A95C92"/>
    <w:rsid w:val="00AC68BE"/>
    <w:rsid w:val="00AE43B7"/>
    <w:rsid w:val="00AF20A0"/>
    <w:rsid w:val="00AF7A7C"/>
    <w:rsid w:val="00B01E4B"/>
    <w:rsid w:val="00B942AB"/>
    <w:rsid w:val="00BB2E0F"/>
    <w:rsid w:val="00BC2752"/>
    <w:rsid w:val="00BC396A"/>
    <w:rsid w:val="00BE0A30"/>
    <w:rsid w:val="00C1565B"/>
    <w:rsid w:val="00C46615"/>
    <w:rsid w:val="00C52950"/>
    <w:rsid w:val="00CC0F20"/>
    <w:rsid w:val="00CE2819"/>
    <w:rsid w:val="00D235AD"/>
    <w:rsid w:val="00D4249B"/>
    <w:rsid w:val="00DA3BD1"/>
    <w:rsid w:val="00DF1572"/>
    <w:rsid w:val="00DF3216"/>
    <w:rsid w:val="00E20472"/>
    <w:rsid w:val="00E93558"/>
    <w:rsid w:val="00ED54E0"/>
    <w:rsid w:val="00F05A5A"/>
    <w:rsid w:val="00F32032"/>
    <w:rsid w:val="00F664FA"/>
    <w:rsid w:val="00F915FD"/>
    <w:rsid w:val="00FB6163"/>
    <w:rsid w:val="00FF2A9B"/>
  </w:rsids>
  <m:mathPr>
    <m:mathFont m:val="Cambria Math"/>
    <m:brkBin m:val="before"/>
    <m:brkBinSub m:val="--"/>
    <m:smallFrac m:val="0"/>
    <m:dispDef m:val="0"/>
    <m:lMargin m:val="0"/>
    <m:rMargin m:val="0"/>
    <m:defJc m:val="centerGroup"/>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DBB85A3"/>
  <w15:chartTrackingRefBased/>
  <w15:docId w15:val="{229ADBBC-3042-4271-95A0-6234BCB8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1DF"/>
    <w:rPr>
      <w:rFonts w:ascii="Arial" w:eastAsia="Times" w:hAnsi="Arial"/>
      <w:sz w:val="22"/>
      <w:lang w:eastAsia="fr-FR"/>
    </w:rPr>
  </w:style>
  <w:style w:type="paragraph" w:styleId="Titre1">
    <w:name w:val="heading 1"/>
    <w:basedOn w:val="Normal"/>
    <w:next w:val="Normal"/>
    <w:qFormat/>
    <w:rsid w:val="00F001DF"/>
    <w:pPr>
      <w:keepNext/>
      <w:spacing w:before="240" w:after="60"/>
      <w:outlineLvl w:val="0"/>
    </w:pPr>
    <w:rPr>
      <w:b/>
      <w:smallCaps/>
      <w:kern w:val="32"/>
      <w:sz w:val="32"/>
      <w:szCs w:val="32"/>
    </w:rPr>
  </w:style>
  <w:style w:type="paragraph" w:styleId="Titre2">
    <w:name w:val="heading 2"/>
    <w:basedOn w:val="Normal"/>
    <w:next w:val="Normal"/>
    <w:qFormat/>
    <w:rsid w:val="00F001DF"/>
    <w:pPr>
      <w:keepNext/>
      <w:spacing w:before="240" w:after="60"/>
      <w:ind w:left="540" w:hanging="540"/>
      <w:jc w:val="both"/>
      <w:outlineLvl w:val="1"/>
    </w:pPr>
    <w:rPr>
      <w:b/>
      <w:smallCaps/>
      <w:sz w:val="26"/>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mniPage1">
    <w:name w:val="OmniPage #1"/>
    <w:basedOn w:val="Normal"/>
    <w:rsid w:val="007A68C4"/>
    <w:rPr>
      <w:rFonts w:ascii="Times New Roman" w:eastAsia="Times New Roman" w:hAnsi="Times New Roman"/>
      <w:noProof/>
      <w:color w:val="000000"/>
      <w:sz w:val="20"/>
    </w:rPr>
  </w:style>
  <w:style w:type="paragraph" w:customStyle="1" w:styleId="OmniPage2">
    <w:name w:val="OmniPage #2"/>
    <w:basedOn w:val="Normal"/>
    <w:rsid w:val="007A68C4"/>
    <w:rPr>
      <w:rFonts w:ascii="Times New Roman" w:eastAsia="Times New Roman" w:hAnsi="Times New Roman"/>
      <w:noProof/>
      <w:color w:val="000000"/>
      <w:sz w:val="20"/>
    </w:rPr>
  </w:style>
  <w:style w:type="paragraph" w:customStyle="1" w:styleId="OmniPage3">
    <w:name w:val="OmniPage #3"/>
    <w:basedOn w:val="Normal"/>
    <w:rsid w:val="007A68C4"/>
    <w:rPr>
      <w:rFonts w:ascii="Times New Roman" w:eastAsia="Times New Roman" w:hAnsi="Times New Roman"/>
      <w:noProof/>
      <w:color w:val="000000"/>
      <w:sz w:val="20"/>
    </w:rPr>
  </w:style>
  <w:style w:type="paragraph" w:customStyle="1" w:styleId="OmniPage6">
    <w:name w:val="OmniPage #6"/>
    <w:basedOn w:val="Normal"/>
    <w:rsid w:val="007A68C4"/>
    <w:rPr>
      <w:rFonts w:ascii="Times New Roman" w:eastAsia="Times New Roman" w:hAnsi="Times New Roman"/>
      <w:noProof/>
      <w:color w:val="000000"/>
      <w:sz w:val="20"/>
    </w:rPr>
  </w:style>
  <w:style w:type="paragraph" w:customStyle="1" w:styleId="OmniPage4">
    <w:name w:val="OmniPage #4"/>
    <w:basedOn w:val="Normal"/>
    <w:rsid w:val="007262BF"/>
    <w:rPr>
      <w:rFonts w:ascii="Times New Roman" w:eastAsia="Times New Roman" w:hAnsi="Times New Roman"/>
      <w:noProof/>
      <w:color w:val="000000"/>
      <w:sz w:val="20"/>
    </w:rPr>
  </w:style>
  <w:style w:type="paragraph" w:styleId="En-tte">
    <w:name w:val="header"/>
    <w:basedOn w:val="Normal"/>
    <w:rsid w:val="00D151E5"/>
    <w:pPr>
      <w:tabs>
        <w:tab w:val="center" w:pos="4703"/>
        <w:tab w:val="right" w:pos="9406"/>
      </w:tabs>
    </w:pPr>
  </w:style>
  <w:style w:type="paragraph" w:styleId="Pieddepage">
    <w:name w:val="footer"/>
    <w:basedOn w:val="Normal"/>
    <w:semiHidden/>
    <w:rsid w:val="00D151E5"/>
    <w:pPr>
      <w:tabs>
        <w:tab w:val="center" w:pos="4703"/>
        <w:tab w:val="right" w:pos="9406"/>
      </w:tabs>
    </w:pPr>
  </w:style>
  <w:style w:type="paragraph" w:styleId="NormalWeb">
    <w:name w:val="Normal (Web)"/>
    <w:basedOn w:val="Normal"/>
    <w:uiPriority w:val="99"/>
    <w:rsid w:val="00086838"/>
    <w:pPr>
      <w:spacing w:beforeLines="1" w:afterLines="1"/>
    </w:pPr>
    <w:rPr>
      <w:rFonts w:ascii="Times" w:eastAsia="Times New Roman" w:hAnsi="Times"/>
      <w:sz w:val="20"/>
      <w:lang w:val="en-GB"/>
    </w:rPr>
  </w:style>
  <w:style w:type="paragraph" w:styleId="Paragraphedeliste">
    <w:name w:val="List Paragraph"/>
    <w:basedOn w:val="Normal"/>
    <w:qFormat/>
    <w:rsid w:val="00072DA8"/>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2802">
      <w:bodyDiv w:val="1"/>
      <w:marLeft w:val="0"/>
      <w:marRight w:val="0"/>
      <w:marTop w:val="0"/>
      <w:marBottom w:val="0"/>
      <w:divBdr>
        <w:top w:val="none" w:sz="0" w:space="0" w:color="auto"/>
        <w:left w:val="none" w:sz="0" w:space="0" w:color="auto"/>
        <w:bottom w:val="none" w:sz="0" w:space="0" w:color="auto"/>
        <w:right w:val="none" w:sz="0" w:space="0" w:color="auto"/>
      </w:divBdr>
      <w:divsChild>
        <w:div w:id="2122532665">
          <w:marLeft w:val="0"/>
          <w:marRight w:val="0"/>
          <w:marTop w:val="0"/>
          <w:marBottom w:val="0"/>
          <w:divBdr>
            <w:top w:val="none" w:sz="0" w:space="0" w:color="auto"/>
            <w:left w:val="none" w:sz="0" w:space="0" w:color="auto"/>
            <w:bottom w:val="none" w:sz="0" w:space="0" w:color="auto"/>
            <w:right w:val="none" w:sz="0" w:space="0" w:color="auto"/>
          </w:divBdr>
          <w:divsChild>
            <w:div w:id="1276349">
              <w:marLeft w:val="0"/>
              <w:marRight w:val="0"/>
              <w:marTop w:val="0"/>
              <w:marBottom w:val="0"/>
              <w:divBdr>
                <w:top w:val="none" w:sz="0" w:space="0" w:color="auto"/>
                <w:left w:val="none" w:sz="0" w:space="0" w:color="auto"/>
                <w:bottom w:val="none" w:sz="0" w:space="0" w:color="auto"/>
                <w:right w:val="none" w:sz="0" w:space="0" w:color="auto"/>
              </w:divBdr>
              <w:divsChild>
                <w:div w:id="1368917106">
                  <w:marLeft w:val="0"/>
                  <w:marRight w:val="0"/>
                  <w:marTop w:val="0"/>
                  <w:marBottom w:val="0"/>
                  <w:divBdr>
                    <w:top w:val="none" w:sz="0" w:space="0" w:color="auto"/>
                    <w:left w:val="none" w:sz="0" w:space="0" w:color="auto"/>
                    <w:bottom w:val="none" w:sz="0" w:space="0" w:color="auto"/>
                    <w:right w:val="none" w:sz="0" w:space="0" w:color="auto"/>
                  </w:divBdr>
                  <w:divsChild>
                    <w:div w:id="36263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18190">
      <w:bodyDiv w:val="1"/>
      <w:marLeft w:val="0"/>
      <w:marRight w:val="0"/>
      <w:marTop w:val="0"/>
      <w:marBottom w:val="0"/>
      <w:divBdr>
        <w:top w:val="none" w:sz="0" w:space="0" w:color="auto"/>
        <w:left w:val="none" w:sz="0" w:space="0" w:color="auto"/>
        <w:bottom w:val="none" w:sz="0" w:space="0" w:color="auto"/>
        <w:right w:val="none" w:sz="0" w:space="0" w:color="auto"/>
      </w:divBdr>
      <w:divsChild>
        <w:div w:id="1151290450">
          <w:marLeft w:val="0"/>
          <w:marRight w:val="0"/>
          <w:marTop w:val="0"/>
          <w:marBottom w:val="0"/>
          <w:divBdr>
            <w:top w:val="none" w:sz="0" w:space="0" w:color="auto"/>
            <w:left w:val="none" w:sz="0" w:space="0" w:color="auto"/>
            <w:bottom w:val="none" w:sz="0" w:space="0" w:color="auto"/>
            <w:right w:val="none" w:sz="0" w:space="0" w:color="auto"/>
          </w:divBdr>
          <w:divsChild>
            <w:div w:id="1277131276">
              <w:marLeft w:val="0"/>
              <w:marRight w:val="0"/>
              <w:marTop w:val="0"/>
              <w:marBottom w:val="0"/>
              <w:divBdr>
                <w:top w:val="none" w:sz="0" w:space="0" w:color="auto"/>
                <w:left w:val="none" w:sz="0" w:space="0" w:color="auto"/>
                <w:bottom w:val="none" w:sz="0" w:space="0" w:color="auto"/>
                <w:right w:val="none" w:sz="0" w:space="0" w:color="auto"/>
              </w:divBdr>
              <w:divsChild>
                <w:div w:id="20520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162203">
      <w:bodyDiv w:val="1"/>
      <w:marLeft w:val="0"/>
      <w:marRight w:val="0"/>
      <w:marTop w:val="0"/>
      <w:marBottom w:val="0"/>
      <w:divBdr>
        <w:top w:val="none" w:sz="0" w:space="0" w:color="auto"/>
        <w:left w:val="none" w:sz="0" w:space="0" w:color="auto"/>
        <w:bottom w:val="none" w:sz="0" w:space="0" w:color="auto"/>
        <w:right w:val="none" w:sz="0" w:space="0" w:color="auto"/>
      </w:divBdr>
      <w:divsChild>
        <w:div w:id="821852032">
          <w:marLeft w:val="0"/>
          <w:marRight w:val="0"/>
          <w:marTop w:val="0"/>
          <w:marBottom w:val="0"/>
          <w:divBdr>
            <w:top w:val="none" w:sz="0" w:space="0" w:color="auto"/>
            <w:left w:val="none" w:sz="0" w:space="0" w:color="auto"/>
            <w:bottom w:val="none" w:sz="0" w:space="0" w:color="auto"/>
            <w:right w:val="none" w:sz="0" w:space="0" w:color="auto"/>
          </w:divBdr>
          <w:divsChild>
            <w:div w:id="2132355960">
              <w:marLeft w:val="0"/>
              <w:marRight w:val="0"/>
              <w:marTop w:val="0"/>
              <w:marBottom w:val="0"/>
              <w:divBdr>
                <w:top w:val="none" w:sz="0" w:space="0" w:color="auto"/>
                <w:left w:val="none" w:sz="0" w:space="0" w:color="auto"/>
                <w:bottom w:val="none" w:sz="0" w:space="0" w:color="auto"/>
                <w:right w:val="none" w:sz="0" w:space="0" w:color="auto"/>
              </w:divBdr>
              <w:divsChild>
                <w:div w:id="9300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430128">
      <w:bodyDiv w:val="1"/>
      <w:marLeft w:val="0"/>
      <w:marRight w:val="0"/>
      <w:marTop w:val="0"/>
      <w:marBottom w:val="0"/>
      <w:divBdr>
        <w:top w:val="none" w:sz="0" w:space="0" w:color="auto"/>
        <w:left w:val="none" w:sz="0" w:space="0" w:color="auto"/>
        <w:bottom w:val="none" w:sz="0" w:space="0" w:color="auto"/>
        <w:right w:val="none" w:sz="0" w:space="0" w:color="auto"/>
      </w:divBdr>
      <w:divsChild>
        <w:div w:id="1537767736">
          <w:marLeft w:val="0"/>
          <w:marRight w:val="0"/>
          <w:marTop w:val="0"/>
          <w:marBottom w:val="0"/>
          <w:divBdr>
            <w:top w:val="none" w:sz="0" w:space="0" w:color="auto"/>
            <w:left w:val="none" w:sz="0" w:space="0" w:color="auto"/>
            <w:bottom w:val="none" w:sz="0" w:space="0" w:color="auto"/>
            <w:right w:val="none" w:sz="0" w:space="0" w:color="auto"/>
          </w:divBdr>
          <w:divsChild>
            <w:div w:id="556087125">
              <w:marLeft w:val="0"/>
              <w:marRight w:val="0"/>
              <w:marTop w:val="0"/>
              <w:marBottom w:val="0"/>
              <w:divBdr>
                <w:top w:val="none" w:sz="0" w:space="0" w:color="auto"/>
                <w:left w:val="none" w:sz="0" w:space="0" w:color="auto"/>
                <w:bottom w:val="none" w:sz="0" w:space="0" w:color="auto"/>
                <w:right w:val="none" w:sz="0" w:space="0" w:color="auto"/>
              </w:divBdr>
              <w:divsChild>
                <w:div w:id="37096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379325">
      <w:bodyDiv w:val="1"/>
      <w:marLeft w:val="0"/>
      <w:marRight w:val="0"/>
      <w:marTop w:val="0"/>
      <w:marBottom w:val="0"/>
      <w:divBdr>
        <w:top w:val="none" w:sz="0" w:space="0" w:color="auto"/>
        <w:left w:val="none" w:sz="0" w:space="0" w:color="auto"/>
        <w:bottom w:val="none" w:sz="0" w:space="0" w:color="auto"/>
        <w:right w:val="none" w:sz="0" w:space="0" w:color="auto"/>
      </w:divBdr>
      <w:divsChild>
        <w:div w:id="2142727747">
          <w:marLeft w:val="0"/>
          <w:marRight w:val="0"/>
          <w:marTop w:val="0"/>
          <w:marBottom w:val="0"/>
          <w:divBdr>
            <w:top w:val="none" w:sz="0" w:space="0" w:color="auto"/>
            <w:left w:val="none" w:sz="0" w:space="0" w:color="auto"/>
            <w:bottom w:val="none" w:sz="0" w:space="0" w:color="auto"/>
            <w:right w:val="none" w:sz="0" w:space="0" w:color="auto"/>
          </w:divBdr>
          <w:divsChild>
            <w:div w:id="483788066">
              <w:marLeft w:val="0"/>
              <w:marRight w:val="0"/>
              <w:marTop w:val="0"/>
              <w:marBottom w:val="0"/>
              <w:divBdr>
                <w:top w:val="none" w:sz="0" w:space="0" w:color="auto"/>
                <w:left w:val="none" w:sz="0" w:space="0" w:color="auto"/>
                <w:bottom w:val="none" w:sz="0" w:space="0" w:color="auto"/>
                <w:right w:val="none" w:sz="0" w:space="0" w:color="auto"/>
              </w:divBdr>
              <w:divsChild>
                <w:div w:id="114635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08765">
      <w:bodyDiv w:val="1"/>
      <w:marLeft w:val="0"/>
      <w:marRight w:val="0"/>
      <w:marTop w:val="0"/>
      <w:marBottom w:val="0"/>
      <w:divBdr>
        <w:top w:val="none" w:sz="0" w:space="0" w:color="auto"/>
        <w:left w:val="none" w:sz="0" w:space="0" w:color="auto"/>
        <w:bottom w:val="none" w:sz="0" w:space="0" w:color="auto"/>
        <w:right w:val="none" w:sz="0" w:space="0" w:color="auto"/>
      </w:divBdr>
      <w:divsChild>
        <w:div w:id="414591220">
          <w:marLeft w:val="0"/>
          <w:marRight w:val="0"/>
          <w:marTop w:val="0"/>
          <w:marBottom w:val="0"/>
          <w:divBdr>
            <w:top w:val="none" w:sz="0" w:space="0" w:color="auto"/>
            <w:left w:val="none" w:sz="0" w:space="0" w:color="auto"/>
            <w:bottom w:val="none" w:sz="0" w:space="0" w:color="auto"/>
            <w:right w:val="none" w:sz="0" w:space="0" w:color="auto"/>
          </w:divBdr>
          <w:divsChild>
            <w:div w:id="994994731">
              <w:marLeft w:val="0"/>
              <w:marRight w:val="0"/>
              <w:marTop w:val="0"/>
              <w:marBottom w:val="0"/>
              <w:divBdr>
                <w:top w:val="none" w:sz="0" w:space="0" w:color="auto"/>
                <w:left w:val="none" w:sz="0" w:space="0" w:color="auto"/>
                <w:bottom w:val="none" w:sz="0" w:space="0" w:color="auto"/>
                <w:right w:val="none" w:sz="0" w:space="0" w:color="auto"/>
              </w:divBdr>
              <w:divsChild>
                <w:div w:id="1798833567">
                  <w:marLeft w:val="0"/>
                  <w:marRight w:val="0"/>
                  <w:marTop w:val="0"/>
                  <w:marBottom w:val="0"/>
                  <w:divBdr>
                    <w:top w:val="none" w:sz="0" w:space="0" w:color="auto"/>
                    <w:left w:val="none" w:sz="0" w:space="0" w:color="auto"/>
                    <w:bottom w:val="none" w:sz="0" w:space="0" w:color="auto"/>
                    <w:right w:val="none" w:sz="0" w:space="0" w:color="auto"/>
                  </w:divBdr>
                  <w:divsChild>
                    <w:div w:id="18987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272361">
      <w:bodyDiv w:val="1"/>
      <w:marLeft w:val="0"/>
      <w:marRight w:val="0"/>
      <w:marTop w:val="0"/>
      <w:marBottom w:val="0"/>
      <w:divBdr>
        <w:top w:val="none" w:sz="0" w:space="0" w:color="auto"/>
        <w:left w:val="none" w:sz="0" w:space="0" w:color="auto"/>
        <w:bottom w:val="none" w:sz="0" w:space="0" w:color="auto"/>
        <w:right w:val="none" w:sz="0" w:space="0" w:color="auto"/>
      </w:divBdr>
      <w:divsChild>
        <w:div w:id="1319185426">
          <w:marLeft w:val="0"/>
          <w:marRight w:val="0"/>
          <w:marTop w:val="0"/>
          <w:marBottom w:val="0"/>
          <w:divBdr>
            <w:top w:val="none" w:sz="0" w:space="0" w:color="auto"/>
            <w:left w:val="none" w:sz="0" w:space="0" w:color="auto"/>
            <w:bottom w:val="none" w:sz="0" w:space="0" w:color="auto"/>
            <w:right w:val="none" w:sz="0" w:space="0" w:color="auto"/>
          </w:divBdr>
          <w:divsChild>
            <w:div w:id="82264274">
              <w:marLeft w:val="0"/>
              <w:marRight w:val="0"/>
              <w:marTop w:val="0"/>
              <w:marBottom w:val="0"/>
              <w:divBdr>
                <w:top w:val="none" w:sz="0" w:space="0" w:color="auto"/>
                <w:left w:val="none" w:sz="0" w:space="0" w:color="auto"/>
                <w:bottom w:val="none" w:sz="0" w:space="0" w:color="auto"/>
                <w:right w:val="none" w:sz="0" w:space="0" w:color="auto"/>
              </w:divBdr>
              <w:divsChild>
                <w:div w:id="104170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094751">
      <w:bodyDiv w:val="1"/>
      <w:marLeft w:val="0"/>
      <w:marRight w:val="0"/>
      <w:marTop w:val="0"/>
      <w:marBottom w:val="0"/>
      <w:divBdr>
        <w:top w:val="none" w:sz="0" w:space="0" w:color="auto"/>
        <w:left w:val="none" w:sz="0" w:space="0" w:color="auto"/>
        <w:bottom w:val="none" w:sz="0" w:space="0" w:color="auto"/>
        <w:right w:val="none" w:sz="0" w:space="0" w:color="auto"/>
      </w:divBdr>
      <w:divsChild>
        <w:div w:id="832718795">
          <w:marLeft w:val="0"/>
          <w:marRight w:val="0"/>
          <w:marTop w:val="0"/>
          <w:marBottom w:val="0"/>
          <w:divBdr>
            <w:top w:val="none" w:sz="0" w:space="0" w:color="auto"/>
            <w:left w:val="none" w:sz="0" w:space="0" w:color="auto"/>
            <w:bottom w:val="none" w:sz="0" w:space="0" w:color="auto"/>
            <w:right w:val="none" w:sz="0" w:space="0" w:color="auto"/>
          </w:divBdr>
          <w:divsChild>
            <w:div w:id="407725975">
              <w:marLeft w:val="0"/>
              <w:marRight w:val="0"/>
              <w:marTop w:val="0"/>
              <w:marBottom w:val="0"/>
              <w:divBdr>
                <w:top w:val="none" w:sz="0" w:space="0" w:color="auto"/>
                <w:left w:val="none" w:sz="0" w:space="0" w:color="auto"/>
                <w:bottom w:val="none" w:sz="0" w:space="0" w:color="auto"/>
                <w:right w:val="none" w:sz="0" w:space="0" w:color="auto"/>
              </w:divBdr>
              <w:divsChild>
                <w:div w:id="30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315181">
      <w:bodyDiv w:val="1"/>
      <w:marLeft w:val="0"/>
      <w:marRight w:val="0"/>
      <w:marTop w:val="0"/>
      <w:marBottom w:val="0"/>
      <w:divBdr>
        <w:top w:val="none" w:sz="0" w:space="0" w:color="auto"/>
        <w:left w:val="none" w:sz="0" w:space="0" w:color="auto"/>
        <w:bottom w:val="none" w:sz="0" w:space="0" w:color="auto"/>
        <w:right w:val="none" w:sz="0" w:space="0" w:color="auto"/>
      </w:divBdr>
      <w:divsChild>
        <w:div w:id="828863932">
          <w:marLeft w:val="0"/>
          <w:marRight w:val="0"/>
          <w:marTop w:val="0"/>
          <w:marBottom w:val="0"/>
          <w:divBdr>
            <w:top w:val="none" w:sz="0" w:space="0" w:color="auto"/>
            <w:left w:val="none" w:sz="0" w:space="0" w:color="auto"/>
            <w:bottom w:val="none" w:sz="0" w:space="0" w:color="auto"/>
            <w:right w:val="none" w:sz="0" w:space="0" w:color="auto"/>
          </w:divBdr>
          <w:divsChild>
            <w:div w:id="539779187">
              <w:marLeft w:val="0"/>
              <w:marRight w:val="0"/>
              <w:marTop w:val="0"/>
              <w:marBottom w:val="0"/>
              <w:divBdr>
                <w:top w:val="none" w:sz="0" w:space="0" w:color="auto"/>
                <w:left w:val="none" w:sz="0" w:space="0" w:color="auto"/>
                <w:bottom w:val="none" w:sz="0" w:space="0" w:color="auto"/>
                <w:right w:val="none" w:sz="0" w:space="0" w:color="auto"/>
              </w:divBdr>
              <w:divsChild>
                <w:div w:id="136035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45042">
      <w:bodyDiv w:val="1"/>
      <w:marLeft w:val="0"/>
      <w:marRight w:val="0"/>
      <w:marTop w:val="0"/>
      <w:marBottom w:val="0"/>
      <w:divBdr>
        <w:top w:val="none" w:sz="0" w:space="0" w:color="auto"/>
        <w:left w:val="none" w:sz="0" w:space="0" w:color="auto"/>
        <w:bottom w:val="none" w:sz="0" w:space="0" w:color="auto"/>
        <w:right w:val="none" w:sz="0" w:space="0" w:color="auto"/>
      </w:divBdr>
      <w:divsChild>
        <w:div w:id="1640720540">
          <w:marLeft w:val="0"/>
          <w:marRight w:val="0"/>
          <w:marTop w:val="0"/>
          <w:marBottom w:val="0"/>
          <w:divBdr>
            <w:top w:val="none" w:sz="0" w:space="0" w:color="auto"/>
            <w:left w:val="none" w:sz="0" w:space="0" w:color="auto"/>
            <w:bottom w:val="none" w:sz="0" w:space="0" w:color="auto"/>
            <w:right w:val="none" w:sz="0" w:space="0" w:color="auto"/>
          </w:divBdr>
          <w:divsChild>
            <w:div w:id="1396860077">
              <w:marLeft w:val="0"/>
              <w:marRight w:val="0"/>
              <w:marTop w:val="0"/>
              <w:marBottom w:val="0"/>
              <w:divBdr>
                <w:top w:val="none" w:sz="0" w:space="0" w:color="auto"/>
                <w:left w:val="none" w:sz="0" w:space="0" w:color="auto"/>
                <w:bottom w:val="none" w:sz="0" w:space="0" w:color="auto"/>
                <w:right w:val="none" w:sz="0" w:space="0" w:color="auto"/>
              </w:divBdr>
              <w:divsChild>
                <w:div w:id="153256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726597">
      <w:bodyDiv w:val="1"/>
      <w:marLeft w:val="0"/>
      <w:marRight w:val="0"/>
      <w:marTop w:val="0"/>
      <w:marBottom w:val="0"/>
      <w:divBdr>
        <w:top w:val="none" w:sz="0" w:space="0" w:color="auto"/>
        <w:left w:val="none" w:sz="0" w:space="0" w:color="auto"/>
        <w:bottom w:val="none" w:sz="0" w:space="0" w:color="auto"/>
        <w:right w:val="none" w:sz="0" w:space="0" w:color="auto"/>
      </w:divBdr>
      <w:divsChild>
        <w:div w:id="266743784">
          <w:marLeft w:val="0"/>
          <w:marRight w:val="0"/>
          <w:marTop w:val="0"/>
          <w:marBottom w:val="0"/>
          <w:divBdr>
            <w:top w:val="none" w:sz="0" w:space="0" w:color="auto"/>
            <w:left w:val="none" w:sz="0" w:space="0" w:color="auto"/>
            <w:bottom w:val="none" w:sz="0" w:space="0" w:color="auto"/>
            <w:right w:val="none" w:sz="0" w:space="0" w:color="auto"/>
          </w:divBdr>
          <w:divsChild>
            <w:div w:id="351153679">
              <w:marLeft w:val="0"/>
              <w:marRight w:val="0"/>
              <w:marTop w:val="0"/>
              <w:marBottom w:val="0"/>
              <w:divBdr>
                <w:top w:val="none" w:sz="0" w:space="0" w:color="auto"/>
                <w:left w:val="none" w:sz="0" w:space="0" w:color="auto"/>
                <w:bottom w:val="none" w:sz="0" w:space="0" w:color="auto"/>
                <w:right w:val="none" w:sz="0" w:space="0" w:color="auto"/>
              </w:divBdr>
              <w:divsChild>
                <w:div w:id="10024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340379">
      <w:bodyDiv w:val="1"/>
      <w:marLeft w:val="0"/>
      <w:marRight w:val="0"/>
      <w:marTop w:val="0"/>
      <w:marBottom w:val="0"/>
      <w:divBdr>
        <w:top w:val="none" w:sz="0" w:space="0" w:color="auto"/>
        <w:left w:val="none" w:sz="0" w:space="0" w:color="auto"/>
        <w:bottom w:val="none" w:sz="0" w:space="0" w:color="auto"/>
        <w:right w:val="none" w:sz="0" w:space="0" w:color="auto"/>
      </w:divBdr>
      <w:divsChild>
        <w:div w:id="1110928651">
          <w:marLeft w:val="0"/>
          <w:marRight w:val="0"/>
          <w:marTop w:val="0"/>
          <w:marBottom w:val="0"/>
          <w:divBdr>
            <w:top w:val="none" w:sz="0" w:space="0" w:color="auto"/>
            <w:left w:val="none" w:sz="0" w:space="0" w:color="auto"/>
            <w:bottom w:val="none" w:sz="0" w:space="0" w:color="auto"/>
            <w:right w:val="none" w:sz="0" w:space="0" w:color="auto"/>
          </w:divBdr>
          <w:divsChild>
            <w:div w:id="598176367">
              <w:marLeft w:val="0"/>
              <w:marRight w:val="0"/>
              <w:marTop w:val="0"/>
              <w:marBottom w:val="0"/>
              <w:divBdr>
                <w:top w:val="none" w:sz="0" w:space="0" w:color="auto"/>
                <w:left w:val="none" w:sz="0" w:space="0" w:color="auto"/>
                <w:bottom w:val="none" w:sz="0" w:space="0" w:color="auto"/>
                <w:right w:val="none" w:sz="0" w:space="0" w:color="auto"/>
              </w:divBdr>
              <w:divsChild>
                <w:div w:id="16371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52187">
      <w:bodyDiv w:val="1"/>
      <w:marLeft w:val="0"/>
      <w:marRight w:val="0"/>
      <w:marTop w:val="0"/>
      <w:marBottom w:val="0"/>
      <w:divBdr>
        <w:top w:val="none" w:sz="0" w:space="0" w:color="auto"/>
        <w:left w:val="none" w:sz="0" w:space="0" w:color="auto"/>
        <w:bottom w:val="none" w:sz="0" w:space="0" w:color="auto"/>
        <w:right w:val="none" w:sz="0" w:space="0" w:color="auto"/>
      </w:divBdr>
      <w:divsChild>
        <w:div w:id="1654524414">
          <w:marLeft w:val="0"/>
          <w:marRight w:val="0"/>
          <w:marTop w:val="0"/>
          <w:marBottom w:val="0"/>
          <w:divBdr>
            <w:top w:val="none" w:sz="0" w:space="0" w:color="auto"/>
            <w:left w:val="none" w:sz="0" w:space="0" w:color="auto"/>
            <w:bottom w:val="none" w:sz="0" w:space="0" w:color="auto"/>
            <w:right w:val="none" w:sz="0" w:space="0" w:color="auto"/>
          </w:divBdr>
          <w:divsChild>
            <w:div w:id="682979425">
              <w:marLeft w:val="0"/>
              <w:marRight w:val="0"/>
              <w:marTop w:val="0"/>
              <w:marBottom w:val="0"/>
              <w:divBdr>
                <w:top w:val="none" w:sz="0" w:space="0" w:color="auto"/>
                <w:left w:val="none" w:sz="0" w:space="0" w:color="auto"/>
                <w:bottom w:val="none" w:sz="0" w:space="0" w:color="auto"/>
                <w:right w:val="none" w:sz="0" w:space="0" w:color="auto"/>
              </w:divBdr>
              <w:divsChild>
                <w:div w:id="41787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51577">
      <w:bodyDiv w:val="1"/>
      <w:marLeft w:val="0"/>
      <w:marRight w:val="0"/>
      <w:marTop w:val="0"/>
      <w:marBottom w:val="0"/>
      <w:divBdr>
        <w:top w:val="none" w:sz="0" w:space="0" w:color="auto"/>
        <w:left w:val="none" w:sz="0" w:space="0" w:color="auto"/>
        <w:bottom w:val="none" w:sz="0" w:space="0" w:color="auto"/>
        <w:right w:val="none" w:sz="0" w:space="0" w:color="auto"/>
      </w:divBdr>
      <w:divsChild>
        <w:div w:id="898588378">
          <w:marLeft w:val="0"/>
          <w:marRight w:val="0"/>
          <w:marTop w:val="0"/>
          <w:marBottom w:val="0"/>
          <w:divBdr>
            <w:top w:val="none" w:sz="0" w:space="0" w:color="auto"/>
            <w:left w:val="none" w:sz="0" w:space="0" w:color="auto"/>
            <w:bottom w:val="none" w:sz="0" w:space="0" w:color="auto"/>
            <w:right w:val="none" w:sz="0" w:space="0" w:color="auto"/>
          </w:divBdr>
          <w:divsChild>
            <w:div w:id="2125347562">
              <w:marLeft w:val="0"/>
              <w:marRight w:val="0"/>
              <w:marTop w:val="0"/>
              <w:marBottom w:val="0"/>
              <w:divBdr>
                <w:top w:val="none" w:sz="0" w:space="0" w:color="auto"/>
                <w:left w:val="none" w:sz="0" w:space="0" w:color="auto"/>
                <w:bottom w:val="none" w:sz="0" w:space="0" w:color="auto"/>
                <w:right w:val="none" w:sz="0" w:space="0" w:color="auto"/>
              </w:divBdr>
              <w:divsChild>
                <w:div w:id="715275612">
                  <w:marLeft w:val="0"/>
                  <w:marRight w:val="0"/>
                  <w:marTop w:val="0"/>
                  <w:marBottom w:val="0"/>
                  <w:divBdr>
                    <w:top w:val="none" w:sz="0" w:space="0" w:color="auto"/>
                    <w:left w:val="none" w:sz="0" w:space="0" w:color="auto"/>
                    <w:bottom w:val="none" w:sz="0" w:space="0" w:color="auto"/>
                    <w:right w:val="none" w:sz="0" w:space="0" w:color="auto"/>
                  </w:divBdr>
                  <w:divsChild>
                    <w:div w:id="206721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008834">
      <w:bodyDiv w:val="1"/>
      <w:marLeft w:val="0"/>
      <w:marRight w:val="0"/>
      <w:marTop w:val="0"/>
      <w:marBottom w:val="0"/>
      <w:divBdr>
        <w:top w:val="none" w:sz="0" w:space="0" w:color="auto"/>
        <w:left w:val="none" w:sz="0" w:space="0" w:color="auto"/>
        <w:bottom w:val="none" w:sz="0" w:space="0" w:color="auto"/>
        <w:right w:val="none" w:sz="0" w:space="0" w:color="auto"/>
      </w:divBdr>
      <w:divsChild>
        <w:div w:id="460001884">
          <w:marLeft w:val="0"/>
          <w:marRight w:val="0"/>
          <w:marTop w:val="0"/>
          <w:marBottom w:val="0"/>
          <w:divBdr>
            <w:top w:val="none" w:sz="0" w:space="0" w:color="auto"/>
            <w:left w:val="none" w:sz="0" w:space="0" w:color="auto"/>
            <w:bottom w:val="none" w:sz="0" w:space="0" w:color="auto"/>
            <w:right w:val="none" w:sz="0" w:space="0" w:color="auto"/>
          </w:divBdr>
          <w:divsChild>
            <w:div w:id="249048958">
              <w:marLeft w:val="0"/>
              <w:marRight w:val="0"/>
              <w:marTop w:val="0"/>
              <w:marBottom w:val="0"/>
              <w:divBdr>
                <w:top w:val="none" w:sz="0" w:space="0" w:color="auto"/>
                <w:left w:val="none" w:sz="0" w:space="0" w:color="auto"/>
                <w:bottom w:val="none" w:sz="0" w:space="0" w:color="auto"/>
                <w:right w:val="none" w:sz="0" w:space="0" w:color="auto"/>
              </w:divBdr>
              <w:divsChild>
                <w:div w:id="171554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4</Pages>
  <Words>1360</Words>
  <Characters>7480</Characters>
  <Application>Microsoft Office Word</Application>
  <DocSecurity>0</DocSecurity>
  <Lines>62</Lines>
  <Paragraphs>17</Paragraphs>
  <ScaleCrop>false</ScaleCrop>
  <HeadingPairs>
    <vt:vector size="6" baseType="variant">
      <vt:variant>
        <vt:lpstr>Titre</vt:lpstr>
      </vt:variant>
      <vt:variant>
        <vt:i4>1</vt:i4>
      </vt:variant>
      <vt:variant>
        <vt:lpstr>Title</vt:lpstr>
      </vt:variant>
      <vt:variant>
        <vt:i4>1</vt:i4>
      </vt:variant>
      <vt:variant>
        <vt:lpstr>Headings</vt:lpstr>
      </vt:variant>
      <vt:variant>
        <vt:i4>4</vt:i4>
      </vt:variant>
    </vt:vector>
  </HeadingPairs>
  <TitlesOfParts>
    <vt:vector size="6" baseType="lpstr">
      <vt:lpstr>Utilisateur d'embarcation nautique</vt:lpstr>
      <vt:lpstr>Utilisateur d'embarcation nautique</vt:lpstr>
      <vt:lpstr>Consignes de sécurité : Conducteur d’embarcation nautique </vt:lpstr>
      <vt:lpstr>    1.	Consignes générales</vt:lpstr>
      <vt:lpstr>    2.	Procédures sécuritaires d’opération</vt:lpstr>
      <vt:lpstr>    3. 	Autres consignes</vt:lpstr>
    </vt:vector>
  </TitlesOfParts>
  <Manager/>
  <Company>ASSIFQ</Company>
  <LinksUpToDate>false</LinksUpToDate>
  <CharactersWithSpaces>8823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Utilisateur d'embarcation nautique</dc:title>
  <dc:subject/>
  <dc:creator>Gino Madon</dc:creator>
  <cp:keywords/>
  <dc:description/>
  <cp:lastModifiedBy>Suzanne Lavoie</cp:lastModifiedBy>
  <cp:revision>40</cp:revision>
  <cp:lastPrinted>2023-03-06T15:51:00Z</cp:lastPrinted>
  <dcterms:created xsi:type="dcterms:W3CDTF">2023-02-23T18:32:00Z</dcterms:created>
  <dcterms:modified xsi:type="dcterms:W3CDTF">2023-04-20T12:54:00Z</dcterms:modified>
  <cp:category/>
</cp:coreProperties>
</file>