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C2A16" w14:textId="77777777" w:rsidR="0089116C" w:rsidRPr="00796B49" w:rsidRDefault="0089116C" w:rsidP="0089116C">
      <w:pPr>
        <w:widowControl w:val="0"/>
        <w:suppressAutoHyphens/>
        <w:spacing w:after="0" w:line="240" w:lineRule="auto"/>
        <w:jc w:val="center"/>
        <w:rPr>
          <w:rFonts w:ascii="Tahoma" w:eastAsia="SimSun" w:hAnsi="Tahoma" w:cs="Tahoma"/>
          <w:kern w:val="1"/>
          <w:sz w:val="20"/>
          <w:szCs w:val="20"/>
          <w:lang w:eastAsia="hi-IN" w:bidi="hi-IN"/>
        </w:rPr>
      </w:pPr>
      <w:r w:rsidRPr="00796B49">
        <w:rPr>
          <w:rFonts w:ascii="Tahoma" w:eastAsia="SimSun" w:hAnsi="Tahoma" w:cs="Tahoma"/>
          <w:b/>
          <w:bCs/>
          <w:kern w:val="1"/>
          <w:sz w:val="20"/>
          <w:szCs w:val="20"/>
          <w:lang w:eastAsia="hi-IN" w:bidi="hi-IN"/>
        </w:rPr>
        <w:t>Poučenie o právach dotknutej osoby</w:t>
      </w:r>
    </w:p>
    <w:p w14:paraId="31E75866" w14:textId="77777777" w:rsidR="0089116C" w:rsidRPr="00796B49" w:rsidRDefault="0089116C" w:rsidP="0089116C">
      <w:pPr>
        <w:widowControl w:val="0"/>
        <w:suppressAutoHyphens/>
        <w:spacing w:after="0" w:line="240" w:lineRule="auto"/>
        <w:jc w:val="center"/>
        <w:rPr>
          <w:rFonts w:ascii="Tahoma" w:eastAsia="SimSun" w:hAnsi="Tahoma" w:cs="Tahoma"/>
          <w:kern w:val="1"/>
          <w:sz w:val="20"/>
          <w:szCs w:val="20"/>
          <w:lang w:eastAsia="hi-IN" w:bidi="hi-IN"/>
        </w:rPr>
      </w:pPr>
      <w:r w:rsidRPr="00796B49">
        <w:rPr>
          <w:rFonts w:ascii="Tahoma" w:eastAsia="SimSun" w:hAnsi="Tahoma" w:cs="Tahoma"/>
          <w:kern w:val="1"/>
          <w:sz w:val="20"/>
          <w:szCs w:val="20"/>
          <w:lang w:eastAsia="hi-IN" w:bidi="hi-IN"/>
        </w:rPr>
        <w:t xml:space="preserve"> podľa zákona č. 18/2018 Z. z. o ochrane osobných údajov a o zmene a doplnení niektorých</w:t>
      </w:r>
    </w:p>
    <w:p w14:paraId="133702B2" w14:textId="77777777" w:rsidR="0089116C" w:rsidRPr="00796B49" w:rsidRDefault="0089116C" w:rsidP="0089116C">
      <w:pPr>
        <w:widowControl w:val="0"/>
        <w:suppressAutoHyphens/>
        <w:spacing w:after="0" w:line="240" w:lineRule="auto"/>
        <w:jc w:val="both"/>
        <w:rPr>
          <w:rFonts w:ascii="Tahoma" w:eastAsia="SimSun" w:hAnsi="Tahoma" w:cs="Tahoma"/>
          <w:kern w:val="1"/>
          <w:sz w:val="20"/>
          <w:szCs w:val="20"/>
          <w:lang w:eastAsia="hi-IN" w:bidi="hi-IN"/>
        </w:rPr>
      </w:pPr>
      <w:r w:rsidRPr="00796B49">
        <w:rPr>
          <w:rFonts w:ascii="Tahoma" w:eastAsia="SimSun" w:hAnsi="Tahoma" w:cs="Tahoma"/>
          <w:b/>
          <w:kern w:val="1"/>
          <w:sz w:val="20"/>
          <w:szCs w:val="20"/>
          <w:lang w:eastAsia="hi-IN" w:bidi="hi-IN"/>
        </w:rPr>
        <w:t xml:space="preserve">Prevádzkovateľ: </w:t>
      </w:r>
      <w:r w:rsidR="0070286A" w:rsidRPr="00796B49">
        <w:rPr>
          <w:rFonts w:ascii="Tahoma" w:eastAsia="SimSun" w:hAnsi="Tahoma" w:cs="Tahoma"/>
          <w:kern w:val="1"/>
          <w:sz w:val="20"/>
          <w:szCs w:val="20"/>
          <w:lang w:eastAsia="hi-IN" w:bidi="hi-IN"/>
        </w:rPr>
        <w:t>(</w:t>
      </w:r>
      <w:r w:rsidR="0070286A">
        <w:rPr>
          <w:rFonts w:ascii="Tahoma" w:eastAsia="SimSun" w:hAnsi="Tahoma" w:cs="Tahoma"/>
          <w:kern w:val="1"/>
          <w:sz w:val="20"/>
          <w:szCs w:val="20"/>
          <w:lang w:eastAsia="hi-IN" w:bidi="hi-IN"/>
        </w:rPr>
        <w:t>názov subjektu</w:t>
      </w:r>
      <w:r w:rsidR="0070286A" w:rsidRPr="00796B49">
        <w:rPr>
          <w:rFonts w:ascii="Tahoma" w:eastAsia="SimSun" w:hAnsi="Tahoma" w:cs="Tahoma"/>
          <w:kern w:val="1"/>
          <w:sz w:val="20"/>
          <w:szCs w:val="20"/>
          <w:lang w:eastAsia="hi-IN" w:bidi="hi-IN"/>
        </w:rPr>
        <w:t xml:space="preserve"> </w:t>
      </w:r>
      <w:r w:rsidR="0070286A">
        <w:rPr>
          <w:rFonts w:ascii="Tahoma" w:eastAsia="SimSun" w:hAnsi="Tahoma" w:cs="Tahoma"/>
          <w:kern w:val="1"/>
          <w:sz w:val="20"/>
          <w:szCs w:val="20"/>
          <w:lang w:eastAsia="hi-IN" w:bidi="hi-IN"/>
        </w:rPr>
        <w:t>pre ktorého sa vykonáva oboznamovanie</w:t>
      </w:r>
      <w:r w:rsidR="0070286A" w:rsidRPr="00796B49">
        <w:rPr>
          <w:rFonts w:ascii="Tahoma" w:eastAsia="SimSun" w:hAnsi="Tahoma" w:cs="Tahoma"/>
          <w:kern w:val="1"/>
          <w:sz w:val="20"/>
          <w:szCs w:val="20"/>
          <w:lang w:eastAsia="hi-IN" w:bidi="hi-IN"/>
        </w:rPr>
        <w:t>)</w:t>
      </w:r>
    </w:p>
    <w:sdt>
      <w:sdtPr>
        <w:rPr>
          <w:rStyle w:val="FORMSTYLE"/>
        </w:rPr>
        <w:id w:val="-717365662"/>
        <w:placeholder>
          <w:docPart w:val="6633D4A582E248D2996FC62BF1AED0A2"/>
        </w:placeholder>
        <w:showingPlcHdr/>
      </w:sdtPr>
      <w:sdtEndPr>
        <w:rPr>
          <w:rStyle w:val="DefaultParagraphFont"/>
          <w:rFonts w:ascii="Calibri" w:hAnsi="Calibri" w:cs="Tahoma"/>
          <w:color w:val="auto"/>
          <w:sz w:val="22"/>
          <w:szCs w:val="21"/>
        </w:rPr>
      </w:sdtEndPr>
      <w:sdtContent>
        <w:p w14:paraId="406F1EA3" w14:textId="47738E10" w:rsidR="0089116C" w:rsidRPr="004D2CC8" w:rsidRDefault="004D2CC8" w:rsidP="0089116C">
          <w:pPr>
            <w:widowControl w:val="0"/>
            <w:pBdr>
              <w:top w:val="single" w:sz="4" w:space="1" w:color="auto"/>
              <w:left w:val="single" w:sz="4" w:space="4" w:color="auto"/>
              <w:bottom w:val="single" w:sz="4" w:space="1" w:color="auto"/>
              <w:right w:val="single" w:sz="4" w:space="4" w:color="auto"/>
            </w:pBdr>
            <w:suppressAutoHyphens/>
            <w:spacing w:after="0" w:line="240" w:lineRule="auto"/>
            <w:jc w:val="both"/>
            <w:rPr>
              <w:rFonts w:ascii="Tahoma" w:hAnsi="Tahoma" w:cs="Tahoma"/>
              <w:i/>
              <w:iCs/>
              <w:color w:val="808080" w:themeColor="background1" w:themeShade="80"/>
              <w:sz w:val="21"/>
              <w:szCs w:val="21"/>
              <w:shd w:val="clear" w:color="auto" w:fill="FDDB9D"/>
            </w:rPr>
          </w:pPr>
          <w:r w:rsidRPr="006D67F5">
            <w:rPr>
              <w:rFonts w:ascii="Tahoma" w:hAnsi="Tahoma" w:cs="Tahoma"/>
              <w:i/>
              <w:iCs/>
              <w:color w:val="808080" w:themeColor="background1" w:themeShade="80"/>
              <w:sz w:val="21"/>
              <w:szCs w:val="21"/>
              <w:shd w:val="clear" w:color="auto" w:fill="FDDB9D"/>
            </w:rPr>
            <w:t>.................................</w:t>
          </w:r>
          <w:r>
            <w:rPr>
              <w:rFonts w:ascii="Tahoma" w:hAnsi="Tahoma" w:cs="Tahoma"/>
              <w:i/>
              <w:iCs/>
              <w:color w:val="808080" w:themeColor="background1" w:themeShade="80"/>
              <w:sz w:val="21"/>
              <w:szCs w:val="21"/>
              <w:shd w:val="clear" w:color="auto" w:fill="FDDB9D"/>
            </w:rPr>
            <w:t>.................................................................................................</w:t>
          </w:r>
          <w:r w:rsidRPr="006D67F5">
            <w:rPr>
              <w:rFonts w:ascii="Tahoma" w:hAnsi="Tahoma" w:cs="Tahoma"/>
              <w:i/>
              <w:iCs/>
              <w:color w:val="808080" w:themeColor="background1" w:themeShade="80"/>
              <w:sz w:val="21"/>
              <w:szCs w:val="21"/>
              <w:shd w:val="clear" w:color="auto" w:fill="FDDB9D"/>
            </w:rPr>
            <w:t>.</w:t>
          </w:r>
        </w:p>
      </w:sdtContent>
    </w:sdt>
    <w:p w14:paraId="01F720FF" w14:textId="77777777" w:rsidR="0089116C" w:rsidRPr="00796B49" w:rsidRDefault="0089116C" w:rsidP="0089116C">
      <w:pPr>
        <w:widowControl w:val="0"/>
        <w:pBdr>
          <w:top w:val="single" w:sz="4" w:space="1" w:color="auto"/>
          <w:left w:val="single" w:sz="4" w:space="4" w:color="auto"/>
          <w:bottom w:val="single" w:sz="4" w:space="1" w:color="auto"/>
          <w:right w:val="single" w:sz="4" w:space="4" w:color="auto"/>
        </w:pBdr>
        <w:suppressAutoHyphens/>
        <w:spacing w:after="0" w:line="240" w:lineRule="auto"/>
        <w:jc w:val="both"/>
        <w:rPr>
          <w:rFonts w:ascii="Tahoma" w:eastAsia="SimSun" w:hAnsi="Tahoma" w:cs="Tahoma"/>
          <w:kern w:val="1"/>
          <w:sz w:val="20"/>
          <w:szCs w:val="20"/>
          <w:lang w:eastAsia="hi-IN" w:bidi="hi-IN"/>
        </w:rPr>
      </w:pPr>
    </w:p>
    <w:p w14:paraId="00B97895" w14:textId="77777777" w:rsidR="0089116C" w:rsidRPr="00796B49" w:rsidRDefault="0089116C" w:rsidP="0089116C">
      <w:pPr>
        <w:widowControl w:val="0"/>
        <w:pBdr>
          <w:top w:val="single" w:sz="4" w:space="1" w:color="auto"/>
          <w:left w:val="single" w:sz="4" w:space="4" w:color="auto"/>
          <w:bottom w:val="single" w:sz="4" w:space="1" w:color="auto"/>
          <w:right w:val="single" w:sz="4" w:space="4" w:color="auto"/>
        </w:pBdr>
        <w:suppressAutoHyphens/>
        <w:spacing w:after="0" w:line="240" w:lineRule="auto"/>
        <w:jc w:val="both"/>
        <w:rPr>
          <w:rFonts w:ascii="Tahoma" w:eastAsia="SimSun" w:hAnsi="Tahoma" w:cs="Tahoma"/>
          <w:kern w:val="1"/>
          <w:sz w:val="20"/>
          <w:szCs w:val="20"/>
          <w:lang w:eastAsia="hi-IN" w:bidi="hi-IN"/>
        </w:rPr>
      </w:pPr>
    </w:p>
    <w:p w14:paraId="6653AA78" w14:textId="77777777" w:rsidR="0089116C" w:rsidRPr="00796B49" w:rsidRDefault="0089116C" w:rsidP="0089116C">
      <w:pPr>
        <w:widowControl w:val="0"/>
        <w:suppressAutoHyphens/>
        <w:spacing w:after="0" w:line="240" w:lineRule="auto"/>
        <w:jc w:val="both"/>
        <w:rPr>
          <w:rFonts w:ascii="Tahoma" w:eastAsia="SimSun" w:hAnsi="Tahoma" w:cs="Tahoma"/>
          <w:b/>
          <w:kern w:val="1"/>
          <w:sz w:val="20"/>
          <w:szCs w:val="20"/>
          <w:lang w:eastAsia="hi-IN" w:bidi="hi-IN"/>
        </w:rPr>
      </w:pPr>
      <w:r w:rsidRPr="00796B49">
        <w:rPr>
          <w:rFonts w:ascii="Tahoma" w:eastAsia="SimSun" w:hAnsi="Tahoma" w:cs="Tahoma"/>
          <w:b/>
          <w:kern w:val="1"/>
          <w:sz w:val="20"/>
          <w:szCs w:val="20"/>
          <w:lang w:eastAsia="hi-IN" w:bidi="hi-IN"/>
        </w:rPr>
        <w:t xml:space="preserve">Sprostredkovateľ: </w:t>
      </w:r>
    </w:p>
    <w:p w14:paraId="32BFB33A" w14:textId="77777777" w:rsidR="0089116C" w:rsidRPr="00796B49" w:rsidRDefault="0089116C" w:rsidP="0089116C">
      <w:pPr>
        <w:widowControl w:val="0"/>
        <w:pBdr>
          <w:top w:val="single" w:sz="4" w:space="1" w:color="auto"/>
          <w:left w:val="single" w:sz="4" w:space="4" w:color="auto"/>
          <w:bottom w:val="single" w:sz="4" w:space="1" w:color="auto"/>
          <w:right w:val="single" w:sz="4" w:space="4" w:color="auto"/>
        </w:pBdr>
        <w:suppressAutoHyphens/>
        <w:spacing w:after="0" w:line="240" w:lineRule="auto"/>
        <w:jc w:val="both"/>
        <w:rPr>
          <w:rFonts w:ascii="Tahoma" w:eastAsia="SimSun" w:hAnsi="Tahoma" w:cs="Tahoma"/>
          <w:kern w:val="1"/>
          <w:sz w:val="20"/>
          <w:szCs w:val="20"/>
          <w:lang w:eastAsia="hi-IN" w:bidi="hi-IN"/>
        </w:rPr>
      </w:pPr>
      <w:r w:rsidRPr="00796B49">
        <w:rPr>
          <w:rFonts w:ascii="Tahoma" w:eastAsia="SimSun" w:hAnsi="Tahoma" w:cs="Tahoma"/>
          <w:kern w:val="1"/>
          <w:sz w:val="20"/>
          <w:szCs w:val="20"/>
          <w:lang w:eastAsia="hi-IN" w:bidi="hi-IN"/>
        </w:rPr>
        <w:t xml:space="preserve">MELICHER ACADEMY s.r.o. </w:t>
      </w:r>
    </w:p>
    <w:p w14:paraId="7F4B858B" w14:textId="77777777" w:rsidR="0089116C" w:rsidRPr="00796B49" w:rsidRDefault="0089116C" w:rsidP="0089116C">
      <w:pPr>
        <w:widowControl w:val="0"/>
        <w:pBdr>
          <w:top w:val="single" w:sz="4" w:space="1" w:color="auto"/>
          <w:left w:val="single" w:sz="4" w:space="4" w:color="auto"/>
          <w:bottom w:val="single" w:sz="4" w:space="1" w:color="auto"/>
          <w:right w:val="single" w:sz="4" w:space="4" w:color="auto"/>
        </w:pBdr>
        <w:suppressAutoHyphens/>
        <w:spacing w:after="0" w:line="240" w:lineRule="auto"/>
        <w:jc w:val="both"/>
        <w:rPr>
          <w:rFonts w:ascii="Tahoma" w:eastAsia="SimSun" w:hAnsi="Tahoma" w:cs="Tahoma"/>
          <w:kern w:val="1"/>
          <w:sz w:val="20"/>
          <w:szCs w:val="20"/>
          <w:lang w:eastAsia="hi-IN" w:bidi="hi-IN"/>
        </w:rPr>
      </w:pPr>
      <w:proofErr w:type="spellStart"/>
      <w:r w:rsidRPr="00796B49">
        <w:rPr>
          <w:rFonts w:ascii="Tahoma" w:eastAsia="SimSun" w:hAnsi="Tahoma" w:cs="Tahoma"/>
          <w:kern w:val="1"/>
          <w:sz w:val="20"/>
          <w:szCs w:val="20"/>
          <w:lang w:eastAsia="hi-IN" w:bidi="hi-IN"/>
        </w:rPr>
        <w:t>Tomanova</w:t>
      </w:r>
      <w:proofErr w:type="spellEnd"/>
      <w:r w:rsidRPr="00796B49">
        <w:rPr>
          <w:rFonts w:ascii="Tahoma" w:eastAsia="SimSun" w:hAnsi="Tahoma" w:cs="Tahoma"/>
          <w:kern w:val="1"/>
          <w:sz w:val="20"/>
          <w:szCs w:val="20"/>
          <w:lang w:eastAsia="hi-IN" w:bidi="hi-IN"/>
        </w:rPr>
        <w:t xml:space="preserve"> 1/B, 831 07 Bratislava, </w:t>
      </w:r>
    </w:p>
    <w:p w14:paraId="0F4F1EA9" w14:textId="77777777" w:rsidR="0089116C" w:rsidRPr="00796B49" w:rsidRDefault="0089116C" w:rsidP="0089116C">
      <w:pPr>
        <w:widowControl w:val="0"/>
        <w:pBdr>
          <w:top w:val="single" w:sz="4" w:space="1" w:color="auto"/>
          <w:left w:val="single" w:sz="4" w:space="4" w:color="auto"/>
          <w:bottom w:val="single" w:sz="4" w:space="1" w:color="auto"/>
          <w:right w:val="single" w:sz="4" w:space="4" w:color="auto"/>
        </w:pBdr>
        <w:suppressAutoHyphens/>
        <w:spacing w:after="0" w:line="240" w:lineRule="auto"/>
        <w:jc w:val="both"/>
        <w:rPr>
          <w:rFonts w:ascii="Tahoma" w:eastAsia="SimSun" w:hAnsi="Tahoma" w:cs="Tahoma"/>
          <w:kern w:val="1"/>
          <w:sz w:val="20"/>
          <w:szCs w:val="20"/>
          <w:lang w:eastAsia="hi-IN" w:bidi="hi-IN"/>
        </w:rPr>
      </w:pPr>
      <w:r w:rsidRPr="00796B49">
        <w:rPr>
          <w:rFonts w:ascii="Tahoma" w:eastAsia="SimSun" w:hAnsi="Tahoma" w:cs="Tahoma"/>
          <w:kern w:val="1"/>
          <w:sz w:val="20"/>
          <w:szCs w:val="20"/>
          <w:lang w:eastAsia="hi-IN" w:bidi="hi-IN"/>
        </w:rPr>
        <w:t>IČO: 46 435 247</w:t>
      </w:r>
    </w:p>
    <w:p w14:paraId="6957E1EE" w14:textId="77777777" w:rsidR="0089116C" w:rsidRPr="00796B49" w:rsidRDefault="0089116C" w:rsidP="0089116C">
      <w:pPr>
        <w:widowControl w:val="0"/>
        <w:suppressAutoHyphens/>
        <w:spacing w:after="0" w:line="240" w:lineRule="auto"/>
        <w:jc w:val="both"/>
        <w:rPr>
          <w:rFonts w:ascii="Tahoma" w:eastAsia="SimSun" w:hAnsi="Tahoma" w:cs="Tahoma"/>
          <w:kern w:val="1"/>
          <w:sz w:val="20"/>
          <w:szCs w:val="20"/>
          <w:lang w:eastAsia="hi-IN" w:bidi="hi-IN"/>
        </w:rPr>
      </w:pPr>
      <w:r w:rsidRPr="00796B49">
        <w:rPr>
          <w:rFonts w:ascii="Tahoma" w:eastAsia="SimSun" w:hAnsi="Tahoma" w:cs="Tahoma"/>
          <w:kern w:val="1"/>
          <w:sz w:val="20"/>
          <w:szCs w:val="20"/>
          <w:lang w:eastAsia="hi-IN" w:bidi="hi-IN"/>
        </w:rPr>
        <w:t>Prevádzkovateľ vo svojom informačnom systéme spracúva osobné údaje dotknutej osoby za účelom plnenia si povinnosti vyplývajúcich mu zo zákona</w:t>
      </w:r>
      <w:r w:rsidR="00FD46A4">
        <w:rPr>
          <w:rFonts w:ascii="Tahoma" w:eastAsia="SimSun" w:hAnsi="Tahoma" w:cs="Tahoma"/>
          <w:kern w:val="1"/>
          <w:sz w:val="20"/>
          <w:szCs w:val="20"/>
          <w:lang w:eastAsia="hi-IN" w:bidi="hi-IN"/>
        </w:rPr>
        <w:t xml:space="preserve"> NRSR</w:t>
      </w:r>
      <w:r w:rsidRPr="00796B49">
        <w:rPr>
          <w:rFonts w:ascii="Tahoma" w:eastAsia="SimSun" w:hAnsi="Tahoma" w:cs="Tahoma"/>
          <w:kern w:val="1"/>
          <w:sz w:val="20"/>
          <w:szCs w:val="20"/>
          <w:lang w:eastAsia="hi-IN" w:bidi="hi-IN"/>
        </w:rPr>
        <w:t xml:space="preserve"> </w:t>
      </w:r>
      <w:r w:rsidR="00FD46A4">
        <w:rPr>
          <w:rFonts w:ascii="Tahoma" w:eastAsia="SimSun" w:hAnsi="Tahoma" w:cs="Tahoma"/>
          <w:kern w:val="1"/>
          <w:sz w:val="20"/>
          <w:szCs w:val="20"/>
          <w:lang w:eastAsia="hi-IN" w:bidi="hi-IN"/>
        </w:rPr>
        <w:t xml:space="preserve">č. </w:t>
      </w:r>
      <w:r w:rsidRPr="00796B49">
        <w:rPr>
          <w:rFonts w:ascii="Tahoma" w:eastAsia="SimSun" w:hAnsi="Tahoma" w:cs="Tahoma"/>
          <w:kern w:val="1"/>
          <w:sz w:val="20"/>
          <w:szCs w:val="20"/>
          <w:lang w:eastAsia="hi-IN" w:bidi="hi-IN"/>
        </w:rPr>
        <w:t xml:space="preserve">124/2006 </w:t>
      </w:r>
      <w:proofErr w:type="spellStart"/>
      <w:r w:rsidRPr="00796B49">
        <w:rPr>
          <w:rFonts w:ascii="Tahoma" w:eastAsia="SimSun" w:hAnsi="Tahoma" w:cs="Tahoma"/>
          <w:kern w:val="1"/>
          <w:sz w:val="20"/>
          <w:szCs w:val="20"/>
          <w:lang w:eastAsia="hi-IN" w:bidi="hi-IN"/>
        </w:rPr>
        <w:t>Z.z</w:t>
      </w:r>
      <w:proofErr w:type="spellEnd"/>
      <w:r w:rsidR="00FD46A4">
        <w:rPr>
          <w:rFonts w:ascii="Tahoma" w:eastAsia="SimSun" w:hAnsi="Tahoma" w:cs="Tahoma"/>
          <w:kern w:val="1"/>
          <w:sz w:val="20"/>
          <w:szCs w:val="20"/>
          <w:lang w:eastAsia="hi-IN" w:bidi="hi-IN"/>
        </w:rPr>
        <w:t>.,</w:t>
      </w:r>
      <w:r w:rsidRPr="00796B49">
        <w:rPr>
          <w:rFonts w:ascii="Tahoma" w:eastAsia="SimSun" w:hAnsi="Tahoma" w:cs="Tahoma"/>
          <w:kern w:val="1"/>
          <w:sz w:val="20"/>
          <w:szCs w:val="20"/>
          <w:lang w:eastAsia="hi-IN" w:bidi="hi-IN"/>
        </w:rPr>
        <w:t xml:space="preserve"> o</w:t>
      </w:r>
      <w:r w:rsidR="00FD46A4">
        <w:rPr>
          <w:rFonts w:ascii="Tahoma" w:eastAsia="SimSun" w:hAnsi="Tahoma" w:cs="Tahoma"/>
          <w:kern w:val="1"/>
          <w:sz w:val="20"/>
          <w:szCs w:val="20"/>
          <w:lang w:eastAsia="hi-IN" w:bidi="hi-IN"/>
        </w:rPr>
        <w:t xml:space="preserve"> bezpečnosti a ochrane zdravia </w:t>
      </w:r>
      <w:r w:rsidRPr="00796B49">
        <w:rPr>
          <w:rFonts w:ascii="Tahoma" w:eastAsia="SimSun" w:hAnsi="Tahoma" w:cs="Tahoma"/>
          <w:kern w:val="1"/>
          <w:sz w:val="20"/>
          <w:szCs w:val="20"/>
          <w:lang w:eastAsia="hi-IN" w:bidi="hi-IN"/>
        </w:rPr>
        <w:t xml:space="preserve">pri práci. Osobné údaje sú spracúvané na právnom základe v zmysle § 13 ods. 1 písm. d) zákona č. 18/2018 </w:t>
      </w:r>
      <w:proofErr w:type="spellStart"/>
      <w:r w:rsidRPr="00796B49">
        <w:rPr>
          <w:rFonts w:ascii="Tahoma" w:eastAsia="SimSun" w:hAnsi="Tahoma" w:cs="Tahoma"/>
          <w:kern w:val="1"/>
          <w:sz w:val="20"/>
          <w:szCs w:val="20"/>
          <w:lang w:eastAsia="hi-IN" w:bidi="hi-IN"/>
        </w:rPr>
        <w:t>Z.z</w:t>
      </w:r>
      <w:proofErr w:type="spellEnd"/>
      <w:r w:rsidRPr="00796B49">
        <w:rPr>
          <w:rFonts w:ascii="Tahoma" w:eastAsia="SimSun" w:hAnsi="Tahoma" w:cs="Tahoma"/>
          <w:kern w:val="1"/>
          <w:sz w:val="20"/>
          <w:szCs w:val="20"/>
          <w:lang w:eastAsia="hi-IN" w:bidi="hi-IN"/>
        </w:rPr>
        <w:t xml:space="preserve">.. </w:t>
      </w:r>
    </w:p>
    <w:p w14:paraId="6B834B90" w14:textId="77777777" w:rsidR="0089116C" w:rsidRPr="00796B49" w:rsidRDefault="0089116C" w:rsidP="0089116C">
      <w:pPr>
        <w:widowControl w:val="0"/>
        <w:suppressAutoHyphens/>
        <w:spacing w:after="0" w:line="240" w:lineRule="auto"/>
        <w:jc w:val="both"/>
        <w:rPr>
          <w:rFonts w:ascii="Tahoma" w:eastAsia="SimSun" w:hAnsi="Tahoma" w:cs="Tahoma"/>
          <w:kern w:val="1"/>
          <w:sz w:val="20"/>
          <w:szCs w:val="20"/>
          <w:lang w:eastAsia="hi-IN" w:bidi="hi-IN"/>
        </w:rPr>
      </w:pPr>
    </w:p>
    <w:p w14:paraId="26F6C6EE" w14:textId="77777777" w:rsidR="0089116C" w:rsidRPr="00796B49" w:rsidRDefault="0089116C" w:rsidP="0089116C">
      <w:pPr>
        <w:widowControl w:val="0"/>
        <w:suppressAutoHyphens/>
        <w:spacing w:after="0" w:line="240" w:lineRule="auto"/>
        <w:jc w:val="both"/>
        <w:rPr>
          <w:rFonts w:ascii="Tahoma" w:eastAsia="SimSun" w:hAnsi="Tahoma" w:cs="Tahoma"/>
          <w:b/>
          <w:color w:val="000000"/>
          <w:kern w:val="1"/>
          <w:sz w:val="20"/>
          <w:szCs w:val="20"/>
          <w:lang w:eastAsia="hi-IN" w:bidi="hi-IN"/>
        </w:rPr>
      </w:pPr>
      <w:r w:rsidRPr="00796B49">
        <w:rPr>
          <w:rFonts w:ascii="Tahoma" w:eastAsia="SimSun" w:hAnsi="Tahoma" w:cs="Tahoma"/>
          <w:b/>
          <w:color w:val="000000"/>
          <w:kern w:val="1"/>
          <w:sz w:val="20"/>
          <w:szCs w:val="20"/>
          <w:lang w:eastAsia="hi-IN" w:bidi="hi-IN"/>
        </w:rPr>
        <w:t>Dotknutá osoba má právo:</w:t>
      </w:r>
    </w:p>
    <w:p w14:paraId="643A566D" w14:textId="77777777" w:rsidR="0089116C" w:rsidRPr="00796B49" w:rsidRDefault="0089116C" w:rsidP="0089116C">
      <w:pPr>
        <w:widowControl w:val="0"/>
        <w:suppressAutoHyphens/>
        <w:spacing w:after="0" w:line="240" w:lineRule="auto"/>
        <w:jc w:val="both"/>
        <w:rPr>
          <w:rFonts w:ascii="Tahoma" w:eastAsia="SimSun" w:hAnsi="Tahoma" w:cs="Tahoma"/>
          <w:color w:val="000000"/>
          <w:kern w:val="1"/>
          <w:sz w:val="20"/>
          <w:szCs w:val="20"/>
          <w:lang w:eastAsia="hi-IN" w:bidi="hi-IN"/>
        </w:rPr>
      </w:pPr>
      <w:r w:rsidRPr="00796B49">
        <w:rPr>
          <w:rFonts w:ascii="Tahoma" w:eastAsia="SimSun" w:hAnsi="Tahoma" w:cs="Tahoma"/>
          <w:b/>
          <w:color w:val="000000"/>
          <w:kern w:val="1"/>
          <w:sz w:val="20"/>
          <w:szCs w:val="20"/>
          <w:lang w:eastAsia="hi-IN" w:bidi="hi-IN"/>
        </w:rPr>
        <w:t>1.</w:t>
      </w:r>
      <w:r w:rsidRPr="00796B49">
        <w:rPr>
          <w:rFonts w:ascii="Tahoma" w:eastAsia="SimSun" w:hAnsi="Tahoma" w:cs="Tahoma"/>
          <w:color w:val="000000"/>
          <w:kern w:val="1"/>
          <w:sz w:val="20"/>
          <w:szCs w:val="20"/>
          <w:lang w:eastAsia="hi-IN" w:bidi="hi-IN"/>
        </w:rPr>
        <w:t> získať od prevádzkovateľa potvrdenie o tom, či sa spracúvajú osobné údaje, ktoré sa jej týkajú. Ak prevádzkovateľ takéto osobné údaje spracúva, dotknutá osoba má právo získať prístup k týmto osobným údajom a informácie o účele spracúvania osobných údajov; kategórii spracúvaných osobných údajov; identifikácii príjemcu alebo kategórii príjemcov.</w:t>
      </w:r>
    </w:p>
    <w:p w14:paraId="2D1275C1" w14:textId="77777777" w:rsidR="0089116C" w:rsidRPr="00796B49" w:rsidRDefault="0089116C" w:rsidP="0089116C">
      <w:pPr>
        <w:widowControl w:val="0"/>
        <w:suppressAutoHyphens/>
        <w:spacing w:after="0" w:line="240" w:lineRule="auto"/>
        <w:jc w:val="both"/>
        <w:rPr>
          <w:rFonts w:ascii="Tahoma" w:eastAsia="SimSun" w:hAnsi="Tahoma" w:cs="Tahoma"/>
          <w:color w:val="000000"/>
          <w:kern w:val="1"/>
          <w:sz w:val="20"/>
          <w:szCs w:val="20"/>
          <w:lang w:eastAsia="hi-IN" w:bidi="hi-IN"/>
        </w:rPr>
      </w:pPr>
      <w:r w:rsidRPr="00796B49">
        <w:rPr>
          <w:rFonts w:ascii="Tahoma" w:eastAsia="SimSun" w:hAnsi="Tahoma" w:cs="Tahoma"/>
          <w:b/>
          <w:color w:val="000000"/>
          <w:kern w:val="1"/>
          <w:sz w:val="20"/>
          <w:szCs w:val="20"/>
          <w:lang w:eastAsia="hi-IN" w:bidi="hi-IN"/>
        </w:rPr>
        <w:t>2.</w:t>
      </w:r>
      <w:r w:rsidRPr="00796B49">
        <w:rPr>
          <w:rFonts w:ascii="Tahoma" w:eastAsia="SimSun" w:hAnsi="Tahoma" w:cs="Tahoma"/>
          <w:color w:val="000000"/>
          <w:kern w:val="1"/>
          <w:sz w:val="20"/>
          <w:szCs w:val="20"/>
          <w:lang w:eastAsia="hi-IN" w:bidi="hi-IN"/>
        </w:rPr>
        <w:t xml:space="preserve"> poznať príjemcu, ktorému boli alebo majú byť osobné údaje poskytnuté, najmä o príjemcovi v tretej krajine alebo o medzinárodnej organizácii, ak je to možné; dobe uchovávania osobných údajov,  ak to nie je možné, informáciu o kritériách jej určenia; právo požadovať od prevádzkovateľa opravu osobných údajov týkajúcich sa dotknutej osoby, ich vymazanie alebo obmedzenie ich spracúvania, alebo o práve namietať spracúvanie osobných údajov; práve podať návrh na začatie konania podľa § 100 zákona č. 18/2018 </w:t>
      </w:r>
      <w:proofErr w:type="spellStart"/>
      <w:r w:rsidRPr="00796B49">
        <w:rPr>
          <w:rFonts w:ascii="Tahoma" w:eastAsia="SimSun" w:hAnsi="Tahoma" w:cs="Tahoma"/>
          <w:color w:val="000000"/>
          <w:kern w:val="1"/>
          <w:sz w:val="20"/>
          <w:szCs w:val="20"/>
          <w:lang w:eastAsia="hi-IN" w:bidi="hi-IN"/>
        </w:rPr>
        <w:t>Z.z</w:t>
      </w:r>
      <w:proofErr w:type="spellEnd"/>
      <w:r w:rsidRPr="00796B49">
        <w:rPr>
          <w:rFonts w:ascii="Tahoma" w:eastAsia="SimSun" w:hAnsi="Tahoma" w:cs="Tahoma"/>
          <w:color w:val="000000"/>
          <w:kern w:val="1"/>
          <w:sz w:val="20"/>
          <w:szCs w:val="20"/>
          <w:lang w:eastAsia="hi-IN" w:bidi="hi-IN"/>
        </w:rPr>
        <w:t xml:space="preserve">.; zdroji osobných údajov, ak sa osobné údaje nezískali od dotknutej osoby; existencii automatizovaného individuálneho rozhodovania vrátane profilovania podľa § 28 ods. 1 a 4 zákona č. 18/2018 </w:t>
      </w:r>
      <w:proofErr w:type="spellStart"/>
      <w:r w:rsidRPr="00796B49">
        <w:rPr>
          <w:rFonts w:ascii="Tahoma" w:eastAsia="SimSun" w:hAnsi="Tahoma" w:cs="Tahoma"/>
          <w:color w:val="000000"/>
          <w:kern w:val="1"/>
          <w:sz w:val="20"/>
          <w:szCs w:val="20"/>
          <w:lang w:eastAsia="hi-IN" w:bidi="hi-IN"/>
        </w:rPr>
        <w:t>Z.z</w:t>
      </w:r>
      <w:proofErr w:type="spellEnd"/>
      <w:r w:rsidRPr="00796B49">
        <w:rPr>
          <w:rFonts w:ascii="Tahoma" w:eastAsia="SimSun" w:hAnsi="Tahoma" w:cs="Tahoma"/>
          <w:color w:val="000000"/>
          <w:kern w:val="1"/>
          <w:sz w:val="20"/>
          <w:szCs w:val="20"/>
          <w:lang w:eastAsia="hi-IN" w:bidi="hi-IN"/>
        </w:rPr>
        <w:t>.; v týchto prípadoch poskytne prevádzkovateľ dotknutej osobe informácie najmä o použitom postupe, ako aj o význame a predpokladaných dôsledkoch takého spracúvania osobných údajov pre dotknutú osobu;</w:t>
      </w:r>
    </w:p>
    <w:p w14:paraId="383C4501" w14:textId="77777777" w:rsidR="0089116C" w:rsidRPr="00796B49" w:rsidRDefault="0089116C" w:rsidP="0089116C">
      <w:pPr>
        <w:widowControl w:val="0"/>
        <w:suppressAutoHyphens/>
        <w:spacing w:after="0" w:line="240" w:lineRule="auto"/>
        <w:jc w:val="both"/>
        <w:rPr>
          <w:rFonts w:ascii="Tahoma" w:eastAsia="SimSun" w:hAnsi="Tahoma" w:cs="Tahoma"/>
          <w:color w:val="000000"/>
          <w:kern w:val="1"/>
          <w:sz w:val="20"/>
          <w:szCs w:val="20"/>
          <w:lang w:eastAsia="hi-IN" w:bidi="hi-IN"/>
        </w:rPr>
      </w:pPr>
      <w:r w:rsidRPr="00796B49">
        <w:rPr>
          <w:rFonts w:ascii="Tahoma" w:eastAsia="SimSun" w:hAnsi="Tahoma" w:cs="Tahoma"/>
          <w:b/>
          <w:color w:val="000000"/>
          <w:kern w:val="1"/>
          <w:sz w:val="20"/>
          <w:szCs w:val="20"/>
          <w:lang w:eastAsia="hi-IN" w:bidi="hi-IN"/>
        </w:rPr>
        <w:t>3.</w:t>
      </w:r>
      <w:r w:rsidRPr="00796B49">
        <w:rPr>
          <w:rFonts w:ascii="Tahoma" w:eastAsia="SimSun" w:hAnsi="Tahoma" w:cs="Tahoma"/>
          <w:color w:val="000000"/>
          <w:kern w:val="1"/>
          <w:sz w:val="20"/>
          <w:szCs w:val="20"/>
          <w:lang w:eastAsia="hi-IN" w:bidi="hi-IN"/>
        </w:rPr>
        <w:t xml:space="preserve"> na to, aby prevádzkovateľ bez zbytočného odkladu opravil nesprávne osobné údaje, ktoré sa jej týkajú. So zreteľom na účel spracúvania osobných údajov má dotknutá osoba právo na doplnenie neúplných osobných údajov. </w:t>
      </w:r>
    </w:p>
    <w:p w14:paraId="7B3013AC" w14:textId="77777777" w:rsidR="0089116C" w:rsidRPr="00796B49" w:rsidRDefault="0089116C" w:rsidP="0089116C">
      <w:pPr>
        <w:widowControl w:val="0"/>
        <w:suppressAutoHyphens/>
        <w:spacing w:after="0" w:line="240" w:lineRule="auto"/>
        <w:jc w:val="both"/>
        <w:rPr>
          <w:rFonts w:ascii="Tahoma" w:eastAsia="SimSun" w:hAnsi="Tahoma" w:cs="Tahoma"/>
          <w:color w:val="000000"/>
          <w:kern w:val="1"/>
          <w:sz w:val="20"/>
          <w:szCs w:val="20"/>
          <w:lang w:eastAsia="hi-IN" w:bidi="hi-IN"/>
        </w:rPr>
      </w:pPr>
      <w:r w:rsidRPr="00796B49">
        <w:rPr>
          <w:rFonts w:ascii="Tahoma" w:eastAsia="SimSun" w:hAnsi="Tahoma" w:cs="Tahoma"/>
          <w:b/>
          <w:color w:val="000000"/>
          <w:kern w:val="1"/>
          <w:sz w:val="20"/>
          <w:szCs w:val="20"/>
          <w:lang w:eastAsia="hi-IN" w:bidi="hi-IN"/>
        </w:rPr>
        <w:t>4.</w:t>
      </w:r>
      <w:r w:rsidRPr="00796B49">
        <w:rPr>
          <w:rFonts w:ascii="Tahoma" w:eastAsia="SimSun" w:hAnsi="Tahoma" w:cs="Tahoma"/>
          <w:color w:val="000000"/>
          <w:kern w:val="1"/>
          <w:sz w:val="20"/>
          <w:szCs w:val="20"/>
          <w:lang w:eastAsia="hi-IN" w:bidi="hi-IN"/>
        </w:rPr>
        <w:t xml:space="preserve"> na to, aby prevádzkovateľ obmedzil spracúvanie osobných údajov, ak</w:t>
      </w:r>
    </w:p>
    <w:p w14:paraId="7E6FA54B" w14:textId="77777777" w:rsidR="0089116C" w:rsidRPr="00796B49" w:rsidRDefault="0089116C" w:rsidP="0089116C">
      <w:pPr>
        <w:widowControl w:val="0"/>
        <w:suppressAutoHyphens/>
        <w:spacing w:after="0" w:line="240" w:lineRule="auto"/>
        <w:ind w:left="142" w:hanging="142"/>
        <w:jc w:val="both"/>
        <w:rPr>
          <w:rFonts w:ascii="Tahoma" w:eastAsia="SimSun" w:hAnsi="Tahoma" w:cs="Tahoma"/>
          <w:color w:val="000000"/>
          <w:kern w:val="1"/>
          <w:sz w:val="20"/>
          <w:szCs w:val="20"/>
          <w:lang w:eastAsia="hi-IN" w:bidi="hi-IN"/>
        </w:rPr>
      </w:pPr>
      <w:r w:rsidRPr="00796B49">
        <w:rPr>
          <w:rFonts w:ascii="Tahoma" w:eastAsia="SimSun" w:hAnsi="Tahoma" w:cs="Tahoma"/>
          <w:color w:val="000000"/>
          <w:kern w:val="1"/>
          <w:sz w:val="20"/>
          <w:szCs w:val="20"/>
          <w:lang w:eastAsia="hi-IN" w:bidi="hi-IN"/>
        </w:rPr>
        <w:t>a) dotknutá osoba namieta správnosť osobných údajov, a to počas obdobia umožňujúceho prevádzkovateľovi overiť správnosť osobných údajov,</w:t>
      </w:r>
    </w:p>
    <w:p w14:paraId="1C25192C" w14:textId="77777777" w:rsidR="0089116C" w:rsidRPr="00796B49" w:rsidRDefault="0089116C" w:rsidP="0089116C">
      <w:pPr>
        <w:widowControl w:val="0"/>
        <w:suppressAutoHyphens/>
        <w:spacing w:after="0" w:line="240" w:lineRule="auto"/>
        <w:ind w:left="142" w:hanging="142"/>
        <w:jc w:val="both"/>
        <w:rPr>
          <w:rFonts w:ascii="Tahoma" w:eastAsia="SimSun" w:hAnsi="Tahoma" w:cs="Tahoma"/>
          <w:color w:val="000000"/>
          <w:kern w:val="1"/>
          <w:sz w:val="20"/>
          <w:szCs w:val="20"/>
          <w:lang w:eastAsia="hi-IN" w:bidi="hi-IN"/>
        </w:rPr>
      </w:pPr>
      <w:r w:rsidRPr="00796B49">
        <w:rPr>
          <w:rFonts w:ascii="Tahoma" w:eastAsia="SimSun" w:hAnsi="Tahoma" w:cs="Tahoma"/>
          <w:color w:val="000000"/>
          <w:kern w:val="1"/>
          <w:sz w:val="20"/>
          <w:szCs w:val="20"/>
          <w:lang w:eastAsia="hi-IN" w:bidi="hi-IN"/>
        </w:rPr>
        <w:t>b) spracúvanie osobných údajov je nezákonné a dotknutá osoba namieta vymazanie osobných údajov a žiada namiesto toho obmedzenie ich použitia,</w:t>
      </w:r>
    </w:p>
    <w:p w14:paraId="56436840" w14:textId="77777777" w:rsidR="0089116C" w:rsidRPr="00796B49" w:rsidRDefault="0089116C" w:rsidP="0089116C">
      <w:pPr>
        <w:widowControl w:val="0"/>
        <w:suppressAutoHyphens/>
        <w:spacing w:after="0" w:line="240" w:lineRule="auto"/>
        <w:ind w:left="142" w:hanging="142"/>
        <w:jc w:val="both"/>
        <w:rPr>
          <w:rFonts w:ascii="Tahoma" w:eastAsia="SimSun" w:hAnsi="Tahoma" w:cs="Tahoma"/>
          <w:color w:val="000000"/>
          <w:kern w:val="1"/>
          <w:sz w:val="20"/>
          <w:szCs w:val="20"/>
          <w:lang w:eastAsia="hi-IN" w:bidi="hi-IN"/>
        </w:rPr>
      </w:pPr>
      <w:r w:rsidRPr="00796B49">
        <w:rPr>
          <w:rFonts w:ascii="Tahoma" w:eastAsia="SimSun" w:hAnsi="Tahoma" w:cs="Tahoma"/>
          <w:color w:val="000000"/>
          <w:kern w:val="1"/>
          <w:sz w:val="20"/>
          <w:szCs w:val="20"/>
          <w:lang w:eastAsia="hi-IN" w:bidi="hi-IN"/>
        </w:rPr>
        <w:t>c) prevádzkovateľ už nepotrebuje osobné údaje na účel spracúvania osobných údajov, ale potrebuje ich dotknutá osoba na uplatnenie právneho nároku, alebo</w:t>
      </w:r>
    </w:p>
    <w:p w14:paraId="73035316" w14:textId="77777777" w:rsidR="0089116C" w:rsidRPr="00796B49" w:rsidRDefault="0089116C" w:rsidP="0089116C">
      <w:pPr>
        <w:widowControl w:val="0"/>
        <w:suppressAutoHyphens/>
        <w:spacing w:after="0" w:line="240" w:lineRule="auto"/>
        <w:ind w:left="142" w:hanging="142"/>
        <w:jc w:val="both"/>
        <w:rPr>
          <w:rFonts w:ascii="Tahoma" w:eastAsia="SimSun" w:hAnsi="Tahoma" w:cs="Tahoma"/>
          <w:color w:val="000000"/>
          <w:kern w:val="1"/>
          <w:sz w:val="20"/>
          <w:szCs w:val="20"/>
          <w:lang w:eastAsia="hi-IN" w:bidi="hi-IN"/>
        </w:rPr>
      </w:pPr>
      <w:r w:rsidRPr="00796B49">
        <w:rPr>
          <w:rFonts w:ascii="Tahoma" w:eastAsia="SimSun" w:hAnsi="Tahoma" w:cs="Tahoma"/>
          <w:color w:val="000000"/>
          <w:kern w:val="1"/>
          <w:sz w:val="20"/>
          <w:szCs w:val="20"/>
          <w:lang w:eastAsia="hi-IN" w:bidi="hi-IN"/>
        </w:rPr>
        <w:t xml:space="preserve">d) dotknutá osoba namieta spracúvanie osobných údajov podľa § 27 ods. 1 zákona č. 18/2018 </w:t>
      </w:r>
      <w:proofErr w:type="spellStart"/>
      <w:r w:rsidRPr="00796B49">
        <w:rPr>
          <w:rFonts w:ascii="Tahoma" w:eastAsia="SimSun" w:hAnsi="Tahoma" w:cs="Tahoma"/>
          <w:color w:val="000000"/>
          <w:kern w:val="1"/>
          <w:sz w:val="20"/>
          <w:szCs w:val="20"/>
          <w:lang w:eastAsia="hi-IN" w:bidi="hi-IN"/>
        </w:rPr>
        <w:t>Z.z</w:t>
      </w:r>
      <w:proofErr w:type="spellEnd"/>
      <w:r w:rsidRPr="00796B49">
        <w:rPr>
          <w:rFonts w:ascii="Tahoma" w:eastAsia="SimSun" w:hAnsi="Tahoma" w:cs="Tahoma"/>
          <w:color w:val="000000"/>
          <w:kern w:val="1"/>
          <w:sz w:val="20"/>
          <w:szCs w:val="20"/>
          <w:lang w:eastAsia="hi-IN" w:bidi="hi-IN"/>
        </w:rPr>
        <w:t>., a to až do overenia, či oprávnené dôvody na strane prevádzkovateľa prevažujú nad oprávnenými dôvodmi dotknutej osoby.</w:t>
      </w:r>
    </w:p>
    <w:p w14:paraId="61976C26" w14:textId="77777777" w:rsidR="0089116C" w:rsidRPr="00796B49" w:rsidRDefault="0089116C" w:rsidP="0089116C">
      <w:pPr>
        <w:widowControl w:val="0"/>
        <w:suppressAutoHyphens/>
        <w:spacing w:after="0" w:line="240" w:lineRule="auto"/>
        <w:jc w:val="both"/>
        <w:rPr>
          <w:rFonts w:ascii="Tahoma" w:eastAsia="SimSun" w:hAnsi="Tahoma" w:cs="Tahoma"/>
          <w:color w:val="000000"/>
          <w:kern w:val="1"/>
          <w:sz w:val="20"/>
          <w:szCs w:val="20"/>
          <w:lang w:eastAsia="hi-IN" w:bidi="hi-IN"/>
        </w:rPr>
      </w:pPr>
      <w:r w:rsidRPr="00796B49">
        <w:rPr>
          <w:rFonts w:ascii="Tahoma" w:eastAsia="SimSun" w:hAnsi="Tahoma" w:cs="Tahoma"/>
          <w:b/>
          <w:color w:val="000000"/>
          <w:kern w:val="1"/>
          <w:sz w:val="20"/>
          <w:szCs w:val="20"/>
          <w:lang w:eastAsia="hi-IN" w:bidi="hi-IN"/>
        </w:rPr>
        <w:t>5.</w:t>
      </w:r>
      <w:r w:rsidRPr="00796B49">
        <w:rPr>
          <w:rFonts w:ascii="Tahoma" w:eastAsia="SimSun" w:hAnsi="Tahoma" w:cs="Tahoma"/>
          <w:color w:val="000000"/>
          <w:kern w:val="1"/>
          <w:sz w:val="20"/>
          <w:szCs w:val="20"/>
          <w:lang w:eastAsia="hi-IN" w:bidi="hi-IN"/>
        </w:rPr>
        <w:t xml:space="preserve"> podať na Úrade na ochranu osobných údajov SR návrh na začatie konania na ochranu osobných údajov podľa § 100 zákona č. 18/2018 </w:t>
      </w:r>
      <w:proofErr w:type="spellStart"/>
      <w:r w:rsidRPr="00796B49">
        <w:rPr>
          <w:rFonts w:ascii="Tahoma" w:eastAsia="SimSun" w:hAnsi="Tahoma" w:cs="Tahoma"/>
          <w:color w:val="000000"/>
          <w:kern w:val="1"/>
          <w:sz w:val="20"/>
          <w:szCs w:val="20"/>
          <w:lang w:eastAsia="hi-IN" w:bidi="hi-IN"/>
        </w:rPr>
        <w:t>Z.z</w:t>
      </w:r>
      <w:proofErr w:type="spellEnd"/>
      <w:r w:rsidRPr="00796B49">
        <w:rPr>
          <w:rFonts w:ascii="Tahoma" w:eastAsia="SimSun" w:hAnsi="Tahoma" w:cs="Tahoma"/>
          <w:color w:val="000000"/>
          <w:kern w:val="1"/>
          <w:sz w:val="20"/>
          <w:szCs w:val="20"/>
          <w:lang w:eastAsia="hi-IN" w:bidi="hi-IN"/>
        </w:rPr>
        <w:t>.</w:t>
      </w:r>
    </w:p>
    <w:p w14:paraId="091CE312" w14:textId="77777777" w:rsidR="0089116C" w:rsidRPr="00796B49" w:rsidRDefault="0089116C" w:rsidP="0089116C">
      <w:pPr>
        <w:widowControl w:val="0"/>
        <w:suppressAutoHyphens/>
        <w:spacing w:after="0" w:line="240" w:lineRule="auto"/>
        <w:jc w:val="both"/>
        <w:rPr>
          <w:rFonts w:ascii="Tahoma" w:eastAsia="SimSun" w:hAnsi="Tahoma" w:cs="Tahoma"/>
          <w:color w:val="000000"/>
          <w:kern w:val="1"/>
          <w:sz w:val="20"/>
          <w:szCs w:val="20"/>
          <w:lang w:eastAsia="hi-IN" w:bidi="hi-IN"/>
        </w:rPr>
      </w:pPr>
    </w:p>
    <w:p w14:paraId="343FE748" w14:textId="77777777" w:rsidR="0089116C" w:rsidRPr="00796B49" w:rsidRDefault="0089116C" w:rsidP="0089116C">
      <w:pPr>
        <w:widowControl w:val="0"/>
        <w:suppressAutoHyphens/>
        <w:spacing w:after="0" w:line="240" w:lineRule="auto"/>
        <w:jc w:val="both"/>
        <w:rPr>
          <w:rFonts w:ascii="Tahoma" w:eastAsia="SimSun" w:hAnsi="Tahoma" w:cs="Tahoma"/>
          <w:color w:val="000000"/>
          <w:kern w:val="1"/>
          <w:sz w:val="20"/>
          <w:szCs w:val="20"/>
          <w:lang w:eastAsia="hi-IN" w:bidi="hi-IN"/>
        </w:rPr>
      </w:pPr>
      <w:r w:rsidRPr="00796B49">
        <w:rPr>
          <w:rFonts w:ascii="Tahoma" w:eastAsia="SimSun" w:hAnsi="Tahoma" w:cs="Tahoma"/>
          <w:kern w:val="1"/>
          <w:sz w:val="20"/>
          <w:szCs w:val="20"/>
          <w:lang w:eastAsia="hi-IN" w:bidi="hi-IN"/>
        </w:rPr>
        <w:t xml:space="preserve">Prevádzkovateľ má zákonnú povinnosť spracovať osobné údaje dotknutej osoby pričom takéto spracúvanie osobných údajov nie je viazané na súhlas dotknutej osoby. </w:t>
      </w:r>
      <w:r w:rsidRPr="00796B49">
        <w:rPr>
          <w:rFonts w:ascii="Tahoma" w:eastAsia="SimSun" w:hAnsi="Tahoma" w:cs="Tahoma"/>
          <w:color w:val="000000"/>
          <w:kern w:val="1"/>
          <w:sz w:val="20"/>
          <w:szCs w:val="20"/>
          <w:lang w:eastAsia="hi-IN" w:bidi="hi-IN"/>
        </w:rPr>
        <w:t xml:space="preserve">Následkom neposkytnutia osobných údajov môže byť nesplnenie si povinnosti podľa zákona </w:t>
      </w:r>
      <w:r w:rsidR="00FD46A4">
        <w:rPr>
          <w:rFonts w:ascii="Tahoma" w:eastAsia="SimSun" w:hAnsi="Tahoma" w:cs="Tahoma"/>
          <w:color w:val="000000"/>
          <w:kern w:val="1"/>
          <w:sz w:val="20"/>
          <w:szCs w:val="20"/>
          <w:lang w:eastAsia="hi-IN" w:bidi="hi-IN"/>
        </w:rPr>
        <w:t xml:space="preserve">NRSR </w:t>
      </w:r>
      <w:r w:rsidRPr="00796B49">
        <w:rPr>
          <w:rFonts w:ascii="Tahoma" w:eastAsia="SimSun" w:hAnsi="Tahoma" w:cs="Tahoma"/>
          <w:color w:val="000000"/>
          <w:kern w:val="1"/>
          <w:sz w:val="20"/>
          <w:szCs w:val="20"/>
          <w:lang w:eastAsia="hi-IN" w:bidi="hi-IN"/>
        </w:rPr>
        <w:t xml:space="preserve">č. </w:t>
      </w:r>
      <w:r w:rsidRPr="00796B49">
        <w:rPr>
          <w:rFonts w:ascii="Tahoma" w:eastAsia="SimSun" w:hAnsi="Tahoma" w:cs="Tahoma"/>
          <w:kern w:val="1"/>
          <w:sz w:val="20"/>
          <w:szCs w:val="20"/>
          <w:lang w:eastAsia="hi-IN" w:bidi="hi-IN"/>
        </w:rPr>
        <w:t xml:space="preserve">124/2006 </w:t>
      </w:r>
      <w:proofErr w:type="spellStart"/>
      <w:r w:rsidRPr="00796B49">
        <w:rPr>
          <w:rFonts w:ascii="Tahoma" w:eastAsia="SimSun" w:hAnsi="Tahoma" w:cs="Tahoma"/>
          <w:kern w:val="1"/>
          <w:sz w:val="20"/>
          <w:szCs w:val="20"/>
          <w:lang w:eastAsia="hi-IN" w:bidi="hi-IN"/>
        </w:rPr>
        <w:t>Z.z</w:t>
      </w:r>
      <w:proofErr w:type="spellEnd"/>
      <w:r w:rsidR="00FD46A4">
        <w:rPr>
          <w:rFonts w:ascii="Tahoma" w:eastAsia="SimSun" w:hAnsi="Tahoma" w:cs="Tahoma"/>
          <w:kern w:val="1"/>
          <w:sz w:val="20"/>
          <w:szCs w:val="20"/>
          <w:lang w:eastAsia="hi-IN" w:bidi="hi-IN"/>
        </w:rPr>
        <w:t>.,</w:t>
      </w:r>
      <w:r w:rsidRPr="00796B49">
        <w:rPr>
          <w:rFonts w:ascii="Tahoma" w:eastAsia="SimSun" w:hAnsi="Tahoma" w:cs="Tahoma"/>
          <w:kern w:val="1"/>
          <w:sz w:val="20"/>
          <w:szCs w:val="20"/>
          <w:lang w:eastAsia="hi-IN" w:bidi="hi-IN"/>
        </w:rPr>
        <w:t xml:space="preserve"> o</w:t>
      </w:r>
      <w:r w:rsidR="00FD46A4">
        <w:rPr>
          <w:rFonts w:ascii="Tahoma" w:eastAsia="SimSun" w:hAnsi="Tahoma" w:cs="Tahoma"/>
          <w:kern w:val="1"/>
          <w:sz w:val="20"/>
          <w:szCs w:val="20"/>
          <w:lang w:eastAsia="hi-IN" w:bidi="hi-IN"/>
        </w:rPr>
        <w:t xml:space="preserve"> bezpečnosti a </w:t>
      </w:r>
      <w:r w:rsidRPr="00796B49">
        <w:rPr>
          <w:rFonts w:ascii="Tahoma" w:eastAsia="SimSun" w:hAnsi="Tahoma" w:cs="Tahoma"/>
          <w:kern w:val="1"/>
          <w:sz w:val="20"/>
          <w:szCs w:val="20"/>
          <w:lang w:eastAsia="hi-IN" w:bidi="hi-IN"/>
        </w:rPr>
        <w:t>ochrane zdravia pri práci</w:t>
      </w:r>
      <w:r w:rsidR="00FD46A4">
        <w:rPr>
          <w:rFonts w:ascii="Tahoma" w:eastAsia="SimSun" w:hAnsi="Tahoma" w:cs="Tahoma"/>
          <w:kern w:val="1"/>
          <w:sz w:val="20"/>
          <w:szCs w:val="20"/>
          <w:lang w:eastAsia="hi-IN" w:bidi="hi-IN"/>
        </w:rPr>
        <w:t>.</w:t>
      </w:r>
    </w:p>
    <w:p w14:paraId="12988269" w14:textId="77777777" w:rsidR="0089116C" w:rsidRPr="00796B49" w:rsidRDefault="0089116C" w:rsidP="0089116C">
      <w:pPr>
        <w:widowControl w:val="0"/>
        <w:suppressAutoHyphens/>
        <w:spacing w:after="0" w:line="240" w:lineRule="auto"/>
        <w:jc w:val="both"/>
        <w:rPr>
          <w:rFonts w:ascii="Tahoma" w:eastAsia="SimSun" w:hAnsi="Tahoma" w:cs="Tahoma"/>
          <w:color w:val="000000"/>
          <w:kern w:val="1"/>
          <w:sz w:val="20"/>
          <w:szCs w:val="20"/>
          <w:lang w:eastAsia="hi-IN" w:bidi="hi-IN"/>
        </w:rPr>
      </w:pPr>
      <w:r w:rsidRPr="00796B49">
        <w:rPr>
          <w:rFonts w:ascii="Tahoma" w:eastAsia="SimSun" w:hAnsi="Tahoma" w:cs="Tahoma"/>
          <w:kern w:val="1"/>
          <w:sz w:val="20"/>
          <w:szCs w:val="20"/>
          <w:lang w:eastAsia="hi-IN" w:bidi="hi-IN"/>
        </w:rPr>
        <w:t xml:space="preserve">Prevádzkovateľ neposkytuje osobné údaje dotknutej osoby iným príjemcom a nesprístupňuje ich do tretích krajín. Prevádzkovateľ uchováva osobné údaje dotknutej osoby po dobu vyžadovanú osobitným prepisom najdlhšie po dobu 10 rokov. </w:t>
      </w:r>
      <w:r w:rsidRPr="00796B49">
        <w:rPr>
          <w:rFonts w:ascii="Tahoma" w:eastAsia="SimSun" w:hAnsi="Tahoma" w:cs="Tahoma"/>
          <w:color w:val="000000"/>
          <w:kern w:val="1"/>
          <w:sz w:val="20"/>
          <w:szCs w:val="20"/>
          <w:lang w:eastAsia="hi-IN" w:bidi="hi-IN"/>
        </w:rPr>
        <w:t xml:space="preserve">Dotknutá osoba v súvislosti so spracúvaním osobných údajov v informačnom systéme prevádzkovateľa nemá právo na vymazanie osobných údajov, nemá právo namietať spracúvanie osobných údajov, nemá právo na prenosnosť osobných údajov počas doby ktorej si prevádzkovateľ plní svoju povinnosť zo zákona </w:t>
      </w:r>
      <w:r w:rsidR="00FD46A4">
        <w:rPr>
          <w:rFonts w:ascii="Tahoma" w:eastAsia="SimSun" w:hAnsi="Tahoma" w:cs="Tahoma"/>
          <w:color w:val="000000"/>
          <w:kern w:val="1"/>
          <w:sz w:val="20"/>
          <w:szCs w:val="20"/>
          <w:lang w:eastAsia="hi-IN" w:bidi="hi-IN"/>
        </w:rPr>
        <w:t xml:space="preserve">NRSR </w:t>
      </w:r>
      <w:r w:rsidRPr="00796B49">
        <w:rPr>
          <w:rFonts w:ascii="Tahoma" w:eastAsia="SimSun" w:hAnsi="Tahoma" w:cs="Tahoma"/>
          <w:color w:val="000000"/>
          <w:kern w:val="1"/>
          <w:sz w:val="20"/>
          <w:szCs w:val="20"/>
          <w:lang w:eastAsia="hi-IN" w:bidi="hi-IN"/>
        </w:rPr>
        <w:t xml:space="preserve">č. 124/2006 </w:t>
      </w:r>
      <w:proofErr w:type="spellStart"/>
      <w:r w:rsidRPr="00796B49">
        <w:rPr>
          <w:rFonts w:ascii="Tahoma" w:eastAsia="SimSun" w:hAnsi="Tahoma" w:cs="Tahoma"/>
          <w:color w:val="000000"/>
          <w:kern w:val="1"/>
          <w:sz w:val="20"/>
          <w:szCs w:val="20"/>
          <w:lang w:eastAsia="hi-IN" w:bidi="hi-IN"/>
        </w:rPr>
        <w:t>Z.z</w:t>
      </w:r>
      <w:proofErr w:type="spellEnd"/>
      <w:r w:rsidRPr="00796B49">
        <w:rPr>
          <w:rFonts w:ascii="Tahoma" w:eastAsia="SimSun" w:hAnsi="Tahoma" w:cs="Tahoma"/>
          <w:color w:val="000000"/>
          <w:kern w:val="1"/>
          <w:sz w:val="20"/>
          <w:szCs w:val="20"/>
          <w:lang w:eastAsia="hi-IN" w:bidi="hi-IN"/>
        </w:rPr>
        <w:t>.</w:t>
      </w:r>
      <w:r w:rsidR="00FD46A4">
        <w:rPr>
          <w:rFonts w:ascii="Tahoma" w:eastAsia="SimSun" w:hAnsi="Tahoma" w:cs="Tahoma"/>
          <w:color w:val="000000"/>
          <w:kern w:val="1"/>
          <w:sz w:val="20"/>
          <w:szCs w:val="20"/>
          <w:lang w:eastAsia="hi-IN" w:bidi="hi-IN"/>
        </w:rPr>
        <w:t>,</w:t>
      </w:r>
      <w:r w:rsidRPr="00796B49">
        <w:rPr>
          <w:rFonts w:ascii="Tahoma" w:eastAsia="SimSun" w:hAnsi="Tahoma" w:cs="Tahoma"/>
          <w:color w:val="000000"/>
          <w:kern w:val="1"/>
          <w:sz w:val="20"/>
          <w:szCs w:val="20"/>
          <w:lang w:eastAsia="hi-IN" w:bidi="hi-IN"/>
        </w:rPr>
        <w:t xml:space="preserve"> prípade povinnosť vyplývajúcu mu z iných platných právnych predpisov vzťahujúcich sa na činnosť prevádzkovateľa. </w:t>
      </w:r>
    </w:p>
    <w:p w14:paraId="7FCFB408" w14:textId="77777777" w:rsidR="0089116C" w:rsidRPr="00796B49" w:rsidRDefault="0089116C" w:rsidP="0089116C">
      <w:pPr>
        <w:widowControl w:val="0"/>
        <w:suppressAutoHyphens/>
        <w:spacing w:after="0" w:line="240" w:lineRule="auto"/>
        <w:jc w:val="both"/>
        <w:rPr>
          <w:rFonts w:ascii="Tahoma" w:eastAsia="SimSun" w:hAnsi="Tahoma" w:cs="Tahoma"/>
          <w:color w:val="000000"/>
          <w:kern w:val="1"/>
          <w:sz w:val="20"/>
          <w:szCs w:val="20"/>
          <w:lang w:eastAsia="hi-IN" w:bidi="hi-IN"/>
        </w:rPr>
      </w:pPr>
    </w:p>
    <w:p w14:paraId="5E3A9875" w14:textId="59C82462" w:rsidR="0089116C" w:rsidRPr="00796B49" w:rsidRDefault="0089116C" w:rsidP="002E7C15">
      <w:pPr>
        <w:widowControl w:val="0"/>
        <w:suppressAutoHyphens/>
        <w:spacing w:after="0" w:line="240" w:lineRule="auto"/>
        <w:ind w:right="-29"/>
        <w:rPr>
          <w:rFonts w:ascii="Tahoma" w:eastAsia="SimSun" w:hAnsi="Tahoma" w:cs="Tahoma"/>
          <w:kern w:val="1"/>
          <w:sz w:val="20"/>
          <w:szCs w:val="20"/>
          <w:lang w:eastAsia="hi-IN" w:bidi="hi-IN"/>
        </w:rPr>
      </w:pPr>
      <w:r w:rsidRPr="00796B49">
        <w:rPr>
          <w:rFonts w:ascii="Tahoma" w:eastAsia="SimSun" w:hAnsi="Tahoma" w:cs="Tahoma"/>
          <w:kern w:val="1"/>
          <w:sz w:val="20"/>
          <w:szCs w:val="20"/>
          <w:lang w:eastAsia="hi-IN" w:bidi="hi-IN"/>
        </w:rPr>
        <w:t>Poučená dotknutá osoba:</w:t>
      </w:r>
      <w:r w:rsidRPr="00796B49">
        <w:rPr>
          <w:rFonts w:ascii="Tahoma" w:eastAsia="SimSun" w:hAnsi="Tahoma" w:cs="Tahoma"/>
          <w:kern w:val="1"/>
          <w:sz w:val="20"/>
          <w:szCs w:val="20"/>
          <w:lang w:eastAsia="hi-IN" w:bidi="hi-IN"/>
        </w:rPr>
        <w:tab/>
      </w:r>
      <w:r w:rsidRPr="00796B49">
        <w:rPr>
          <w:rFonts w:ascii="Tahoma" w:eastAsia="SimSun" w:hAnsi="Tahoma" w:cs="Tahoma"/>
          <w:kern w:val="1"/>
          <w:sz w:val="20"/>
          <w:szCs w:val="20"/>
          <w:lang w:eastAsia="hi-IN" w:bidi="hi-IN"/>
        </w:rPr>
        <w:tab/>
        <w:t xml:space="preserve">     </w:t>
      </w:r>
      <w:r w:rsidR="002E7C15">
        <w:rPr>
          <w:rFonts w:ascii="Tahoma" w:eastAsia="SimSun" w:hAnsi="Tahoma" w:cs="Tahoma"/>
          <w:kern w:val="1"/>
          <w:sz w:val="20"/>
          <w:szCs w:val="20"/>
          <w:lang w:eastAsia="hi-IN" w:bidi="hi-IN"/>
        </w:rPr>
        <w:t xml:space="preserve">                </w:t>
      </w:r>
      <w:r w:rsidR="004D2CC8">
        <w:rPr>
          <w:rFonts w:ascii="Tahoma" w:eastAsia="SimSun" w:hAnsi="Tahoma" w:cs="Tahoma"/>
          <w:kern w:val="1"/>
          <w:sz w:val="20"/>
          <w:szCs w:val="20"/>
          <w:lang w:eastAsia="hi-IN" w:bidi="hi-IN"/>
        </w:rPr>
        <w:tab/>
      </w:r>
      <w:r w:rsidRPr="00796B49">
        <w:rPr>
          <w:rFonts w:ascii="Tahoma" w:eastAsia="SimSun" w:hAnsi="Tahoma" w:cs="Tahoma"/>
          <w:kern w:val="1"/>
          <w:sz w:val="20"/>
          <w:szCs w:val="20"/>
          <w:lang w:eastAsia="hi-IN" w:bidi="hi-IN"/>
        </w:rPr>
        <w:t>Meno a</w:t>
      </w:r>
      <w:r w:rsidR="002E7C15">
        <w:rPr>
          <w:rFonts w:ascii="Tahoma" w:eastAsia="SimSun" w:hAnsi="Tahoma" w:cs="Tahoma"/>
          <w:kern w:val="1"/>
          <w:sz w:val="20"/>
          <w:szCs w:val="20"/>
          <w:lang w:eastAsia="hi-IN" w:bidi="hi-IN"/>
        </w:rPr>
        <w:t> </w:t>
      </w:r>
      <w:r w:rsidRPr="00796B49">
        <w:rPr>
          <w:rFonts w:ascii="Tahoma" w:eastAsia="SimSun" w:hAnsi="Tahoma" w:cs="Tahoma"/>
          <w:kern w:val="1"/>
          <w:sz w:val="20"/>
          <w:szCs w:val="20"/>
          <w:lang w:eastAsia="hi-IN" w:bidi="hi-IN"/>
        </w:rPr>
        <w:t>priezvisko</w:t>
      </w:r>
      <w:r w:rsidR="002E7C15">
        <w:rPr>
          <w:rFonts w:ascii="Tahoma" w:eastAsia="SimSun" w:hAnsi="Tahoma" w:cs="Tahoma"/>
          <w:kern w:val="1"/>
          <w:sz w:val="20"/>
          <w:szCs w:val="20"/>
          <w:lang w:eastAsia="hi-IN" w:bidi="hi-IN"/>
        </w:rPr>
        <w:t xml:space="preserve">: </w:t>
      </w:r>
      <w:sdt>
        <w:sdtPr>
          <w:rPr>
            <w:rStyle w:val="FORMSTYLE"/>
          </w:rPr>
          <w:id w:val="87667646"/>
          <w:placeholder>
            <w:docPart w:val="E19B96154A6547B4B97583BE503D4BB9"/>
          </w:placeholder>
          <w:showingPlcHdr/>
        </w:sdtPr>
        <w:sdtEndPr>
          <w:rPr>
            <w:rStyle w:val="DefaultParagraphFont"/>
            <w:rFonts w:ascii="Calibri" w:hAnsi="Calibri" w:cs="Tahoma"/>
            <w:color w:val="auto"/>
            <w:sz w:val="22"/>
            <w:szCs w:val="21"/>
          </w:rPr>
        </w:sdtEndPr>
        <w:sdtContent>
          <w:r w:rsidR="004D2CC8" w:rsidRPr="006D67F5">
            <w:rPr>
              <w:rFonts w:ascii="Tahoma" w:hAnsi="Tahoma" w:cs="Tahoma"/>
              <w:i/>
              <w:iCs/>
              <w:color w:val="808080" w:themeColor="background1" w:themeShade="80"/>
              <w:sz w:val="21"/>
              <w:szCs w:val="21"/>
              <w:shd w:val="clear" w:color="auto" w:fill="FDDB9D"/>
            </w:rPr>
            <w:t>..................................</w:t>
          </w:r>
        </w:sdtContent>
      </w:sdt>
    </w:p>
    <w:p w14:paraId="08F79C98" w14:textId="4543EC2C" w:rsidR="0089116C" w:rsidRPr="00796B49" w:rsidRDefault="0089116C" w:rsidP="00FE072E">
      <w:pPr>
        <w:widowControl w:val="0"/>
        <w:suppressAutoHyphens/>
        <w:spacing w:after="0" w:line="360" w:lineRule="auto"/>
        <w:ind w:right="-2"/>
        <w:jc w:val="both"/>
        <w:rPr>
          <w:rFonts w:ascii="Tahoma" w:hAnsi="Tahoma" w:cs="Tahoma"/>
          <w:sz w:val="20"/>
          <w:szCs w:val="20"/>
        </w:rPr>
      </w:pPr>
      <w:r w:rsidRPr="00796B49">
        <w:rPr>
          <w:rFonts w:ascii="Tahoma" w:eastAsia="SimSun" w:hAnsi="Tahoma" w:cs="Tahoma"/>
          <w:kern w:val="1"/>
          <w:sz w:val="20"/>
          <w:szCs w:val="20"/>
          <w:lang w:eastAsia="hi-IN" w:bidi="hi-IN"/>
        </w:rPr>
        <w:t>Poučenie prevzala dňa</w:t>
      </w:r>
      <w:r w:rsidR="0070286A">
        <w:rPr>
          <w:rFonts w:ascii="Tahoma" w:eastAsia="SimSun" w:hAnsi="Tahoma" w:cs="Tahoma"/>
          <w:kern w:val="1"/>
          <w:sz w:val="20"/>
          <w:szCs w:val="20"/>
          <w:lang w:eastAsia="hi-IN" w:bidi="hi-IN"/>
        </w:rPr>
        <w:t>:</w:t>
      </w:r>
      <w:r w:rsidRPr="00796B49">
        <w:rPr>
          <w:rFonts w:ascii="Tahoma" w:eastAsia="SimSun" w:hAnsi="Tahoma" w:cs="Tahoma"/>
          <w:kern w:val="1"/>
          <w:sz w:val="20"/>
          <w:szCs w:val="20"/>
          <w:lang w:eastAsia="hi-IN" w:bidi="hi-IN"/>
        </w:rPr>
        <w:t xml:space="preserve"> </w:t>
      </w:r>
      <w:r w:rsidRPr="00796B49">
        <w:rPr>
          <w:rFonts w:ascii="Tahoma" w:eastAsia="SimSun" w:hAnsi="Tahoma" w:cs="Tahoma"/>
          <w:kern w:val="1"/>
          <w:sz w:val="20"/>
          <w:szCs w:val="20"/>
          <w:lang w:eastAsia="hi-IN" w:bidi="hi-IN"/>
        </w:rPr>
        <w:tab/>
      </w:r>
      <w:sdt>
        <w:sdtPr>
          <w:rPr>
            <w:rStyle w:val="FORMSTYLE"/>
          </w:rPr>
          <w:id w:val="-783883785"/>
          <w:placeholder>
            <w:docPart w:val="F09DF73314604983827865D65B953D15"/>
          </w:placeholder>
          <w:showingPlcHdr/>
        </w:sdtPr>
        <w:sdtEndPr>
          <w:rPr>
            <w:rStyle w:val="DefaultParagraphFont"/>
            <w:rFonts w:ascii="Calibri" w:hAnsi="Calibri" w:cs="Tahoma"/>
            <w:color w:val="auto"/>
            <w:sz w:val="22"/>
            <w:szCs w:val="21"/>
          </w:rPr>
        </w:sdtEndPr>
        <w:sdtContent>
          <w:r w:rsidR="004D2CC8" w:rsidRPr="006D67F5">
            <w:rPr>
              <w:rFonts w:ascii="Tahoma" w:hAnsi="Tahoma" w:cs="Tahoma"/>
              <w:i/>
              <w:iCs/>
              <w:color w:val="808080" w:themeColor="background1" w:themeShade="80"/>
              <w:sz w:val="21"/>
              <w:szCs w:val="21"/>
              <w:shd w:val="clear" w:color="auto" w:fill="FDDB9D"/>
            </w:rPr>
            <w:t>..................................</w:t>
          </w:r>
        </w:sdtContent>
      </w:sdt>
      <w:r w:rsidR="004D2CC8" w:rsidRPr="00796B49">
        <w:rPr>
          <w:rFonts w:ascii="Tahoma" w:eastAsia="SimSun" w:hAnsi="Tahoma" w:cs="Tahoma"/>
          <w:kern w:val="1"/>
          <w:sz w:val="20"/>
          <w:szCs w:val="20"/>
          <w:lang w:eastAsia="hi-IN" w:bidi="hi-IN"/>
        </w:rPr>
        <w:t xml:space="preserve"> </w:t>
      </w:r>
      <w:r w:rsidR="004D2CC8">
        <w:rPr>
          <w:rFonts w:ascii="Tahoma" w:eastAsia="SimSun" w:hAnsi="Tahoma" w:cs="Tahoma"/>
          <w:kern w:val="1"/>
          <w:sz w:val="20"/>
          <w:szCs w:val="20"/>
          <w:lang w:eastAsia="hi-IN" w:bidi="hi-IN"/>
        </w:rPr>
        <w:tab/>
      </w:r>
      <w:r w:rsidRPr="00796B49">
        <w:rPr>
          <w:rFonts w:ascii="Tahoma" w:eastAsia="SimSun" w:hAnsi="Tahoma" w:cs="Tahoma"/>
          <w:kern w:val="1"/>
          <w:sz w:val="20"/>
          <w:szCs w:val="20"/>
          <w:lang w:eastAsia="hi-IN" w:bidi="hi-IN"/>
        </w:rPr>
        <w:t>Podpis:</w:t>
      </w:r>
      <w:r w:rsidR="002E7C15" w:rsidRPr="002E7C15">
        <w:rPr>
          <w:rFonts w:ascii="Tahoma" w:eastAsia="SimSun" w:hAnsi="Tahoma" w:cs="Tahoma"/>
          <w:kern w:val="1"/>
          <w:sz w:val="20"/>
          <w:szCs w:val="20"/>
          <w:lang w:eastAsia="hi-IN" w:bidi="hi-IN"/>
        </w:rPr>
        <w:t xml:space="preserve"> </w:t>
      </w:r>
      <w:r w:rsidR="002E7C15">
        <w:rPr>
          <w:rFonts w:ascii="Tahoma" w:eastAsia="SimSun" w:hAnsi="Tahoma" w:cs="Tahoma"/>
          <w:kern w:val="1"/>
          <w:sz w:val="20"/>
          <w:szCs w:val="20"/>
          <w:lang w:eastAsia="hi-IN" w:bidi="hi-IN"/>
        </w:rPr>
        <w:t xml:space="preserve">                </w:t>
      </w:r>
      <w:sdt>
        <w:sdtPr>
          <w:rPr>
            <w:rStyle w:val="FORMSTYLE"/>
          </w:rPr>
          <w:id w:val="1028071216"/>
          <w:placeholder>
            <w:docPart w:val="800AA638B7524A14BCE270CAD2860E1F"/>
          </w:placeholder>
          <w:showingPlcHdr/>
        </w:sdtPr>
        <w:sdtEndPr>
          <w:rPr>
            <w:rStyle w:val="DefaultParagraphFont"/>
            <w:rFonts w:ascii="Calibri" w:hAnsi="Calibri" w:cs="Tahoma"/>
            <w:color w:val="auto"/>
            <w:sz w:val="22"/>
            <w:szCs w:val="21"/>
          </w:rPr>
        </w:sdtEndPr>
        <w:sdtContent>
          <w:r w:rsidR="004D2CC8" w:rsidRPr="006D67F5">
            <w:rPr>
              <w:rFonts w:ascii="Tahoma" w:hAnsi="Tahoma" w:cs="Tahoma"/>
              <w:i/>
              <w:iCs/>
              <w:color w:val="808080" w:themeColor="background1" w:themeShade="80"/>
              <w:sz w:val="21"/>
              <w:szCs w:val="21"/>
              <w:shd w:val="clear" w:color="auto" w:fill="FDDB9D"/>
            </w:rPr>
            <w:t>..................................</w:t>
          </w:r>
        </w:sdtContent>
      </w:sdt>
    </w:p>
    <w:sectPr w:rsidR="0089116C" w:rsidRPr="00796B49" w:rsidSect="00796B49">
      <w:headerReference w:type="even" r:id="rId8"/>
      <w:headerReference w:type="default" r:id="rId9"/>
      <w:footerReference w:type="even" r:id="rId10"/>
      <w:footerReference w:type="default" r:id="rId11"/>
      <w:headerReference w:type="first" r:id="rId12"/>
      <w:footerReference w:type="first" r:id="rId13"/>
      <w:pgSz w:w="11906" w:h="16838" w:code="9"/>
      <w:pgMar w:top="993" w:right="1418" w:bottom="709" w:left="1418" w:header="709" w:footer="5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90993" w14:textId="77777777" w:rsidR="008A671A" w:rsidRDefault="008A671A" w:rsidP="001F2362">
      <w:pPr>
        <w:spacing w:after="0" w:line="240" w:lineRule="auto"/>
      </w:pPr>
      <w:r>
        <w:separator/>
      </w:r>
    </w:p>
  </w:endnote>
  <w:endnote w:type="continuationSeparator" w:id="0">
    <w:p w14:paraId="02022109" w14:textId="77777777" w:rsidR="008A671A" w:rsidRDefault="008A671A" w:rsidP="001F2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0B98A" w14:textId="77777777" w:rsidR="006B2BE8" w:rsidRDefault="006B2B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F5A6A" w14:textId="77777777" w:rsidR="007921A6" w:rsidRDefault="007921A6" w:rsidP="003275D2">
    <w:pPr>
      <w:pStyle w:val="Footer"/>
      <w:jc w:val="both"/>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EEF6A" w14:textId="77777777" w:rsidR="006B2BE8" w:rsidRDefault="006B2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F987A" w14:textId="77777777" w:rsidR="008A671A" w:rsidRDefault="008A671A" w:rsidP="001F2362">
      <w:pPr>
        <w:spacing w:after="0" w:line="240" w:lineRule="auto"/>
      </w:pPr>
      <w:r>
        <w:separator/>
      </w:r>
    </w:p>
  </w:footnote>
  <w:footnote w:type="continuationSeparator" w:id="0">
    <w:p w14:paraId="07364F5E" w14:textId="77777777" w:rsidR="008A671A" w:rsidRDefault="008A671A" w:rsidP="001F2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0F6D" w14:textId="77777777" w:rsidR="00413D46" w:rsidRDefault="002C44F8">
    <w:pPr>
      <w:pStyle w:val="Header"/>
    </w:pPr>
    <w:r>
      <w:rPr>
        <w:noProof/>
        <w:lang w:eastAsia="sk-SK"/>
      </w:rPr>
      <w:pict w14:anchorId="51456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114265" o:spid="_x0000_s1038" type="#_x0000_t75" style="position:absolute;margin-left:0;margin-top:0;width:408pt;height:408pt;z-index:-251658240;mso-position-horizontal:center;mso-position-horizontal-relative:margin;mso-position-vertical:center;mso-position-vertical-relative:margin" o:allowincell="f">
          <v:imagedata r:id="rId1" o:title="logo_melicher_vodotlac"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6FC11" w14:textId="77777777" w:rsidR="007921A6" w:rsidRPr="00904987" w:rsidRDefault="007921A6" w:rsidP="009049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EB134" w14:textId="77777777" w:rsidR="00413D46" w:rsidRDefault="002C44F8">
    <w:pPr>
      <w:pStyle w:val="Header"/>
    </w:pPr>
    <w:r>
      <w:rPr>
        <w:noProof/>
        <w:lang w:eastAsia="sk-SK"/>
      </w:rPr>
      <w:pict w14:anchorId="6FA29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114264" o:spid="_x0000_s1037" type="#_x0000_t75" style="position:absolute;margin-left:0;margin-top:0;width:408pt;height:408pt;z-index:-251659264;mso-position-horizontal:center;mso-position-horizontal-relative:margin;mso-position-vertical:center;mso-position-vertical-relative:margin" o:allowincell="f">
          <v:imagedata r:id="rId1" o:title="logo_melicher_vodotlac"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2"/>
    <w:lvl w:ilvl="0">
      <w:start w:val="1"/>
      <w:numFmt w:val="decimal"/>
      <w:lvlText w:val="%1."/>
      <w:lvlJc w:val="left"/>
      <w:pPr>
        <w:tabs>
          <w:tab w:val="num" w:pos="720"/>
        </w:tabs>
        <w:ind w:left="720" w:hanging="360"/>
      </w:pPr>
      <w:rPr>
        <w:rFonts w:ascii="Verdana" w:hAnsi="Verdana" w:cs="Verdana"/>
        <w:caps w:val="0"/>
        <w:smallCaps w:val="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533112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362"/>
    <w:rsid w:val="00015458"/>
    <w:rsid w:val="000236FC"/>
    <w:rsid w:val="00057562"/>
    <w:rsid w:val="00060206"/>
    <w:rsid w:val="0007195A"/>
    <w:rsid w:val="000B18A2"/>
    <w:rsid w:val="000B2665"/>
    <w:rsid w:val="00135E0B"/>
    <w:rsid w:val="00141909"/>
    <w:rsid w:val="00145CF4"/>
    <w:rsid w:val="00147214"/>
    <w:rsid w:val="0015033D"/>
    <w:rsid w:val="001A65D4"/>
    <w:rsid w:val="001E5B2E"/>
    <w:rsid w:val="001F2362"/>
    <w:rsid w:val="00213D28"/>
    <w:rsid w:val="00231BA2"/>
    <w:rsid w:val="00240B77"/>
    <w:rsid w:val="00265A05"/>
    <w:rsid w:val="00270E5F"/>
    <w:rsid w:val="0029722F"/>
    <w:rsid w:val="002B083A"/>
    <w:rsid w:val="002C44F8"/>
    <w:rsid w:val="002C5968"/>
    <w:rsid w:val="002E2CFA"/>
    <w:rsid w:val="002E7C15"/>
    <w:rsid w:val="00306430"/>
    <w:rsid w:val="00324F3B"/>
    <w:rsid w:val="003275D2"/>
    <w:rsid w:val="003310AD"/>
    <w:rsid w:val="00346B6C"/>
    <w:rsid w:val="003904E2"/>
    <w:rsid w:val="003A55EC"/>
    <w:rsid w:val="003C293B"/>
    <w:rsid w:val="003E3F26"/>
    <w:rsid w:val="00413D46"/>
    <w:rsid w:val="00423764"/>
    <w:rsid w:val="00433CB9"/>
    <w:rsid w:val="00455571"/>
    <w:rsid w:val="00456C72"/>
    <w:rsid w:val="0046269A"/>
    <w:rsid w:val="00475BDC"/>
    <w:rsid w:val="004A41A1"/>
    <w:rsid w:val="004C6A68"/>
    <w:rsid w:val="004D0D7D"/>
    <w:rsid w:val="004D2CC8"/>
    <w:rsid w:val="00513601"/>
    <w:rsid w:val="0052361C"/>
    <w:rsid w:val="00537C9F"/>
    <w:rsid w:val="00565216"/>
    <w:rsid w:val="00572403"/>
    <w:rsid w:val="0058386B"/>
    <w:rsid w:val="005A0CC6"/>
    <w:rsid w:val="005C17ED"/>
    <w:rsid w:val="005C22AE"/>
    <w:rsid w:val="005E2382"/>
    <w:rsid w:val="00622AC2"/>
    <w:rsid w:val="0068031F"/>
    <w:rsid w:val="00680DC7"/>
    <w:rsid w:val="00681986"/>
    <w:rsid w:val="00682F9F"/>
    <w:rsid w:val="0069782E"/>
    <w:rsid w:val="006B2BE8"/>
    <w:rsid w:val="006D05F1"/>
    <w:rsid w:val="006D0AB0"/>
    <w:rsid w:val="006D1C00"/>
    <w:rsid w:val="006D680F"/>
    <w:rsid w:val="0070173E"/>
    <w:rsid w:val="0070286A"/>
    <w:rsid w:val="00711A35"/>
    <w:rsid w:val="0076642C"/>
    <w:rsid w:val="00775ECC"/>
    <w:rsid w:val="00776AFD"/>
    <w:rsid w:val="007828B7"/>
    <w:rsid w:val="007921A6"/>
    <w:rsid w:val="00796B49"/>
    <w:rsid w:val="007A265C"/>
    <w:rsid w:val="007B296C"/>
    <w:rsid w:val="0081128A"/>
    <w:rsid w:val="00822B29"/>
    <w:rsid w:val="008258C8"/>
    <w:rsid w:val="00836EDF"/>
    <w:rsid w:val="00842B82"/>
    <w:rsid w:val="0089116C"/>
    <w:rsid w:val="008A671A"/>
    <w:rsid w:val="008F4B47"/>
    <w:rsid w:val="00904987"/>
    <w:rsid w:val="009426DF"/>
    <w:rsid w:val="00967847"/>
    <w:rsid w:val="009A0A85"/>
    <w:rsid w:val="00A163E9"/>
    <w:rsid w:val="00A944E3"/>
    <w:rsid w:val="00AC47B2"/>
    <w:rsid w:val="00AD015F"/>
    <w:rsid w:val="00AE7EAB"/>
    <w:rsid w:val="00B16348"/>
    <w:rsid w:val="00B37DDF"/>
    <w:rsid w:val="00B60F84"/>
    <w:rsid w:val="00B723F8"/>
    <w:rsid w:val="00B8720B"/>
    <w:rsid w:val="00B87CD6"/>
    <w:rsid w:val="00BB3528"/>
    <w:rsid w:val="00BC3CCC"/>
    <w:rsid w:val="00BC3FCB"/>
    <w:rsid w:val="00BE2761"/>
    <w:rsid w:val="00C3668F"/>
    <w:rsid w:val="00C43051"/>
    <w:rsid w:val="00C72254"/>
    <w:rsid w:val="00C7328A"/>
    <w:rsid w:val="00C96B8E"/>
    <w:rsid w:val="00C97D45"/>
    <w:rsid w:val="00CA4757"/>
    <w:rsid w:val="00CB2685"/>
    <w:rsid w:val="00CD27EF"/>
    <w:rsid w:val="00CD6506"/>
    <w:rsid w:val="00CE6A66"/>
    <w:rsid w:val="00CF21C8"/>
    <w:rsid w:val="00D00C4A"/>
    <w:rsid w:val="00D06FB9"/>
    <w:rsid w:val="00D13F13"/>
    <w:rsid w:val="00D51387"/>
    <w:rsid w:val="00D77BF4"/>
    <w:rsid w:val="00D9306E"/>
    <w:rsid w:val="00DC5F8D"/>
    <w:rsid w:val="00DF40DB"/>
    <w:rsid w:val="00DF7556"/>
    <w:rsid w:val="00E446FA"/>
    <w:rsid w:val="00E862F6"/>
    <w:rsid w:val="00E86580"/>
    <w:rsid w:val="00E94163"/>
    <w:rsid w:val="00EA7579"/>
    <w:rsid w:val="00F46933"/>
    <w:rsid w:val="00F85E80"/>
    <w:rsid w:val="00F90865"/>
    <w:rsid w:val="00FD46A4"/>
    <w:rsid w:val="00FD7C19"/>
    <w:rsid w:val="00FE072E"/>
    <w:rsid w:val="00FE4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82159"/>
  <w15:chartTrackingRefBased/>
  <w15:docId w15:val="{4292F423-422C-4143-A3B5-2764A902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82E"/>
    <w:pPr>
      <w:spacing w:after="200" w:line="276" w:lineRule="auto"/>
    </w:pPr>
    <w:rPr>
      <w:sz w:val="22"/>
      <w:szCs w:val="22"/>
      <w:lang w:val="sk-SK"/>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F236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F2362"/>
  </w:style>
  <w:style w:type="paragraph" w:styleId="Footer">
    <w:name w:val="footer"/>
    <w:basedOn w:val="Normal"/>
    <w:link w:val="FooterChar"/>
    <w:uiPriority w:val="99"/>
    <w:unhideWhenUsed/>
    <w:rsid w:val="001F2362"/>
    <w:pPr>
      <w:tabs>
        <w:tab w:val="center" w:pos="4536"/>
        <w:tab w:val="right" w:pos="9072"/>
      </w:tabs>
      <w:spacing w:after="0" w:line="240" w:lineRule="auto"/>
    </w:pPr>
  </w:style>
  <w:style w:type="character" w:customStyle="1" w:styleId="FooterChar">
    <w:name w:val="Footer Char"/>
    <w:basedOn w:val="DefaultParagraphFont"/>
    <w:link w:val="Footer"/>
    <w:uiPriority w:val="99"/>
    <w:rsid w:val="001F2362"/>
  </w:style>
  <w:style w:type="paragraph" w:styleId="BalloonText">
    <w:name w:val="Balloon Text"/>
    <w:basedOn w:val="Normal"/>
    <w:link w:val="BalloonTextChar"/>
    <w:uiPriority w:val="99"/>
    <w:semiHidden/>
    <w:unhideWhenUsed/>
    <w:rsid w:val="003275D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275D2"/>
    <w:rPr>
      <w:rFonts w:ascii="Tahoma" w:hAnsi="Tahoma" w:cs="Tahoma"/>
      <w:sz w:val="16"/>
      <w:szCs w:val="16"/>
    </w:rPr>
  </w:style>
  <w:style w:type="paragraph" w:customStyle="1" w:styleId="Zkladnodstavec">
    <w:name w:val="[Základní odstavec]"/>
    <w:basedOn w:val="Normal"/>
    <w:uiPriority w:val="99"/>
    <w:rsid w:val="003275D2"/>
    <w:pPr>
      <w:autoSpaceDE w:val="0"/>
      <w:autoSpaceDN w:val="0"/>
      <w:adjustRightInd w:val="0"/>
      <w:spacing w:after="0" w:line="288" w:lineRule="auto"/>
      <w:textAlignment w:val="center"/>
    </w:pPr>
    <w:rPr>
      <w:rFonts w:ascii="Times New Roman" w:hAnsi="Times New Roman"/>
      <w:color w:val="000000"/>
      <w:sz w:val="24"/>
      <w:szCs w:val="24"/>
      <w:lang w:val="cs-CZ"/>
    </w:rPr>
  </w:style>
  <w:style w:type="paragraph" w:styleId="ListParagraph">
    <w:name w:val="List Paragraph"/>
    <w:basedOn w:val="Normal"/>
    <w:uiPriority w:val="34"/>
    <w:qFormat/>
    <w:rsid w:val="003275D2"/>
    <w:pPr>
      <w:ind w:left="720"/>
      <w:contextualSpacing/>
    </w:pPr>
  </w:style>
  <w:style w:type="paragraph" w:customStyle="1" w:styleId="tl">
    <w:name w:val="Štýl"/>
    <w:uiPriority w:val="99"/>
    <w:rsid w:val="002E2CFA"/>
    <w:pPr>
      <w:widowControl w:val="0"/>
      <w:autoSpaceDE w:val="0"/>
      <w:autoSpaceDN w:val="0"/>
      <w:adjustRightInd w:val="0"/>
    </w:pPr>
    <w:rPr>
      <w:rFonts w:ascii="Times New Roman" w:eastAsia="Times New Roman" w:hAnsi="Times New Roman"/>
      <w:sz w:val="24"/>
      <w:szCs w:val="24"/>
      <w:lang w:val="cs-CZ" w:eastAsia="cs-CZ"/>
    </w:rPr>
  </w:style>
  <w:style w:type="paragraph" w:styleId="BodyText3">
    <w:name w:val="Body Text 3"/>
    <w:basedOn w:val="Normal"/>
    <w:link w:val="BodyText3Char"/>
    <w:rsid w:val="007828B7"/>
    <w:pPr>
      <w:spacing w:after="120" w:line="240" w:lineRule="auto"/>
    </w:pPr>
    <w:rPr>
      <w:rFonts w:ascii="Times New Roman" w:eastAsia="Times New Roman" w:hAnsi="Times New Roman"/>
      <w:sz w:val="16"/>
      <w:szCs w:val="16"/>
      <w:lang w:eastAsia="sk-SK"/>
    </w:rPr>
  </w:style>
  <w:style w:type="character" w:customStyle="1" w:styleId="BodyText3Char">
    <w:name w:val="Body Text 3 Char"/>
    <w:link w:val="BodyText3"/>
    <w:rsid w:val="007828B7"/>
    <w:rPr>
      <w:rFonts w:ascii="Times New Roman" w:eastAsia="Times New Roman" w:hAnsi="Times New Roman"/>
      <w:sz w:val="16"/>
      <w:szCs w:val="16"/>
    </w:rPr>
  </w:style>
  <w:style w:type="character" w:styleId="Hyperlink">
    <w:name w:val="Hyperlink"/>
    <w:uiPriority w:val="99"/>
    <w:semiHidden/>
    <w:unhideWhenUsed/>
    <w:rsid w:val="00BB3528"/>
    <w:rPr>
      <w:color w:val="0000FF"/>
      <w:u w:val="single"/>
    </w:rPr>
  </w:style>
  <w:style w:type="character" w:customStyle="1" w:styleId="FORMSTYLE">
    <w:name w:val="FORM STYLE"/>
    <w:basedOn w:val="DefaultParagraphFont"/>
    <w:uiPriority w:val="1"/>
    <w:rsid w:val="004D2CC8"/>
    <w:rPr>
      <w:rFonts w:ascii="Tahoma" w:hAnsi="Tahoma"/>
      <w:b w:val="0"/>
      <w:color w:val="4C94D8" w:themeColor="text2" w:themeTint="80"/>
      <w:sz w:val="21"/>
    </w:rPr>
  </w:style>
  <w:style w:type="character" w:styleId="PlaceholderText">
    <w:name w:val="Placeholder Text"/>
    <w:basedOn w:val="DefaultParagraphFont"/>
    <w:uiPriority w:val="99"/>
    <w:semiHidden/>
    <w:rsid w:val="004D2CC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609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633D4A582E248D2996FC62BF1AED0A2"/>
        <w:category>
          <w:name w:val="General"/>
          <w:gallery w:val="placeholder"/>
        </w:category>
        <w:types>
          <w:type w:val="bbPlcHdr"/>
        </w:types>
        <w:behaviors>
          <w:behavior w:val="content"/>
        </w:behaviors>
        <w:guid w:val="{5B301BF1-8EDE-43FF-B089-09726ECF990F}"/>
      </w:docPartPr>
      <w:docPartBody>
        <w:p w:rsidR="00000000" w:rsidRDefault="00FE458F" w:rsidP="00FE458F">
          <w:pPr>
            <w:pStyle w:val="6633D4A582E248D2996FC62BF1AED0A21"/>
          </w:pPr>
          <w:r w:rsidRPr="006D67F5">
            <w:rPr>
              <w:rFonts w:ascii="Tahoma" w:hAnsi="Tahoma" w:cs="Tahoma"/>
              <w:i/>
              <w:iCs/>
              <w:color w:val="808080" w:themeColor="background1" w:themeShade="80"/>
              <w:sz w:val="21"/>
              <w:szCs w:val="21"/>
              <w:shd w:val="clear" w:color="auto" w:fill="FDDB9D"/>
            </w:rPr>
            <w:t>.................................</w:t>
          </w:r>
          <w:r>
            <w:rPr>
              <w:rFonts w:ascii="Tahoma" w:hAnsi="Tahoma" w:cs="Tahoma"/>
              <w:i/>
              <w:iCs/>
              <w:color w:val="808080" w:themeColor="background1" w:themeShade="80"/>
              <w:sz w:val="21"/>
              <w:szCs w:val="21"/>
              <w:shd w:val="clear" w:color="auto" w:fill="FDDB9D"/>
            </w:rPr>
            <w:t>.................................................................................................</w:t>
          </w:r>
          <w:r w:rsidRPr="006D67F5">
            <w:rPr>
              <w:rFonts w:ascii="Tahoma" w:hAnsi="Tahoma" w:cs="Tahoma"/>
              <w:i/>
              <w:iCs/>
              <w:color w:val="808080" w:themeColor="background1" w:themeShade="80"/>
              <w:sz w:val="21"/>
              <w:szCs w:val="21"/>
              <w:shd w:val="clear" w:color="auto" w:fill="FDDB9D"/>
            </w:rPr>
            <w:t>.</w:t>
          </w:r>
        </w:p>
      </w:docPartBody>
    </w:docPart>
    <w:docPart>
      <w:docPartPr>
        <w:name w:val="F09DF73314604983827865D65B953D15"/>
        <w:category>
          <w:name w:val="General"/>
          <w:gallery w:val="placeholder"/>
        </w:category>
        <w:types>
          <w:type w:val="bbPlcHdr"/>
        </w:types>
        <w:behaviors>
          <w:behavior w:val="content"/>
        </w:behaviors>
        <w:guid w:val="{76425013-B95F-48A5-B7C8-5D168705A8CE}"/>
      </w:docPartPr>
      <w:docPartBody>
        <w:p w:rsidR="00000000" w:rsidRDefault="00FE458F" w:rsidP="00FE458F">
          <w:pPr>
            <w:pStyle w:val="F09DF73314604983827865D65B953D151"/>
          </w:pPr>
          <w:r w:rsidRPr="006D67F5">
            <w:rPr>
              <w:rFonts w:ascii="Tahoma" w:hAnsi="Tahoma" w:cs="Tahoma"/>
              <w:i/>
              <w:iCs/>
              <w:color w:val="808080" w:themeColor="background1" w:themeShade="80"/>
              <w:sz w:val="21"/>
              <w:szCs w:val="21"/>
              <w:shd w:val="clear" w:color="auto" w:fill="FDDB9D"/>
            </w:rPr>
            <w:t>..................................</w:t>
          </w:r>
        </w:p>
      </w:docPartBody>
    </w:docPart>
    <w:docPart>
      <w:docPartPr>
        <w:name w:val="E19B96154A6547B4B97583BE503D4BB9"/>
        <w:category>
          <w:name w:val="General"/>
          <w:gallery w:val="placeholder"/>
        </w:category>
        <w:types>
          <w:type w:val="bbPlcHdr"/>
        </w:types>
        <w:behaviors>
          <w:behavior w:val="content"/>
        </w:behaviors>
        <w:guid w:val="{B7F97D38-E662-4492-8EBB-91DC99044E67}"/>
      </w:docPartPr>
      <w:docPartBody>
        <w:p w:rsidR="00000000" w:rsidRDefault="00FE458F" w:rsidP="00FE458F">
          <w:pPr>
            <w:pStyle w:val="E19B96154A6547B4B97583BE503D4BB91"/>
          </w:pPr>
          <w:r w:rsidRPr="006D67F5">
            <w:rPr>
              <w:rFonts w:ascii="Tahoma" w:hAnsi="Tahoma" w:cs="Tahoma"/>
              <w:i/>
              <w:iCs/>
              <w:color w:val="808080" w:themeColor="background1" w:themeShade="80"/>
              <w:sz w:val="21"/>
              <w:szCs w:val="21"/>
              <w:shd w:val="clear" w:color="auto" w:fill="FDDB9D"/>
            </w:rPr>
            <w:t>..................................</w:t>
          </w:r>
        </w:p>
      </w:docPartBody>
    </w:docPart>
    <w:docPart>
      <w:docPartPr>
        <w:name w:val="800AA638B7524A14BCE270CAD2860E1F"/>
        <w:category>
          <w:name w:val="General"/>
          <w:gallery w:val="placeholder"/>
        </w:category>
        <w:types>
          <w:type w:val="bbPlcHdr"/>
        </w:types>
        <w:behaviors>
          <w:behavior w:val="content"/>
        </w:behaviors>
        <w:guid w:val="{4B446C61-C449-4974-8669-A8D12BC548A1}"/>
      </w:docPartPr>
      <w:docPartBody>
        <w:p w:rsidR="00000000" w:rsidRDefault="00FE458F" w:rsidP="00FE458F">
          <w:pPr>
            <w:pStyle w:val="800AA638B7524A14BCE270CAD2860E1F1"/>
          </w:pPr>
          <w:r w:rsidRPr="006D67F5">
            <w:rPr>
              <w:rFonts w:ascii="Tahoma" w:hAnsi="Tahoma" w:cs="Tahoma"/>
              <w:i/>
              <w:iCs/>
              <w:color w:val="808080" w:themeColor="background1" w:themeShade="80"/>
              <w:sz w:val="21"/>
              <w:szCs w:val="21"/>
              <w:shd w:val="clear" w:color="auto" w:fill="FDDB9D"/>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58F"/>
    <w:rsid w:val="00582C6A"/>
    <w:rsid w:val="00DE2067"/>
    <w:rsid w:val="00FE4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33D4A582E248D2996FC62BF1AED0A2">
    <w:name w:val="6633D4A582E248D2996FC62BF1AED0A2"/>
    <w:rsid w:val="00FE458F"/>
  </w:style>
  <w:style w:type="paragraph" w:customStyle="1" w:styleId="F09DF73314604983827865D65B953D15">
    <w:name w:val="F09DF73314604983827865D65B953D15"/>
    <w:rsid w:val="00FE458F"/>
  </w:style>
  <w:style w:type="paragraph" w:customStyle="1" w:styleId="E19B96154A6547B4B97583BE503D4BB9">
    <w:name w:val="E19B96154A6547B4B97583BE503D4BB9"/>
    <w:rsid w:val="00FE458F"/>
  </w:style>
  <w:style w:type="paragraph" w:customStyle="1" w:styleId="800AA638B7524A14BCE270CAD2860E1F">
    <w:name w:val="800AA638B7524A14BCE270CAD2860E1F"/>
    <w:rsid w:val="00FE458F"/>
  </w:style>
  <w:style w:type="character" w:styleId="PlaceholderText">
    <w:name w:val="Placeholder Text"/>
    <w:basedOn w:val="DefaultParagraphFont"/>
    <w:uiPriority w:val="99"/>
    <w:semiHidden/>
    <w:rsid w:val="00FE458F"/>
    <w:rPr>
      <w:color w:val="666666"/>
    </w:rPr>
  </w:style>
  <w:style w:type="paragraph" w:customStyle="1" w:styleId="6633D4A582E248D2996FC62BF1AED0A21">
    <w:name w:val="6633D4A582E248D2996FC62BF1AED0A21"/>
    <w:rsid w:val="00FE458F"/>
    <w:pPr>
      <w:spacing w:after="200" w:line="276" w:lineRule="auto"/>
    </w:pPr>
    <w:rPr>
      <w:rFonts w:ascii="Calibri" w:eastAsia="Calibri" w:hAnsi="Calibri" w:cs="Times New Roman"/>
      <w:kern w:val="0"/>
      <w:sz w:val="22"/>
      <w:szCs w:val="22"/>
      <w:lang w:val="sk-SK"/>
      <w14:ligatures w14:val="none"/>
    </w:rPr>
  </w:style>
  <w:style w:type="paragraph" w:customStyle="1" w:styleId="E19B96154A6547B4B97583BE503D4BB91">
    <w:name w:val="E19B96154A6547B4B97583BE503D4BB91"/>
    <w:rsid w:val="00FE458F"/>
    <w:pPr>
      <w:spacing w:after="200" w:line="276" w:lineRule="auto"/>
    </w:pPr>
    <w:rPr>
      <w:rFonts w:ascii="Calibri" w:eastAsia="Calibri" w:hAnsi="Calibri" w:cs="Times New Roman"/>
      <w:kern w:val="0"/>
      <w:sz w:val="22"/>
      <w:szCs w:val="22"/>
      <w:lang w:val="sk-SK"/>
      <w14:ligatures w14:val="none"/>
    </w:rPr>
  </w:style>
  <w:style w:type="paragraph" w:customStyle="1" w:styleId="F09DF73314604983827865D65B953D151">
    <w:name w:val="F09DF73314604983827865D65B953D151"/>
    <w:rsid w:val="00FE458F"/>
    <w:pPr>
      <w:spacing w:after="200" w:line="276" w:lineRule="auto"/>
    </w:pPr>
    <w:rPr>
      <w:rFonts w:ascii="Calibri" w:eastAsia="Calibri" w:hAnsi="Calibri" w:cs="Times New Roman"/>
      <w:kern w:val="0"/>
      <w:sz w:val="22"/>
      <w:szCs w:val="22"/>
      <w:lang w:val="sk-SK"/>
      <w14:ligatures w14:val="none"/>
    </w:rPr>
  </w:style>
  <w:style w:type="paragraph" w:customStyle="1" w:styleId="800AA638B7524A14BCE270CAD2860E1F1">
    <w:name w:val="800AA638B7524A14BCE270CAD2860E1F1"/>
    <w:rsid w:val="00FE458F"/>
    <w:pPr>
      <w:spacing w:after="200" w:line="276" w:lineRule="auto"/>
    </w:pPr>
    <w:rPr>
      <w:rFonts w:ascii="Calibri" w:eastAsia="Calibri" w:hAnsi="Calibri" w:cs="Times New Roman"/>
      <w:kern w:val="0"/>
      <w:sz w:val="22"/>
      <w:szCs w:val="22"/>
      <w:lang w:val="sk-SK"/>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A4772E-3EB7-4C6A-8D02-2089A1082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639</Words>
  <Characters>3648</Characters>
  <Application>Microsoft Office Word</Application>
  <DocSecurity>0</DocSecurity>
  <Lines>30</Lines>
  <Paragraphs>8</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urbanek</dc:creator>
  <cp:keywords/>
  <cp:lastModifiedBy>Martin Michalko</cp:lastModifiedBy>
  <cp:revision>2</cp:revision>
  <cp:lastPrinted>2019-12-11T11:56:00Z</cp:lastPrinted>
  <dcterms:created xsi:type="dcterms:W3CDTF">2026-04-20T10:59:00Z</dcterms:created>
  <dcterms:modified xsi:type="dcterms:W3CDTF">2026-04-20T10:59:00Z</dcterms:modified>
</cp:coreProperties>
</file>