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6EAFD" w14:textId="1BF115A7" w:rsidR="000F680D" w:rsidRPr="00752F2E" w:rsidRDefault="00496EB6" w:rsidP="00496EB6">
      <w:pPr>
        <w:spacing w:after="0" w:line="240" w:lineRule="auto"/>
        <w:jc w:val="both"/>
        <w:rPr>
          <w:rFonts w:ascii="Trebuchet MS" w:hAnsi="Trebuchet MS"/>
          <w:b/>
          <w:u w:val="single"/>
        </w:rPr>
      </w:pPr>
      <w:r w:rsidRPr="00752F2E">
        <w:rPr>
          <w:rFonts w:ascii="Trebuchet MS" w:hAnsi="Trebuchet MS"/>
          <w:b/>
          <w:u w:val="single"/>
        </w:rPr>
        <w:t>Anexa nr. 3</w:t>
      </w:r>
    </w:p>
    <w:p w14:paraId="0B975C71" w14:textId="77777777" w:rsidR="000F680D" w:rsidRPr="00752F2E" w:rsidRDefault="000F680D" w:rsidP="000F680D">
      <w:pPr>
        <w:spacing w:after="0" w:line="240" w:lineRule="auto"/>
        <w:ind w:left="6480"/>
        <w:jc w:val="both"/>
        <w:rPr>
          <w:rFonts w:ascii="Trebuchet MS" w:hAnsi="Trebuchet MS"/>
          <w:b/>
        </w:rPr>
      </w:pPr>
    </w:p>
    <w:p w14:paraId="59310F7F" w14:textId="77777777" w:rsidR="00984DBD" w:rsidRPr="00752F2E" w:rsidRDefault="00984DBD" w:rsidP="000F680D">
      <w:pPr>
        <w:spacing w:after="0" w:line="240" w:lineRule="auto"/>
        <w:ind w:left="6480"/>
        <w:jc w:val="both"/>
        <w:rPr>
          <w:rFonts w:ascii="Trebuchet MS" w:hAnsi="Trebuchet MS"/>
          <w:b/>
          <w:u w:val="single"/>
        </w:rPr>
      </w:pPr>
    </w:p>
    <w:p w14:paraId="302715C0" w14:textId="00039AA4" w:rsidR="008E6D60" w:rsidRPr="00752F2E" w:rsidRDefault="008E6D60" w:rsidP="008E6D60">
      <w:pPr>
        <w:spacing w:line="276" w:lineRule="auto"/>
        <w:jc w:val="both"/>
        <w:rPr>
          <w:rFonts w:ascii="Trebuchet MS" w:hAnsi="Trebuchet MS"/>
          <w:b/>
          <w:u w:val="single"/>
        </w:rPr>
      </w:pPr>
      <w:r w:rsidRPr="00752F2E">
        <w:rPr>
          <w:rFonts w:ascii="Trebuchet MS" w:hAnsi="Trebuchet MS"/>
          <w:b/>
          <w:u w:val="single"/>
        </w:rPr>
        <w:t xml:space="preserve">Atribuţiile postului consilier clasa I, grad profesional </w:t>
      </w:r>
      <w:r w:rsidR="00752F2E" w:rsidRPr="00752F2E">
        <w:rPr>
          <w:rFonts w:ascii="Trebuchet MS" w:hAnsi="Trebuchet MS"/>
          <w:b/>
          <w:u w:val="single"/>
        </w:rPr>
        <w:t>superior</w:t>
      </w:r>
      <w:r w:rsidRPr="00752F2E">
        <w:rPr>
          <w:rFonts w:ascii="Trebuchet MS" w:hAnsi="Trebuchet MS"/>
          <w:b/>
          <w:u w:val="single"/>
        </w:rPr>
        <w:t>:</w:t>
      </w:r>
    </w:p>
    <w:p w14:paraId="0D451FEE"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Implementează activitățile Compartimentului Dezvoltare Software în vederea asigurării sprijinului pentru proiectele de transformare digitală care sunt necesare pentru digitalizarea serviciilor publice ale României, precum și pentru îndeplinirea obiectivelor specifice;</w:t>
      </w:r>
    </w:p>
    <w:p w14:paraId="2FE6964C"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Elaboarează/actualizează și implementează proceduri de lucru (de sistem/operaționale) specifice activității Compartimentului Dezvoltare Software;</w:t>
      </w:r>
    </w:p>
    <w:p w14:paraId="3C20BB39"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Participă, în limita competențelor, la dezvoltarea de noi aplicații, testează, monitorizează şi asigură implementarea acestora, în colaborare cu Serviciul infrastructură sau alte structuri, după caz și asigură suportul de specialitate cu privire la utilizarea acestora;</w:t>
      </w:r>
    </w:p>
    <w:p w14:paraId="4EBB5CD6"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Oferă suport de specialitate cu privire la elaborarea specificatiilor aferente caietelor de sarcini</w:t>
      </w:r>
    </w:p>
    <w:p w14:paraId="04E56380"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Asigură suport tehnic, în limita competențelor, pentru implementarea, gestionarea și utilizarea sistemelor informatice la nivelul ADR; ;</w:t>
      </w:r>
    </w:p>
    <w:p w14:paraId="6F26CC3C"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Urmare a solicitărilor utilizatorilor, identifică necesitatea implementării de modificari/noi funcționalități la nivelul aplicatiilor Autorității;</w:t>
      </w:r>
    </w:p>
    <w:p w14:paraId="3E76167A"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Gestionează modificările codului-sursă al aplicațiilor ce se află în proprietatea Autorității și asigură securizarea acestuia;</w:t>
      </w:r>
    </w:p>
    <w:p w14:paraId="534929C0"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Participă la elaborarea și implementarea politicilor de securitate ale sistemelor informatice ale Autorității;;</w:t>
      </w:r>
    </w:p>
    <w:p w14:paraId="38D38603"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Participă la elaborarea planului de testare pentru noile implementări;</w:t>
      </w:r>
    </w:p>
    <w:p w14:paraId="25C90412"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Participă la activitatea de instalare, administrare, configurare și/sau optimizare a aplicațiilor;</w:t>
      </w:r>
    </w:p>
    <w:p w14:paraId="2BADFE5B"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Arhiveaza documentele structurii, conform prevederilor legale;</w:t>
      </w:r>
    </w:p>
    <w:p w14:paraId="4D03BE67"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Participă la elaborarea Regulamentului de organizare și funcționare al Autorității și a Regulamentului intern al Autorității;</w:t>
      </w:r>
    </w:p>
    <w:p w14:paraId="23AC4AFD"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Implementează recomandările structurii de audit public intern la nivelul serviciului;</w:t>
      </w:r>
    </w:p>
    <w:p w14:paraId="23C59006"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Estimează, propune și fundamentează necesarul de servicii de întreținere, mentenanță și suport tehnic pentru funcționarea sistemelor software gestionate la nivelul directiei; participă la procedurile de achiziție ale acestor servicii;</w:t>
      </w:r>
    </w:p>
    <w:p w14:paraId="6D32EDED"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Monitorizează calitatea serviciilor software și a nivelului de servicii agreat cu furnizorii;</w:t>
      </w:r>
    </w:p>
    <w:p w14:paraId="55DE7C55" w14:textId="3B54E07A"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Monitorizeaza</w:t>
      </w:r>
      <w:r>
        <w:rPr>
          <w:rFonts w:ascii="Trebuchet MS" w:eastAsia="Trebuchet MS" w:hAnsi="Trebuchet MS" w:cs="Trebuchet MS"/>
          <w:lang w:val="ro-RO"/>
        </w:rPr>
        <w:t xml:space="preserve"> </w:t>
      </w:r>
      <w:r w:rsidRPr="00752F2E">
        <w:rPr>
          <w:rFonts w:ascii="Trebuchet MS" w:eastAsia="Trebuchet MS" w:hAnsi="Trebuchet MS" w:cs="Trebuchet MS"/>
          <w:lang w:val="ro-RO"/>
        </w:rPr>
        <w:t>derularea contractelor încheiate cu terți la nivelul Direcției, asigurând relația cu furnizorii/prestatorii, pe domeniul de competență;</w:t>
      </w:r>
    </w:p>
    <w:p w14:paraId="53549D9F"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Asigură interfața cu furnizorul de soluții software pentru implementarea de noi funcționalități/updateuri și patch-uri pentru soluțiile software aflate în monitorizare;</w:t>
      </w:r>
    </w:p>
    <w:p w14:paraId="702FC74F"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Asigură suport pentru încheierea de acorduri de parteneriat și/sau protocoale cu instituțiile/mediul privat cu competențe în domeniul digitalizării;</w:t>
      </w:r>
    </w:p>
    <w:p w14:paraId="73FE06C6"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lastRenderedPageBreak/>
        <w:t>Monitorizeaza functionarea in parametrii optimi a sistemelor informatice aflate in administrarea Direcției Transformare Digitală;</w:t>
      </w:r>
    </w:p>
    <w:p w14:paraId="7356DB7A"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Asigură suport pentru coordonarea și monitorizarea activităților derulate de UIPTD;</w:t>
      </w:r>
    </w:p>
    <w:p w14:paraId="662ED9C5"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Participă la elaborarea raportului anual de activitate la nivelul direcției;</w:t>
      </w:r>
    </w:p>
    <w:p w14:paraId="2E653D8C"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Efectuează deplasări în țară și în străinătate în vederea reprezentării Autorității, participă la grupuri de lucru, evenimente naționale și internaționale la care se desfașoară acțiuni tematice aflate în aria de competență a serviciului;</w:t>
      </w:r>
    </w:p>
    <w:p w14:paraId="7CF6FBAC"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Elaborează răspunsuri de specialitate la solicitari ale structurilor din cadrul Autorității, sau ale altor instituții sau autorități publice conform rezolutiilor;</w:t>
      </w:r>
    </w:p>
    <w:p w14:paraId="2A21F131"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Participă la diverse întâlniri de lucru din dispoziția directorului Direcției Transformare Digitală;</w:t>
      </w:r>
    </w:p>
    <w:p w14:paraId="732EBA71"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Colaborează cu celelalte structuri în vederea realizării obiectivelor propuse și pentru îndeplinirea atribuțiilor specifice;</w:t>
      </w:r>
    </w:p>
    <w:p w14:paraId="62B3727E"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Îndeplinește întocmai obligațiile ce îi revin în domeniul securității și sănătății în muncă, în conformitate cu prevederile art.22 și art.23 din Legea nr.319/2006 a securității și sănătății în muncă, cu modificările și completările ulterioare, precum și a celor prevăzute în instrucțiunile proprii de securitate elaborate la nivel de autoritate; informează conducerea direcției cu privire la eventualele accidente suferite de propria persoană și de ceilalți salariați din cadrul structurii din care face parte și participă la elaborarea rapoartelor privind accidentele de muncă;</w:t>
      </w:r>
    </w:p>
    <w:p w14:paraId="193C25EA"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Informează conducerea direcției cu privire la eventualele accidente suferite de propria persoană și de ceilalți salariați din cadrul structurii din care face parte și participă la elaborarea rapoartelor privind accidentele de muncă;</w:t>
      </w:r>
    </w:p>
    <w:p w14:paraId="33874931" w14:textId="77777777" w:rsidR="00752F2E" w:rsidRPr="00752F2E" w:rsidRDefault="00752F2E" w:rsidP="00752F2E">
      <w:pPr>
        <w:pStyle w:val="ListParagraph"/>
        <w:numPr>
          <w:ilvl w:val="0"/>
          <w:numId w:val="8"/>
        </w:numPr>
        <w:tabs>
          <w:tab w:val="left" w:pos="993"/>
        </w:tabs>
        <w:spacing w:line="264" w:lineRule="auto"/>
        <w:ind w:right="142"/>
        <w:contextualSpacing/>
        <w:jc w:val="both"/>
        <w:rPr>
          <w:rFonts w:ascii="Trebuchet MS" w:eastAsia="Trebuchet MS" w:hAnsi="Trebuchet MS" w:cs="Trebuchet MS"/>
          <w:lang w:val="ro-RO"/>
        </w:rPr>
      </w:pPr>
      <w:r w:rsidRPr="00752F2E">
        <w:rPr>
          <w:rFonts w:ascii="Trebuchet MS" w:eastAsia="Trebuchet MS" w:hAnsi="Trebuchet MS" w:cs="Trebuchet MS"/>
          <w:lang w:val="ro-RO"/>
        </w:rPr>
        <w:t>Îndeplinește, la solicitarea conducerii Autorității, alte atribuții și soluționează alte lucrări care se încadrează în specificul serviciului și în limita de competență, cu avizul conducatorului ierarhic</w:t>
      </w:r>
    </w:p>
    <w:p w14:paraId="3260EE1D" w14:textId="5C25C5EE" w:rsidR="00B26272" w:rsidRPr="00752F2E" w:rsidRDefault="00B26272" w:rsidP="008E6D60">
      <w:pPr>
        <w:spacing w:after="0" w:line="360" w:lineRule="auto"/>
        <w:jc w:val="center"/>
        <w:rPr>
          <w:rFonts w:ascii="Trebuchet MS" w:hAnsi="Trebuchet MS"/>
          <w:bCs/>
        </w:rPr>
      </w:pPr>
      <w:bookmarkStart w:id="0" w:name="_GoBack"/>
      <w:bookmarkEnd w:id="0"/>
    </w:p>
    <w:sectPr w:rsidR="00B26272" w:rsidRPr="00752F2E" w:rsidSect="00BB2782">
      <w:headerReference w:type="default" r:id="rId8"/>
      <w:footerReference w:type="default" r:id="rId9"/>
      <w:pgSz w:w="11907" w:h="16840" w:code="9"/>
      <w:pgMar w:top="1440" w:right="1134" w:bottom="1701" w:left="1701" w:header="170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798B6" w14:textId="77777777" w:rsidR="00A67D05" w:rsidRDefault="00A67D05" w:rsidP="00CC0405">
      <w:pPr>
        <w:spacing w:after="0" w:line="240" w:lineRule="auto"/>
      </w:pPr>
      <w:r>
        <w:separator/>
      </w:r>
    </w:p>
  </w:endnote>
  <w:endnote w:type="continuationSeparator" w:id="0">
    <w:p w14:paraId="19BF9DE0" w14:textId="77777777" w:rsidR="00A67D05" w:rsidRDefault="00A67D05" w:rsidP="00C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4993" w14:textId="454039F3" w:rsidR="00CC0405" w:rsidRDefault="00702F97">
    <w:pPr>
      <w:pStyle w:val="Footer"/>
    </w:pPr>
    <w:r>
      <w:rPr>
        <w:noProof/>
        <w:lang w:val="en-GB" w:eastAsia="en-GB"/>
      </w:rPr>
      <mc:AlternateContent>
        <mc:Choice Requires="wpg">
          <w:drawing>
            <wp:anchor distT="0" distB="0" distL="114300" distR="114300" simplePos="0" relativeHeight="251660288" behindDoc="1" locked="0" layoutInCell="1" allowOverlap="1" wp14:anchorId="321751A7" wp14:editId="19027A7D">
              <wp:simplePos x="0" y="0"/>
              <wp:positionH relativeFrom="page">
                <wp:posOffset>920010</wp:posOffset>
              </wp:positionH>
              <wp:positionV relativeFrom="paragraph">
                <wp:posOffset>71798</wp:posOffset>
              </wp:positionV>
              <wp:extent cx="6641465" cy="760730"/>
              <wp:effectExtent l="0" t="0" r="6985" b="1270"/>
              <wp:wrapNone/>
              <wp:docPr id="103" name="Group 103"/>
              <wp:cNvGraphicFramePr/>
              <a:graphic xmlns:a="http://schemas.openxmlformats.org/drawingml/2006/main">
                <a:graphicData uri="http://schemas.microsoft.com/office/word/2010/wordprocessingGroup">
                  <wpg:wgp>
                    <wpg:cNvGrpSpPr/>
                    <wpg:grpSpPr>
                      <a:xfrm>
                        <a:off x="0" y="0"/>
                        <a:ext cx="6641465" cy="760730"/>
                        <a:chOff x="0" y="0"/>
                        <a:chExt cx="6641465" cy="761035"/>
                      </a:xfrm>
                    </wpg:grpSpPr>
                    <wpg:grpSp>
                      <wpg:cNvPr id="101" name="Group 101"/>
                      <wpg:cNvGrpSpPr/>
                      <wpg:grpSpPr>
                        <a:xfrm>
                          <a:off x="0" y="0"/>
                          <a:ext cx="6641465" cy="761035"/>
                          <a:chOff x="0" y="0"/>
                          <a:chExt cx="6641465" cy="761035"/>
                        </a:xfrm>
                      </wpg:grpSpPr>
                      <pic:pic xmlns:pic="http://schemas.openxmlformats.org/drawingml/2006/picture">
                        <pic:nvPicPr>
                          <pic:cNvPr id="87" name="Graphic 8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41465" cy="66040"/>
                          </a:xfrm>
                          <a:prstGeom prst="rect">
                            <a:avLst/>
                          </a:prstGeom>
                        </pic:spPr>
                      </pic:pic>
                      <wpg:grpSp>
                        <wpg:cNvPr id="99" name="Group 99"/>
                        <wpg:cNvGrpSpPr/>
                        <wpg:grpSpPr>
                          <a:xfrm>
                            <a:off x="27296" y="95497"/>
                            <a:ext cx="3624951" cy="665538"/>
                            <a:chOff x="0" y="-38"/>
                            <a:chExt cx="3625312" cy="665882"/>
                          </a:xfrm>
                        </wpg:grpSpPr>
                        <pic:pic xmlns:pic="http://schemas.openxmlformats.org/drawingml/2006/picture">
                          <pic:nvPicPr>
                            <pic:cNvPr id="93" name="Graphic 93"/>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2051782" y="357188"/>
                              <a:ext cx="254000" cy="254000"/>
                            </a:xfrm>
                            <a:prstGeom prst="rect">
                              <a:avLst/>
                            </a:prstGeom>
                          </pic:spPr>
                        </pic:pic>
                        <pic:pic xmlns:pic="http://schemas.openxmlformats.org/drawingml/2006/picture">
                          <pic:nvPicPr>
                            <pic:cNvPr id="90" name="Graphic 90"/>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357188"/>
                              <a:ext cx="258445" cy="258445"/>
                            </a:xfrm>
                            <a:prstGeom prst="rect">
                              <a:avLst/>
                            </a:prstGeom>
                          </pic:spPr>
                        </pic:pic>
                        <pic:pic xmlns:pic="http://schemas.openxmlformats.org/drawingml/2006/picture">
                          <pic:nvPicPr>
                            <pic:cNvPr id="89" name="Graphic 89"/>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38100"/>
                              <a:ext cx="258445" cy="258445"/>
                            </a:xfrm>
                            <a:prstGeom prst="rect">
                              <a:avLst/>
                            </a:prstGeom>
                          </pic:spPr>
                        </pic:pic>
                        <wps:wsp>
                          <wps:cNvPr id="217" name="Text Box 2"/>
                          <wps:cNvSpPr txBox="1">
                            <a:spLocks noChangeArrowheads="1"/>
                          </wps:cNvSpPr>
                          <wps:spPr bwMode="auto">
                            <a:xfrm>
                              <a:off x="285750" y="-38"/>
                              <a:ext cx="1306959" cy="337358"/>
                            </a:xfrm>
                            <a:prstGeom prst="rect">
                              <a:avLst/>
                            </a:prstGeom>
                            <a:noFill/>
                            <a:ln w="9525">
                              <a:noFill/>
                              <a:miter lim="800000"/>
                              <a:headEnd/>
                              <a:tailEnd/>
                            </a:ln>
                          </wps:spPr>
                          <wps:txbx>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Bd. Libertății,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Sector 5 | București</w:t>
                                </w:r>
                              </w:p>
                            </w:txbxContent>
                          </wps:txbx>
                          <wps:bodyPr rot="0" vert="horz" wrap="square" lIns="91440" tIns="45720" rIns="91440" bIns="45720" anchor="t" anchorCtr="0">
                            <a:spAutoFit/>
                          </wps:bodyPr>
                        </wps:wsp>
                        <wps:wsp>
                          <wps:cNvPr id="91" name="Text Box 2"/>
                          <wps:cNvSpPr txBox="1">
                            <a:spLocks noChangeArrowheads="1"/>
                          </wps:cNvSpPr>
                          <wps:spPr bwMode="auto">
                            <a:xfrm>
                              <a:off x="285751" y="328350"/>
                              <a:ext cx="1638463" cy="337494"/>
                            </a:xfrm>
                            <a:prstGeom prst="rect">
                              <a:avLst/>
                            </a:prstGeom>
                            <a:noFill/>
                            <a:ln w="9525">
                              <a:noFill/>
                              <a:miter lim="800000"/>
                              <a:headEnd/>
                              <a:tailEnd/>
                            </a:ln>
                          </wps:spPr>
                          <wps:txbx>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fb.com/digitalizareaRomaniei</w:t>
                                </w:r>
                              </w:p>
                            </w:txbxContent>
                          </wps:txbx>
                          <wps:bodyPr rot="0" vert="horz" wrap="square" lIns="91440" tIns="45720" rIns="91440" bIns="45720" anchor="t" anchorCtr="0">
                            <a:spAutoFit/>
                          </wps:bodyPr>
                        </wps:wsp>
                        <wps:wsp>
                          <wps:cNvPr id="94" name="Text Box 2"/>
                          <wps:cNvSpPr txBox="1">
                            <a:spLocks noChangeArrowheads="1"/>
                          </wps:cNvSpPr>
                          <wps:spPr bwMode="auto">
                            <a:xfrm>
                              <a:off x="2308561" y="371288"/>
                              <a:ext cx="1143656" cy="219187"/>
                            </a:xfrm>
                            <a:prstGeom prst="rect">
                              <a:avLst/>
                            </a:prstGeom>
                            <a:noFill/>
                            <a:ln w="9525">
                              <a:noFill/>
                              <a:miter lim="800000"/>
                              <a:headEnd/>
                              <a:tailEnd/>
                            </a:ln>
                          </wps:spPr>
                          <wps:txbx>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wps:txbx>
                          <wps:bodyPr rot="0" vert="horz" wrap="square" lIns="91440" tIns="45720" rIns="91440" bIns="45720" anchor="t" anchorCtr="0">
                            <a:spAutoFit/>
                          </wps:bodyPr>
                        </wps:wsp>
                        <wps:wsp>
                          <wps:cNvPr id="95" name="Text Box 2"/>
                          <wps:cNvSpPr txBox="1">
                            <a:spLocks noChangeArrowheads="1"/>
                          </wps:cNvSpPr>
                          <wps:spPr bwMode="auto">
                            <a:xfrm>
                              <a:off x="2318482" y="66675"/>
                              <a:ext cx="1306830" cy="224155"/>
                            </a:xfrm>
                            <a:prstGeom prst="rect">
                              <a:avLst/>
                            </a:prstGeom>
                            <a:noFill/>
                            <a:ln w="9525">
                              <a:noFill/>
                              <a:miter lim="800000"/>
                              <a:headEnd/>
                              <a:tailEnd/>
                            </a:ln>
                          </wps:spPr>
                          <wps:txbx>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wps:txbx>
                          <wps:bodyPr rot="0" vert="horz" wrap="square" lIns="91440" tIns="45720" rIns="91440" bIns="45720" anchor="t" anchorCtr="0">
                            <a:spAutoFit/>
                          </wps:bodyPr>
                        </wps:wsp>
                      </wpg:grpSp>
                    </wpg:grpSp>
                    <pic:pic xmlns:pic="http://schemas.openxmlformats.org/drawingml/2006/picture">
                      <pic:nvPicPr>
                        <pic:cNvPr id="102" name="Graphic 102"/>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082262" y="141149"/>
                          <a:ext cx="253365" cy="253365"/>
                        </a:xfrm>
                        <a:prstGeom prst="rect">
                          <a:avLst/>
                        </a:prstGeom>
                      </pic:spPr>
                    </pic:pic>
                  </wpg:wgp>
                </a:graphicData>
              </a:graphic>
            </wp:anchor>
          </w:drawing>
        </mc:Choice>
        <mc:Fallback>
          <w:pict>
            <v:group w14:anchorId="321751A7" id="Group 103" o:spid="_x0000_s1027" style="position:absolute;margin-left:72.45pt;margin-top:5.65pt;width:522.95pt;height:59.9pt;z-index:-251656192;mso-position-horizontal-relative:page" coordsize="66414,7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LlmSwUAAJQdAAAOAAAAZHJzL2Uyb0RvYy54bWzsWdtu4zYQfS/QfyD0&#10;7liUqJsRZ5F1Llhg2wbd7QfQsmwJK4kqRcfOFv33zpCUZDsGukkbbIzNg2VeRHJmOGduOn+3rUpy&#10;n8m2EPXUoWeuQ7I6FYuiXk2dPz7fjGKHtIrXC16KOps6D1nrvLv4+afzTTPJPJGLcpFJApvU7WTT&#10;TJ1cqWYyHrdpnlW8PRNNVsPkUsiKK+jK1Xgh+QZ2r8qx57rheCPkopEizdoWRq/MpHOh918us1T9&#10;tly2mSLl1AHalH5K/Zzjc3xxzicryZu8SC0Z/BlUVLyo4dB+qyuuOFnL4tFWVZFK0YqlOktFNRbL&#10;ZZFmmgfghroH3NxKsW40L6vJZtX0YgLRHsjp2dumv97fSVIs4O5c3yE1r+CS9LkEB0A8m2Y1gbdu&#10;ZfOpuZN2YGV6yPF2KSv8B17IVgv2oRdstlUkhcEwZJSFgUNSmItCN/Kt5NMcrufRsjS/Pr4QSAqQ&#10;pnF37Bip64npOz3VPW/0kDf6Qrx1JPLJ/8tbU6QT+FkdgNYjHfh3rMAqtZaZYzepvmmPissv62YE&#10;6tpwVcyLslAPGnqgmEhUfX9XpHfSdAZ1iqNB4gZdMAJXh0vwLbOGI08fRfqlJbWY5bxeZZdtA6gF&#10;fdQXvf/6GLt7B87LorkpyhI1ENuWNUD4AUKOSMeg70qk6yqrlTEnMiuBS1G3edG0DpGTrJpngA75&#10;YUE1wEGlP7YKj0Pl1hD/y4svXTfx3o9mgTsbMTe6Hl0mLBpF7nXEXBbTGZ39jaspm6zbDPjl5VVT&#10;WFph9BG1R/FsLZ+xFNrikHuu7ZqBBBCkodGRCChBkSCtrZKZSnNsLkFav4OEzZp+Qot2kCYKugW8&#10;44onIzwMXaYB3uMU7lm26jYTFcEGyBMo0PLk9yBOQ0v3CjAxHK+b0DWQ1lA/RHeSDKoGBpNAHzZ8&#10;ot3yIi8JHQL2KQlYolXVXDHaLz/0WBKADUH7FYZB4Md4xCOMj4bxa2vBYGngU69fGseeVuxOrPsW&#10;DPmG38mgPNnxGQblMAKSQT5OE+XeG8q1Q/bcgEagq4gIP4hobDUerR5CwguY60JEhYiwbYPizlp0&#10;aH4+4E8ODCCOLoCyYNBW8HTB4L+BYSc6PQ6DmDEb2HqBbv/oMIh33LGN/LRDPl0YsDcY7MIgpmD4&#10;dfgzOIMXR8GmgQJB28X30Pu2mBnLA8dS6085bzK4Vtx2SFo82mctn5G392JLdLhmX8MMmKgtDGN+&#10;ogPr5iB7kVJs8owvgD6TwewsNcdhWE3mm1/EAlJtvlZCb9S5TZtGe3EQBeBPwLv2QWUnbeq7YRIA&#10;ytD3+n7kB9o3PzfY5pNaYAqlb7SsyQZDYC/QVO3MVIWCSk1ZVFMnBs/fqQDyel0v9GLFi9K0gZay&#10;hjgemTdpBLbUdr41tQZUHxyZi8UDSEMKSAmAWygkQSMX8qtDNlCUmTrtn2uOGWv5oQaJJpRBYkGU&#10;7rAg8qAjd2fmuzO8TmGrqaMcYpozpSs/5t4uQfI3hU49BkosyaBohr4X17ikL0y8BoUDYlClvNgH&#10;3dtDOA39mIUQ7VudYwnDF05I53ocv+kc6+LU761zvhsHoVW6iHqHOQalzA8DyMp1kkETakpIJ6R0&#10;toL6ZujApbwapaMxs4ltGIaRLigPpR50rjGUp43OeYwG+xXnJ1ayvoNz1YZ5cGmv07kOZS/tcm0R&#10;3xSOIFE4mQIYdaFEsp/04xC4xtNNd0zoB9HmD17o9tzY80JTAqMMnJFOYwdTAYVdcE/WUpj2fwiJ&#10;jta8NUzg05+OtOxnSvy2uNvXABo+pl78Aw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wQUAAYACAAAACEAdJUH698AAAALAQAADwAAAGRycy9kb3du&#10;cmV2LnhtbEyPQUvDQBCF74L/YRnBm92sqWJjNqUU9VSEtoJ422anSWh2NmS3SfrvnZ709h7z8ea9&#10;fDm5VgzYh8aTBjVLQCCV3jZUafjavz+8gAjRkDWtJ9RwwQDL4vYmN5n1I21x2MVKcAiFzGioY+wy&#10;KUNZozNh5jskvh1970xk21fS9mbkcNfKxyR5ls40xB9q0+G6xvK0OzsNH6MZV6l6Gzan4/rys3/6&#10;/N4o1Pr+blq9gog4xT8YrvW5OhTc6eDPZINo2c/nC0ZZqBTEFVCLhMccWKVKgSxy+X9D8QsAAP//&#10;AwBQSwMECgAAAAAAAAAhAAncaMwwBQAAMAUAABQAAABkcnMvbWVkaWEvaW1hZ2U0LnBuZ4lQTkcN&#10;ChoKAAAADUlIRFIAAABAAAAAQAgGAAAAqmlx3gAAAAFzUkdCAK7OHOkAAAAEZ0FNQQAAsY8L/GEF&#10;AAAACXBIWXMAADsOAAA7DgHMtqGDAAAExUlEQVR4XuWbvW4TQRRG/Qh5hDwCj5AucUUKHiA9TTra&#10;iB7ZHaIhDXRIKeigsGigI6KgA7mgQTQREgXd4rP2F22Wb2bXOzOBrK90FOvO7Pr+zybKToJyf7Y3&#10;OZwdTKbz88nR/HLFVc10Xv33rG29XH0+n0xnxxuPegqOc9F0vrxx07sMATmcnWw8jAjOH80v7E3G&#10;wWLjqZG185SNu3A84KOVcWe+TasSjmanZtO4uZ4J9dAb0cDrC4OxlvXE95vGTl0Fu9X7bc4JwPgn&#10;f5jlqgX+Xf/vPXhq9bdGPQfcQiEOHr2qzl58qC6//qiufv2umrL49K2aXXys9k+e22uLYZWZuffw&#10;Ze3c8vvP6uL9l+rkyZtapwrA6ePHr6vzt5/rYPDz1gJhlRkh62SbDOO029OEPVQIQlDcnqxYZSbI&#10;NFk/ffZu637nGoR7uPVsWGUGyCSZxxG33gcqAKGK3HoWrDIDlDH97ta2gXsQSLeWBatMhKxjdKjn&#10;0es0wMHY9Kd1uFexVrDKRBh4OOjW0Gso8hkIAhK6BueLVYFVJkB2EZdR9bTLJjrETX6qAClyNFpl&#10;AjjC5HdrlDzl7taAtVCmdZq4tSSsMgGMxNG2XlkMzQWIZTrWVklYZQIYibFtPU6FnGuCuGNPw7Kt&#10;T8YqE6ACXAsou7EzPTY/7kwFMMRCfYwTrjoEvwOE1glqkaPQKhMgw4hbUxu0S5nq0AAMzQikyO8G&#10;VplA17BDTzYR+pqM4ziDM+RgrDWSscpEcKarX3GWPWSezwTO7YPQyZIFq0wEp3IaXOwEAKtMRHMg&#10;R8lSGbRIkf4Hq8xAric32oR7xVokCavMQK5fYHC+yPkvrDIDOg1Szm7KniAWmf7CKjPBgw0ZdGt9&#10;4IhkALq1bFhlJlQFQwaYsh96nsiGVWZkaBWQ/WJHXxOrzMiQWcDpUbz3hVVmhimOQ32OMvawt+jk&#10;b2KVGcEhHoxwinZwe5ooWMV7X1hlAjjMAMMRHodxBtHPmGMKVFP0GEwL9amgrbHKLVGWMRYHgM8E&#10;Ab2cjg1E7kHANPjofwVS1ykgWf8uYJU9wWiMwTicxlCcjWUKJ10rqGJi1xIQAiTJ8ag9OAAYqoxj&#10;SMzwJmQWaT4b6MynWpp7Y/CdBL4raJ1YZQd8IV8MQ44qOcy13EtBdHtjcC3PC9jh1nthlR0o+imR&#10;p3ownJ/g9vQBG7BlcDtYZQcYnPqUJsNTAwnYMjiIVtkBX+j+eosjZKJvWzAwc5z3SQmxyg40yNrH&#10;kbKKYBTByOFgDL5j2wF6A6vsAYMMcZHHmObZjRAQGUmgCJ4YMki5B989dIBeY5U9Ibvq45gRBItz&#10;Xo5iPC2ka1lrXxNCbcYAxfnmcToIq9wSDFK2yfTQrIbgXjjKvXFaWScYbv9WWOVAMFJlKcFo2oEs&#10;Exg9GuNUEw1E7oFzGrS6Fz+5D9dncVxYZQaUNT3L64FFldIWZbb5bEAQCFrRQVr/u6hbuAWU/awZ&#10;3Y7lbv+zdP36TP1qmVncBXhVYKdfmKjfKdzlV2bwvRZeHXGbxszh7GztvIRXydzGMcLwu86+ZFde&#10;nKTd/3Jesp4HY66Exar09zfeRmRsL1Iy8PApmPmQMBzXr9XdrVNi/XSLzYu445PJH/FM2dHP2gVT&#10;AAAAAElFTkSuQmCCUEsDBAoAAAAAAAAAIQBet6BJvQQAAL0EAAAUAAAAZHJzL21lZGlhL2ltYWdl&#10;My5wbmeJUE5HDQoaCgAAAA1JSERSAAAAQAAAAEAIBgAAAKppcd4AAAABc1JHQgCuzhzpAAAABGdB&#10;TUEAALGPC/xhBQAAAAlwSFlzAAA7DgAAOw4BzLahgwAABFJJREFUeF7lm7FuE0EURf0J+YR8Ap+Q&#10;LnFFCj4gPU062oge2R2iwQ10SCnooLBooCOioAO5oEE0ERIF3eIz9o0my531rAne9c6TjjyeebM7&#10;982bt1aUHSXt/uRgdDw5Go2ns9HJ9GrJdWA8rXrPaq1Xy/ZsNJ6crhVlGsKZNJ4ubl10nyEgx5Oz&#10;tcIGQ/zJ9NJeZBjM10qNrcSTNm7icECjtWHvfJ1aJpxMzo3TsLmpCaHoDajg5UJhDLaq+N5p6IQs&#10;KOvs15kRgOFX/jSL5REo8PyLUAfcQEnYzpKwnSVhO0vCdm7BwYOn1enj19X5s3eBo0evqsOz59a3&#10;V9jOFiB89vZzdf3rd4Xxufj+M7Sxq68/qrMnb+zcXmA7M0EYguefvoUdv/fw5a1xZYQCUR/vBbYz&#10;g8nlxyAegWSB8xEIJwD4Eyjn0xm2cwPsLManG09BphAEN9YZtrMBdhsRZIAbb0JzL99/CZlwF7j7&#10;tMJ2NnDx4kMockp70jsH+VM37tI4Wv/0tLGdDXBDqj5thOUa85hDIDBqR3zdbeG6ZJQby8J2NoDV&#10;H2uIykH+ZBBHgZqwLYhm58lIBXcrbGcCRGAqfiyAWpBDHDQWz6JZvIMxAkSbuRhZpx9ZerRSA+Sv&#10;a7fGdjbAwpS+BAAxObBQXYMMQJi+xxBkiec7cxEYZxB0FgDSTzVgWxCYeoQiSEVWj1tX7dW/8wCw&#10;cwigzQJo55gWyRzMVW6KqoJDAJhDBtT9AOskAKoDOgYsIgc9CllsKv1V3GgjjGCkHnEY1915AEDP&#10;ckS58RQSVT/PwK4zxjURTRv/up/AOgsAcE4hdZYd7K6rHwSEa0kwPohygRKdB4B0ZZcwUtqlKgJY&#10;pMbwc2caETmFT3A9+XQaAASxgNgQSD/jiJIhDF+CFl9H6c6xIgCISRU+wTjWiwDo5zCLQQQLYoF8&#10;qvApSFp4/ToSTGElGC6bhDIE61UAmhYNLFYm37aFTxlCjcD2KgCAL8cCX8TUC5/qQH2ewFcZgu1d&#10;AGJYuAQrO/h0vqAM4ZgwR/57GQCJUeGL60AKxvGjvfcBiAW3KXzKkL0OQFz4EEIbEc4X8EEg94r7&#10;sF4FgB2lkG2Ccw/4s3BMGeFwPrSxXgSA3WARtHeN7r3TALDjRJ6bsht87xICQUbRblOHbrCdCbhB&#10;342scGtPYjsTKABEmxvlonnsVrx7DnziIpkL/ljrLLCdCbgRxs3ceBM6NpuM2hL/ATUXBfm/BgDY&#10;HXbJjeVS370Y558DxZC1ubFGbGcD+lFC4WG3+gCZhfhtMqd1AIAjwC84ot4HWMs2xzJgO0vCdpaE&#10;7SwJ21kS4d9F3UAZLMr+Z+nw+kx4tcwMlgCvChT9wkR4p7DkV2bQHoxXR5zTkDmeXKzEy3iVzDkO&#10;EYrfze7LSnlxkuP+l3jZqh4MORPmy9Q/XKttsKG9SEnBQ1Ny51NGcVy9VrdfT4nVr1vWPG8WPhr9&#10;ARDbmRnSw6hDAAAAAElFTkSuQmCCUEsDBAoAAAAAAAAAIQB+0XA86AQAAOgEAAAUAAAAZHJzL21l&#10;ZGlhL2ltYWdlMi5wbmeJUE5HDQoaCgAAAA1JSERSAAAAQAAAAEAIBgAAAKppcd4AAAABc1JHQgCu&#10;zhzpAAAABGdBTUEAALGPC/xhBQAAAAlwSFlzAAA7DgAAOw4BzLahgwAABH1JREFUeF7lm79uE0EQ&#10;h/0IeYQ8Ao+QLnFFCh4gPU062oge2R2iwQ10SCnooLBooCOioAO5oEE0ERIFnfF354k2m9+tZ/fO&#10;OL4b6ZOT2T++3+zs7EbKjRrt4eRgdDw5Go2ns9HJ9GrFdcV4urz31M96tfp5NhpPTteKnIZwBo2n&#10;i1uT7jME5HhytlaYMMSfTC/lJP1gvlYqrBZP2qiB/QGN0vq98jFRJpxMzkWnfnNTE6qi16OC54XC&#10;WFld8XWnvlNlwbD2fsyMAPS/8jezWG2BAe5/o6oDqmFISOeQkM5MHjx+LTk8eyn7pzh49LxoXDHS&#10;6eToyZvl1fdfy0128eqTHK+YXH5ej6rt8uO35dmzd7JvJ0ing9Onb5eLn7+X5y8+VCvGyil4+Os/&#10;fythap4mmJPvYBzfwxxbCYR0OmDlWVlSnVWaf/lxBwTQlz5Ym9Qm0ASC7yWwqk8R0rkBhJggxPNQ&#10;PGBMKNiyJZxHQdAILKtN4OJ2Aks2qLYipHMDrADGJwHw7HFSmb6qLYQAINKM4MZiZ++/VkHoJBOk&#10;0wFGEUS8VxgPrdqaIIOYH4trCEEiOKGvCOl0YGnvFWZZU1IHyAC+LxTMfGyr1oVROh2wIpAjzFMH&#10;SG8yirnj1CcAYSbYCRP2yUY6HZCatiLeleDhN20XRBMk+mGhYIKMsfXM1zoLpNNBuPI8rKcQeuuF&#10;QTAQGI5hjnDVPUFNIp1OLPqsiGcVcgMA8arHW66kuN5COp3kRJ8H5kHD9PVCXQD7nXmsllhA+LT2&#10;LKTTiTf6iCdbQhE5kF2Mt985Am3LWQDigulGOjPYVIRC8aWrxLgwePGWIxNtS2QjnRmQiqksoJ0A&#10;FKfotpHODCwFm/Y27QTIc0rsBOnMhPQM92gMtQLjU7XvFOnMxLIgVQs4LciE4mK1LaSzAMSnagFB&#10;4uaYypSdIJ2FIC68usZYPWh1c+sa6SyE9MZSlx3rkwrUf0U6W2CXI1ZbtQNBoA8XGtUOBJF2soUi&#10;y3G6lfohnS3hgVPiwGoChJcY/FYwOToRzifzmdGOPxVkN9LZAbZ6qs1AAMHCTBBj4qCEkGEEhD5Y&#10;660knR2AGIqi5wJkJwikxMfYuFZBkM6OsILnvQWSBbl3emoFVrwdpLNDCAKZsKkm5EKgEI9wrLhA&#10;SmfH8JAEgEB0VclJf7YLP7MNUkdvEuncEuxVrIu/CfYyAGB/GHnrQhN7GwCwuoAAhKg+m9jrABhU&#10;fQwhqjYgkkwha+LToRcBMOwyFGcEoqx4mnFRIiiM4Wc7BXKPzxukc0eQESaWghkXS7sFIpx2RDOG&#10;DAj7ZSGdOwahrDDCMFt1ssO2CivP7/QhCPEcbqTzHsE2QHy8FRDeWjxI5z2HLIDi62+IdA4J6RwS&#10;1b+LqoZhsBj2P0tXr89Ur5aJxiHAqwKDfmGieqdwyK/MoL0yXh1RnfrM8eSiFm/Gq2SqYx+h+N2s&#10;vtlQXpxku98Rb1bXgz5nwnyV+odrtQnr24uUFDw0Na58k1Ec69fq9uuUqG+3PPM8LXw0+gder78P&#10;p7KA3wAAAABJRU5ErkJgglBLAwQKAAAAAAAAACEA7HEpzrQCAAC0AgAAFAAAAGRycy9tZWRpYS9p&#10;bWFnZTEucG5niVBORw0KGgoAAAANSUhEUgAAB8AAAAAUCAYAAADySCe9AAAAAXNSR0IArs4c6QAA&#10;AARnQU1BAACxjwv8YQUAAAAJcEhZcwAAOw4AADsOAcy2oYMAAAJJSURBVHhe7d3BbeJAGAVgl0AJ&#10;KSElcMPkspSwd0ChBO4bM+4gJVACAu+dEiiBErKy5FM04rAZYMb6nvTVAHqPf6huZha2Vd1eIQvz&#10;9gLZqNszZGHeHqB4dbuHh5u3n/AEAR6q73XgWeqwgYeahZeh1U6S90OYrLrmuu52XwBAXlZ/d2H4&#10;yP6P9F9W5+0XAAAAAABkqf+BY+Isj802VrgDAM9nAAcAAAAAYJz6lyPTX3+/uP4GgHwZwAEAAAAA&#10;GKmwGNrsZOlL9VjZDgDkwQAOAAAAAMAY/aD8jsf1NwDkzwAOAAAAAMDYXKpfYTI02cmy7naf30t2&#10;ACAvBnAAAAAAAMZlFqZDi50sy+7PNFayAwB5MYADAAAAADAmyZ8+77PudvvvBTsAkB8DOAAAAAAA&#10;41C353s8fe76GwDKYQAHAAAAAKB8dXut3sLr0F4nzfrUHGIFOwCQHwM4AAAAAADlq8NmaK6TZnX6&#10;WMTKdQAgTwZwAAAAAADKVrf7obVOHtffAFAWAzgAAAAAAOXqnz6/w/9+93H9DQDlMYADAAAAAFCw&#10;sBga6+RZn5pzrFgHAPJlAAcAAAAAoFQ/KLhvZ3X8+B0r1QGAvBnAAQAAAAAo0eVeT5+/H8LE9TcA&#10;lMkADgAAAABAWfr//Z6F6dBUJ8/62GxihToAkD8DOAAAAAAApbnb0+f99feqay6xQh0AyJ8BHAAA&#10;AACActTt+V5Pn/dZHpttrEwHAMpgAAcAAAAAoAz90+dv4XVoqJNnuP6+xsp0AKAMtwfwqvoHts+C&#10;1Pbsgd0AAAAASUVORK5CYIJQSwMECgAAAAAAAAAhAP0w4B58BAAAfAQAABQAAABkcnMvbWVkaWEv&#10;aW1hZ2U1LnBuZ4lQTkcNChoKAAAADUlIRFIAAABAAAAAQAgGAAAAqmlx3gAAAAFzUkdCAK7OHOkA&#10;AAAEZ0FNQQAAsY8L/GEFAAAACXBIWXMAADsOAAA7DgHMtqGDAAAEEUlEQVR4XuWbv24UMRCH9xHy&#10;CHkEHiFdchUpeID0NOloI3q01yEaroEOKQUdFCca6Igo6EBX0CCaCImC7rjPexM55mfvn+ztObsj&#10;fbrV2Hv2bzweb07ZImoPy4PiuDwqZvNFcTK/2nDtmM3X2VPN9WpzvShm5elWUUNDODfN5qtbX3qf&#10;ISDH5dlWYcIQfzK/lF8yDpZbpcIq8aSNunE8oFHauFc+JMiEk/JcdBo3NzXBFb0RFbymUBidVRVf&#10;dxo7LgumtfdDFgRg/JU/zmqzBSa4/w1XB1TDlJDOzDl49Fz6OyGdGfLg8ev1xatP66vvv9bXf/6u&#10;Ma7xqf6Nkc7MOHv2zolefvmxPn/xwQXj9Olbd736+du14VP31iKdGYFIBPKp2uHy4zeXEYdnL2V7&#10;EunMBASF4lnpoydvbvUDsoNsCP21SGcmsL9ZXd+3eP/VrXa49ymMbBXf1wjpzATEl5ef//MTBOXv&#10;hHTWQLRJzxD/eIr1aQMpTbHzx4ZYAMiA1lkgnREQxcB2DCmzaswR1Yep4hcLQCxjkkhnBCaDEWWC&#10;ofD7q/Y2ICisARALQCxjkkhnBAZm9e907raAas9YbAffrwJgzwoEzvfXIp0RbGCOnE6DdYCxwPcR&#10;fD8oXDOf1LNCFOmM4Efezt1dB4Hvp55AeP7TZivfeu8b0hnBD4A/sbBfn7DaCCTgZtQFxsUPrSu/&#10;j3RGCPeeBSFM0b4w8f6YFDnz0X7nDJTOCKr47CoI9hwQjgcEoHW1jyGdEVQAwIpQX0GwoDKWWuHs&#10;AgAqXbtg4hkrlt5ZBgAIAtb1RwoEW4GLiYdsAwAcVVjbytxUPGQdAPAfmVV7CIL5bqxOPGQdAKve&#10;dm43mSjfyz0Ia1JIsw0Aq2dHItdMElO/4BjUCwRRP+w0qQtylgFAMMLDPWzbAYF+f2sLxTQppNkF&#10;AMGpAsY9tsrmU+KNukKaVQB88aSw3+bDvTZxS/uUiFQQsgkA4vFRwFLiDe7FENDkhLAghFmVTQBs&#10;VdX+TqG2SQzVN4sA8NnrRGpgLDtN9h6AVAHbFRZwsm2vAWDwocUbNj62lwCwCljb5/w+IQjYXgJg&#10;VZljj4n0QUwIxY/jMuzPcdvrb5HSmYA9SCaEE+sKpk4RxCM07M/YTY7cxkjngNhDlO+zvwkG2WrS&#10;OSCkMuaLZaUJjN9vZ0jnwNijMddWZ+zM3znSOTBkAfud/c1flHyqfjtBOveArXyvFb4J0rlHBhUP&#10;0jkl3L+LqoZpsJr2P0u712fcq2WicQrwqsCkX5hw7xRO+ZUZtDvj1RHVacwclxeVeDNeJVMdxwjF&#10;72b1zaby4iTb/T/xZlU9GHMmLDepf7hVm7CxvUhJwUNTdOVjRnGsXqu7X6dE9XTLnJdp4UXxDyg4&#10;COG12SOfAAAAAElFTkSuQmCCUEsBAi0AFAAGAAgAAAAhALGCZ7YKAQAAEwIAABMAAAAAAAAAAAAA&#10;AAAAAAAAAFtDb250ZW50X1R5cGVzXS54bWxQSwECLQAUAAYACAAAACEAOP0h/9YAAACUAQAACwAA&#10;AAAAAAAAAAAAAAA7AQAAX3JlbHMvLnJlbHNQSwECLQAUAAYACAAAACEAdyi5ZksFAACUHQAADgAA&#10;AAAAAAAAAAAAAAA6AgAAZHJzL2Uyb0RvYy54bWxQSwECLQAUAAYACAAAACEAXKFHftoAAAAxAwAA&#10;GQAAAAAAAAAAAAAAAACxBwAAZHJzL19yZWxzL2Uyb0RvYy54bWwucmVsc1BLAQItABQABgAIAAAA&#10;IQB0lQfr3wAAAAsBAAAPAAAAAAAAAAAAAAAAAMIIAABkcnMvZG93bnJldi54bWxQSwECLQAKAAAA&#10;AAAAACEACdxozDAFAAAwBQAAFAAAAAAAAAAAAAAAAADOCQAAZHJzL21lZGlhL2ltYWdlNC5wbmdQ&#10;SwECLQAKAAAAAAAAACEAXregSb0EAAC9BAAAFAAAAAAAAAAAAAAAAAAwDwAAZHJzL21lZGlhL2lt&#10;YWdlMy5wbmdQSwECLQAKAAAAAAAAACEAftFwPOgEAADoBAAAFAAAAAAAAAAAAAAAAAAfFAAAZHJz&#10;L21lZGlhL2ltYWdlMi5wbmdQSwECLQAKAAAAAAAAACEA7HEpzrQCAAC0AgAAFAAAAAAAAAAAAAAA&#10;AAA5GQAAZHJzL21lZGlhL2ltYWdlMS5wbmdQSwECLQAKAAAAAAAAACEA/TDgHnwEAAB8BAAAFAAA&#10;AAAAAAAAAAAAAAAfHAAAZHJzL21lZGlhL2ltYWdlNS5wbmdQSwUGAAAAAAoACgCEAgAAzSAAAAAA&#10;">
              <v:group id="Group 101" o:spid="_x0000_s1028" style="position:absolute;width:66414;height:7610" coordsize="66414,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7" o:spid="_x0000_s1029" type="#_x0000_t75" style="position:absolute;width:66414;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sDxAAAANsAAAAPAAAAZHJzL2Rvd25yZXYueG1sRI9Pi8Iw&#10;FMTvwn6H8Bb2Ipq6iH+6RpGyggdRrB48vm2ebbF5KU1W67c3guBxmJnfMLNFaypxpcaVlhUM+hEI&#10;4szqknMFx8OqNwHhPLLGyjIpuJODxfyjM8NY2xvv6Zr6XAQIuxgVFN7XsZQuK8ig69uaOHhn2xj0&#10;QTa51A3eAtxU8juKRtJgyWGhwJqSgrJL+m8UrC6Hv812OjT35LT7ZX+muptslfr6bJc/IDy1/h1+&#10;tddawWQMzy/hB8j5AwAA//8DAFBLAQItABQABgAIAAAAIQDb4fbL7gAAAIUBAAATAAAAAAAAAAAA&#10;AAAAAAAAAABbQ29udGVudF9UeXBlc10ueG1sUEsBAi0AFAAGAAgAAAAhAFr0LFu/AAAAFQEAAAsA&#10;AAAAAAAAAAAAAAAAHwEAAF9yZWxzLy5yZWxzUEsBAi0AFAAGAAgAAAAhAOaUKwPEAAAA2wAAAA8A&#10;AAAAAAAAAAAAAAAABwIAAGRycy9kb3ducmV2LnhtbFBLBQYAAAAAAwADALcAAAD4AgAAAAA=&#10;">
                  <v:imagedata r:id="rId11" o:title=""/>
                </v:shape>
                <v:group id="Group 99" o:spid="_x0000_s1030" style="position:absolute;left:272;top:954;width:36250;height:6656" coordorigin="" coordsize="36253,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Graphic 93" o:spid="_x0000_s1031" type="#_x0000_t75" style="position:absolute;left:20517;top:3571;width:254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Xe9xAAAANsAAAAPAAAAZHJzL2Rvd25yZXYueG1sRI9bawIx&#10;FITfC/0P4Qh9q4kXxG6N0gtFfdNtKfTtsDndXbo5WZJU4783guDjMDPfMItVsp04kA+tYw2joQJB&#10;XDnTcq3h6/PjcQ4iRGSDnWPScKIAq+X93QIL4468p0MZa5EhHArU0MTYF1KGqiGLYeh64uz9Om8x&#10;ZulraTweM9x2cqzUTFpsOS802NNbQ9Vf+W81rN834XW8TeV07/ukJj+7+beqtX4YpJdnEJFSvIWv&#10;7Y3R8DSBy5f8A+TyDAAA//8DAFBLAQItABQABgAIAAAAIQDb4fbL7gAAAIUBAAATAAAAAAAAAAAA&#10;AAAAAAAAAABbQ29udGVudF9UeXBlc10ueG1sUEsBAi0AFAAGAAgAAAAhAFr0LFu/AAAAFQEAAAsA&#10;AAAAAAAAAAAAAAAAHwEAAF9yZWxzLy5yZWxzUEsBAi0AFAAGAAgAAAAhAPLRd73EAAAA2wAAAA8A&#10;AAAAAAAAAAAAAAAABwIAAGRycy9kb3ducmV2LnhtbFBLBQYAAAAAAwADALcAAAD4AgAAAAA=&#10;">
                    <v:imagedata r:id="rId12" o:title=""/>
                  </v:shape>
                  <v:shape id="Graphic 90" o:spid="_x0000_s1032" type="#_x0000_t75" style="position:absolute;top:3571;width:2584;height: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YubvQAAANsAAAAPAAAAZHJzL2Rvd25yZXYueG1sRE9Ni8Iw&#10;EL0v+B/CCN7WqR7ErUYRQfSk6Cp4HJuxLTaT0kSt/94cBI+P9z2dt7ZSD2586UTDoJ+AYsmcKSXX&#10;cPxf/Y5B+UBiqHLCGl7sYT7r/EwpNe4pe34cQq5iiPiUNBQh1Cmizwq25PuuZonc1TWWQoRNjqah&#10;Zwy3FQ6TZISWSokNBdW8LDi7He5Ww8bIuLxU5/pEa9zuLgMMmO207nXbxQRU4DZ8xR/3xmj4i+vj&#10;l/gDcPYGAAD//wMAUEsBAi0AFAAGAAgAAAAhANvh9svuAAAAhQEAABMAAAAAAAAAAAAAAAAAAAAA&#10;AFtDb250ZW50X1R5cGVzXS54bWxQSwECLQAUAAYACAAAACEAWvQsW78AAAAVAQAACwAAAAAAAAAA&#10;AAAAAAAfAQAAX3JlbHMvLnJlbHNQSwECLQAUAAYACAAAACEAJPWLm70AAADbAAAADwAAAAAAAAAA&#10;AAAAAAAHAgAAZHJzL2Rvd25yZXYueG1sUEsFBgAAAAADAAMAtwAAAPECAAAAAA==&#10;">
                    <v:imagedata r:id="rId13" o:title=""/>
                  </v:shape>
                  <v:shape id="Graphic 89" o:spid="_x0000_s1033" type="#_x0000_t75" style="position:absolute;top:381;width:2584;height:2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z7xgAAANsAAAAPAAAAZHJzL2Rvd25yZXYueG1sRI9BS8NA&#10;FITvgv9heYKXYjcVomnstgRR6cEeEkvPj+wzG8y+Ddk1jf313ULB4zAz3zCrzWQ7MdLgW8cKFvME&#10;BHHtdMuNgv3X+0MGwgdkjZ1jUvBHHjbr25sV5toduaSxCo2IEPY5KjAh9LmUvjZk0c9dTxy9bzdY&#10;DFEOjdQDHiPcdvIxSZ6kxZbjgsGeXg3VP9WvVbDcLw6zt3R8TtPi8LHLPsviVBml7u+m4gVEoCn8&#10;h6/trVaQLeHyJf4AuT4DAAD//wMAUEsBAi0AFAAGAAgAAAAhANvh9svuAAAAhQEAABMAAAAAAAAA&#10;AAAAAAAAAAAAAFtDb250ZW50X1R5cGVzXS54bWxQSwECLQAUAAYACAAAACEAWvQsW78AAAAVAQAA&#10;CwAAAAAAAAAAAAAAAAAfAQAAX3JlbHMvLnJlbHNQSwECLQAUAAYACAAAACEA9TTs+8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_x0000_s1034" type="#_x0000_t202" style="position:absolute;left:2857;width:13070;height:3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Bd. Libertății,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Sector 5 | București</w:t>
                          </w:r>
                        </w:p>
                      </w:txbxContent>
                    </v:textbox>
                  </v:shape>
                  <v:shape id="_x0000_s1035" type="#_x0000_t202" style="position:absolute;left:2857;top:3283;width:1638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fb.com/digitalizareaRomaniei</w:t>
                          </w:r>
                        </w:p>
                      </w:txbxContent>
                    </v:textbox>
                  </v:shape>
                  <v:shape id="_x0000_s1036" type="#_x0000_t202" style="position:absolute;left:23085;top:3712;width:1143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v:textbox>
                  </v:shape>
                  <v:shape id="_x0000_s1037" type="#_x0000_t202" style="position:absolute;left:23184;top:666;width:1306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v:textbox>
                  </v:shape>
                </v:group>
              </v:group>
              <v:shape id="Graphic 102" o:spid="_x0000_s1038" type="#_x0000_t75" style="position:absolute;left:20822;top:1411;width:2534;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iBwwAAANwAAAAPAAAAZHJzL2Rvd25yZXYueG1sRE9NawIx&#10;EL0L/Q9hCr2IZvVQ7LpZKRWhlypaL72Nm3GTdjNZNum6/vtGEHqbx/ucYjW4RvTUBetZwWyagSCu&#10;vLZcKzh+biYLECEia2w8k4IrBViVD6MCc+0vvKf+EGuRQjjkqMDE2OZShsqQwzD1LXHizr5zGBPs&#10;aqk7vKRw18h5lj1Lh5ZTg8GW3gxVP4dfp2B3Xe822/7LMMuxPm5PL9Z+fyj19Di8LkFEGuK/+O5+&#10;12l+NofbM+kCWf4BAAD//wMAUEsBAi0AFAAGAAgAAAAhANvh9svuAAAAhQEAABMAAAAAAAAAAAAA&#10;AAAAAAAAAFtDb250ZW50X1R5cGVzXS54bWxQSwECLQAUAAYACAAAACEAWvQsW78AAAAVAQAACwAA&#10;AAAAAAAAAAAAAAAfAQAAX3JlbHMvLnJlbHNQSwECLQAUAAYACAAAACEAnXS4gcMAAADcAAAADwAA&#10;AAAAAAAAAAAAAAAHAgAAZHJzL2Rvd25yZXYueG1sUEsFBgAAAAADAAMAtwAAAPcCAAAAAA==&#10;">
                <v:imagedata r:id="rId15" o:title=""/>
              </v:shape>
              <w10:wrap anchorx="page"/>
            </v:group>
          </w:pict>
        </mc:Fallback>
      </mc:AlternateContent>
    </w:r>
    <w:r w:rsidR="00FC06BE">
      <w:rPr>
        <w:noProof/>
        <w:lang w:val="en-GB" w:eastAsia="en-GB"/>
      </w:rPr>
      <mc:AlternateContent>
        <mc:Choice Requires="wps">
          <w:drawing>
            <wp:anchor distT="45720" distB="45720" distL="114300" distR="114300" simplePos="0" relativeHeight="251662336" behindDoc="0" locked="0" layoutInCell="1" allowOverlap="1" wp14:anchorId="174899DF" wp14:editId="4BFBF1C6">
              <wp:simplePos x="0" y="0"/>
              <wp:positionH relativeFrom="column">
                <wp:posOffset>5374269</wp:posOffset>
              </wp:positionH>
              <wp:positionV relativeFrom="paragraph">
                <wp:posOffset>368300</wp:posOffset>
              </wp:positionV>
              <wp:extent cx="596900" cy="1404620"/>
              <wp:effectExtent l="0" t="0" r="0" b="63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solidFill>
                        <a:srgbClr val="FFFFFF"/>
                      </a:solidFill>
                      <a:ln w="9525">
                        <a:noFill/>
                        <a:miter lim="800000"/>
                        <a:headEnd/>
                        <a:tailEnd/>
                      </a:ln>
                    </wps:spPr>
                    <wps:txbx>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B17F06">
                            <w:rPr>
                              <w:rStyle w:val="PageNumber"/>
                              <w:rFonts w:ascii="Trebuchet MS" w:hAnsi="Trebuchet MS"/>
                              <w:noProof/>
                              <w:sz w:val="20"/>
                              <w:szCs w:val="20"/>
                            </w:rPr>
                            <w:t>2</w:t>
                          </w:r>
                          <w:r w:rsidRPr="00FC06BE">
                            <w:rPr>
                              <w:rStyle w:val="PageNumber"/>
                              <w:rFonts w:ascii="Trebuchet MS" w:hAnsi="Trebuchet MS"/>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99DF" id="_x0000_s1039" type="#_x0000_t202" style="position:absolute;margin-left:423.15pt;margin-top:29pt;width: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zIgIAACQEAAAOAAAAZHJzL2Uyb0RvYy54bWysU9Fu2yAUfZ+0f0C8L3aiOGusOFWXLtOk&#10;rpvU9gMwxjEacBmQ2NnX74KTLOreqvGAgHs53HvOYXU7aEUOwnkJpqLTSU6JMBwaaXYVfXnefrih&#10;xAdmGqbAiIoehae36/fvVr0txQw6UI1wBEGML3tb0S4EW2aZ553QzE/ACoPBFpxmAbdulzWO9Yiu&#10;VTbL80XWg2usAy68x9P7MUjXCb9tBQ/f29aLQFRFsbaQZpfmOs7ZesXKnWO2k/xUBntDFZpJg49e&#10;oO5ZYGTv5D9QWnIHHtow4aAzaFvJReoBu5nmr7p56pgVqRckx9sLTf7/wfLHww9HZIPa5QUlhmkU&#10;6VkMgXyCgcwiP731JaY9WUwMAx5jburV2wfgPz0xsOmY2Yk756DvBGuwvmm8mV1dHXF8BKn7b9Dg&#10;M2wfIAENrdORPKSDIDrqdLxoE0vheFgsF8scIxxD03k+X8ySeBkrz7et8+GLAE3ioqIOtU/o7PDg&#10;Q6yGleeU+JgHJZutVCpt3K7eKEcODH2yTSM18CpNGdJXdFnMioRsIN5PFtIyoI+V1BW9yeMYnRXZ&#10;+GyalBKYVOMaK1HmRE9kZOQmDPWQlCjOrNfQHJEvB6Nt8ZvhogP3m5IeLVtR/2vPnKBEfTXI+XI6&#10;n0ePp828+IgMEXcdqa8jzHCEqmigZFxuQvoXiQ57h9psZaItijhWcioZrZjYPH2b6PXrfcr6+7nX&#10;fwAAAP//AwBQSwMEFAAGAAgAAAAhANujpiTfAAAACgEAAA8AAABkcnMvZG93bnJldi54bWxMj8tO&#10;wzAQRfdI/IM1SOyoQ2hLGjKpKio2LJAoSLB0YyeO8Eu2m4a/Z1jBcmaO7pzbbGdr2KRiGr1DuF0U&#10;wJTrvBzdgPD+9nRTAUtZOCmMdwrhWyXYtpcXjailP7tXNR3ywCjEpVog6JxDzXnqtLIiLXxQjm69&#10;j1ZkGuPAZRRnCreGl0Wx5laMjj5oEdSjVt3X4WQRPqwe5T6+fPbSTPvnfrcKcwyI11fz7gFYVnP+&#10;g+FXn9ShJaejPzmZmEGolus7QhFWFXUiYLMsaHFEKO83JfC24f8rtD8AAAD//wMAUEsBAi0AFAAG&#10;AAgAAAAhALaDOJL+AAAA4QEAABMAAAAAAAAAAAAAAAAAAAAAAFtDb250ZW50X1R5cGVzXS54bWxQ&#10;SwECLQAUAAYACAAAACEAOP0h/9YAAACUAQAACwAAAAAAAAAAAAAAAAAvAQAAX3JlbHMvLnJlbHNQ&#10;SwECLQAUAAYACAAAACEA/trysyICAAAkBAAADgAAAAAAAAAAAAAAAAAuAgAAZHJzL2Uyb0RvYy54&#10;bWxQSwECLQAUAAYACAAAACEA26OmJN8AAAAKAQAADwAAAAAAAAAAAAAAAAB8BAAAZHJzL2Rvd25y&#10;ZXYueG1sUEsFBgAAAAAEAAQA8wAAAIgFAAAAAA==&#10;" stroked="f">
              <v:textbox style="mso-fit-shape-to-text:t">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B17F06">
                      <w:rPr>
                        <w:rStyle w:val="PageNumber"/>
                        <w:rFonts w:ascii="Trebuchet MS" w:hAnsi="Trebuchet MS"/>
                        <w:noProof/>
                        <w:sz w:val="20"/>
                        <w:szCs w:val="20"/>
                      </w:rPr>
                      <w:t>2</w:t>
                    </w:r>
                    <w:r w:rsidRPr="00FC06BE">
                      <w:rPr>
                        <w:rStyle w:val="PageNumber"/>
                        <w:rFonts w:ascii="Trebuchet MS" w:hAnsi="Trebuchet MS"/>
                        <w:sz w:val="20"/>
                        <w:szCs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47374" w14:textId="77777777" w:rsidR="00A67D05" w:rsidRDefault="00A67D05" w:rsidP="00CC0405">
      <w:pPr>
        <w:spacing w:after="0" w:line="240" w:lineRule="auto"/>
      </w:pPr>
      <w:r>
        <w:separator/>
      </w:r>
    </w:p>
  </w:footnote>
  <w:footnote w:type="continuationSeparator" w:id="0">
    <w:p w14:paraId="4FEA4F70" w14:textId="77777777" w:rsidR="00A67D05" w:rsidRDefault="00A67D05" w:rsidP="00CC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88A3" w14:textId="1B949461" w:rsidR="00CC0405" w:rsidRDefault="00E8112B" w:rsidP="00CC0405">
    <w:pPr>
      <w:pStyle w:val="Header"/>
      <w:tabs>
        <w:tab w:val="clear" w:pos="9360"/>
      </w:tabs>
    </w:pPr>
    <w:r>
      <w:rPr>
        <w:noProof/>
        <w:lang w:val="en-GB" w:eastAsia="en-GB"/>
      </w:rPr>
      <mc:AlternateContent>
        <mc:Choice Requires="wps">
          <w:drawing>
            <wp:anchor distT="45720" distB="45720" distL="114300" distR="114300" simplePos="0" relativeHeight="251664384" behindDoc="0" locked="0" layoutInCell="1" allowOverlap="1" wp14:anchorId="2E0D104D" wp14:editId="325F63B5">
              <wp:simplePos x="0" y="0"/>
              <wp:positionH relativeFrom="margin">
                <wp:align>right</wp:align>
              </wp:positionH>
              <wp:positionV relativeFrom="paragraph">
                <wp:posOffset>-371475</wp:posOffset>
              </wp:positionV>
              <wp:extent cx="3055620" cy="1404620"/>
              <wp:effectExtent l="0" t="0" r="0" b="6985"/>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404620"/>
                      </a:xfrm>
                      <a:prstGeom prst="rect">
                        <a:avLst/>
                      </a:prstGeom>
                      <a:solidFill>
                        <a:srgbClr val="FFFFFF"/>
                      </a:solidFill>
                      <a:ln w="9525">
                        <a:noFill/>
                        <a:miter lim="800000"/>
                        <a:headEnd/>
                        <a:tailEnd/>
                      </a:ln>
                    </wps:spPr>
                    <wps:txbx>
                      <w:txbxContent>
                        <w:p w14:paraId="781FB2D3" w14:textId="19EA502C" w:rsidR="00E8112B" w:rsidRPr="00B17F06" w:rsidRDefault="00E8112B" w:rsidP="00103448">
                          <w:pPr>
                            <w:jc w:val="right"/>
                            <w:rPr>
                              <w:rFonts w:ascii="Trebuchet MS" w:hAnsi="Trebuchet MS"/>
                              <w:b/>
                              <w:bCs/>
                              <w:color w:val="00499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D104D" id="_x0000_t202" coordsize="21600,21600" o:spt="202" path="m,l,21600r21600,l21600,xe">
              <v:stroke joinstyle="miter"/>
              <v:path gradientshapeok="t" o:connecttype="rect"/>
            </v:shapetype>
            <v:shape id="Text Box 2" o:spid="_x0000_s1026" type="#_x0000_t202" style="position:absolute;margin-left:189.4pt;margin-top:-29.25pt;width:240.6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THwIAAB4EAAAOAAAAZHJzL2Uyb0RvYy54bWysU81u2zAMvg/YOwi6L3ayJGuNOEWXLsOA&#10;7gdo9wC0LMfCZFGTlNjZ05eS0zTbbsN0EEiR/ER+JFc3Q6fZQTqv0JR8Osk5k0Zgrcyu5N8ft2+u&#10;OPMBTA0ajSz5UXp+s379atXbQs6wRV1LxwjE+KK3JW9DsEWWedHKDvwErTRkbNB1EEh1u6x20BN6&#10;p7NZni+zHl1tHQrpPb3ejUa+TvhNI0X42jReBqZLTrmFdLt0V/HO1isodg5sq8QpDfiHLDpQhj49&#10;Q91BALZ36i+oTgmHHpswEdhl2DRKyFQDVTPN/6jmoQUrUy1Ejrdnmvz/gxVfDt8cUzX1Ll9yZqCj&#10;Jj3KIbD3OLBZ5Ke3viC3B0uOYaBn8k21enuP4odnBjctmJ28dQ77VkJN+U1jZHYROuL4CFL1n7Gm&#10;b2AfMAENjesieUQHI3Tq0/Hcm5iKoMe3+WKxnJFJkG06z+dRiX9A8RxunQ8fJXYsCiV31PwED4d7&#10;H0bXZ5f4m0et6q3SOiluV220YwegQdmmc0L/zU0b1pf8ejFbJGSDMZ6goehUoEHWqiv5VR5PDIci&#10;0vHB1EkOoPQoU9LanPiJlIzkhKEayDGSVmF9JKYcjgNLC0ZCi+4XZz0Na8n9zz04yZn+ZIjt6+l8&#10;Hqc7KfPFu8iTu7RUlxYwgqBKHjgbxU1IG5F4sLfUla1KfL1kcsqVhjAxflqYOOWXevJ6Wev1EwAA&#10;AP//AwBQSwMEFAAGAAgAAAAhAGIltAXdAAAACAEAAA8AAABkcnMvZG93bnJldi54bWxMjzFPwzAU&#10;hHck/oP1kNhapxEpUYhTVVQsDEgUJBjd2Ikj7GfLdtPw73lMMJ7udPddu1ucZbOOafIoYLMugGns&#10;vZpwFPD+9rSqgaUsUUnrUQv41gl23fVVKxvlL/iq52MeGZVgaqQAk3NoOE+90U6mtQ8ayRt8dDKT&#10;jCNXUV6o3FleFsWWOzkhLRgZ9KPR/dfx7AR8ODOpQ3z5HJSdD8/DvgpLDELc3iz7B2BZL/kvDL/4&#10;hA4dMZ38GVViVgAdyQJWVV0BI/uu3pTATpTblvfAu5b/P9D9AAAA//8DAFBLAQItABQABgAIAAAA&#10;IQC2gziS/gAAAOEBAAATAAAAAAAAAAAAAAAAAAAAAABbQ29udGVudF9UeXBlc10ueG1sUEsBAi0A&#10;FAAGAAgAAAAhADj9If/WAAAAlAEAAAsAAAAAAAAAAAAAAAAALwEAAF9yZWxzLy5yZWxzUEsBAi0A&#10;FAAGAAgAAAAhAC/6UZMfAgAAHgQAAA4AAAAAAAAAAAAAAAAALgIAAGRycy9lMm9Eb2MueG1sUEsB&#10;Ai0AFAAGAAgAAAAhAGIltAXdAAAACAEAAA8AAAAAAAAAAAAAAAAAeQQAAGRycy9kb3ducmV2Lnht&#10;bFBLBQYAAAAABAAEAPMAAACDBQAAAAA=&#10;" stroked="f">
              <v:textbox style="mso-fit-shape-to-text:t">
                <w:txbxContent>
                  <w:p w14:paraId="781FB2D3" w14:textId="19EA502C" w:rsidR="00E8112B" w:rsidRPr="00B17F06" w:rsidRDefault="00E8112B" w:rsidP="00103448">
                    <w:pPr>
                      <w:jc w:val="right"/>
                      <w:rPr>
                        <w:rFonts w:ascii="Trebuchet MS" w:hAnsi="Trebuchet MS"/>
                        <w:b/>
                        <w:bCs/>
                        <w:color w:val="004990"/>
                        <w:sz w:val="18"/>
                        <w:szCs w:val="18"/>
                      </w:rPr>
                    </w:pPr>
                  </w:p>
                </w:txbxContent>
              </v:textbox>
              <w10:wrap type="square" anchorx="margin"/>
            </v:shape>
          </w:pict>
        </mc:Fallback>
      </mc:AlternateContent>
    </w:r>
    <w:r w:rsidR="00CC0405">
      <w:rPr>
        <w:noProof/>
        <w:lang w:val="en-GB" w:eastAsia="en-GB"/>
      </w:rPr>
      <w:drawing>
        <wp:anchor distT="0" distB="0" distL="114300" distR="114300" simplePos="0" relativeHeight="251635712" behindDoc="1" locked="1" layoutInCell="1" allowOverlap="1" wp14:anchorId="37FF46C9" wp14:editId="388EBF01">
          <wp:simplePos x="0" y="0"/>
          <wp:positionH relativeFrom="margin">
            <wp:align>left</wp:align>
          </wp:positionH>
          <wp:positionV relativeFrom="page">
            <wp:posOffset>330200</wp:posOffset>
          </wp:positionV>
          <wp:extent cx="2314575" cy="762000"/>
          <wp:effectExtent l="0" t="0" r="9525" b="0"/>
          <wp:wrapNone/>
          <wp:docPr id="57071950" name="Graphic 5707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45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424"/>
    <w:multiLevelType w:val="hybridMultilevel"/>
    <w:tmpl w:val="4FF49D8A"/>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B84EDF"/>
    <w:multiLevelType w:val="hybridMultilevel"/>
    <w:tmpl w:val="FC48072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06533EC8"/>
    <w:multiLevelType w:val="hybridMultilevel"/>
    <w:tmpl w:val="D9345FF2"/>
    <w:lvl w:ilvl="0" w:tplc="F66E74D0">
      <w:numFmt w:val="bullet"/>
      <w:lvlText w:val="-"/>
      <w:lvlJc w:val="left"/>
      <w:pPr>
        <w:ind w:left="1080" w:hanging="360"/>
      </w:pPr>
      <w:rPr>
        <w:rFonts w:ascii="Trebuchet MS" w:eastAsia="Calibri" w:hAnsi="Trebuchet M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878649A"/>
    <w:multiLevelType w:val="hybridMultilevel"/>
    <w:tmpl w:val="795C5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00F7C"/>
    <w:multiLevelType w:val="hybridMultilevel"/>
    <w:tmpl w:val="9E78F01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4563C"/>
    <w:multiLevelType w:val="hybridMultilevel"/>
    <w:tmpl w:val="10B0A9C2"/>
    <w:lvl w:ilvl="0" w:tplc="E284944C">
      <w:start w:val="1"/>
      <w:numFmt w:val="decimal"/>
      <w:pStyle w:val="listenumerotate"/>
      <w:lvlText w:val="%1)"/>
      <w:lvlJc w:val="left"/>
      <w:pPr>
        <w:ind w:left="502" w:hanging="360"/>
      </w:pPr>
      <w:rPr>
        <w:rFonts w:ascii="Trebuchet MS" w:hAnsi="Trebuchet MS" w:hint="default"/>
        <w:b w:val="0"/>
        <w:bCs w:val="0"/>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6FA00B4D"/>
    <w:multiLevelType w:val="hybridMultilevel"/>
    <w:tmpl w:val="CAD6EFB8"/>
    <w:lvl w:ilvl="0" w:tplc="CA1E7480">
      <w:start w:val="1"/>
      <w:numFmt w:val="decimal"/>
      <w:lvlText w:val="%1."/>
      <w:lvlJc w:val="left"/>
      <w:pPr>
        <w:ind w:left="495" w:hanging="45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7" w15:restartNumberingAfterBreak="0">
    <w:nsid w:val="78430592"/>
    <w:multiLevelType w:val="hybridMultilevel"/>
    <w:tmpl w:val="96DAD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405"/>
    <w:rsid w:val="0000603B"/>
    <w:rsid w:val="0001435E"/>
    <w:rsid w:val="00026157"/>
    <w:rsid w:val="0006236B"/>
    <w:rsid w:val="00073901"/>
    <w:rsid w:val="00080D4D"/>
    <w:rsid w:val="0009243A"/>
    <w:rsid w:val="000A37BB"/>
    <w:rsid w:val="000B0B77"/>
    <w:rsid w:val="000B5510"/>
    <w:rsid w:val="000C114D"/>
    <w:rsid w:val="000E356D"/>
    <w:rsid w:val="000F680D"/>
    <w:rsid w:val="00103448"/>
    <w:rsid w:val="001613D5"/>
    <w:rsid w:val="00170BD3"/>
    <w:rsid w:val="00194080"/>
    <w:rsid w:val="001A5298"/>
    <w:rsid w:val="0020101C"/>
    <w:rsid w:val="00215C08"/>
    <w:rsid w:val="00295CE4"/>
    <w:rsid w:val="002A1E6C"/>
    <w:rsid w:val="002D41AC"/>
    <w:rsid w:val="002F0F0E"/>
    <w:rsid w:val="0030310D"/>
    <w:rsid w:val="00304ADA"/>
    <w:rsid w:val="00311785"/>
    <w:rsid w:val="00343599"/>
    <w:rsid w:val="0037753F"/>
    <w:rsid w:val="003A6684"/>
    <w:rsid w:val="003B587D"/>
    <w:rsid w:val="003F7410"/>
    <w:rsid w:val="00441782"/>
    <w:rsid w:val="004527F3"/>
    <w:rsid w:val="00496EB6"/>
    <w:rsid w:val="004C6F0D"/>
    <w:rsid w:val="004E20E5"/>
    <w:rsid w:val="005372A3"/>
    <w:rsid w:val="005A0011"/>
    <w:rsid w:val="005A07EF"/>
    <w:rsid w:val="005A4664"/>
    <w:rsid w:val="005B059C"/>
    <w:rsid w:val="005D67B7"/>
    <w:rsid w:val="005E287D"/>
    <w:rsid w:val="005E2B59"/>
    <w:rsid w:val="005E2F1C"/>
    <w:rsid w:val="005F74AE"/>
    <w:rsid w:val="00640DA0"/>
    <w:rsid w:val="00660B58"/>
    <w:rsid w:val="0067766C"/>
    <w:rsid w:val="00702F97"/>
    <w:rsid w:val="00742EFB"/>
    <w:rsid w:val="007511A4"/>
    <w:rsid w:val="00752F2E"/>
    <w:rsid w:val="00783DC2"/>
    <w:rsid w:val="00823387"/>
    <w:rsid w:val="00856665"/>
    <w:rsid w:val="008E29B0"/>
    <w:rsid w:val="008E6D60"/>
    <w:rsid w:val="008F6D9E"/>
    <w:rsid w:val="00960488"/>
    <w:rsid w:val="00984DBD"/>
    <w:rsid w:val="0098520E"/>
    <w:rsid w:val="009A0CC4"/>
    <w:rsid w:val="009B5B1E"/>
    <w:rsid w:val="00A67D05"/>
    <w:rsid w:val="00B17F06"/>
    <w:rsid w:val="00B26272"/>
    <w:rsid w:val="00B333E8"/>
    <w:rsid w:val="00B8520E"/>
    <w:rsid w:val="00BA262D"/>
    <w:rsid w:val="00BB2782"/>
    <w:rsid w:val="00C36551"/>
    <w:rsid w:val="00CA18E2"/>
    <w:rsid w:val="00CC0405"/>
    <w:rsid w:val="00CF3844"/>
    <w:rsid w:val="00D345F9"/>
    <w:rsid w:val="00D475EA"/>
    <w:rsid w:val="00DA1F9D"/>
    <w:rsid w:val="00DA6551"/>
    <w:rsid w:val="00E32DCD"/>
    <w:rsid w:val="00E8112B"/>
    <w:rsid w:val="00E95DBC"/>
    <w:rsid w:val="00EB267F"/>
    <w:rsid w:val="00EB5E7F"/>
    <w:rsid w:val="00EC559F"/>
    <w:rsid w:val="00EF04A5"/>
    <w:rsid w:val="00F64F13"/>
    <w:rsid w:val="00F80913"/>
    <w:rsid w:val="00FC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15E2"/>
  <w15:docId w15:val="{B5569788-76E7-4AE5-A17F-4D6F781F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29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05"/>
  </w:style>
  <w:style w:type="paragraph" w:styleId="Footer">
    <w:name w:val="footer"/>
    <w:basedOn w:val="Normal"/>
    <w:link w:val="FooterChar"/>
    <w:uiPriority w:val="99"/>
    <w:unhideWhenUsed/>
    <w:rsid w:val="00CC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05"/>
  </w:style>
  <w:style w:type="table" w:styleId="TableGrid">
    <w:name w:val="Table Grid"/>
    <w:basedOn w:val="TableNormal"/>
    <w:uiPriority w:val="39"/>
    <w:rsid w:val="00CC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06BE"/>
  </w:style>
  <w:style w:type="character" w:styleId="Hyperlink">
    <w:name w:val="Hyperlink"/>
    <w:basedOn w:val="DefaultParagraphFont"/>
    <w:uiPriority w:val="99"/>
    <w:unhideWhenUsed/>
    <w:rsid w:val="00702F97"/>
    <w:rPr>
      <w:color w:val="0563C1" w:themeColor="hyperlink"/>
      <w:u w:val="single"/>
    </w:rPr>
  </w:style>
  <w:style w:type="character" w:customStyle="1" w:styleId="UnresolvedMention1">
    <w:name w:val="Unresolved Mention1"/>
    <w:basedOn w:val="DefaultParagraphFont"/>
    <w:uiPriority w:val="99"/>
    <w:semiHidden/>
    <w:unhideWhenUsed/>
    <w:rsid w:val="00702F97"/>
    <w:rPr>
      <w:color w:val="605E5C"/>
      <w:shd w:val="clear" w:color="auto" w:fill="E1DFDD"/>
    </w:rPr>
  </w:style>
  <w:style w:type="paragraph" w:styleId="ListParagraph">
    <w:name w:val="List Paragraph"/>
    <w:basedOn w:val="Normal"/>
    <w:link w:val="ListParagraphChar"/>
    <w:qFormat/>
    <w:rsid w:val="00783DC2"/>
    <w:pPr>
      <w:spacing w:after="0" w:line="240" w:lineRule="auto"/>
      <w:ind w:left="720"/>
    </w:pPr>
    <w:rPr>
      <w:rFonts w:ascii="Calibri" w:hAnsi="Calibri" w:cs="Calibri"/>
      <w:lang w:val="en-US"/>
    </w:rPr>
  </w:style>
  <w:style w:type="paragraph" w:customStyle="1" w:styleId="listenumerotate">
    <w:name w:val="liste numerotate"/>
    <w:basedOn w:val="Normal"/>
    <w:qFormat/>
    <w:rsid w:val="00D475EA"/>
    <w:pPr>
      <w:widowControl w:val="0"/>
      <w:numPr>
        <w:numId w:val="3"/>
      </w:numPr>
      <w:spacing w:after="120" w:line="240" w:lineRule="auto"/>
      <w:jc w:val="both"/>
    </w:pPr>
    <w:rPr>
      <w:rFonts w:ascii="Trebuchet MS" w:eastAsia="Cambria" w:hAnsi="Trebuchet MS" w:cs="Arial"/>
      <w:sz w:val="24"/>
    </w:rPr>
  </w:style>
  <w:style w:type="character" w:customStyle="1" w:styleId="ListParagraphChar">
    <w:name w:val="List Paragraph Char"/>
    <w:link w:val="ListParagraph"/>
    <w:uiPriority w:val="34"/>
    <w:qFormat/>
    <w:locked/>
    <w:rsid w:val="00BA262D"/>
    <w:rPr>
      <w:rFonts w:ascii="Calibri" w:hAnsi="Calibri" w:cs="Calibri"/>
    </w:rPr>
  </w:style>
  <w:style w:type="paragraph" w:styleId="NormalWeb">
    <w:name w:val="Normal (Web)"/>
    <w:basedOn w:val="Normal"/>
    <w:uiPriority w:val="99"/>
    <w:semiHidden/>
    <w:unhideWhenUsed/>
    <w:rsid w:val="000A37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pttl">
    <w:name w:val="s_cap_ttl"/>
    <w:basedOn w:val="Normal"/>
    <w:rsid w:val="000261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pden">
    <w:name w:val="s_cap_den"/>
    <w:basedOn w:val="Normal"/>
    <w:rsid w:val="000261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84DBD"/>
    <w:pPr>
      <w:spacing w:after="0" w:line="240" w:lineRule="auto"/>
    </w:pPr>
    <w:rPr>
      <w:rFonts w:ascii="Calibri" w:eastAsia="Calibri" w:hAnsi="Calibri" w:cs="Times New Roman"/>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194080"/>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194080"/>
    <w:pPr>
      <w:spacing w:line="240" w:lineRule="exact"/>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685">
      <w:bodyDiv w:val="1"/>
      <w:marLeft w:val="0"/>
      <w:marRight w:val="0"/>
      <w:marTop w:val="0"/>
      <w:marBottom w:val="0"/>
      <w:divBdr>
        <w:top w:val="none" w:sz="0" w:space="0" w:color="auto"/>
        <w:left w:val="none" w:sz="0" w:space="0" w:color="auto"/>
        <w:bottom w:val="none" w:sz="0" w:space="0" w:color="auto"/>
        <w:right w:val="none" w:sz="0" w:space="0" w:color="auto"/>
      </w:divBdr>
    </w:div>
    <w:div w:id="117141282">
      <w:bodyDiv w:val="1"/>
      <w:marLeft w:val="0"/>
      <w:marRight w:val="0"/>
      <w:marTop w:val="0"/>
      <w:marBottom w:val="0"/>
      <w:divBdr>
        <w:top w:val="none" w:sz="0" w:space="0" w:color="auto"/>
        <w:left w:val="none" w:sz="0" w:space="0" w:color="auto"/>
        <w:bottom w:val="none" w:sz="0" w:space="0" w:color="auto"/>
        <w:right w:val="none" w:sz="0" w:space="0" w:color="auto"/>
      </w:divBdr>
      <w:divsChild>
        <w:div w:id="417094285">
          <w:marLeft w:val="0"/>
          <w:marRight w:val="0"/>
          <w:marTop w:val="0"/>
          <w:marBottom w:val="0"/>
          <w:divBdr>
            <w:top w:val="none" w:sz="0" w:space="0" w:color="auto"/>
            <w:left w:val="none" w:sz="0" w:space="0" w:color="auto"/>
            <w:bottom w:val="none" w:sz="0" w:space="0" w:color="auto"/>
            <w:right w:val="none" w:sz="0" w:space="0" w:color="auto"/>
          </w:divBdr>
        </w:div>
      </w:divsChild>
    </w:div>
    <w:div w:id="378482246">
      <w:bodyDiv w:val="1"/>
      <w:marLeft w:val="0"/>
      <w:marRight w:val="0"/>
      <w:marTop w:val="0"/>
      <w:marBottom w:val="0"/>
      <w:divBdr>
        <w:top w:val="none" w:sz="0" w:space="0" w:color="auto"/>
        <w:left w:val="none" w:sz="0" w:space="0" w:color="auto"/>
        <w:bottom w:val="none" w:sz="0" w:space="0" w:color="auto"/>
        <w:right w:val="none" w:sz="0" w:space="0" w:color="auto"/>
      </w:divBdr>
    </w:div>
    <w:div w:id="400100034">
      <w:bodyDiv w:val="1"/>
      <w:marLeft w:val="0"/>
      <w:marRight w:val="0"/>
      <w:marTop w:val="0"/>
      <w:marBottom w:val="0"/>
      <w:divBdr>
        <w:top w:val="none" w:sz="0" w:space="0" w:color="auto"/>
        <w:left w:val="none" w:sz="0" w:space="0" w:color="auto"/>
        <w:bottom w:val="none" w:sz="0" w:space="0" w:color="auto"/>
        <w:right w:val="none" w:sz="0" w:space="0" w:color="auto"/>
      </w:divBdr>
    </w:div>
    <w:div w:id="824081567">
      <w:bodyDiv w:val="1"/>
      <w:marLeft w:val="0"/>
      <w:marRight w:val="0"/>
      <w:marTop w:val="0"/>
      <w:marBottom w:val="0"/>
      <w:divBdr>
        <w:top w:val="none" w:sz="0" w:space="0" w:color="auto"/>
        <w:left w:val="none" w:sz="0" w:space="0" w:color="auto"/>
        <w:bottom w:val="none" w:sz="0" w:space="0" w:color="auto"/>
        <w:right w:val="none" w:sz="0" w:space="0" w:color="auto"/>
      </w:divBdr>
    </w:div>
    <w:div w:id="997273607">
      <w:bodyDiv w:val="1"/>
      <w:marLeft w:val="0"/>
      <w:marRight w:val="0"/>
      <w:marTop w:val="0"/>
      <w:marBottom w:val="0"/>
      <w:divBdr>
        <w:top w:val="none" w:sz="0" w:space="0" w:color="auto"/>
        <w:left w:val="none" w:sz="0" w:space="0" w:color="auto"/>
        <w:bottom w:val="none" w:sz="0" w:space="0" w:color="auto"/>
        <w:right w:val="none" w:sz="0" w:space="0" w:color="auto"/>
      </w:divBdr>
      <w:divsChild>
        <w:div w:id="473179173">
          <w:marLeft w:val="0"/>
          <w:marRight w:val="0"/>
          <w:marTop w:val="0"/>
          <w:marBottom w:val="0"/>
          <w:divBdr>
            <w:top w:val="none" w:sz="0" w:space="0" w:color="auto"/>
            <w:left w:val="none" w:sz="0" w:space="0" w:color="auto"/>
            <w:bottom w:val="none" w:sz="0" w:space="0" w:color="auto"/>
            <w:right w:val="none" w:sz="0" w:space="0" w:color="auto"/>
          </w:divBdr>
        </w:div>
      </w:divsChild>
    </w:div>
    <w:div w:id="1107310755">
      <w:bodyDiv w:val="1"/>
      <w:marLeft w:val="0"/>
      <w:marRight w:val="0"/>
      <w:marTop w:val="0"/>
      <w:marBottom w:val="0"/>
      <w:divBdr>
        <w:top w:val="none" w:sz="0" w:space="0" w:color="auto"/>
        <w:left w:val="none" w:sz="0" w:space="0" w:color="auto"/>
        <w:bottom w:val="none" w:sz="0" w:space="0" w:color="auto"/>
        <w:right w:val="none" w:sz="0" w:space="0" w:color="auto"/>
      </w:divBdr>
      <w:divsChild>
        <w:div w:id="172457944">
          <w:marLeft w:val="0"/>
          <w:marRight w:val="0"/>
          <w:marTop w:val="0"/>
          <w:marBottom w:val="0"/>
          <w:divBdr>
            <w:top w:val="none" w:sz="0" w:space="0" w:color="auto"/>
            <w:left w:val="none" w:sz="0" w:space="0" w:color="auto"/>
            <w:bottom w:val="none" w:sz="0" w:space="0" w:color="auto"/>
            <w:right w:val="none" w:sz="0" w:space="0" w:color="auto"/>
          </w:divBdr>
        </w:div>
      </w:divsChild>
    </w:div>
    <w:div w:id="1360163391">
      <w:bodyDiv w:val="1"/>
      <w:marLeft w:val="0"/>
      <w:marRight w:val="0"/>
      <w:marTop w:val="0"/>
      <w:marBottom w:val="0"/>
      <w:divBdr>
        <w:top w:val="none" w:sz="0" w:space="0" w:color="auto"/>
        <w:left w:val="none" w:sz="0" w:space="0" w:color="auto"/>
        <w:bottom w:val="none" w:sz="0" w:space="0" w:color="auto"/>
        <w:right w:val="none" w:sz="0" w:space="0" w:color="auto"/>
      </w:divBdr>
    </w:div>
    <w:div w:id="1455295402">
      <w:bodyDiv w:val="1"/>
      <w:marLeft w:val="0"/>
      <w:marRight w:val="0"/>
      <w:marTop w:val="0"/>
      <w:marBottom w:val="0"/>
      <w:divBdr>
        <w:top w:val="none" w:sz="0" w:space="0" w:color="auto"/>
        <w:left w:val="none" w:sz="0" w:space="0" w:color="auto"/>
        <w:bottom w:val="none" w:sz="0" w:space="0" w:color="auto"/>
        <w:right w:val="none" w:sz="0" w:space="0" w:color="auto"/>
      </w:divBdr>
      <w:divsChild>
        <w:div w:id="2016028480">
          <w:marLeft w:val="0"/>
          <w:marRight w:val="0"/>
          <w:marTop w:val="0"/>
          <w:marBottom w:val="0"/>
          <w:divBdr>
            <w:top w:val="none" w:sz="0" w:space="0" w:color="auto"/>
            <w:left w:val="none" w:sz="0" w:space="0" w:color="auto"/>
            <w:bottom w:val="none" w:sz="0" w:space="0" w:color="auto"/>
            <w:right w:val="none" w:sz="0" w:space="0" w:color="auto"/>
          </w:divBdr>
        </w:div>
      </w:divsChild>
    </w:div>
    <w:div w:id="1832982245">
      <w:bodyDiv w:val="1"/>
      <w:marLeft w:val="0"/>
      <w:marRight w:val="0"/>
      <w:marTop w:val="0"/>
      <w:marBottom w:val="0"/>
      <w:divBdr>
        <w:top w:val="none" w:sz="0" w:space="0" w:color="auto"/>
        <w:left w:val="none" w:sz="0" w:space="0" w:color="auto"/>
        <w:bottom w:val="none" w:sz="0" w:space="0" w:color="auto"/>
        <w:right w:val="none" w:sz="0" w:space="0" w:color="auto"/>
      </w:divBdr>
      <w:divsChild>
        <w:div w:id="1990860648">
          <w:marLeft w:val="0"/>
          <w:marRight w:val="0"/>
          <w:marTop w:val="0"/>
          <w:marBottom w:val="0"/>
          <w:divBdr>
            <w:top w:val="none" w:sz="0" w:space="0" w:color="auto"/>
            <w:left w:val="none" w:sz="0" w:space="0" w:color="auto"/>
            <w:bottom w:val="none" w:sz="0" w:space="0" w:color="auto"/>
            <w:right w:val="none" w:sz="0" w:space="0" w:color="auto"/>
          </w:divBdr>
        </w:div>
      </w:divsChild>
    </w:div>
    <w:div w:id="186582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0EB7-EF1B-4F34-9D68-3F897417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681</Words>
  <Characters>3885</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Oancea</dc:creator>
  <cp:keywords/>
  <dc:description/>
  <cp:lastModifiedBy>Catalina Goidan</cp:lastModifiedBy>
  <cp:revision>18</cp:revision>
  <cp:lastPrinted>2025-08-18T13:34:00Z</cp:lastPrinted>
  <dcterms:created xsi:type="dcterms:W3CDTF">2020-08-25T11:29:00Z</dcterms:created>
  <dcterms:modified xsi:type="dcterms:W3CDTF">2025-12-09T09:17:00Z</dcterms:modified>
</cp:coreProperties>
</file>