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122D" w14:textId="6FCB80BE" w:rsidR="00155CCE" w:rsidRDefault="006012B8" w:rsidP="006012B8">
      <w:pPr>
        <w:pStyle w:val="Title"/>
        <w:jc w:val="center"/>
      </w:pPr>
      <w:r>
        <w:t>January Newsletter</w:t>
      </w:r>
    </w:p>
    <w:p w14:paraId="2607D05F" w14:textId="77777777" w:rsidR="006012B8" w:rsidRDefault="006012B8" w:rsidP="006012B8"/>
    <w:p w14:paraId="49242529" w14:textId="102284BB" w:rsidR="006012B8" w:rsidRDefault="006012B8" w:rsidP="006012B8">
      <w:r>
        <w:t xml:space="preserve">Merry Christmas &amp; Happy New Year Brothers and Sisters from District 6! I hope everyone had a wonderful and safe holiday season. As the New Year </w:t>
      </w:r>
      <w:r w:rsidR="001122BF">
        <w:t>kicks off</w:t>
      </w:r>
      <w:r>
        <w:t xml:space="preserve">, prioritizing organizing within IBEW is essential for maintaining growth and influence. Focusing on recruitment efforts will help expand the </w:t>
      </w:r>
      <w:r w:rsidR="00BC7E00">
        <w:t>union’s</w:t>
      </w:r>
      <w:r>
        <w:t xml:space="preserve"> membership base, that continues to create stronger collective bargaining and better representation for our members. By maintaining a strong emphasis on organizing, the IBEW can ensure that it continues to support its members effectively and adapt to the evolving </w:t>
      </w:r>
      <w:r w:rsidR="00BC7E00">
        <w:t>challenges and attacks on labor rights. By focusing on building solidarity and fostering a proactive approach to organizing, the IBEW can navigate changes in the electrical industry and ensure that it effectively represents and supports our members in the year ahead. Wishing everyone a healthy New Year!</w:t>
      </w:r>
    </w:p>
    <w:p w14:paraId="726466F1" w14:textId="77777777" w:rsidR="00BC7E00" w:rsidRDefault="00BC7E00" w:rsidP="006012B8"/>
    <w:p w14:paraId="4D2FC25D" w14:textId="77777777" w:rsidR="00BC7E00" w:rsidRDefault="00BC7E00" w:rsidP="006012B8"/>
    <w:p w14:paraId="0A496D76" w14:textId="4F294836" w:rsidR="00BC7E00" w:rsidRDefault="00BC7E00" w:rsidP="00BC7E00">
      <w:pPr>
        <w:jc w:val="right"/>
      </w:pPr>
      <w:r>
        <w:t>Chris Rosales</w:t>
      </w:r>
    </w:p>
    <w:p w14:paraId="6622D9E8" w14:textId="0EF6CEC6" w:rsidR="00BC7E00" w:rsidRPr="006012B8" w:rsidRDefault="00BC7E00" w:rsidP="00BC7E00">
      <w:pPr>
        <w:jc w:val="right"/>
      </w:pPr>
      <w:r>
        <w:t>District 6 Organizer</w:t>
      </w:r>
    </w:p>
    <w:sectPr w:rsidR="00BC7E00" w:rsidRPr="0060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B8"/>
    <w:rsid w:val="001122BF"/>
    <w:rsid w:val="00152AB4"/>
    <w:rsid w:val="00155CCE"/>
    <w:rsid w:val="002B6B36"/>
    <w:rsid w:val="006012B8"/>
    <w:rsid w:val="00BC7E00"/>
    <w:rsid w:val="00D5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9B18"/>
  <w15:chartTrackingRefBased/>
  <w15:docId w15:val="{F215EE66-52BA-4350-98B2-3A30771C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784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Rosales</dc:creator>
  <cp:keywords/>
  <dc:description/>
  <cp:lastModifiedBy>Christopher Rosales</cp:lastModifiedBy>
  <cp:revision>3</cp:revision>
  <dcterms:created xsi:type="dcterms:W3CDTF">2025-11-25T23:46:00Z</dcterms:created>
  <dcterms:modified xsi:type="dcterms:W3CDTF">2025-11-26T00:12:00Z</dcterms:modified>
</cp:coreProperties>
</file>