
<file path=[Content_Types].xml><?xml version="1.0" encoding="utf-8"?>
<Types xmlns="http://schemas.openxmlformats.org/package/2006/content-types">
  <Default Extension="bmp" ContentType="image/bmp"/>
  <Default Extension="gif" ContentType="image/gi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docProps/app.xml" ContentType="application/vnd.openxmlformats-officedocument.extended-properties+xml"/>
  <Override PartName="/word/footnotes.xml" ContentType="application/vnd.openxmlformats-officedocument.wordprocessingml.footnotes+xml"/>
  <Override PartName="/word/endnotes.xml" ContentType="application/vnd.openxmlformats-officedocument.wordprocessingml.endnotes+xml"/>
  <Override PartName="/word/settings.xml" ContentType="application/vnd.openxmlformats-officedocument.wordprocessingml.settings+xml"/>
  <Override PartName="/word/comments.xml" ContentType="application/vnd.openxmlformats-officedocument.wordprocessingml.comment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560"/>
      </w:pPr>
      <w:r>
        <w:drawing>
          <wp:inline distT="0" distB="0" distL="0" distR="0">
            <wp:extent cx="2476500" cy="7334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476500" cy="733425"/>
                    </a:xfrm>
                    <a:prstGeom prst="rect">
                      <a:avLst/>
                    </a:prstGeom>
                  </pic:spPr>
                </pic:pic>
              </a:graphicData>
            </a:graphic>
          </wp:inline>
        </w:drawing>
      </w:r>
    </w:p>
    <w:p>
      <w:pPr>
        <w:spacing w:after="120"/>
      </w:pPr>
      <w:r>
        <w:rPr>
          <w:rFonts w:ascii="Arial" w:cs="Arial" w:eastAsia="Arial" w:hAnsi="Arial"/>
          <w:b/>
          <w:bCs/>
          <w:color w:val="24304A"/>
          <w:sz w:val="48"/>
          <w:szCs w:val="48"/>
        </w:rPr>
        <w:t xml:space="preserve">SME BUSINESS PLAN</w:t>
      </w:r>
    </w:p>
    <w:p>
      <w:pPr>
        <w:spacing w:after="520"/>
      </w:pPr>
      <w:r>
        <w:rPr>
          <w:rFonts w:ascii="Arial" w:cs="Arial" w:eastAsia="Arial" w:hAnsi="Arial"/>
          <w:color w:val="5A6480"/>
          <w:sz w:val="24"/>
          <w:szCs w:val="24"/>
        </w:rPr>
        <w:t xml:space="preserve">Short-form plan for an established business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w:trPr>
          <w:tblHeader/>
        </w:trPr>
        <w:tc>
          <w:tcPr>
            <w:tcW w:type="dxa" w:w="3000"/>
            <w:tcBorders>
              <w:top w:val="single" w:color="BFC7D2" w:sz="1"/>
              <w:left w:val="single" w:color="BFC7D2" w:sz="1"/>
              <w:bottom w:val="single" w:color="BFC7D2" w:sz="1"/>
              <w:right w:val="single" w:color="BFC7D2" w:sz="1"/>
            </w:tcBorders>
            <w:shd w:fill="24304A" w:val="clear"/>
            <w:tcMar>
              <w:top w:type="dxa" w:w="80"/>
              <w:left w:type="dxa" w:w="120"/>
              <w:bottom w:type="dxa" w:w="80"/>
              <w:right w:type="dxa" w:w="120"/>
            </w:tcMar>
          </w:tcPr>
          <w:p>
            <w:r>
              <w:rPr>
                <w:rFonts w:ascii="Arial" w:cs="Arial" w:eastAsia="Arial" w:hAnsi="Arial"/>
                <w:b/>
                <w:bCs/>
                <w:color w:val="FFFFFF"/>
                <w:sz w:val="19"/>
                <w:szCs w:val="19"/>
              </w:rPr>
              <w:t xml:space="preserve"/>
            </w:r>
          </w:p>
        </w:tc>
        <w:tc>
          <w:tcPr>
            <w:tcW w:type="dxa" w:w="6026"/>
            <w:tcBorders>
              <w:top w:val="single" w:color="BFC7D2" w:sz="1"/>
              <w:left w:val="single" w:color="BFC7D2" w:sz="1"/>
              <w:bottom w:val="single" w:color="BFC7D2" w:sz="1"/>
              <w:right w:val="single" w:color="BFC7D2" w:sz="1"/>
            </w:tcBorders>
            <w:shd w:fill="24304A" w:val="clear"/>
            <w:tcMar>
              <w:top w:type="dxa" w:w="80"/>
              <w:left w:type="dxa" w:w="120"/>
              <w:bottom w:type="dxa" w:w="80"/>
              <w:right w:type="dxa" w:w="120"/>
            </w:tcMar>
          </w:tcPr>
          <w:p>
            <w:r>
              <w:rPr>
                <w:rFonts w:ascii="Arial" w:cs="Arial" w:eastAsia="Arial" w:hAnsi="Arial"/>
                <w:b/>
                <w:bCs/>
                <w:color w:val="FFFFFF"/>
                <w:sz w:val="19"/>
                <w:szCs w:val="19"/>
              </w:rPr>
              <w:t xml:space="preserve"/>
            </w:r>
          </w:p>
        </w:tc>
      </w:tr>
      <w:tr>
        <w:tc>
          <w:tcPr>
            <w:tcW w:type="dxa" w:w="3000"/>
            <w:tcBorders>
              <w:top w:val="single" w:color="BFC7D2" w:sz="1"/>
              <w:left w:val="single" w:color="BFC7D2" w:sz="1"/>
              <w:bottom w:val="single" w:color="BFC7D2" w:sz="1"/>
              <w:right w:val="single" w:color="BFC7D2" w:sz="1"/>
            </w:tcBorders>
            <w:shd w:fill="FFFFFF" w:val="clear"/>
            <w:tcMar>
              <w:top w:type="dxa" w:w="80"/>
              <w:left w:type="dxa" w:w="120"/>
              <w:bottom w:type="dxa" w:w="80"/>
              <w:right w:type="dxa" w:w="120"/>
            </w:tcMar>
          </w:tcPr>
          <w:p>
            <w:r>
              <w:rPr>
                <w:rFonts w:ascii="Arial" w:cs="Arial" w:eastAsia="Arial" w:hAnsi="Arial"/>
                <w:sz w:val="19"/>
                <w:szCs w:val="19"/>
              </w:rPr>
              <w:t xml:space="preserve">Business name</w:t>
            </w:r>
          </w:p>
        </w:tc>
        <w:tc>
          <w:tcPr>
            <w:tcW w:type="dxa" w:w="6026"/>
            <w:tcBorders>
              <w:top w:val="single" w:color="BFC7D2" w:sz="1"/>
              <w:left w:val="single" w:color="BFC7D2" w:sz="1"/>
              <w:bottom w:val="single" w:color="BFC7D2" w:sz="1"/>
              <w:right w:val="single" w:color="BFC7D2" w:sz="1"/>
            </w:tcBorders>
            <w:shd w:fill="FFFFFF" w:val="clear"/>
            <w:tcMar>
              <w:top w:type="dxa" w:w="80"/>
              <w:left w:type="dxa" w:w="120"/>
              <w:bottom w:type="dxa" w:w="80"/>
              <w:right w:type="dxa" w:w="120"/>
            </w:tcMar>
          </w:tcPr>
          <w:p>
            <w:r>
              <w:rPr>
                <w:rFonts w:ascii="Arial" w:cs="Arial" w:eastAsia="Arial" w:hAnsi="Arial"/>
                <w:sz w:val="19"/>
                <w:szCs w:val="19"/>
              </w:rPr>
              <w:t xml:space="preserve"/>
            </w:r>
          </w:p>
        </w:tc>
      </w:tr>
      <w:tr>
        <w:tc>
          <w:tcPr>
            <w:tcW w:type="dxa" w:w="3000"/>
            <w:tcBorders>
              <w:top w:val="single" w:color="BFC7D2" w:sz="1"/>
              <w:left w:val="single" w:color="BFC7D2" w:sz="1"/>
              <w:bottom w:val="single" w:color="BFC7D2" w:sz="1"/>
              <w:right w:val="single" w:color="BFC7D2" w:sz="1"/>
            </w:tcBorders>
            <w:shd w:fill="F5F7F9" w:val="clear"/>
            <w:tcMar>
              <w:top w:type="dxa" w:w="80"/>
              <w:left w:type="dxa" w:w="120"/>
              <w:bottom w:type="dxa" w:w="80"/>
              <w:right w:type="dxa" w:w="120"/>
            </w:tcMar>
          </w:tcPr>
          <w:p>
            <w:r>
              <w:rPr>
                <w:rFonts w:ascii="Arial" w:cs="Arial" w:eastAsia="Arial" w:hAnsi="Arial"/>
                <w:sz w:val="19"/>
                <w:szCs w:val="19"/>
              </w:rPr>
              <w:t xml:space="preserve">Prepared by</w:t>
            </w:r>
          </w:p>
        </w:tc>
        <w:tc>
          <w:tcPr>
            <w:tcW w:type="dxa" w:w="6026"/>
            <w:tcBorders>
              <w:top w:val="single" w:color="BFC7D2" w:sz="1"/>
              <w:left w:val="single" w:color="BFC7D2" w:sz="1"/>
              <w:bottom w:val="single" w:color="BFC7D2" w:sz="1"/>
              <w:right w:val="single" w:color="BFC7D2" w:sz="1"/>
            </w:tcBorders>
            <w:shd w:fill="F5F7F9" w:val="clear"/>
            <w:tcMar>
              <w:top w:type="dxa" w:w="80"/>
              <w:left w:type="dxa" w:w="120"/>
              <w:bottom w:type="dxa" w:w="80"/>
              <w:right w:type="dxa" w:w="120"/>
            </w:tcMar>
          </w:tcPr>
          <w:p>
            <w:r>
              <w:rPr>
                <w:rFonts w:ascii="Arial" w:cs="Arial" w:eastAsia="Arial" w:hAnsi="Arial"/>
                <w:sz w:val="19"/>
                <w:szCs w:val="19"/>
              </w:rPr>
              <w:t xml:space="preserve"/>
            </w:r>
          </w:p>
        </w:tc>
      </w:tr>
      <w:tr>
        <w:tc>
          <w:tcPr>
            <w:tcW w:type="dxa" w:w="3000"/>
            <w:tcBorders>
              <w:top w:val="single" w:color="BFC7D2" w:sz="1"/>
              <w:left w:val="single" w:color="BFC7D2" w:sz="1"/>
              <w:bottom w:val="single" w:color="BFC7D2" w:sz="1"/>
              <w:right w:val="single" w:color="BFC7D2" w:sz="1"/>
            </w:tcBorders>
            <w:shd w:fill="FFFFFF" w:val="clear"/>
            <w:tcMar>
              <w:top w:type="dxa" w:w="80"/>
              <w:left w:type="dxa" w:w="120"/>
              <w:bottom w:type="dxa" w:w="80"/>
              <w:right w:type="dxa" w:w="120"/>
            </w:tcMar>
          </w:tcPr>
          <w:p>
            <w:r>
              <w:rPr>
                <w:rFonts w:ascii="Arial" w:cs="Arial" w:eastAsia="Arial" w:hAnsi="Arial"/>
                <w:sz w:val="19"/>
                <w:szCs w:val="19"/>
              </w:rPr>
              <w:t xml:space="preserve">Date</w:t>
            </w:r>
          </w:p>
        </w:tc>
        <w:tc>
          <w:tcPr>
            <w:tcW w:type="dxa" w:w="6026"/>
            <w:tcBorders>
              <w:top w:val="single" w:color="BFC7D2" w:sz="1"/>
              <w:left w:val="single" w:color="BFC7D2" w:sz="1"/>
              <w:bottom w:val="single" w:color="BFC7D2" w:sz="1"/>
              <w:right w:val="single" w:color="BFC7D2" w:sz="1"/>
            </w:tcBorders>
            <w:shd w:fill="FFFFFF" w:val="clear"/>
            <w:tcMar>
              <w:top w:type="dxa" w:w="80"/>
              <w:left w:type="dxa" w:w="120"/>
              <w:bottom w:type="dxa" w:w="80"/>
              <w:right w:type="dxa" w:w="120"/>
            </w:tcMar>
          </w:tcPr>
          <w:p>
            <w:r>
              <w:rPr>
                <w:rFonts w:ascii="Arial" w:cs="Arial" w:eastAsia="Arial" w:hAnsi="Arial"/>
                <w:sz w:val="19"/>
                <w:szCs w:val="19"/>
              </w:rPr>
              <w:t xml:space="preserve"/>
            </w:r>
          </w:p>
        </w:tc>
      </w:tr>
      <w:tr>
        <w:tc>
          <w:tcPr>
            <w:tcW w:type="dxa" w:w="3000"/>
            <w:tcBorders>
              <w:top w:val="single" w:color="BFC7D2" w:sz="1"/>
              <w:left w:val="single" w:color="BFC7D2" w:sz="1"/>
              <w:bottom w:val="single" w:color="BFC7D2" w:sz="1"/>
              <w:right w:val="single" w:color="BFC7D2" w:sz="1"/>
            </w:tcBorders>
            <w:shd w:fill="F5F7F9" w:val="clear"/>
            <w:tcMar>
              <w:top w:type="dxa" w:w="80"/>
              <w:left w:type="dxa" w:w="120"/>
              <w:bottom w:type="dxa" w:w="80"/>
              <w:right w:type="dxa" w:w="120"/>
            </w:tcMar>
          </w:tcPr>
          <w:p>
            <w:r>
              <w:rPr>
                <w:rFonts w:ascii="Arial" w:cs="Arial" w:eastAsia="Arial" w:hAnsi="Arial"/>
                <w:sz w:val="19"/>
                <w:szCs w:val="19"/>
              </w:rPr>
              <w:t xml:space="preserve">Plan period</w:t>
            </w:r>
          </w:p>
        </w:tc>
        <w:tc>
          <w:tcPr>
            <w:tcW w:type="dxa" w:w="6026"/>
            <w:tcBorders>
              <w:top w:val="single" w:color="BFC7D2" w:sz="1"/>
              <w:left w:val="single" w:color="BFC7D2" w:sz="1"/>
              <w:bottom w:val="single" w:color="BFC7D2" w:sz="1"/>
              <w:right w:val="single" w:color="BFC7D2" w:sz="1"/>
            </w:tcBorders>
            <w:shd w:fill="F5F7F9" w:val="clear"/>
            <w:tcMar>
              <w:top w:type="dxa" w:w="80"/>
              <w:left w:type="dxa" w:w="120"/>
              <w:bottom w:type="dxa" w:w="80"/>
              <w:right w:type="dxa" w:w="120"/>
            </w:tcMar>
          </w:tcPr>
          <w:p>
            <w:r>
              <w:rPr>
                <w:rFonts w:ascii="Arial" w:cs="Arial" w:eastAsia="Arial" w:hAnsi="Arial"/>
                <w:sz w:val="19"/>
                <w:szCs w:val="19"/>
              </w:rPr>
              <w:t xml:space="preserve"/>
            </w:r>
          </w:p>
        </w:tc>
      </w:tr>
    </w:tbl>
    <w:p>
      <w:r>
        <w:br w:type="page"/>
      </w:r>
    </w:p>
    <w:p>
      <w:pPr>
        <w:spacing w:after="120"/>
      </w:pPr>
      <w:r>
        <w:rPr>
          <w:rFonts w:ascii="Arial" w:cs="Arial" w:eastAsia="Arial" w:hAnsi="Arial"/>
          <w:i/>
          <w:iCs/>
          <w:color w:val="5A6480"/>
          <w:sz w:val="20"/>
          <w:szCs w:val="20"/>
        </w:rPr>
        <w:t xml:space="preserve">This is the shorter of our two plan formats. It assumes the business already trades, so it skips the founding story and concentrates on where you are, what is working, and what changes next. If you are starting out, use the full Business Plan Template (STA022) instead.</w:t>
      </w:r>
    </w:p>
    <w:p>
      <w:pPr>
        <w:pStyle w:val="Heading1"/>
        <w:spacing w:after="130" w:before="340"/>
      </w:pPr>
      <w:r>
        <w:rPr>
          <w:rFonts w:ascii="Arial" w:cs="Arial" w:eastAsia="Arial" w:hAnsi="Arial"/>
          <w:b/>
          <w:bCs/>
          <w:color w:val="24304A"/>
          <w:sz w:val="28"/>
          <w:szCs w:val="28"/>
        </w:rPr>
        <w:t xml:space="preserve">1. Where the business is now</w:t>
      </w:r>
    </w:p>
    <w:p>
      <w:pPr>
        <w:spacing w:after="120"/>
      </w:pPr>
      <w:r>
        <w:rPr>
          <w:rFonts w:ascii="Arial" w:cs="Arial" w:eastAsia="Arial" w:hAnsi="Arial"/>
          <w:i/>
          <w:iCs/>
          <w:color w:val="5A6480"/>
          <w:sz w:val="20"/>
          <w:szCs w:val="20"/>
        </w:rPr>
        <w:t xml:space="preserve">Two or three paragraphs. What you sell, to whom, at what scale, and how last year went.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BFC7D2" w:sz="1"/>
              <w:left w:val="single" w:color="BFC7D2" w:sz="1"/>
              <w:bottom w:val="single" w:color="BFC7D2" w:sz="1"/>
              <w:right w:val="single" w:color="BFC7D2" w:sz="1"/>
            </w:tcBorders>
            <w:shd w:fill="FCFCFD" w:val="clear"/>
            <w:tcMar>
              <w:top w:type="dxa" w:w="80"/>
              <w:left w:type="dxa" w:w="120"/>
              <w:bottom w:type="dxa" w:w="80"/>
              <w:right w:type="dxa" w:w="120"/>
            </w:tcMar>
          </w:tcPr>
          <w:p>
            <w:pPr>
              <w:spacing w:after="0"/>
            </w:pPr>
            <w:r>
              <w:rPr>
                <w:rFonts w:ascii="Arial" w:cs="Arial" w:eastAsia="Arial" w:hAnsi="Arial"/>
                <w:sz w:val="20"/>
                <w:szCs w:val="20"/>
              </w:rPr>
              <w:t xml:space="preserve"/>
            </w:r>
          </w:p>
          <w:p>
            <w:pPr>
              <w:spacing w:after="0"/>
            </w:pPr>
            <w:r>
              <w:rPr>
                <w:rFonts w:ascii="Arial" w:cs="Arial" w:eastAsia="Arial" w:hAnsi="Arial"/>
                <w:sz w:val="20"/>
                <w:szCs w:val="20"/>
              </w:rPr>
              <w:t xml:space="preserve"/>
            </w:r>
          </w:p>
          <w:p>
            <w:pPr>
              <w:spacing w:after="0"/>
            </w:pPr>
            <w:r>
              <w:rPr>
                <w:rFonts w:ascii="Arial" w:cs="Arial" w:eastAsia="Arial" w:hAnsi="Arial"/>
                <w:sz w:val="20"/>
                <w:szCs w:val="20"/>
              </w:rPr>
              <w:t xml:space="preserve"/>
            </w:r>
          </w:p>
          <w:p>
            <w:pPr>
              <w:spacing w:after="0"/>
            </w:pPr>
            <w:r>
              <w:rPr>
                <w:rFonts w:ascii="Arial" w:cs="Arial" w:eastAsia="Arial" w:hAnsi="Arial"/>
                <w:sz w:val="20"/>
                <w:szCs w:val="20"/>
              </w:rPr>
              <w:t xml:space="preserve"/>
            </w:r>
          </w:p>
          <w:p>
            <w:pPr>
              <w:spacing w:after="0"/>
            </w:pPr>
            <w:r>
              <w:rPr>
                <w:rFonts w:ascii="Arial" w:cs="Arial" w:eastAsia="Arial" w:hAnsi="Arial"/>
                <w:sz w:val="20"/>
                <w:szCs w:val="20"/>
              </w:rPr>
              <w:t xml:space="preserve"/>
            </w:r>
          </w:p>
          <w:p>
            <w:pPr>
              <w:spacing w:after="0"/>
            </w:pPr>
            <w:r>
              <w:rPr>
                <w:rFonts w:ascii="Arial" w:cs="Arial" w:eastAsia="Arial" w:hAnsi="Arial"/>
                <w:sz w:val="20"/>
                <w:szCs w:val="20"/>
              </w:rPr>
              <w:t xml:space="preserve"/>
            </w:r>
          </w:p>
        </w:tc>
      </w:tr>
    </w:tbl>
    <w:p>
      <w:pPr>
        <w:pStyle w:val="Heading1"/>
        <w:spacing w:after="130" w:before="340"/>
      </w:pPr>
      <w:r>
        <w:rPr>
          <w:rFonts w:ascii="Arial" w:cs="Arial" w:eastAsia="Arial" w:hAnsi="Arial"/>
          <w:b/>
          <w:bCs/>
          <w:color w:val="24304A"/>
          <w:sz w:val="28"/>
          <w:szCs w:val="28"/>
        </w:rPr>
        <w:t xml:space="preserve">2. What is working</w:t>
      </w:r>
    </w:p>
    <w:p>
      <w:pPr>
        <w:spacing w:after="120"/>
      </w:pPr>
      <w:r>
        <w:rPr>
          <w:rFonts w:ascii="Arial" w:cs="Arial" w:eastAsia="Arial" w:hAnsi="Arial"/>
          <w:i/>
          <w:iCs/>
          <w:color w:val="5A6480"/>
          <w:sz w:val="20"/>
          <w:szCs w:val="20"/>
        </w:rPr>
        <w:t xml:space="preserve">Be specific. Which products, customers or channels are actually carrying the business?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BFC7D2" w:sz="1"/>
              <w:left w:val="single" w:color="BFC7D2" w:sz="1"/>
              <w:bottom w:val="single" w:color="BFC7D2" w:sz="1"/>
              <w:right w:val="single" w:color="BFC7D2" w:sz="1"/>
            </w:tcBorders>
            <w:shd w:fill="FCFCFD" w:val="clear"/>
            <w:tcMar>
              <w:top w:type="dxa" w:w="80"/>
              <w:left w:type="dxa" w:w="120"/>
              <w:bottom w:type="dxa" w:w="80"/>
              <w:right w:type="dxa" w:w="120"/>
            </w:tcMar>
          </w:tcPr>
          <w:p>
            <w:pPr>
              <w:spacing w:after="0"/>
            </w:pPr>
            <w:r>
              <w:rPr>
                <w:rFonts w:ascii="Arial" w:cs="Arial" w:eastAsia="Arial" w:hAnsi="Arial"/>
                <w:sz w:val="20"/>
                <w:szCs w:val="20"/>
              </w:rPr>
              <w:t xml:space="preserve"/>
            </w:r>
          </w:p>
          <w:p>
            <w:pPr>
              <w:spacing w:after="0"/>
            </w:pPr>
            <w:r>
              <w:rPr>
                <w:rFonts w:ascii="Arial" w:cs="Arial" w:eastAsia="Arial" w:hAnsi="Arial"/>
                <w:sz w:val="20"/>
                <w:szCs w:val="20"/>
              </w:rPr>
              <w:t xml:space="preserve"/>
            </w:r>
          </w:p>
          <w:p>
            <w:pPr>
              <w:spacing w:after="0"/>
            </w:pPr>
            <w:r>
              <w:rPr>
                <w:rFonts w:ascii="Arial" w:cs="Arial" w:eastAsia="Arial" w:hAnsi="Arial"/>
                <w:sz w:val="20"/>
                <w:szCs w:val="20"/>
              </w:rPr>
              <w:t xml:space="preserve"/>
            </w:r>
          </w:p>
          <w:p>
            <w:pPr>
              <w:spacing w:after="0"/>
            </w:pPr>
            <w:r>
              <w:rPr>
                <w:rFonts w:ascii="Arial" w:cs="Arial" w:eastAsia="Arial" w:hAnsi="Arial"/>
                <w:sz w:val="20"/>
                <w:szCs w:val="20"/>
              </w:rPr>
              <w:t xml:space="preserve"/>
            </w:r>
          </w:p>
          <w:p>
            <w:pPr>
              <w:spacing w:after="0"/>
            </w:pPr>
            <w:r>
              <w:rPr>
                <w:rFonts w:ascii="Arial" w:cs="Arial" w:eastAsia="Arial" w:hAnsi="Arial"/>
                <w:sz w:val="20"/>
                <w:szCs w:val="20"/>
              </w:rPr>
              <w:t xml:space="preserve"/>
            </w:r>
          </w:p>
          <w:p>
            <w:pPr>
              <w:spacing w:after="0"/>
            </w:pPr>
            <w:r>
              <w:rPr>
                <w:rFonts w:ascii="Arial" w:cs="Arial" w:eastAsia="Arial" w:hAnsi="Arial"/>
                <w:sz w:val="20"/>
                <w:szCs w:val="20"/>
              </w:rPr>
              <w:t xml:space="preserve"/>
            </w:r>
          </w:p>
        </w:tc>
      </w:tr>
    </w:tbl>
    <w:p>
      <w:pPr>
        <w:pStyle w:val="Heading1"/>
        <w:spacing w:after="130" w:before="340"/>
      </w:pPr>
      <w:r>
        <w:rPr>
          <w:rFonts w:ascii="Arial" w:cs="Arial" w:eastAsia="Arial" w:hAnsi="Arial"/>
          <w:b/>
          <w:bCs/>
          <w:color w:val="24304A"/>
          <w:sz w:val="28"/>
          <w:szCs w:val="28"/>
        </w:rPr>
        <w:t xml:space="preserve">3. What is not working</w:t>
      </w:r>
    </w:p>
    <w:p>
      <w:pPr>
        <w:spacing w:after="120"/>
      </w:pPr>
      <w:r>
        <w:rPr>
          <w:rFonts w:ascii="Arial" w:cs="Arial" w:eastAsia="Arial" w:hAnsi="Arial"/>
          <w:i/>
          <w:iCs/>
          <w:color w:val="5A6480"/>
          <w:sz w:val="20"/>
          <w:szCs w:val="20"/>
        </w:rPr>
        <w:t xml:space="preserve">The section owners skip. Name the loss-making line, the customer who is more trouble than they are worth, the process that keeps failing.</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BFC7D2" w:sz="1"/>
              <w:left w:val="single" w:color="BFC7D2" w:sz="1"/>
              <w:bottom w:val="single" w:color="BFC7D2" w:sz="1"/>
              <w:right w:val="single" w:color="BFC7D2" w:sz="1"/>
            </w:tcBorders>
            <w:shd w:fill="FCFCFD" w:val="clear"/>
            <w:tcMar>
              <w:top w:type="dxa" w:w="80"/>
              <w:left w:type="dxa" w:w="120"/>
              <w:bottom w:type="dxa" w:w="80"/>
              <w:right w:type="dxa" w:w="120"/>
            </w:tcMar>
          </w:tcPr>
          <w:p>
            <w:pPr>
              <w:spacing w:after="0"/>
            </w:pPr>
            <w:r>
              <w:rPr>
                <w:rFonts w:ascii="Arial" w:cs="Arial" w:eastAsia="Arial" w:hAnsi="Arial"/>
                <w:sz w:val="20"/>
                <w:szCs w:val="20"/>
              </w:rPr>
              <w:t xml:space="preserve"/>
            </w:r>
          </w:p>
          <w:p>
            <w:pPr>
              <w:spacing w:after="0"/>
            </w:pPr>
            <w:r>
              <w:rPr>
                <w:rFonts w:ascii="Arial" w:cs="Arial" w:eastAsia="Arial" w:hAnsi="Arial"/>
                <w:sz w:val="20"/>
                <w:szCs w:val="20"/>
              </w:rPr>
              <w:t xml:space="preserve"/>
            </w:r>
          </w:p>
          <w:p>
            <w:pPr>
              <w:spacing w:after="0"/>
            </w:pPr>
            <w:r>
              <w:rPr>
                <w:rFonts w:ascii="Arial" w:cs="Arial" w:eastAsia="Arial" w:hAnsi="Arial"/>
                <w:sz w:val="20"/>
                <w:szCs w:val="20"/>
              </w:rPr>
              <w:t xml:space="preserve"/>
            </w:r>
          </w:p>
          <w:p>
            <w:pPr>
              <w:spacing w:after="0"/>
            </w:pPr>
            <w:r>
              <w:rPr>
                <w:rFonts w:ascii="Arial" w:cs="Arial" w:eastAsia="Arial" w:hAnsi="Arial"/>
                <w:sz w:val="20"/>
                <w:szCs w:val="20"/>
              </w:rPr>
              <w:t xml:space="preserve"/>
            </w:r>
          </w:p>
          <w:p>
            <w:pPr>
              <w:spacing w:after="0"/>
            </w:pPr>
            <w:r>
              <w:rPr>
                <w:rFonts w:ascii="Arial" w:cs="Arial" w:eastAsia="Arial" w:hAnsi="Arial"/>
                <w:sz w:val="20"/>
                <w:szCs w:val="20"/>
              </w:rPr>
              <w:t xml:space="preserve"/>
            </w:r>
          </w:p>
          <w:p>
            <w:pPr>
              <w:spacing w:after="0"/>
            </w:pPr>
            <w:r>
              <w:rPr>
                <w:rFonts w:ascii="Arial" w:cs="Arial" w:eastAsia="Arial" w:hAnsi="Arial"/>
                <w:sz w:val="20"/>
                <w:szCs w:val="20"/>
              </w:rPr>
              <w:t xml:space="preserve"/>
            </w:r>
          </w:p>
        </w:tc>
      </w:tr>
    </w:tbl>
    <w:p>
      <w:pPr>
        <w:pStyle w:val="Heading1"/>
        <w:spacing w:after="130" w:before="340"/>
      </w:pPr>
      <w:r>
        <w:rPr>
          <w:rFonts w:ascii="Arial" w:cs="Arial" w:eastAsia="Arial" w:hAnsi="Arial"/>
          <w:b/>
          <w:bCs/>
          <w:color w:val="24304A"/>
          <w:sz w:val="28"/>
          <w:szCs w:val="28"/>
        </w:rPr>
        <w:t xml:space="preserve">4. Objectives for the period</w:t>
      </w:r>
    </w:p>
    <w:p>
      <w:pPr>
        <w:spacing w:after="120"/>
      </w:pPr>
      <w:r>
        <w:rPr>
          <w:rFonts w:ascii="Arial" w:cs="Arial" w:eastAsia="Arial" w:hAnsi="Arial"/>
          <w:i/>
          <w:iCs/>
          <w:color w:val="5A6480"/>
          <w:sz w:val="20"/>
          <w:szCs w:val="20"/>
        </w:rPr>
        <w:t xml:space="preserve">Three to five objectives. Each one needs a number and a date, or it is not an objective.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BFC7D2" w:sz="1"/>
              <w:left w:val="single" w:color="BFC7D2" w:sz="1"/>
              <w:bottom w:val="single" w:color="BFC7D2" w:sz="1"/>
              <w:right w:val="single" w:color="BFC7D2" w:sz="1"/>
            </w:tcBorders>
            <w:shd w:fill="FCFCFD" w:val="clear"/>
            <w:tcMar>
              <w:top w:type="dxa" w:w="80"/>
              <w:left w:type="dxa" w:w="120"/>
              <w:bottom w:type="dxa" w:w="80"/>
              <w:right w:type="dxa" w:w="120"/>
            </w:tcMar>
          </w:tcPr>
          <w:p>
            <w:pPr>
              <w:spacing w:after="0"/>
            </w:pPr>
            <w:r>
              <w:rPr>
                <w:rFonts w:ascii="Arial" w:cs="Arial" w:eastAsia="Arial" w:hAnsi="Arial"/>
                <w:sz w:val="20"/>
                <w:szCs w:val="20"/>
              </w:rPr>
              <w:t xml:space="preserve"/>
            </w:r>
          </w:p>
          <w:p>
            <w:pPr>
              <w:spacing w:after="0"/>
            </w:pPr>
            <w:r>
              <w:rPr>
                <w:rFonts w:ascii="Arial" w:cs="Arial" w:eastAsia="Arial" w:hAnsi="Arial"/>
                <w:sz w:val="20"/>
                <w:szCs w:val="20"/>
              </w:rPr>
              <w:t xml:space="preserve"/>
            </w:r>
          </w:p>
          <w:p>
            <w:pPr>
              <w:spacing w:after="0"/>
            </w:pPr>
            <w:r>
              <w:rPr>
                <w:rFonts w:ascii="Arial" w:cs="Arial" w:eastAsia="Arial" w:hAnsi="Arial"/>
                <w:sz w:val="20"/>
                <w:szCs w:val="20"/>
              </w:rPr>
              <w:t xml:space="preserve"/>
            </w:r>
          </w:p>
          <w:p>
            <w:pPr>
              <w:spacing w:after="0"/>
            </w:pPr>
            <w:r>
              <w:rPr>
                <w:rFonts w:ascii="Arial" w:cs="Arial" w:eastAsia="Arial" w:hAnsi="Arial"/>
                <w:sz w:val="20"/>
                <w:szCs w:val="20"/>
              </w:rPr>
              <w:t xml:space="preserve"/>
            </w:r>
          </w:p>
          <w:p>
            <w:pPr>
              <w:spacing w:after="0"/>
            </w:pPr>
            <w:r>
              <w:rPr>
                <w:rFonts w:ascii="Arial" w:cs="Arial" w:eastAsia="Arial" w:hAnsi="Arial"/>
                <w:sz w:val="20"/>
                <w:szCs w:val="20"/>
              </w:rPr>
              <w:t xml:space="preserve"/>
            </w:r>
          </w:p>
          <w:p>
            <w:pPr>
              <w:spacing w:after="0"/>
            </w:pPr>
            <w:r>
              <w:rPr>
                <w:rFonts w:ascii="Arial" w:cs="Arial" w:eastAsia="Arial" w:hAnsi="Arial"/>
                <w:sz w:val="20"/>
                <w:szCs w:val="20"/>
              </w:rPr>
              <w:t xml:space="preserve"/>
            </w:r>
          </w:p>
        </w:tc>
      </w:tr>
    </w:tbl>
    <w:p>
      <w:pPr>
        <w:pStyle w:val="Heading1"/>
        <w:spacing w:after="130" w:before="340"/>
      </w:pPr>
      <w:r>
        <w:rPr>
          <w:rFonts w:ascii="Arial" w:cs="Arial" w:eastAsia="Arial" w:hAnsi="Arial"/>
          <w:b/>
          <w:bCs/>
          <w:color w:val="24304A"/>
          <w:sz w:val="28"/>
          <w:szCs w:val="28"/>
        </w:rPr>
        <w:t xml:space="preserve">5. Market and competitors</w:t>
      </w:r>
    </w:p>
    <w:p>
      <w:pPr>
        <w:spacing w:after="120"/>
      </w:pPr>
      <w:r>
        <w:rPr>
          <w:rFonts w:ascii="Arial" w:cs="Arial" w:eastAsia="Arial" w:hAnsi="Arial"/>
          <w:i/>
          <w:iCs/>
          <w:color w:val="5A6480"/>
          <w:sz w:val="20"/>
          <w:szCs w:val="20"/>
        </w:rPr>
        <w:t xml:space="preserve">What has changed in your market since you last looked?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BFC7D2" w:sz="1"/>
              <w:left w:val="single" w:color="BFC7D2" w:sz="1"/>
              <w:bottom w:val="single" w:color="BFC7D2" w:sz="1"/>
              <w:right w:val="single" w:color="BFC7D2" w:sz="1"/>
            </w:tcBorders>
            <w:shd w:fill="FCFCFD" w:val="clear"/>
            <w:tcMar>
              <w:top w:type="dxa" w:w="80"/>
              <w:left w:type="dxa" w:w="120"/>
              <w:bottom w:type="dxa" w:w="80"/>
              <w:right w:type="dxa" w:w="120"/>
            </w:tcMar>
          </w:tcPr>
          <w:p>
            <w:pPr>
              <w:spacing w:after="0"/>
            </w:pPr>
            <w:r>
              <w:rPr>
                <w:rFonts w:ascii="Arial" w:cs="Arial" w:eastAsia="Arial" w:hAnsi="Arial"/>
                <w:sz w:val="20"/>
                <w:szCs w:val="20"/>
              </w:rPr>
              <w:t xml:space="preserve"/>
            </w:r>
          </w:p>
          <w:p>
            <w:pPr>
              <w:spacing w:after="0"/>
            </w:pPr>
            <w:r>
              <w:rPr>
                <w:rFonts w:ascii="Arial" w:cs="Arial" w:eastAsia="Arial" w:hAnsi="Arial"/>
                <w:sz w:val="20"/>
                <w:szCs w:val="20"/>
              </w:rPr>
              <w:t xml:space="preserve"/>
            </w:r>
          </w:p>
          <w:p>
            <w:pPr>
              <w:spacing w:after="0"/>
            </w:pPr>
            <w:r>
              <w:rPr>
                <w:rFonts w:ascii="Arial" w:cs="Arial" w:eastAsia="Arial" w:hAnsi="Arial"/>
                <w:sz w:val="20"/>
                <w:szCs w:val="20"/>
              </w:rPr>
              <w:t xml:space="preserve"/>
            </w:r>
          </w:p>
          <w:p>
            <w:pPr>
              <w:spacing w:after="0"/>
            </w:pPr>
            <w:r>
              <w:rPr>
                <w:rFonts w:ascii="Arial" w:cs="Arial" w:eastAsia="Arial" w:hAnsi="Arial"/>
                <w:sz w:val="20"/>
                <w:szCs w:val="20"/>
              </w:rPr>
              <w:t xml:space="preserve"/>
            </w:r>
          </w:p>
          <w:p>
            <w:pPr>
              <w:spacing w:after="0"/>
            </w:pPr>
            <w:r>
              <w:rPr>
                <w:rFonts w:ascii="Arial" w:cs="Arial" w:eastAsia="Arial" w:hAnsi="Arial"/>
                <w:sz w:val="20"/>
                <w:szCs w:val="20"/>
              </w:rPr>
              <w:t xml:space="preserve"/>
            </w:r>
          </w:p>
        </w:tc>
      </w:tr>
    </w:tbl>
    <w:p>
      <w:pPr>
        <w:pStyle w:val="Heading1"/>
        <w:spacing w:after="130" w:before="340"/>
      </w:pPr>
      <w:r>
        <w:rPr>
          <w:rFonts w:ascii="Arial" w:cs="Arial" w:eastAsia="Arial" w:hAnsi="Arial"/>
          <w:b/>
          <w:bCs/>
          <w:color w:val="24304A"/>
          <w:sz w:val="28"/>
          <w:szCs w:val="28"/>
        </w:rPr>
        <w:t xml:space="preserve">6. People and capacity</w:t>
      </w:r>
    </w:p>
    <w:p>
      <w:pPr>
        <w:spacing w:after="120"/>
      </w:pPr>
      <w:r>
        <w:rPr>
          <w:rFonts w:ascii="Arial" w:cs="Arial" w:eastAsia="Arial" w:hAnsi="Arial"/>
          <w:i/>
          <w:iCs/>
          <w:color w:val="5A6480"/>
          <w:sz w:val="20"/>
          <w:szCs w:val="20"/>
        </w:rPr>
        <w:t xml:space="preserve">Who does the work, what would break if volumes rose 30%, and what roles are needed.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BFC7D2" w:sz="1"/>
              <w:left w:val="single" w:color="BFC7D2" w:sz="1"/>
              <w:bottom w:val="single" w:color="BFC7D2" w:sz="1"/>
              <w:right w:val="single" w:color="BFC7D2" w:sz="1"/>
            </w:tcBorders>
            <w:shd w:fill="FCFCFD" w:val="clear"/>
            <w:tcMar>
              <w:top w:type="dxa" w:w="80"/>
              <w:left w:type="dxa" w:w="120"/>
              <w:bottom w:type="dxa" w:w="80"/>
              <w:right w:type="dxa" w:w="120"/>
            </w:tcMar>
          </w:tcPr>
          <w:p>
            <w:pPr>
              <w:spacing w:after="0"/>
            </w:pPr>
            <w:r>
              <w:rPr>
                <w:rFonts w:ascii="Arial" w:cs="Arial" w:eastAsia="Arial" w:hAnsi="Arial"/>
                <w:sz w:val="20"/>
                <w:szCs w:val="20"/>
              </w:rPr>
              <w:t xml:space="preserve"/>
            </w:r>
          </w:p>
          <w:p>
            <w:pPr>
              <w:spacing w:after="0"/>
            </w:pPr>
            <w:r>
              <w:rPr>
                <w:rFonts w:ascii="Arial" w:cs="Arial" w:eastAsia="Arial" w:hAnsi="Arial"/>
                <w:sz w:val="20"/>
                <w:szCs w:val="20"/>
              </w:rPr>
              <w:t xml:space="preserve"/>
            </w:r>
          </w:p>
          <w:p>
            <w:pPr>
              <w:spacing w:after="0"/>
            </w:pPr>
            <w:r>
              <w:rPr>
                <w:rFonts w:ascii="Arial" w:cs="Arial" w:eastAsia="Arial" w:hAnsi="Arial"/>
                <w:sz w:val="20"/>
                <w:szCs w:val="20"/>
              </w:rPr>
              <w:t xml:space="preserve"/>
            </w:r>
          </w:p>
          <w:p>
            <w:pPr>
              <w:spacing w:after="0"/>
            </w:pPr>
            <w:r>
              <w:rPr>
                <w:rFonts w:ascii="Arial" w:cs="Arial" w:eastAsia="Arial" w:hAnsi="Arial"/>
                <w:sz w:val="20"/>
                <w:szCs w:val="20"/>
              </w:rPr>
              <w:t xml:space="preserve"/>
            </w:r>
          </w:p>
          <w:p>
            <w:pPr>
              <w:spacing w:after="0"/>
            </w:pPr>
            <w:r>
              <w:rPr>
                <w:rFonts w:ascii="Arial" w:cs="Arial" w:eastAsia="Arial" w:hAnsi="Arial"/>
                <w:sz w:val="20"/>
                <w:szCs w:val="20"/>
              </w:rPr>
              <w:t xml:space="preserve"/>
            </w:r>
          </w:p>
        </w:tc>
      </w:tr>
    </w:tbl>
    <w:p>
      <w:pPr>
        <w:pStyle w:val="Heading1"/>
        <w:spacing w:after="130" w:before="340"/>
      </w:pPr>
      <w:r>
        <w:rPr>
          <w:rFonts w:ascii="Arial" w:cs="Arial" w:eastAsia="Arial" w:hAnsi="Arial"/>
          <w:b/>
          <w:bCs/>
          <w:color w:val="24304A"/>
          <w:sz w:val="28"/>
          <w:szCs w:val="28"/>
        </w:rPr>
        <w:t xml:space="preserve">7. Financial position</w:t>
      </w:r>
    </w:p>
    <w:p>
      <w:pPr>
        <w:spacing w:after="120"/>
      </w:pPr>
      <w:r>
        <w:rPr>
          <w:rFonts w:ascii="Arial" w:cs="Arial" w:eastAsia="Arial" w:hAnsi="Arial"/>
          <w:i/>
          <w:iCs/>
          <w:color w:val="5A6480"/>
          <w:sz w:val="20"/>
          <w:szCs w:val="20"/>
        </w:rPr>
        <w:t xml:space="preserve">Reference the templates rather than retyping figures. State the assumptions behind them.</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BFC7D2" w:sz="1"/>
              <w:left w:val="single" w:color="BFC7D2" w:sz="1"/>
              <w:bottom w:val="single" w:color="BFC7D2" w:sz="1"/>
              <w:right w:val="single" w:color="BFC7D2" w:sz="1"/>
            </w:tcBorders>
            <w:shd w:fill="FCFCFD" w:val="clear"/>
            <w:tcMar>
              <w:top w:type="dxa" w:w="80"/>
              <w:left w:type="dxa" w:w="120"/>
              <w:bottom w:type="dxa" w:w="80"/>
              <w:right w:type="dxa" w:w="120"/>
            </w:tcMar>
          </w:tcPr>
          <w:p>
            <w:pPr>
              <w:spacing w:after="0"/>
            </w:pPr>
            <w:r>
              <w:rPr>
                <w:rFonts w:ascii="Arial" w:cs="Arial" w:eastAsia="Arial" w:hAnsi="Arial"/>
                <w:sz w:val="20"/>
                <w:szCs w:val="20"/>
              </w:rPr>
              <w:t xml:space="preserve"/>
            </w:r>
          </w:p>
          <w:p>
            <w:pPr>
              <w:spacing w:after="0"/>
            </w:pPr>
            <w:r>
              <w:rPr>
                <w:rFonts w:ascii="Arial" w:cs="Arial" w:eastAsia="Arial" w:hAnsi="Arial"/>
                <w:sz w:val="20"/>
                <w:szCs w:val="20"/>
              </w:rPr>
              <w:t xml:space="preserve"/>
            </w:r>
          </w:p>
          <w:p>
            <w:pPr>
              <w:spacing w:after="0"/>
            </w:pPr>
            <w:r>
              <w:rPr>
                <w:rFonts w:ascii="Arial" w:cs="Arial" w:eastAsia="Arial" w:hAnsi="Arial"/>
                <w:sz w:val="20"/>
                <w:szCs w:val="20"/>
              </w:rPr>
              <w:t xml:space="preserve"/>
            </w:r>
          </w:p>
          <w:p>
            <w:pPr>
              <w:spacing w:after="0"/>
            </w:pPr>
            <w:r>
              <w:rPr>
                <w:rFonts w:ascii="Arial" w:cs="Arial" w:eastAsia="Arial" w:hAnsi="Arial"/>
                <w:sz w:val="20"/>
                <w:szCs w:val="20"/>
              </w:rPr>
              <w:t xml:space="preserve"/>
            </w:r>
          </w:p>
          <w:p>
            <w:pPr>
              <w:spacing w:after="0"/>
            </w:pPr>
            <w:r>
              <w:rPr>
                <w:rFonts w:ascii="Arial" w:cs="Arial" w:eastAsia="Arial" w:hAnsi="Arial"/>
                <w:sz w:val="20"/>
                <w:szCs w:val="20"/>
              </w:rPr>
              <w:t xml:space="preserve"/>
            </w:r>
          </w:p>
          <w:p>
            <w:pPr>
              <w:spacing w:after="0"/>
            </w:pPr>
            <w:r>
              <w:rPr>
                <w:rFonts w:ascii="Arial" w:cs="Arial" w:eastAsia="Arial" w:hAnsi="Arial"/>
                <w:sz w:val="20"/>
                <w:szCs w:val="20"/>
              </w:rPr>
              <w:t xml:space="preserve"/>
            </w:r>
          </w:p>
        </w:tc>
      </w:tr>
    </w:tbl>
    <w:p>
      <w:pPr>
        <w:pStyle w:val="Heading1"/>
        <w:spacing w:after="130" w:before="340"/>
      </w:pPr>
      <w:r>
        <w:rPr>
          <w:rFonts w:ascii="Arial" w:cs="Arial" w:eastAsia="Arial" w:hAnsi="Arial"/>
          <w:b/>
          <w:bCs/>
          <w:color w:val="24304A"/>
          <w:sz w:val="28"/>
          <w:szCs w:val="28"/>
        </w:rPr>
        <w:t xml:space="preserve">8. Objectives and measures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600"/>
        <w:gridCol w:w="2000"/>
        <w:gridCol w:w="1300"/>
        <w:gridCol w:w="1500"/>
        <w:gridCol w:w="1626"/>
      </w:tblGrid>
      <w:tr>
        <w:trPr>
          <w:tblHeader/>
        </w:trPr>
        <w:tc>
          <w:tcPr>
            <w:tcW w:type="dxa" w:w="2600"/>
            <w:tcBorders>
              <w:top w:val="single" w:color="BFC7D2" w:sz="1"/>
              <w:left w:val="single" w:color="BFC7D2" w:sz="1"/>
              <w:bottom w:val="single" w:color="BFC7D2" w:sz="1"/>
              <w:right w:val="single" w:color="BFC7D2" w:sz="1"/>
            </w:tcBorders>
            <w:shd w:fill="24304A" w:val="clear"/>
            <w:tcMar>
              <w:top w:type="dxa" w:w="80"/>
              <w:left w:type="dxa" w:w="120"/>
              <w:bottom w:type="dxa" w:w="80"/>
              <w:right w:type="dxa" w:w="120"/>
            </w:tcMar>
          </w:tcPr>
          <w:p>
            <w:r>
              <w:rPr>
                <w:rFonts w:ascii="Arial" w:cs="Arial" w:eastAsia="Arial" w:hAnsi="Arial"/>
                <w:b/>
                <w:bCs/>
                <w:color w:val="FFFFFF"/>
                <w:sz w:val="19"/>
                <w:szCs w:val="19"/>
              </w:rPr>
              <w:t xml:space="preserve">Objective</w:t>
            </w:r>
          </w:p>
        </w:tc>
        <w:tc>
          <w:tcPr>
            <w:tcW w:type="dxa" w:w="2000"/>
            <w:tcBorders>
              <w:top w:val="single" w:color="BFC7D2" w:sz="1"/>
              <w:left w:val="single" w:color="BFC7D2" w:sz="1"/>
              <w:bottom w:val="single" w:color="BFC7D2" w:sz="1"/>
              <w:right w:val="single" w:color="BFC7D2" w:sz="1"/>
            </w:tcBorders>
            <w:shd w:fill="24304A" w:val="clear"/>
            <w:tcMar>
              <w:top w:type="dxa" w:w="80"/>
              <w:left w:type="dxa" w:w="120"/>
              <w:bottom w:type="dxa" w:w="80"/>
              <w:right w:type="dxa" w:w="120"/>
            </w:tcMar>
          </w:tcPr>
          <w:p>
            <w:r>
              <w:rPr>
                <w:rFonts w:ascii="Arial" w:cs="Arial" w:eastAsia="Arial" w:hAnsi="Arial"/>
                <w:b/>
                <w:bCs/>
                <w:color w:val="FFFFFF"/>
                <w:sz w:val="19"/>
                <w:szCs w:val="19"/>
              </w:rPr>
              <w:t xml:space="preserve">Measure</w:t>
            </w:r>
          </w:p>
        </w:tc>
        <w:tc>
          <w:tcPr>
            <w:tcW w:type="dxa" w:w="1300"/>
            <w:tcBorders>
              <w:top w:val="single" w:color="BFC7D2" w:sz="1"/>
              <w:left w:val="single" w:color="BFC7D2" w:sz="1"/>
              <w:bottom w:val="single" w:color="BFC7D2" w:sz="1"/>
              <w:right w:val="single" w:color="BFC7D2" w:sz="1"/>
            </w:tcBorders>
            <w:shd w:fill="24304A" w:val="clear"/>
            <w:tcMar>
              <w:top w:type="dxa" w:w="80"/>
              <w:left w:type="dxa" w:w="120"/>
              <w:bottom w:type="dxa" w:w="80"/>
              <w:right w:type="dxa" w:w="120"/>
            </w:tcMar>
          </w:tcPr>
          <w:p>
            <w:r>
              <w:rPr>
                <w:rFonts w:ascii="Arial" w:cs="Arial" w:eastAsia="Arial" w:hAnsi="Arial"/>
                <w:b/>
                <w:bCs/>
                <w:color w:val="FFFFFF"/>
                <w:sz w:val="19"/>
                <w:szCs w:val="19"/>
              </w:rPr>
              <w:t xml:space="preserve">Target</w:t>
            </w:r>
          </w:p>
        </w:tc>
        <w:tc>
          <w:tcPr>
            <w:tcW w:type="dxa" w:w="1500"/>
            <w:tcBorders>
              <w:top w:val="single" w:color="BFC7D2" w:sz="1"/>
              <w:left w:val="single" w:color="BFC7D2" w:sz="1"/>
              <w:bottom w:val="single" w:color="BFC7D2" w:sz="1"/>
              <w:right w:val="single" w:color="BFC7D2" w:sz="1"/>
            </w:tcBorders>
            <w:shd w:fill="24304A" w:val="clear"/>
            <w:tcMar>
              <w:top w:type="dxa" w:w="80"/>
              <w:left w:type="dxa" w:w="120"/>
              <w:bottom w:type="dxa" w:w="80"/>
              <w:right w:type="dxa" w:w="120"/>
            </w:tcMar>
          </w:tcPr>
          <w:p>
            <w:r>
              <w:rPr>
                <w:rFonts w:ascii="Arial" w:cs="Arial" w:eastAsia="Arial" w:hAnsi="Arial"/>
                <w:b/>
                <w:bCs/>
                <w:color w:val="FFFFFF"/>
                <w:sz w:val="19"/>
                <w:szCs w:val="19"/>
              </w:rPr>
              <w:t xml:space="preserve">By when</w:t>
            </w:r>
          </w:p>
        </w:tc>
        <w:tc>
          <w:tcPr>
            <w:tcW w:type="dxa" w:w="1626"/>
            <w:tcBorders>
              <w:top w:val="single" w:color="BFC7D2" w:sz="1"/>
              <w:left w:val="single" w:color="BFC7D2" w:sz="1"/>
              <w:bottom w:val="single" w:color="BFC7D2" w:sz="1"/>
              <w:right w:val="single" w:color="BFC7D2" w:sz="1"/>
            </w:tcBorders>
            <w:shd w:fill="24304A" w:val="clear"/>
            <w:tcMar>
              <w:top w:type="dxa" w:w="80"/>
              <w:left w:type="dxa" w:w="120"/>
              <w:bottom w:type="dxa" w:w="80"/>
              <w:right w:type="dxa" w:w="120"/>
            </w:tcMar>
          </w:tcPr>
          <w:p>
            <w:r>
              <w:rPr>
                <w:rFonts w:ascii="Arial" w:cs="Arial" w:eastAsia="Arial" w:hAnsi="Arial"/>
                <w:b/>
                <w:bCs/>
                <w:color w:val="FFFFFF"/>
                <w:sz w:val="19"/>
                <w:szCs w:val="19"/>
              </w:rPr>
              <w:t xml:space="preserve">Owner</w:t>
            </w:r>
          </w:p>
        </w:tc>
      </w:tr>
      <w:tr>
        <w:tc>
          <w:tcPr>
            <w:tcW w:type="dxa" w:w="2600"/>
            <w:tcBorders>
              <w:top w:val="single" w:color="BFC7D2" w:sz="1"/>
              <w:left w:val="single" w:color="BFC7D2" w:sz="1"/>
              <w:bottom w:val="single" w:color="BFC7D2" w:sz="1"/>
              <w:right w:val="single" w:color="BFC7D2" w:sz="1"/>
            </w:tcBorders>
            <w:shd w:fill="FFFFFF" w:val="clear"/>
            <w:tcMar>
              <w:top w:type="dxa" w:w="80"/>
              <w:left w:type="dxa" w:w="120"/>
              <w:bottom w:type="dxa" w:w="80"/>
              <w:right w:type="dxa" w:w="120"/>
            </w:tcMar>
          </w:tcPr>
          <w:p>
            <w:r>
              <w:rPr>
                <w:rFonts w:ascii="Arial" w:cs="Arial" w:eastAsia="Arial" w:hAnsi="Arial"/>
                <w:sz w:val="19"/>
                <w:szCs w:val="19"/>
              </w:rPr>
              <w:t xml:space="preserve"/>
            </w:r>
          </w:p>
        </w:tc>
        <w:tc>
          <w:tcPr>
            <w:tcW w:type="dxa" w:w="2000"/>
            <w:tcBorders>
              <w:top w:val="single" w:color="BFC7D2" w:sz="1"/>
              <w:left w:val="single" w:color="BFC7D2" w:sz="1"/>
              <w:bottom w:val="single" w:color="BFC7D2" w:sz="1"/>
              <w:right w:val="single" w:color="BFC7D2" w:sz="1"/>
            </w:tcBorders>
            <w:shd w:fill="FFFFFF" w:val="clear"/>
            <w:tcMar>
              <w:top w:type="dxa" w:w="80"/>
              <w:left w:type="dxa" w:w="120"/>
              <w:bottom w:type="dxa" w:w="80"/>
              <w:right w:type="dxa" w:w="120"/>
            </w:tcMar>
          </w:tcPr>
          <w:p>
            <w:r>
              <w:rPr>
                <w:rFonts w:ascii="Arial" w:cs="Arial" w:eastAsia="Arial" w:hAnsi="Arial"/>
                <w:sz w:val="19"/>
                <w:szCs w:val="19"/>
              </w:rPr>
              <w:t xml:space="preserve"/>
            </w:r>
          </w:p>
        </w:tc>
        <w:tc>
          <w:tcPr>
            <w:tcW w:type="dxa" w:w="1300"/>
            <w:tcBorders>
              <w:top w:val="single" w:color="BFC7D2" w:sz="1"/>
              <w:left w:val="single" w:color="BFC7D2" w:sz="1"/>
              <w:bottom w:val="single" w:color="BFC7D2" w:sz="1"/>
              <w:right w:val="single" w:color="BFC7D2" w:sz="1"/>
            </w:tcBorders>
            <w:shd w:fill="FFFFFF" w:val="clear"/>
            <w:tcMar>
              <w:top w:type="dxa" w:w="80"/>
              <w:left w:type="dxa" w:w="120"/>
              <w:bottom w:type="dxa" w:w="80"/>
              <w:right w:type="dxa" w:w="120"/>
            </w:tcMar>
          </w:tcPr>
          <w:p>
            <w:r>
              <w:rPr>
                <w:rFonts w:ascii="Arial" w:cs="Arial" w:eastAsia="Arial" w:hAnsi="Arial"/>
                <w:sz w:val="19"/>
                <w:szCs w:val="19"/>
              </w:rPr>
              <w:t xml:space="preserve"/>
            </w:r>
          </w:p>
        </w:tc>
        <w:tc>
          <w:tcPr>
            <w:tcW w:type="dxa" w:w="1500"/>
            <w:tcBorders>
              <w:top w:val="single" w:color="BFC7D2" w:sz="1"/>
              <w:left w:val="single" w:color="BFC7D2" w:sz="1"/>
              <w:bottom w:val="single" w:color="BFC7D2" w:sz="1"/>
              <w:right w:val="single" w:color="BFC7D2" w:sz="1"/>
            </w:tcBorders>
            <w:shd w:fill="FFFFFF" w:val="clear"/>
            <w:tcMar>
              <w:top w:type="dxa" w:w="80"/>
              <w:left w:type="dxa" w:w="120"/>
              <w:bottom w:type="dxa" w:w="80"/>
              <w:right w:type="dxa" w:w="120"/>
            </w:tcMar>
          </w:tcPr>
          <w:p>
            <w:r>
              <w:rPr>
                <w:rFonts w:ascii="Arial" w:cs="Arial" w:eastAsia="Arial" w:hAnsi="Arial"/>
                <w:sz w:val="19"/>
                <w:szCs w:val="19"/>
              </w:rPr>
              <w:t xml:space="preserve"/>
            </w:r>
          </w:p>
        </w:tc>
        <w:tc>
          <w:tcPr>
            <w:tcW w:type="dxa" w:w="1626"/>
            <w:tcBorders>
              <w:top w:val="single" w:color="BFC7D2" w:sz="1"/>
              <w:left w:val="single" w:color="BFC7D2" w:sz="1"/>
              <w:bottom w:val="single" w:color="BFC7D2" w:sz="1"/>
              <w:right w:val="single" w:color="BFC7D2" w:sz="1"/>
            </w:tcBorders>
            <w:shd w:fill="FFFFFF" w:val="clear"/>
            <w:tcMar>
              <w:top w:type="dxa" w:w="80"/>
              <w:left w:type="dxa" w:w="120"/>
              <w:bottom w:type="dxa" w:w="80"/>
              <w:right w:type="dxa" w:w="120"/>
            </w:tcMar>
          </w:tcPr>
          <w:p>
            <w:r>
              <w:rPr>
                <w:rFonts w:ascii="Arial" w:cs="Arial" w:eastAsia="Arial" w:hAnsi="Arial"/>
                <w:sz w:val="19"/>
                <w:szCs w:val="19"/>
              </w:rPr>
              <w:t xml:space="preserve"/>
            </w:r>
          </w:p>
        </w:tc>
      </w:tr>
      <w:tr>
        <w:tc>
          <w:tcPr>
            <w:tcW w:type="dxa" w:w="2600"/>
            <w:tcBorders>
              <w:top w:val="single" w:color="BFC7D2" w:sz="1"/>
              <w:left w:val="single" w:color="BFC7D2" w:sz="1"/>
              <w:bottom w:val="single" w:color="BFC7D2" w:sz="1"/>
              <w:right w:val="single" w:color="BFC7D2" w:sz="1"/>
            </w:tcBorders>
            <w:shd w:fill="F5F7F9" w:val="clear"/>
            <w:tcMar>
              <w:top w:type="dxa" w:w="80"/>
              <w:left w:type="dxa" w:w="120"/>
              <w:bottom w:type="dxa" w:w="80"/>
              <w:right w:type="dxa" w:w="120"/>
            </w:tcMar>
          </w:tcPr>
          <w:p>
            <w:r>
              <w:rPr>
                <w:rFonts w:ascii="Arial" w:cs="Arial" w:eastAsia="Arial" w:hAnsi="Arial"/>
                <w:sz w:val="19"/>
                <w:szCs w:val="19"/>
              </w:rPr>
              <w:t xml:space="preserve"/>
            </w:r>
          </w:p>
        </w:tc>
        <w:tc>
          <w:tcPr>
            <w:tcW w:type="dxa" w:w="2000"/>
            <w:tcBorders>
              <w:top w:val="single" w:color="BFC7D2" w:sz="1"/>
              <w:left w:val="single" w:color="BFC7D2" w:sz="1"/>
              <w:bottom w:val="single" w:color="BFC7D2" w:sz="1"/>
              <w:right w:val="single" w:color="BFC7D2" w:sz="1"/>
            </w:tcBorders>
            <w:shd w:fill="F5F7F9" w:val="clear"/>
            <w:tcMar>
              <w:top w:type="dxa" w:w="80"/>
              <w:left w:type="dxa" w:w="120"/>
              <w:bottom w:type="dxa" w:w="80"/>
              <w:right w:type="dxa" w:w="120"/>
            </w:tcMar>
          </w:tcPr>
          <w:p>
            <w:r>
              <w:rPr>
                <w:rFonts w:ascii="Arial" w:cs="Arial" w:eastAsia="Arial" w:hAnsi="Arial"/>
                <w:sz w:val="19"/>
                <w:szCs w:val="19"/>
              </w:rPr>
              <w:t xml:space="preserve"/>
            </w:r>
          </w:p>
        </w:tc>
        <w:tc>
          <w:tcPr>
            <w:tcW w:type="dxa" w:w="1300"/>
            <w:tcBorders>
              <w:top w:val="single" w:color="BFC7D2" w:sz="1"/>
              <w:left w:val="single" w:color="BFC7D2" w:sz="1"/>
              <w:bottom w:val="single" w:color="BFC7D2" w:sz="1"/>
              <w:right w:val="single" w:color="BFC7D2" w:sz="1"/>
            </w:tcBorders>
            <w:shd w:fill="F5F7F9" w:val="clear"/>
            <w:tcMar>
              <w:top w:type="dxa" w:w="80"/>
              <w:left w:type="dxa" w:w="120"/>
              <w:bottom w:type="dxa" w:w="80"/>
              <w:right w:type="dxa" w:w="120"/>
            </w:tcMar>
          </w:tcPr>
          <w:p>
            <w:r>
              <w:rPr>
                <w:rFonts w:ascii="Arial" w:cs="Arial" w:eastAsia="Arial" w:hAnsi="Arial"/>
                <w:sz w:val="19"/>
                <w:szCs w:val="19"/>
              </w:rPr>
              <w:t xml:space="preserve"/>
            </w:r>
          </w:p>
        </w:tc>
        <w:tc>
          <w:tcPr>
            <w:tcW w:type="dxa" w:w="1500"/>
            <w:tcBorders>
              <w:top w:val="single" w:color="BFC7D2" w:sz="1"/>
              <w:left w:val="single" w:color="BFC7D2" w:sz="1"/>
              <w:bottom w:val="single" w:color="BFC7D2" w:sz="1"/>
              <w:right w:val="single" w:color="BFC7D2" w:sz="1"/>
            </w:tcBorders>
            <w:shd w:fill="F5F7F9" w:val="clear"/>
            <w:tcMar>
              <w:top w:type="dxa" w:w="80"/>
              <w:left w:type="dxa" w:w="120"/>
              <w:bottom w:type="dxa" w:w="80"/>
              <w:right w:type="dxa" w:w="120"/>
            </w:tcMar>
          </w:tcPr>
          <w:p>
            <w:r>
              <w:rPr>
                <w:rFonts w:ascii="Arial" w:cs="Arial" w:eastAsia="Arial" w:hAnsi="Arial"/>
                <w:sz w:val="19"/>
                <w:szCs w:val="19"/>
              </w:rPr>
              <w:t xml:space="preserve"/>
            </w:r>
          </w:p>
        </w:tc>
        <w:tc>
          <w:tcPr>
            <w:tcW w:type="dxa" w:w="1626"/>
            <w:tcBorders>
              <w:top w:val="single" w:color="BFC7D2" w:sz="1"/>
              <w:left w:val="single" w:color="BFC7D2" w:sz="1"/>
              <w:bottom w:val="single" w:color="BFC7D2" w:sz="1"/>
              <w:right w:val="single" w:color="BFC7D2" w:sz="1"/>
            </w:tcBorders>
            <w:shd w:fill="F5F7F9" w:val="clear"/>
            <w:tcMar>
              <w:top w:type="dxa" w:w="80"/>
              <w:left w:type="dxa" w:w="120"/>
              <w:bottom w:type="dxa" w:w="80"/>
              <w:right w:type="dxa" w:w="120"/>
            </w:tcMar>
          </w:tcPr>
          <w:p>
            <w:r>
              <w:rPr>
                <w:rFonts w:ascii="Arial" w:cs="Arial" w:eastAsia="Arial" w:hAnsi="Arial"/>
                <w:sz w:val="19"/>
                <w:szCs w:val="19"/>
              </w:rPr>
              <w:t xml:space="preserve"/>
            </w:r>
          </w:p>
        </w:tc>
      </w:tr>
      <w:tr>
        <w:tc>
          <w:tcPr>
            <w:tcW w:type="dxa" w:w="2600"/>
            <w:tcBorders>
              <w:top w:val="single" w:color="BFC7D2" w:sz="1"/>
              <w:left w:val="single" w:color="BFC7D2" w:sz="1"/>
              <w:bottom w:val="single" w:color="BFC7D2" w:sz="1"/>
              <w:right w:val="single" w:color="BFC7D2" w:sz="1"/>
            </w:tcBorders>
            <w:shd w:fill="FFFFFF" w:val="clear"/>
            <w:tcMar>
              <w:top w:type="dxa" w:w="80"/>
              <w:left w:type="dxa" w:w="120"/>
              <w:bottom w:type="dxa" w:w="80"/>
              <w:right w:type="dxa" w:w="120"/>
            </w:tcMar>
          </w:tcPr>
          <w:p>
            <w:r>
              <w:rPr>
                <w:rFonts w:ascii="Arial" w:cs="Arial" w:eastAsia="Arial" w:hAnsi="Arial"/>
                <w:sz w:val="19"/>
                <w:szCs w:val="19"/>
              </w:rPr>
              <w:t xml:space="preserve"/>
            </w:r>
          </w:p>
        </w:tc>
        <w:tc>
          <w:tcPr>
            <w:tcW w:type="dxa" w:w="2000"/>
            <w:tcBorders>
              <w:top w:val="single" w:color="BFC7D2" w:sz="1"/>
              <w:left w:val="single" w:color="BFC7D2" w:sz="1"/>
              <w:bottom w:val="single" w:color="BFC7D2" w:sz="1"/>
              <w:right w:val="single" w:color="BFC7D2" w:sz="1"/>
            </w:tcBorders>
            <w:shd w:fill="FFFFFF" w:val="clear"/>
            <w:tcMar>
              <w:top w:type="dxa" w:w="80"/>
              <w:left w:type="dxa" w:w="120"/>
              <w:bottom w:type="dxa" w:w="80"/>
              <w:right w:type="dxa" w:w="120"/>
            </w:tcMar>
          </w:tcPr>
          <w:p>
            <w:r>
              <w:rPr>
                <w:rFonts w:ascii="Arial" w:cs="Arial" w:eastAsia="Arial" w:hAnsi="Arial"/>
                <w:sz w:val="19"/>
                <w:szCs w:val="19"/>
              </w:rPr>
              <w:t xml:space="preserve"/>
            </w:r>
          </w:p>
        </w:tc>
        <w:tc>
          <w:tcPr>
            <w:tcW w:type="dxa" w:w="1300"/>
            <w:tcBorders>
              <w:top w:val="single" w:color="BFC7D2" w:sz="1"/>
              <w:left w:val="single" w:color="BFC7D2" w:sz="1"/>
              <w:bottom w:val="single" w:color="BFC7D2" w:sz="1"/>
              <w:right w:val="single" w:color="BFC7D2" w:sz="1"/>
            </w:tcBorders>
            <w:shd w:fill="FFFFFF" w:val="clear"/>
            <w:tcMar>
              <w:top w:type="dxa" w:w="80"/>
              <w:left w:type="dxa" w:w="120"/>
              <w:bottom w:type="dxa" w:w="80"/>
              <w:right w:type="dxa" w:w="120"/>
            </w:tcMar>
          </w:tcPr>
          <w:p>
            <w:r>
              <w:rPr>
                <w:rFonts w:ascii="Arial" w:cs="Arial" w:eastAsia="Arial" w:hAnsi="Arial"/>
                <w:sz w:val="19"/>
                <w:szCs w:val="19"/>
              </w:rPr>
              <w:t xml:space="preserve"/>
            </w:r>
          </w:p>
        </w:tc>
        <w:tc>
          <w:tcPr>
            <w:tcW w:type="dxa" w:w="1500"/>
            <w:tcBorders>
              <w:top w:val="single" w:color="BFC7D2" w:sz="1"/>
              <w:left w:val="single" w:color="BFC7D2" w:sz="1"/>
              <w:bottom w:val="single" w:color="BFC7D2" w:sz="1"/>
              <w:right w:val="single" w:color="BFC7D2" w:sz="1"/>
            </w:tcBorders>
            <w:shd w:fill="FFFFFF" w:val="clear"/>
            <w:tcMar>
              <w:top w:type="dxa" w:w="80"/>
              <w:left w:type="dxa" w:w="120"/>
              <w:bottom w:type="dxa" w:w="80"/>
              <w:right w:type="dxa" w:w="120"/>
            </w:tcMar>
          </w:tcPr>
          <w:p>
            <w:r>
              <w:rPr>
                <w:rFonts w:ascii="Arial" w:cs="Arial" w:eastAsia="Arial" w:hAnsi="Arial"/>
                <w:sz w:val="19"/>
                <w:szCs w:val="19"/>
              </w:rPr>
              <w:t xml:space="preserve"/>
            </w:r>
          </w:p>
        </w:tc>
        <w:tc>
          <w:tcPr>
            <w:tcW w:type="dxa" w:w="1626"/>
            <w:tcBorders>
              <w:top w:val="single" w:color="BFC7D2" w:sz="1"/>
              <w:left w:val="single" w:color="BFC7D2" w:sz="1"/>
              <w:bottom w:val="single" w:color="BFC7D2" w:sz="1"/>
              <w:right w:val="single" w:color="BFC7D2" w:sz="1"/>
            </w:tcBorders>
            <w:shd w:fill="FFFFFF" w:val="clear"/>
            <w:tcMar>
              <w:top w:type="dxa" w:w="80"/>
              <w:left w:type="dxa" w:w="120"/>
              <w:bottom w:type="dxa" w:w="80"/>
              <w:right w:type="dxa" w:w="120"/>
            </w:tcMar>
          </w:tcPr>
          <w:p>
            <w:r>
              <w:rPr>
                <w:rFonts w:ascii="Arial" w:cs="Arial" w:eastAsia="Arial" w:hAnsi="Arial"/>
                <w:sz w:val="19"/>
                <w:szCs w:val="19"/>
              </w:rPr>
              <w:t xml:space="preserve"/>
            </w:r>
          </w:p>
        </w:tc>
      </w:tr>
      <w:tr>
        <w:tc>
          <w:tcPr>
            <w:tcW w:type="dxa" w:w="2600"/>
            <w:tcBorders>
              <w:top w:val="single" w:color="BFC7D2" w:sz="1"/>
              <w:left w:val="single" w:color="BFC7D2" w:sz="1"/>
              <w:bottom w:val="single" w:color="BFC7D2" w:sz="1"/>
              <w:right w:val="single" w:color="BFC7D2" w:sz="1"/>
            </w:tcBorders>
            <w:shd w:fill="F5F7F9" w:val="clear"/>
            <w:tcMar>
              <w:top w:type="dxa" w:w="80"/>
              <w:left w:type="dxa" w:w="120"/>
              <w:bottom w:type="dxa" w:w="80"/>
              <w:right w:type="dxa" w:w="120"/>
            </w:tcMar>
          </w:tcPr>
          <w:p>
            <w:r>
              <w:rPr>
                <w:rFonts w:ascii="Arial" w:cs="Arial" w:eastAsia="Arial" w:hAnsi="Arial"/>
                <w:sz w:val="19"/>
                <w:szCs w:val="19"/>
              </w:rPr>
              <w:t xml:space="preserve"/>
            </w:r>
          </w:p>
        </w:tc>
        <w:tc>
          <w:tcPr>
            <w:tcW w:type="dxa" w:w="2000"/>
            <w:tcBorders>
              <w:top w:val="single" w:color="BFC7D2" w:sz="1"/>
              <w:left w:val="single" w:color="BFC7D2" w:sz="1"/>
              <w:bottom w:val="single" w:color="BFC7D2" w:sz="1"/>
              <w:right w:val="single" w:color="BFC7D2" w:sz="1"/>
            </w:tcBorders>
            <w:shd w:fill="F5F7F9" w:val="clear"/>
            <w:tcMar>
              <w:top w:type="dxa" w:w="80"/>
              <w:left w:type="dxa" w:w="120"/>
              <w:bottom w:type="dxa" w:w="80"/>
              <w:right w:type="dxa" w:w="120"/>
            </w:tcMar>
          </w:tcPr>
          <w:p>
            <w:r>
              <w:rPr>
                <w:rFonts w:ascii="Arial" w:cs="Arial" w:eastAsia="Arial" w:hAnsi="Arial"/>
                <w:sz w:val="19"/>
                <w:szCs w:val="19"/>
              </w:rPr>
              <w:t xml:space="preserve"/>
            </w:r>
          </w:p>
        </w:tc>
        <w:tc>
          <w:tcPr>
            <w:tcW w:type="dxa" w:w="1300"/>
            <w:tcBorders>
              <w:top w:val="single" w:color="BFC7D2" w:sz="1"/>
              <w:left w:val="single" w:color="BFC7D2" w:sz="1"/>
              <w:bottom w:val="single" w:color="BFC7D2" w:sz="1"/>
              <w:right w:val="single" w:color="BFC7D2" w:sz="1"/>
            </w:tcBorders>
            <w:shd w:fill="F5F7F9" w:val="clear"/>
            <w:tcMar>
              <w:top w:type="dxa" w:w="80"/>
              <w:left w:type="dxa" w:w="120"/>
              <w:bottom w:type="dxa" w:w="80"/>
              <w:right w:type="dxa" w:w="120"/>
            </w:tcMar>
          </w:tcPr>
          <w:p>
            <w:r>
              <w:rPr>
                <w:rFonts w:ascii="Arial" w:cs="Arial" w:eastAsia="Arial" w:hAnsi="Arial"/>
                <w:sz w:val="19"/>
                <w:szCs w:val="19"/>
              </w:rPr>
              <w:t xml:space="preserve"/>
            </w:r>
          </w:p>
        </w:tc>
        <w:tc>
          <w:tcPr>
            <w:tcW w:type="dxa" w:w="1500"/>
            <w:tcBorders>
              <w:top w:val="single" w:color="BFC7D2" w:sz="1"/>
              <w:left w:val="single" w:color="BFC7D2" w:sz="1"/>
              <w:bottom w:val="single" w:color="BFC7D2" w:sz="1"/>
              <w:right w:val="single" w:color="BFC7D2" w:sz="1"/>
            </w:tcBorders>
            <w:shd w:fill="F5F7F9" w:val="clear"/>
            <w:tcMar>
              <w:top w:type="dxa" w:w="80"/>
              <w:left w:type="dxa" w:w="120"/>
              <w:bottom w:type="dxa" w:w="80"/>
              <w:right w:type="dxa" w:w="120"/>
            </w:tcMar>
          </w:tcPr>
          <w:p>
            <w:r>
              <w:rPr>
                <w:rFonts w:ascii="Arial" w:cs="Arial" w:eastAsia="Arial" w:hAnsi="Arial"/>
                <w:sz w:val="19"/>
                <w:szCs w:val="19"/>
              </w:rPr>
              <w:t xml:space="preserve"/>
            </w:r>
          </w:p>
        </w:tc>
        <w:tc>
          <w:tcPr>
            <w:tcW w:type="dxa" w:w="1626"/>
            <w:tcBorders>
              <w:top w:val="single" w:color="BFC7D2" w:sz="1"/>
              <w:left w:val="single" w:color="BFC7D2" w:sz="1"/>
              <w:bottom w:val="single" w:color="BFC7D2" w:sz="1"/>
              <w:right w:val="single" w:color="BFC7D2" w:sz="1"/>
            </w:tcBorders>
            <w:shd w:fill="F5F7F9" w:val="clear"/>
            <w:tcMar>
              <w:top w:type="dxa" w:w="80"/>
              <w:left w:type="dxa" w:w="120"/>
              <w:bottom w:type="dxa" w:w="80"/>
              <w:right w:type="dxa" w:w="120"/>
            </w:tcMar>
          </w:tcPr>
          <w:p>
            <w:r>
              <w:rPr>
                <w:rFonts w:ascii="Arial" w:cs="Arial" w:eastAsia="Arial" w:hAnsi="Arial"/>
                <w:sz w:val="19"/>
                <w:szCs w:val="19"/>
              </w:rPr>
              <w:t xml:space="preserve"/>
            </w:r>
          </w:p>
        </w:tc>
      </w:tr>
      <w:tr>
        <w:tc>
          <w:tcPr>
            <w:tcW w:type="dxa" w:w="2600"/>
            <w:tcBorders>
              <w:top w:val="single" w:color="BFC7D2" w:sz="1"/>
              <w:left w:val="single" w:color="BFC7D2" w:sz="1"/>
              <w:bottom w:val="single" w:color="BFC7D2" w:sz="1"/>
              <w:right w:val="single" w:color="BFC7D2" w:sz="1"/>
            </w:tcBorders>
            <w:shd w:fill="FFFFFF" w:val="clear"/>
            <w:tcMar>
              <w:top w:type="dxa" w:w="80"/>
              <w:left w:type="dxa" w:w="120"/>
              <w:bottom w:type="dxa" w:w="80"/>
              <w:right w:type="dxa" w:w="120"/>
            </w:tcMar>
          </w:tcPr>
          <w:p>
            <w:r>
              <w:rPr>
                <w:rFonts w:ascii="Arial" w:cs="Arial" w:eastAsia="Arial" w:hAnsi="Arial"/>
                <w:sz w:val="19"/>
                <w:szCs w:val="19"/>
              </w:rPr>
              <w:t xml:space="preserve"/>
            </w:r>
          </w:p>
        </w:tc>
        <w:tc>
          <w:tcPr>
            <w:tcW w:type="dxa" w:w="2000"/>
            <w:tcBorders>
              <w:top w:val="single" w:color="BFC7D2" w:sz="1"/>
              <w:left w:val="single" w:color="BFC7D2" w:sz="1"/>
              <w:bottom w:val="single" w:color="BFC7D2" w:sz="1"/>
              <w:right w:val="single" w:color="BFC7D2" w:sz="1"/>
            </w:tcBorders>
            <w:shd w:fill="FFFFFF" w:val="clear"/>
            <w:tcMar>
              <w:top w:type="dxa" w:w="80"/>
              <w:left w:type="dxa" w:w="120"/>
              <w:bottom w:type="dxa" w:w="80"/>
              <w:right w:type="dxa" w:w="120"/>
            </w:tcMar>
          </w:tcPr>
          <w:p>
            <w:r>
              <w:rPr>
                <w:rFonts w:ascii="Arial" w:cs="Arial" w:eastAsia="Arial" w:hAnsi="Arial"/>
                <w:sz w:val="19"/>
                <w:szCs w:val="19"/>
              </w:rPr>
              <w:t xml:space="preserve"/>
            </w:r>
          </w:p>
        </w:tc>
        <w:tc>
          <w:tcPr>
            <w:tcW w:type="dxa" w:w="1300"/>
            <w:tcBorders>
              <w:top w:val="single" w:color="BFC7D2" w:sz="1"/>
              <w:left w:val="single" w:color="BFC7D2" w:sz="1"/>
              <w:bottom w:val="single" w:color="BFC7D2" w:sz="1"/>
              <w:right w:val="single" w:color="BFC7D2" w:sz="1"/>
            </w:tcBorders>
            <w:shd w:fill="FFFFFF" w:val="clear"/>
            <w:tcMar>
              <w:top w:type="dxa" w:w="80"/>
              <w:left w:type="dxa" w:w="120"/>
              <w:bottom w:type="dxa" w:w="80"/>
              <w:right w:type="dxa" w:w="120"/>
            </w:tcMar>
          </w:tcPr>
          <w:p>
            <w:r>
              <w:rPr>
                <w:rFonts w:ascii="Arial" w:cs="Arial" w:eastAsia="Arial" w:hAnsi="Arial"/>
                <w:sz w:val="19"/>
                <w:szCs w:val="19"/>
              </w:rPr>
              <w:t xml:space="preserve"/>
            </w:r>
          </w:p>
        </w:tc>
        <w:tc>
          <w:tcPr>
            <w:tcW w:type="dxa" w:w="1500"/>
            <w:tcBorders>
              <w:top w:val="single" w:color="BFC7D2" w:sz="1"/>
              <w:left w:val="single" w:color="BFC7D2" w:sz="1"/>
              <w:bottom w:val="single" w:color="BFC7D2" w:sz="1"/>
              <w:right w:val="single" w:color="BFC7D2" w:sz="1"/>
            </w:tcBorders>
            <w:shd w:fill="FFFFFF" w:val="clear"/>
            <w:tcMar>
              <w:top w:type="dxa" w:w="80"/>
              <w:left w:type="dxa" w:w="120"/>
              <w:bottom w:type="dxa" w:w="80"/>
              <w:right w:type="dxa" w:w="120"/>
            </w:tcMar>
          </w:tcPr>
          <w:p>
            <w:r>
              <w:rPr>
                <w:rFonts w:ascii="Arial" w:cs="Arial" w:eastAsia="Arial" w:hAnsi="Arial"/>
                <w:sz w:val="19"/>
                <w:szCs w:val="19"/>
              </w:rPr>
              <w:t xml:space="preserve"/>
            </w:r>
          </w:p>
        </w:tc>
        <w:tc>
          <w:tcPr>
            <w:tcW w:type="dxa" w:w="1626"/>
            <w:tcBorders>
              <w:top w:val="single" w:color="BFC7D2" w:sz="1"/>
              <w:left w:val="single" w:color="BFC7D2" w:sz="1"/>
              <w:bottom w:val="single" w:color="BFC7D2" w:sz="1"/>
              <w:right w:val="single" w:color="BFC7D2" w:sz="1"/>
            </w:tcBorders>
            <w:shd w:fill="FFFFFF" w:val="clear"/>
            <w:tcMar>
              <w:top w:type="dxa" w:w="80"/>
              <w:left w:type="dxa" w:w="120"/>
              <w:bottom w:type="dxa" w:w="80"/>
              <w:right w:type="dxa" w:w="120"/>
            </w:tcMar>
          </w:tcPr>
          <w:p>
            <w:r>
              <w:rPr>
                <w:rFonts w:ascii="Arial" w:cs="Arial" w:eastAsia="Arial" w:hAnsi="Arial"/>
                <w:sz w:val="19"/>
                <w:szCs w:val="19"/>
              </w:rPr>
              <w:t xml:space="preserve"/>
            </w:r>
          </w:p>
        </w:tc>
      </w:tr>
      <w:tr>
        <w:tc>
          <w:tcPr>
            <w:tcW w:type="dxa" w:w="2600"/>
            <w:tcBorders>
              <w:top w:val="single" w:color="BFC7D2" w:sz="1"/>
              <w:left w:val="single" w:color="BFC7D2" w:sz="1"/>
              <w:bottom w:val="single" w:color="BFC7D2" w:sz="1"/>
              <w:right w:val="single" w:color="BFC7D2" w:sz="1"/>
            </w:tcBorders>
            <w:shd w:fill="F5F7F9" w:val="clear"/>
            <w:tcMar>
              <w:top w:type="dxa" w:w="80"/>
              <w:left w:type="dxa" w:w="120"/>
              <w:bottom w:type="dxa" w:w="80"/>
              <w:right w:type="dxa" w:w="120"/>
            </w:tcMar>
          </w:tcPr>
          <w:p>
            <w:r>
              <w:rPr>
                <w:rFonts w:ascii="Arial" w:cs="Arial" w:eastAsia="Arial" w:hAnsi="Arial"/>
                <w:sz w:val="19"/>
                <w:szCs w:val="19"/>
              </w:rPr>
              <w:t xml:space="preserve"/>
            </w:r>
          </w:p>
        </w:tc>
        <w:tc>
          <w:tcPr>
            <w:tcW w:type="dxa" w:w="2000"/>
            <w:tcBorders>
              <w:top w:val="single" w:color="BFC7D2" w:sz="1"/>
              <w:left w:val="single" w:color="BFC7D2" w:sz="1"/>
              <w:bottom w:val="single" w:color="BFC7D2" w:sz="1"/>
              <w:right w:val="single" w:color="BFC7D2" w:sz="1"/>
            </w:tcBorders>
            <w:shd w:fill="F5F7F9" w:val="clear"/>
            <w:tcMar>
              <w:top w:type="dxa" w:w="80"/>
              <w:left w:type="dxa" w:w="120"/>
              <w:bottom w:type="dxa" w:w="80"/>
              <w:right w:type="dxa" w:w="120"/>
            </w:tcMar>
          </w:tcPr>
          <w:p>
            <w:r>
              <w:rPr>
                <w:rFonts w:ascii="Arial" w:cs="Arial" w:eastAsia="Arial" w:hAnsi="Arial"/>
                <w:sz w:val="19"/>
                <w:szCs w:val="19"/>
              </w:rPr>
              <w:t xml:space="preserve"/>
            </w:r>
          </w:p>
        </w:tc>
        <w:tc>
          <w:tcPr>
            <w:tcW w:type="dxa" w:w="1300"/>
            <w:tcBorders>
              <w:top w:val="single" w:color="BFC7D2" w:sz="1"/>
              <w:left w:val="single" w:color="BFC7D2" w:sz="1"/>
              <w:bottom w:val="single" w:color="BFC7D2" w:sz="1"/>
              <w:right w:val="single" w:color="BFC7D2" w:sz="1"/>
            </w:tcBorders>
            <w:shd w:fill="F5F7F9" w:val="clear"/>
            <w:tcMar>
              <w:top w:type="dxa" w:w="80"/>
              <w:left w:type="dxa" w:w="120"/>
              <w:bottom w:type="dxa" w:w="80"/>
              <w:right w:type="dxa" w:w="120"/>
            </w:tcMar>
          </w:tcPr>
          <w:p>
            <w:r>
              <w:rPr>
                <w:rFonts w:ascii="Arial" w:cs="Arial" w:eastAsia="Arial" w:hAnsi="Arial"/>
                <w:sz w:val="19"/>
                <w:szCs w:val="19"/>
              </w:rPr>
              <w:t xml:space="preserve"/>
            </w:r>
          </w:p>
        </w:tc>
        <w:tc>
          <w:tcPr>
            <w:tcW w:type="dxa" w:w="1500"/>
            <w:tcBorders>
              <w:top w:val="single" w:color="BFC7D2" w:sz="1"/>
              <w:left w:val="single" w:color="BFC7D2" w:sz="1"/>
              <w:bottom w:val="single" w:color="BFC7D2" w:sz="1"/>
              <w:right w:val="single" w:color="BFC7D2" w:sz="1"/>
            </w:tcBorders>
            <w:shd w:fill="F5F7F9" w:val="clear"/>
            <w:tcMar>
              <w:top w:type="dxa" w:w="80"/>
              <w:left w:type="dxa" w:w="120"/>
              <w:bottom w:type="dxa" w:w="80"/>
              <w:right w:type="dxa" w:w="120"/>
            </w:tcMar>
          </w:tcPr>
          <w:p>
            <w:r>
              <w:rPr>
                <w:rFonts w:ascii="Arial" w:cs="Arial" w:eastAsia="Arial" w:hAnsi="Arial"/>
                <w:sz w:val="19"/>
                <w:szCs w:val="19"/>
              </w:rPr>
              <w:t xml:space="preserve"/>
            </w:r>
          </w:p>
        </w:tc>
        <w:tc>
          <w:tcPr>
            <w:tcW w:type="dxa" w:w="1626"/>
            <w:tcBorders>
              <w:top w:val="single" w:color="BFC7D2" w:sz="1"/>
              <w:left w:val="single" w:color="BFC7D2" w:sz="1"/>
              <w:bottom w:val="single" w:color="BFC7D2" w:sz="1"/>
              <w:right w:val="single" w:color="BFC7D2" w:sz="1"/>
            </w:tcBorders>
            <w:shd w:fill="F5F7F9" w:val="clear"/>
            <w:tcMar>
              <w:top w:type="dxa" w:w="80"/>
              <w:left w:type="dxa" w:w="120"/>
              <w:bottom w:type="dxa" w:w="80"/>
              <w:right w:type="dxa" w:w="120"/>
            </w:tcMar>
          </w:tcPr>
          <w:p>
            <w:r>
              <w:rPr>
                <w:rFonts w:ascii="Arial" w:cs="Arial" w:eastAsia="Arial" w:hAnsi="Arial"/>
                <w:sz w:val="19"/>
                <w:szCs w:val="19"/>
              </w:rPr>
              <w:t xml:space="preserve"/>
            </w:r>
          </w:p>
        </w:tc>
      </w:tr>
    </w:tbl>
    <w:p>
      <w:pPr>
        <w:pStyle w:val="Heading1"/>
        <w:spacing w:after="130" w:before="340"/>
      </w:pPr>
      <w:r>
        <w:rPr>
          <w:rFonts w:ascii="Arial" w:cs="Arial" w:eastAsia="Arial" w:hAnsi="Arial"/>
          <w:b/>
          <w:bCs/>
          <w:color w:val="24304A"/>
          <w:sz w:val="28"/>
          <w:szCs w:val="28"/>
        </w:rPr>
        <w:t xml:space="preserve">9. Risks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800"/>
        <w:gridCol w:w="1600"/>
        <w:gridCol w:w="4626"/>
      </w:tblGrid>
      <w:tr>
        <w:trPr>
          <w:tblHeader/>
        </w:trPr>
        <w:tc>
          <w:tcPr>
            <w:tcW w:type="dxa" w:w="2800"/>
            <w:tcBorders>
              <w:top w:val="single" w:color="BFC7D2" w:sz="1"/>
              <w:left w:val="single" w:color="BFC7D2" w:sz="1"/>
              <w:bottom w:val="single" w:color="BFC7D2" w:sz="1"/>
              <w:right w:val="single" w:color="BFC7D2" w:sz="1"/>
            </w:tcBorders>
            <w:shd w:fill="24304A" w:val="clear"/>
            <w:tcMar>
              <w:top w:type="dxa" w:w="80"/>
              <w:left w:type="dxa" w:w="120"/>
              <w:bottom w:type="dxa" w:w="80"/>
              <w:right w:type="dxa" w:w="120"/>
            </w:tcMar>
          </w:tcPr>
          <w:p>
            <w:r>
              <w:rPr>
                <w:rFonts w:ascii="Arial" w:cs="Arial" w:eastAsia="Arial" w:hAnsi="Arial"/>
                <w:b/>
                <w:bCs/>
                <w:color w:val="FFFFFF"/>
                <w:sz w:val="19"/>
                <w:szCs w:val="19"/>
              </w:rPr>
              <w:t xml:space="preserve">Risk</w:t>
            </w:r>
          </w:p>
        </w:tc>
        <w:tc>
          <w:tcPr>
            <w:tcW w:type="dxa" w:w="1600"/>
            <w:tcBorders>
              <w:top w:val="single" w:color="BFC7D2" w:sz="1"/>
              <w:left w:val="single" w:color="BFC7D2" w:sz="1"/>
              <w:bottom w:val="single" w:color="BFC7D2" w:sz="1"/>
              <w:right w:val="single" w:color="BFC7D2" w:sz="1"/>
            </w:tcBorders>
            <w:shd w:fill="24304A" w:val="clear"/>
            <w:tcMar>
              <w:top w:type="dxa" w:w="80"/>
              <w:left w:type="dxa" w:w="120"/>
              <w:bottom w:type="dxa" w:w="80"/>
              <w:right w:type="dxa" w:w="120"/>
            </w:tcMar>
          </w:tcPr>
          <w:p>
            <w:r>
              <w:rPr>
                <w:rFonts w:ascii="Arial" w:cs="Arial" w:eastAsia="Arial" w:hAnsi="Arial"/>
                <w:b/>
                <w:bCs/>
                <w:color w:val="FFFFFF"/>
                <w:sz w:val="19"/>
                <w:szCs w:val="19"/>
              </w:rPr>
              <w:t xml:space="preserve">Impact</w:t>
            </w:r>
          </w:p>
        </w:tc>
        <w:tc>
          <w:tcPr>
            <w:tcW w:type="dxa" w:w="4626"/>
            <w:tcBorders>
              <w:top w:val="single" w:color="BFC7D2" w:sz="1"/>
              <w:left w:val="single" w:color="BFC7D2" w:sz="1"/>
              <w:bottom w:val="single" w:color="BFC7D2" w:sz="1"/>
              <w:right w:val="single" w:color="BFC7D2" w:sz="1"/>
            </w:tcBorders>
            <w:shd w:fill="24304A" w:val="clear"/>
            <w:tcMar>
              <w:top w:type="dxa" w:w="80"/>
              <w:left w:type="dxa" w:w="120"/>
              <w:bottom w:type="dxa" w:w="80"/>
              <w:right w:type="dxa" w:w="120"/>
            </w:tcMar>
          </w:tcPr>
          <w:p>
            <w:r>
              <w:rPr>
                <w:rFonts w:ascii="Arial" w:cs="Arial" w:eastAsia="Arial" w:hAnsi="Arial"/>
                <w:b/>
                <w:bCs/>
                <w:color w:val="FFFFFF"/>
                <w:sz w:val="19"/>
                <w:szCs w:val="19"/>
              </w:rPr>
              <w:t xml:space="preserve">What you will do about it</w:t>
            </w:r>
          </w:p>
        </w:tc>
      </w:tr>
      <w:tr>
        <w:tc>
          <w:tcPr>
            <w:tcW w:type="dxa" w:w="2800"/>
            <w:tcBorders>
              <w:top w:val="single" w:color="BFC7D2" w:sz="1"/>
              <w:left w:val="single" w:color="BFC7D2" w:sz="1"/>
              <w:bottom w:val="single" w:color="BFC7D2" w:sz="1"/>
              <w:right w:val="single" w:color="BFC7D2" w:sz="1"/>
            </w:tcBorders>
            <w:shd w:fill="FFFFFF" w:val="clear"/>
            <w:tcMar>
              <w:top w:type="dxa" w:w="80"/>
              <w:left w:type="dxa" w:w="120"/>
              <w:bottom w:type="dxa" w:w="80"/>
              <w:right w:type="dxa" w:w="120"/>
            </w:tcMar>
          </w:tcPr>
          <w:p>
            <w:r>
              <w:rPr>
                <w:rFonts w:ascii="Arial" w:cs="Arial" w:eastAsia="Arial" w:hAnsi="Arial"/>
                <w:sz w:val="19"/>
                <w:szCs w:val="19"/>
              </w:rPr>
              <w:t xml:space="preserve">Loss of a major customer</w:t>
            </w:r>
          </w:p>
        </w:tc>
        <w:tc>
          <w:tcPr>
            <w:tcW w:type="dxa" w:w="1600"/>
            <w:tcBorders>
              <w:top w:val="single" w:color="BFC7D2" w:sz="1"/>
              <w:left w:val="single" w:color="BFC7D2" w:sz="1"/>
              <w:bottom w:val="single" w:color="BFC7D2" w:sz="1"/>
              <w:right w:val="single" w:color="BFC7D2" w:sz="1"/>
            </w:tcBorders>
            <w:shd w:fill="FFFFFF" w:val="clear"/>
            <w:tcMar>
              <w:top w:type="dxa" w:w="80"/>
              <w:left w:type="dxa" w:w="120"/>
              <w:bottom w:type="dxa" w:w="80"/>
              <w:right w:type="dxa" w:w="120"/>
            </w:tcMar>
          </w:tcPr>
          <w:p>
            <w:r>
              <w:rPr>
                <w:rFonts w:ascii="Arial" w:cs="Arial" w:eastAsia="Arial" w:hAnsi="Arial"/>
                <w:sz w:val="19"/>
                <w:szCs w:val="19"/>
              </w:rPr>
              <w:t xml:space="preserve"/>
            </w:r>
          </w:p>
        </w:tc>
        <w:tc>
          <w:tcPr>
            <w:tcW w:type="dxa" w:w="4626"/>
            <w:tcBorders>
              <w:top w:val="single" w:color="BFC7D2" w:sz="1"/>
              <w:left w:val="single" w:color="BFC7D2" w:sz="1"/>
              <w:bottom w:val="single" w:color="BFC7D2" w:sz="1"/>
              <w:right w:val="single" w:color="BFC7D2" w:sz="1"/>
            </w:tcBorders>
            <w:shd w:fill="FFFFFF" w:val="clear"/>
            <w:tcMar>
              <w:top w:type="dxa" w:w="80"/>
              <w:left w:type="dxa" w:w="120"/>
              <w:bottom w:type="dxa" w:w="80"/>
              <w:right w:type="dxa" w:w="120"/>
            </w:tcMar>
          </w:tcPr>
          <w:p>
            <w:r>
              <w:rPr>
                <w:rFonts w:ascii="Arial" w:cs="Arial" w:eastAsia="Arial" w:hAnsi="Arial"/>
                <w:sz w:val="19"/>
                <w:szCs w:val="19"/>
              </w:rPr>
              <w:t xml:space="preserve"/>
            </w:r>
          </w:p>
        </w:tc>
      </w:tr>
      <w:tr>
        <w:tc>
          <w:tcPr>
            <w:tcW w:type="dxa" w:w="2800"/>
            <w:tcBorders>
              <w:top w:val="single" w:color="BFC7D2" w:sz="1"/>
              <w:left w:val="single" w:color="BFC7D2" w:sz="1"/>
              <w:bottom w:val="single" w:color="BFC7D2" w:sz="1"/>
              <w:right w:val="single" w:color="BFC7D2" w:sz="1"/>
            </w:tcBorders>
            <w:shd w:fill="F5F7F9" w:val="clear"/>
            <w:tcMar>
              <w:top w:type="dxa" w:w="80"/>
              <w:left w:type="dxa" w:w="120"/>
              <w:bottom w:type="dxa" w:w="80"/>
              <w:right w:type="dxa" w:w="120"/>
            </w:tcMar>
          </w:tcPr>
          <w:p>
            <w:r>
              <w:rPr>
                <w:rFonts w:ascii="Arial" w:cs="Arial" w:eastAsia="Arial" w:hAnsi="Arial"/>
                <w:sz w:val="19"/>
                <w:szCs w:val="19"/>
              </w:rPr>
              <w:t xml:space="preserve">Key person unavailable</w:t>
            </w:r>
          </w:p>
        </w:tc>
        <w:tc>
          <w:tcPr>
            <w:tcW w:type="dxa" w:w="1600"/>
            <w:tcBorders>
              <w:top w:val="single" w:color="BFC7D2" w:sz="1"/>
              <w:left w:val="single" w:color="BFC7D2" w:sz="1"/>
              <w:bottom w:val="single" w:color="BFC7D2" w:sz="1"/>
              <w:right w:val="single" w:color="BFC7D2" w:sz="1"/>
            </w:tcBorders>
            <w:shd w:fill="F5F7F9" w:val="clear"/>
            <w:tcMar>
              <w:top w:type="dxa" w:w="80"/>
              <w:left w:type="dxa" w:w="120"/>
              <w:bottom w:type="dxa" w:w="80"/>
              <w:right w:type="dxa" w:w="120"/>
            </w:tcMar>
          </w:tcPr>
          <w:p>
            <w:r>
              <w:rPr>
                <w:rFonts w:ascii="Arial" w:cs="Arial" w:eastAsia="Arial" w:hAnsi="Arial"/>
                <w:sz w:val="19"/>
                <w:szCs w:val="19"/>
              </w:rPr>
              <w:t xml:space="preserve"/>
            </w:r>
          </w:p>
        </w:tc>
        <w:tc>
          <w:tcPr>
            <w:tcW w:type="dxa" w:w="4626"/>
            <w:tcBorders>
              <w:top w:val="single" w:color="BFC7D2" w:sz="1"/>
              <w:left w:val="single" w:color="BFC7D2" w:sz="1"/>
              <w:bottom w:val="single" w:color="BFC7D2" w:sz="1"/>
              <w:right w:val="single" w:color="BFC7D2" w:sz="1"/>
            </w:tcBorders>
            <w:shd w:fill="F5F7F9" w:val="clear"/>
            <w:tcMar>
              <w:top w:type="dxa" w:w="80"/>
              <w:left w:type="dxa" w:w="120"/>
              <w:bottom w:type="dxa" w:w="80"/>
              <w:right w:type="dxa" w:w="120"/>
            </w:tcMar>
          </w:tcPr>
          <w:p>
            <w:r>
              <w:rPr>
                <w:rFonts w:ascii="Arial" w:cs="Arial" w:eastAsia="Arial" w:hAnsi="Arial"/>
                <w:sz w:val="19"/>
                <w:szCs w:val="19"/>
              </w:rPr>
              <w:t xml:space="preserve"/>
            </w:r>
          </w:p>
        </w:tc>
      </w:tr>
      <w:tr>
        <w:tc>
          <w:tcPr>
            <w:tcW w:type="dxa" w:w="2800"/>
            <w:tcBorders>
              <w:top w:val="single" w:color="BFC7D2" w:sz="1"/>
              <w:left w:val="single" w:color="BFC7D2" w:sz="1"/>
              <w:bottom w:val="single" w:color="BFC7D2" w:sz="1"/>
              <w:right w:val="single" w:color="BFC7D2" w:sz="1"/>
            </w:tcBorders>
            <w:shd w:fill="FFFFFF" w:val="clear"/>
            <w:tcMar>
              <w:top w:type="dxa" w:w="80"/>
              <w:left w:type="dxa" w:w="120"/>
              <w:bottom w:type="dxa" w:w="80"/>
              <w:right w:type="dxa" w:w="120"/>
            </w:tcMar>
          </w:tcPr>
          <w:p>
            <w:r>
              <w:rPr>
                <w:rFonts w:ascii="Arial" w:cs="Arial" w:eastAsia="Arial" w:hAnsi="Arial"/>
                <w:sz w:val="19"/>
                <w:szCs w:val="19"/>
              </w:rPr>
              <w:t xml:space="preserve">Cash shortfall</w:t>
            </w:r>
          </w:p>
        </w:tc>
        <w:tc>
          <w:tcPr>
            <w:tcW w:type="dxa" w:w="1600"/>
            <w:tcBorders>
              <w:top w:val="single" w:color="BFC7D2" w:sz="1"/>
              <w:left w:val="single" w:color="BFC7D2" w:sz="1"/>
              <w:bottom w:val="single" w:color="BFC7D2" w:sz="1"/>
              <w:right w:val="single" w:color="BFC7D2" w:sz="1"/>
            </w:tcBorders>
            <w:shd w:fill="FFFFFF" w:val="clear"/>
            <w:tcMar>
              <w:top w:type="dxa" w:w="80"/>
              <w:left w:type="dxa" w:w="120"/>
              <w:bottom w:type="dxa" w:w="80"/>
              <w:right w:type="dxa" w:w="120"/>
            </w:tcMar>
          </w:tcPr>
          <w:p>
            <w:r>
              <w:rPr>
                <w:rFonts w:ascii="Arial" w:cs="Arial" w:eastAsia="Arial" w:hAnsi="Arial"/>
                <w:sz w:val="19"/>
                <w:szCs w:val="19"/>
              </w:rPr>
              <w:t xml:space="preserve"/>
            </w:r>
          </w:p>
        </w:tc>
        <w:tc>
          <w:tcPr>
            <w:tcW w:type="dxa" w:w="4626"/>
            <w:tcBorders>
              <w:top w:val="single" w:color="BFC7D2" w:sz="1"/>
              <w:left w:val="single" w:color="BFC7D2" w:sz="1"/>
              <w:bottom w:val="single" w:color="BFC7D2" w:sz="1"/>
              <w:right w:val="single" w:color="BFC7D2" w:sz="1"/>
            </w:tcBorders>
            <w:shd w:fill="FFFFFF" w:val="clear"/>
            <w:tcMar>
              <w:top w:type="dxa" w:w="80"/>
              <w:left w:type="dxa" w:w="120"/>
              <w:bottom w:type="dxa" w:w="80"/>
              <w:right w:type="dxa" w:w="120"/>
            </w:tcMar>
          </w:tcPr>
          <w:p>
            <w:r>
              <w:rPr>
                <w:rFonts w:ascii="Arial" w:cs="Arial" w:eastAsia="Arial" w:hAnsi="Arial"/>
                <w:sz w:val="19"/>
                <w:szCs w:val="19"/>
              </w:rPr>
              <w:t xml:space="preserve"/>
            </w:r>
          </w:p>
        </w:tc>
      </w:tr>
      <w:tr>
        <w:tc>
          <w:tcPr>
            <w:tcW w:type="dxa" w:w="2800"/>
            <w:tcBorders>
              <w:top w:val="single" w:color="BFC7D2" w:sz="1"/>
              <w:left w:val="single" w:color="BFC7D2" w:sz="1"/>
              <w:bottom w:val="single" w:color="BFC7D2" w:sz="1"/>
              <w:right w:val="single" w:color="BFC7D2" w:sz="1"/>
            </w:tcBorders>
            <w:shd w:fill="F5F7F9" w:val="clear"/>
            <w:tcMar>
              <w:top w:type="dxa" w:w="80"/>
              <w:left w:type="dxa" w:w="120"/>
              <w:bottom w:type="dxa" w:w="80"/>
              <w:right w:type="dxa" w:w="120"/>
            </w:tcMar>
          </w:tcPr>
          <w:p>
            <w:r>
              <w:rPr>
                <w:rFonts w:ascii="Arial" w:cs="Arial" w:eastAsia="Arial" w:hAnsi="Arial"/>
                <w:sz w:val="19"/>
                <w:szCs w:val="19"/>
              </w:rPr>
              <w:t xml:space="preserve">Margin erosion</w:t>
            </w:r>
          </w:p>
        </w:tc>
        <w:tc>
          <w:tcPr>
            <w:tcW w:type="dxa" w:w="1600"/>
            <w:tcBorders>
              <w:top w:val="single" w:color="BFC7D2" w:sz="1"/>
              <w:left w:val="single" w:color="BFC7D2" w:sz="1"/>
              <w:bottom w:val="single" w:color="BFC7D2" w:sz="1"/>
              <w:right w:val="single" w:color="BFC7D2" w:sz="1"/>
            </w:tcBorders>
            <w:shd w:fill="F5F7F9" w:val="clear"/>
            <w:tcMar>
              <w:top w:type="dxa" w:w="80"/>
              <w:left w:type="dxa" w:w="120"/>
              <w:bottom w:type="dxa" w:w="80"/>
              <w:right w:type="dxa" w:w="120"/>
            </w:tcMar>
          </w:tcPr>
          <w:p>
            <w:r>
              <w:rPr>
                <w:rFonts w:ascii="Arial" w:cs="Arial" w:eastAsia="Arial" w:hAnsi="Arial"/>
                <w:sz w:val="19"/>
                <w:szCs w:val="19"/>
              </w:rPr>
              <w:t xml:space="preserve"/>
            </w:r>
          </w:p>
        </w:tc>
        <w:tc>
          <w:tcPr>
            <w:tcW w:type="dxa" w:w="4626"/>
            <w:tcBorders>
              <w:top w:val="single" w:color="BFC7D2" w:sz="1"/>
              <w:left w:val="single" w:color="BFC7D2" w:sz="1"/>
              <w:bottom w:val="single" w:color="BFC7D2" w:sz="1"/>
              <w:right w:val="single" w:color="BFC7D2" w:sz="1"/>
            </w:tcBorders>
            <w:shd w:fill="F5F7F9" w:val="clear"/>
            <w:tcMar>
              <w:top w:type="dxa" w:w="80"/>
              <w:left w:type="dxa" w:w="120"/>
              <w:bottom w:type="dxa" w:w="80"/>
              <w:right w:type="dxa" w:w="120"/>
            </w:tcMar>
          </w:tcPr>
          <w:p>
            <w:r>
              <w:rPr>
                <w:rFonts w:ascii="Arial" w:cs="Arial" w:eastAsia="Arial" w:hAnsi="Arial"/>
                <w:sz w:val="19"/>
                <w:szCs w:val="19"/>
              </w:rPr>
              <w:t xml:space="preserve"/>
            </w:r>
          </w:p>
        </w:tc>
      </w:tr>
      <w:tr>
        <w:tc>
          <w:tcPr>
            <w:tcW w:type="dxa" w:w="2800"/>
            <w:tcBorders>
              <w:top w:val="single" w:color="BFC7D2" w:sz="1"/>
              <w:left w:val="single" w:color="BFC7D2" w:sz="1"/>
              <w:bottom w:val="single" w:color="BFC7D2" w:sz="1"/>
              <w:right w:val="single" w:color="BFC7D2" w:sz="1"/>
            </w:tcBorders>
            <w:shd w:fill="FFFFFF" w:val="clear"/>
            <w:tcMar>
              <w:top w:type="dxa" w:w="80"/>
              <w:left w:type="dxa" w:w="120"/>
              <w:bottom w:type="dxa" w:w="80"/>
              <w:right w:type="dxa" w:w="120"/>
            </w:tcMar>
          </w:tcPr>
          <w:p>
            <w:r>
              <w:rPr>
                <w:rFonts w:ascii="Arial" w:cs="Arial" w:eastAsia="Arial" w:hAnsi="Arial"/>
                <w:sz w:val="19"/>
                <w:szCs w:val="19"/>
              </w:rPr>
              <w:t xml:space="preserve"/>
            </w:r>
          </w:p>
        </w:tc>
        <w:tc>
          <w:tcPr>
            <w:tcW w:type="dxa" w:w="1600"/>
            <w:tcBorders>
              <w:top w:val="single" w:color="BFC7D2" w:sz="1"/>
              <w:left w:val="single" w:color="BFC7D2" w:sz="1"/>
              <w:bottom w:val="single" w:color="BFC7D2" w:sz="1"/>
              <w:right w:val="single" w:color="BFC7D2" w:sz="1"/>
            </w:tcBorders>
            <w:shd w:fill="FFFFFF" w:val="clear"/>
            <w:tcMar>
              <w:top w:type="dxa" w:w="80"/>
              <w:left w:type="dxa" w:w="120"/>
              <w:bottom w:type="dxa" w:w="80"/>
              <w:right w:type="dxa" w:w="120"/>
            </w:tcMar>
          </w:tcPr>
          <w:p>
            <w:r>
              <w:rPr>
                <w:rFonts w:ascii="Arial" w:cs="Arial" w:eastAsia="Arial" w:hAnsi="Arial"/>
                <w:sz w:val="19"/>
                <w:szCs w:val="19"/>
              </w:rPr>
              <w:t xml:space="preserve"/>
            </w:r>
          </w:p>
        </w:tc>
        <w:tc>
          <w:tcPr>
            <w:tcW w:type="dxa" w:w="4626"/>
            <w:tcBorders>
              <w:top w:val="single" w:color="BFC7D2" w:sz="1"/>
              <w:left w:val="single" w:color="BFC7D2" w:sz="1"/>
              <w:bottom w:val="single" w:color="BFC7D2" w:sz="1"/>
              <w:right w:val="single" w:color="BFC7D2" w:sz="1"/>
            </w:tcBorders>
            <w:shd w:fill="FFFFFF" w:val="clear"/>
            <w:tcMar>
              <w:top w:type="dxa" w:w="80"/>
              <w:left w:type="dxa" w:w="120"/>
              <w:bottom w:type="dxa" w:w="80"/>
              <w:right w:type="dxa" w:w="120"/>
            </w:tcMar>
          </w:tcPr>
          <w:p>
            <w:r>
              <w:rPr>
                <w:rFonts w:ascii="Arial" w:cs="Arial" w:eastAsia="Arial" w:hAnsi="Arial"/>
                <w:sz w:val="19"/>
                <w:szCs w:val="19"/>
              </w:rPr>
              <w:t xml:space="preserve"> </w:t>
            </w:r>
          </w:p>
        </w:tc>
      </w:tr>
    </w:tbl>
    <w:p>
      <w:pPr>
        <w:pStyle w:val="Heading1"/>
        <w:spacing w:after="130" w:before="340"/>
      </w:pPr>
      <w:r>
        <w:rPr>
          <w:rFonts w:ascii="Arial" w:cs="Arial" w:eastAsia="Arial" w:hAnsi="Arial"/>
          <w:b/>
          <w:bCs/>
          <w:color w:val="24304A"/>
          <w:sz w:val="28"/>
          <w:szCs w:val="28"/>
        </w:rPr>
        <w:t xml:space="preserve">10. Review dates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1800"/>
        <w:gridCol w:w="5426"/>
      </w:tblGrid>
      <w:tr>
        <w:trPr>
          <w:tblHeader/>
        </w:trPr>
        <w:tc>
          <w:tcPr>
            <w:tcW w:type="dxa" w:w="1800"/>
            <w:tcBorders>
              <w:top w:val="single" w:color="BFC7D2" w:sz="1"/>
              <w:left w:val="single" w:color="BFC7D2" w:sz="1"/>
              <w:bottom w:val="single" w:color="BFC7D2" w:sz="1"/>
              <w:right w:val="single" w:color="BFC7D2" w:sz="1"/>
            </w:tcBorders>
            <w:shd w:fill="24304A" w:val="clear"/>
            <w:tcMar>
              <w:top w:type="dxa" w:w="80"/>
              <w:left w:type="dxa" w:w="120"/>
              <w:bottom w:type="dxa" w:w="80"/>
              <w:right w:type="dxa" w:w="120"/>
            </w:tcMar>
          </w:tcPr>
          <w:p>
            <w:r>
              <w:rPr>
                <w:rFonts w:ascii="Arial" w:cs="Arial" w:eastAsia="Arial" w:hAnsi="Arial"/>
                <w:b/>
                <w:bCs/>
                <w:color w:val="FFFFFF"/>
                <w:sz w:val="19"/>
                <w:szCs w:val="19"/>
              </w:rPr>
              <w:t xml:space="preserve">Review</w:t>
            </w:r>
          </w:p>
        </w:tc>
        <w:tc>
          <w:tcPr>
            <w:tcW w:type="dxa" w:w="1800"/>
            <w:tcBorders>
              <w:top w:val="single" w:color="BFC7D2" w:sz="1"/>
              <w:left w:val="single" w:color="BFC7D2" w:sz="1"/>
              <w:bottom w:val="single" w:color="BFC7D2" w:sz="1"/>
              <w:right w:val="single" w:color="BFC7D2" w:sz="1"/>
            </w:tcBorders>
            <w:shd w:fill="24304A" w:val="clear"/>
            <w:tcMar>
              <w:top w:type="dxa" w:w="80"/>
              <w:left w:type="dxa" w:w="120"/>
              <w:bottom w:type="dxa" w:w="80"/>
              <w:right w:type="dxa" w:w="120"/>
            </w:tcMar>
          </w:tcPr>
          <w:p>
            <w:r>
              <w:rPr>
                <w:rFonts w:ascii="Arial" w:cs="Arial" w:eastAsia="Arial" w:hAnsi="Arial"/>
                <w:b/>
                <w:bCs/>
                <w:color w:val="FFFFFF"/>
                <w:sz w:val="19"/>
                <w:szCs w:val="19"/>
              </w:rPr>
              <w:t xml:space="preserve">Date</w:t>
            </w:r>
          </w:p>
        </w:tc>
        <w:tc>
          <w:tcPr>
            <w:tcW w:type="dxa" w:w="5426"/>
            <w:tcBorders>
              <w:top w:val="single" w:color="BFC7D2" w:sz="1"/>
              <w:left w:val="single" w:color="BFC7D2" w:sz="1"/>
              <w:bottom w:val="single" w:color="BFC7D2" w:sz="1"/>
              <w:right w:val="single" w:color="BFC7D2" w:sz="1"/>
            </w:tcBorders>
            <w:shd w:fill="24304A" w:val="clear"/>
            <w:tcMar>
              <w:top w:type="dxa" w:w="80"/>
              <w:left w:type="dxa" w:w="120"/>
              <w:bottom w:type="dxa" w:w="80"/>
              <w:right w:type="dxa" w:w="120"/>
            </w:tcMar>
          </w:tcPr>
          <w:p>
            <w:r>
              <w:rPr>
                <w:rFonts w:ascii="Arial" w:cs="Arial" w:eastAsia="Arial" w:hAnsi="Arial"/>
                <w:b/>
                <w:bCs/>
                <w:color w:val="FFFFFF"/>
                <w:sz w:val="19"/>
                <w:szCs w:val="19"/>
              </w:rPr>
              <w:t xml:space="preserve">What is reviewed</w:t>
            </w:r>
          </w:p>
        </w:tc>
      </w:tr>
      <w:tr>
        <w:tc>
          <w:tcPr>
            <w:tcW w:type="dxa" w:w="1800"/>
            <w:tcBorders>
              <w:top w:val="single" w:color="BFC7D2" w:sz="1"/>
              <w:left w:val="single" w:color="BFC7D2" w:sz="1"/>
              <w:bottom w:val="single" w:color="BFC7D2" w:sz="1"/>
              <w:right w:val="single" w:color="BFC7D2" w:sz="1"/>
            </w:tcBorders>
            <w:shd w:fill="FFFFFF" w:val="clear"/>
            <w:tcMar>
              <w:top w:type="dxa" w:w="80"/>
              <w:left w:type="dxa" w:w="120"/>
              <w:bottom w:type="dxa" w:w="80"/>
              <w:right w:type="dxa" w:w="120"/>
            </w:tcMar>
          </w:tcPr>
          <w:p>
            <w:r>
              <w:rPr>
                <w:rFonts w:ascii="Arial" w:cs="Arial" w:eastAsia="Arial" w:hAnsi="Arial"/>
                <w:sz w:val="19"/>
                <w:szCs w:val="19"/>
              </w:rPr>
              <w:t xml:space="preserve">Monthly</w:t>
            </w:r>
          </w:p>
        </w:tc>
        <w:tc>
          <w:tcPr>
            <w:tcW w:type="dxa" w:w="1800"/>
            <w:tcBorders>
              <w:top w:val="single" w:color="BFC7D2" w:sz="1"/>
              <w:left w:val="single" w:color="BFC7D2" w:sz="1"/>
              <w:bottom w:val="single" w:color="BFC7D2" w:sz="1"/>
              <w:right w:val="single" w:color="BFC7D2" w:sz="1"/>
            </w:tcBorders>
            <w:shd w:fill="FFFFFF" w:val="clear"/>
            <w:tcMar>
              <w:top w:type="dxa" w:w="80"/>
              <w:left w:type="dxa" w:w="120"/>
              <w:bottom w:type="dxa" w:w="80"/>
              <w:right w:type="dxa" w:w="120"/>
            </w:tcMar>
          </w:tcPr>
          <w:p>
            <w:r>
              <w:rPr>
                <w:rFonts w:ascii="Arial" w:cs="Arial" w:eastAsia="Arial" w:hAnsi="Arial"/>
                <w:sz w:val="19"/>
                <w:szCs w:val="19"/>
              </w:rPr>
              <w:t xml:space="preserve"/>
            </w:r>
          </w:p>
        </w:tc>
        <w:tc>
          <w:tcPr>
            <w:tcW w:type="dxa" w:w="5426"/>
            <w:tcBorders>
              <w:top w:val="single" w:color="BFC7D2" w:sz="1"/>
              <w:left w:val="single" w:color="BFC7D2" w:sz="1"/>
              <w:bottom w:val="single" w:color="BFC7D2" w:sz="1"/>
              <w:right w:val="single" w:color="BFC7D2" w:sz="1"/>
            </w:tcBorders>
            <w:shd w:fill="FFFFFF" w:val="clear"/>
            <w:tcMar>
              <w:top w:type="dxa" w:w="80"/>
              <w:left w:type="dxa" w:w="120"/>
              <w:bottom w:type="dxa" w:w="80"/>
              <w:right w:type="dxa" w:w="120"/>
            </w:tcMar>
          </w:tcPr>
          <w:p>
            <w:r>
              <w:rPr>
                <w:rFonts w:ascii="Arial" w:cs="Arial" w:eastAsia="Arial" w:hAnsi="Arial"/>
                <w:sz w:val="19"/>
                <w:szCs w:val="19"/>
              </w:rPr>
              <w:t xml:space="preserve">Cash flow actual against forecast</w:t>
            </w:r>
          </w:p>
        </w:tc>
      </w:tr>
      <w:tr>
        <w:tc>
          <w:tcPr>
            <w:tcW w:type="dxa" w:w="1800"/>
            <w:tcBorders>
              <w:top w:val="single" w:color="BFC7D2" w:sz="1"/>
              <w:left w:val="single" w:color="BFC7D2" w:sz="1"/>
              <w:bottom w:val="single" w:color="BFC7D2" w:sz="1"/>
              <w:right w:val="single" w:color="BFC7D2" w:sz="1"/>
            </w:tcBorders>
            <w:shd w:fill="F5F7F9" w:val="clear"/>
            <w:tcMar>
              <w:top w:type="dxa" w:w="80"/>
              <w:left w:type="dxa" w:w="120"/>
              <w:bottom w:type="dxa" w:w="80"/>
              <w:right w:type="dxa" w:w="120"/>
            </w:tcMar>
          </w:tcPr>
          <w:p>
            <w:r>
              <w:rPr>
                <w:rFonts w:ascii="Arial" w:cs="Arial" w:eastAsia="Arial" w:hAnsi="Arial"/>
                <w:sz w:val="19"/>
                <w:szCs w:val="19"/>
              </w:rPr>
              <w:t xml:space="preserve">Quarterly</w:t>
            </w:r>
          </w:p>
        </w:tc>
        <w:tc>
          <w:tcPr>
            <w:tcW w:type="dxa" w:w="1800"/>
            <w:tcBorders>
              <w:top w:val="single" w:color="BFC7D2" w:sz="1"/>
              <w:left w:val="single" w:color="BFC7D2" w:sz="1"/>
              <w:bottom w:val="single" w:color="BFC7D2" w:sz="1"/>
              <w:right w:val="single" w:color="BFC7D2" w:sz="1"/>
            </w:tcBorders>
            <w:shd w:fill="F5F7F9" w:val="clear"/>
            <w:tcMar>
              <w:top w:type="dxa" w:w="80"/>
              <w:left w:type="dxa" w:w="120"/>
              <w:bottom w:type="dxa" w:w="80"/>
              <w:right w:type="dxa" w:w="120"/>
            </w:tcMar>
          </w:tcPr>
          <w:p>
            <w:r>
              <w:rPr>
                <w:rFonts w:ascii="Arial" w:cs="Arial" w:eastAsia="Arial" w:hAnsi="Arial"/>
                <w:sz w:val="19"/>
                <w:szCs w:val="19"/>
              </w:rPr>
              <w:t xml:space="preserve"/>
            </w:r>
          </w:p>
        </w:tc>
        <w:tc>
          <w:tcPr>
            <w:tcW w:type="dxa" w:w="5426"/>
            <w:tcBorders>
              <w:top w:val="single" w:color="BFC7D2" w:sz="1"/>
              <w:left w:val="single" w:color="BFC7D2" w:sz="1"/>
              <w:bottom w:val="single" w:color="BFC7D2" w:sz="1"/>
              <w:right w:val="single" w:color="BFC7D2" w:sz="1"/>
            </w:tcBorders>
            <w:shd w:fill="F5F7F9" w:val="clear"/>
            <w:tcMar>
              <w:top w:type="dxa" w:w="80"/>
              <w:left w:type="dxa" w:w="120"/>
              <w:bottom w:type="dxa" w:w="80"/>
              <w:right w:type="dxa" w:w="120"/>
            </w:tcMar>
          </w:tcPr>
          <w:p>
            <w:r>
              <w:rPr>
                <w:rFonts w:ascii="Arial" w:cs="Arial" w:eastAsia="Arial" w:hAnsi="Arial"/>
                <w:sz w:val="19"/>
                <w:szCs w:val="19"/>
              </w:rPr>
              <w:t xml:space="preserve">Profit, margins, objectives progress</w:t>
            </w:r>
          </w:p>
        </w:tc>
      </w:tr>
      <w:tr>
        <w:tc>
          <w:tcPr>
            <w:tcW w:type="dxa" w:w="1800"/>
            <w:tcBorders>
              <w:top w:val="single" w:color="BFC7D2" w:sz="1"/>
              <w:left w:val="single" w:color="BFC7D2" w:sz="1"/>
              <w:bottom w:val="single" w:color="BFC7D2" w:sz="1"/>
              <w:right w:val="single" w:color="BFC7D2" w:sz="1"/>
            </w:tcBorders>
            <w:shd w:fill="FFFFFF" w:val="clear"/>
            <w:tcMar>
              <w:top w:type="dxa" w:w="80"/>
              <w:left w:type="dxa" w:w="120"/>
              <w:bottom w:type="dxa" w:w="80"/>
              <w:right w:type="dxa" w:w="120"/>
            </w:tcMar>
          </w:tcPr>
          <w:p>
            <w:r>
              <w:rPr>
                <w:rFonts w:ascii="Arial" w:cs="Arial" w:eastAsia="Arial" w:hAnsi="Arial"/>
                <w:sz w:val="19"/>
                <w:szCs w:val="19"/>
              </w:rPr>
              <w:t xml:space="preserve">Annually</w:t>
            </w:r>
          </w:p>
        </w:tc>
        <w:tc>
          <w:tcPr>
            <w:tcW w:type="dxa" w:w="1800"/>
            <w:tcBorders>
              <w:top w:val="single" w:color="BFC7D2" w:sz="1"/>
              <w:left w:val="single" w:color="BFC7D2" w:sz="1"/>
              <w:bottom w:val="single" w:color="BFC7D2" w:sz="1"/>
              <w:right w:val="single" w:color="BFC7D2" w:sz="1"/>
            </w:tcBorders>
            <w:shd w:fill="FFFFFF" w:val="clear"/>
            <w:tcMar>
              <w:top w:type="dxa" w:w="80"/>
              <w:left w:type="dxa" w:w="120"/>
              <w:bottom w:type="dxa" w:w="80"/>
              <w:right w:type="dxa" w:w="120"/>
            </w:tcMar>
          </w:tcPr>
          <w:p>
            <w:r>
              <w:rPr>
                <w:rFonts w:ascii="Arial" w:cs="Arial" w:eastAsia="Arial" w:hAnsi="Arial"/>
                <w:sz w:val="19"/>
                <w:szCs w:val="19"/>
              </w:rPr>
              <w:t xml:space="preserve"/>
            </w:r>
          </w:p>
        </w:tc>
        <w:tc>
          <w:tcPr>
            <w:tcW w:type="dxa" w:w="5426"/>
            <w:tcBorders>
              <w:top w:val="single" w:color="BFC7D2" w:sz="1"/>
              <w:left w:val="single" w:color="BFC7D2" w:sz="1"/>
              <w:bottom w:val="single" w:color="BFC7D2" w:sz="1"/>
              <w:right w:val="single" w:color="BFC7D2" w:sz="1"/>
            </w:tcBorders>
            <w:shd w:fill="FFFFFF" w:val="clear"/>
            <w:tcMar>
              <w:top w:type="dxa" w:w="80"/>
              <w:left w:type="dxa" w:w="120"/>
              <w:bottom w:type="dxa" w:w="80"/>
              <w:right w:type="dxa" w:w="120"/>
            </w:tcMar>
          </w:tcPr>
          <w:p>
            <w:r>
              <w:rPr>
                <w:rFonts w:ascii="Arial" w:cs="Arial" w:eastAsia="Arial" w:hAnsi="Arial"/>
                <w:sz w:val="19"/>
                <w:szCs w:val="19"/>
              </w:rPr>
              <w:t xml:space="preserve">Whole plan and next year's targets</w:t>
            </w:r>
          </w:p>
        </w:tc>
      </w:tr>
    </w:tbl>
    <w:p>
      <w:pPr>
        <w:spacing w:before="340"/>
      </w:pPr>
    </w:p>
    <w:p>
      <w:pPr>
        <w:spacing w:after="120"/>
      </w:pPr>
      <w:r>
        <w:rPr>
          <w:rFonts w:ascii="Arial" w:cs="Arial" w:eastAsia="Arial" w:hAnsi="Arial"/>
          <w:i/>
          <w:iCs/>
          <w:color w:val="5A6480"/>
          <w:sz w:val="20"/>
          <w:szCs w:val="20"/>
        </w:rPr>
        <w:t xml:space="preserve">This template is a general guide and does not take your particular circumstances into account. It is not financial, tax, accounting or legal advice. Speak to us before relying on it for a decision.</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8A93A3"/>
        <w:sz w:val="16"/>
        <w:szCs w:val="16"/>
      </w:rPr>
      <w:t xml:space="preserve">Waycorp Advisors  ·  Waycorp Advisors.com  ·  </w:t>
    </w:r>
    <w:r>
      <w:rPr>
        <w:rFonts w:ascii="Arial" w:cs="Arial" w:eastAsia="Arial" w:hAnsi="Arial"/>
        <w:color w:val="8A93A3"/>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i/>
        <w:iCs/>
        <w:color w:val="8A93A3"/>
        <w:sz w:val="16"/>
        <w:szCs w:val="16"/>
      </w:rPr>
      <w:t xml:space="preserve">SME Business Plan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footnotes" Target="footnote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customXml" Target="../customXml/item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endnotes" Target="endnotes.xml"/><Relationship Id="rId9" Type="http://schemas.openxmlformats.org/officeDocument/2006/relationships/image" Target="media/80e4328720a9349f1ebc3d3e6a168c96a1c15d6c.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5EEDA63167C84AAAB7EBC030D07BC1" ma:contentTypeVersion="13" ma:contentTypeDescription="Create a new document." ma:contentTypeScope="" ma:versionID="2cd29f984da4a70b7234ff820f6724e2">
  <xsd:schema xmlns:xsd="http://www.w3.org/2001/XMLSchema" xmlns:xs="http://www.w3.org/2001/XMLSchema" xmlns:p="http://schemas.microsoft.com/office/2006/metadata/properties" xmlns:ns2="210fc267-5b9c-408c-92bb-b62650e483d4" xmlns:ns3="a3d8d14b-53d9-476f-9e1c-a6e62b2f7fc1" targetNamespace="http://schemas.microsoft.com/office/2006/metadata/properties" ma:root="true" ma:fieldsID="9da50f040144013ef187b67ed3536523" ns2:_="" ns3:_="">
    <xsd:import namespace="210fc267-5b9c-408c-92bb-b62650e483d4"/>
    <xsd:import namespace="a3d8d14b-53d9-476f-9e1c-a6e62b2f7fc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0fc267-5b9c-408c-92bb-b62650e483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24d408e-2aef-4b9c-bb91-eba007486ad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d8d14b-53d9-476f-9e1c-a6e62b2f7fc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728298a-5ffb-4902-8a30-f3488eae6ebb}" ma:internalName="TaxCatchAll" ma:showField="CatchAllData" ma:web="a3d8d14b-53d9-476f-9e1c-a6e62b2f7f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3d8d14b-53d9-476f-9e1c-a6e62b2f7fc1" xsi:nil="true"/>
    <lcf76f155ced4ddcb4097134ff3c332f xmlns="210fc267-5b9c-408c-92bb-b62650e483d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2F529F0-FD68-4558-ABB1-0C2DF052F7EF}"/>
</file>

<file path=customXml/itemProps2.xml><?xml version="1.0" encoding="utf-8"?>
<ds:datastoreItem xmlns:ds="http://schemas.openxmlformats.org/officeDocument/2006/customXml" ds:itemID="{BE51E195-7A9E-4BF8-ABF4-5749AC3FF4F9}"/>
</file>

<file path=customXml/itemProps3.xml><?xml version="1.0" encoding="utf-8"?>
<ds:datastoreItem xmlns:ds="http://schemas.openxmlformats.org/officeDocument/2006/customXml" ds:itemID="{33AB3084-C0FD-4A32-AA77-1BE5BC33615F}"/>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STA005 - SME Business Plan Template</dc:title>
  <dc:creator>Waycorp Advisors</dc:creator>
  <cp:lastModifiedBy>Un-named</cp:lastModifiedBy>
  <cp:revision>1</cp:revision>
  <dcterms:created xsi:type="dcterms:W3CDTF">2026-08-17T08:42:56Z</dcterms:created>
  <dcterms:modified xsi:type="dcterms:W3CDTF">2026-08-17T08:42:56Z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0x010100405EEDA63167C84AAAB7EBC030D07BC1</vt:lpwstr>
  </property>
</Properties>
</file>