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BD99D9" w14:textId="2E48EB5B" w:rsidR="00FF724F" w:rsidRPr="00FF724F" w:rsidRDefault="00FF724F" w:rsidP="00F32E00">
      <w:pPr>
        <w:pStyle w:val="NoSpacing"/>
        <w:rPr>
          <w:rFonts w:ascii="Century Gothic" w:hAnsi="Century Gothic"/>
          <w:b/>
          <w:sz w:val="20"/>
          <w:szCs w:val="20"/>
        </w:rPr>
      </w:pPr>
      <w:bookmarkStart w:id="0" w:name="_Hlk22719363"/>
      <w:r w:rsidRPr="00FF724F">
        <w:rPr>
          <w:rFonts w:ascii="Century Gothic" w:hAnsi="Century Gothic"/>
          <w:b/>
          <w:sz w:val="20"/>
          <w:szCs w:val="20"/>
        </w:rPr>
        <w:t>FOR IMMEDIATE RELEASE</w:t>
      </w:r>
    </w:p>
    <w:p w14:paraId="0CC3EFEE" w14:textId="77777777" w:rsidR="00FF724F" w:rsidRPr="00FF724F" w:rsidRDefault="00FF724F" w:rsidP="00F32E00">
      <w:pPr>
        <w:pStyle w:val="NoSpacing"/>
        <w:rPr>
          <w:rFonts w:ascii="Century Gothic" w:hAnsi="Century Gothic"/>
          <w:b/>
          <w:sz w:val="20"/>
          <w:szCs w:val="20"/>
        </w:rPr>
      </w:pPr>
    </w:p>
    <w:p w14:paraId="26AD0CF6" w14:textId="77777777" w:rsidR="0071649B" w:rsidRPr="004B4EA4" w:rsidRDefault="0071649B" w:rsidP="0071649B">
      <w:pPr>
        <w:pStyle w:val="NoSpacing"/>
        <w:jc w:val="right"/>
        <w:rPr>
          <w:rFonts w:ascii="Century Gothic" w:hAnsi="Century Gothic"/>
          <w:sz w:val="20"/>
          <w:szCs w:val="20"/>
        </w:rPr>
      </w:pPr>
      <w:r w:rsidRPr="004B4EA4">
        <w:rPr>
          <w:rFonts w:ascii="Century Gothic" w:hAnsi="Century Gothic"/>
          <w:b/>
          <w:sz w:val="20"/>
          <w:szCs w:val="20"/>
        </w:rPr>
        <w:t>Media Contact:</w:t>
      </w:r>
      <w:r w:rsidRPr="004B4EA4">
        <w:rPr>
          <w:rFonts w:ascii="Century Gothic" w:hAnsi="Century Gothic"/>
          <w:sz w:val="20"/>
          <w:szCs w:val="20"/>
        </w:rPr>
        <w:t xml:space="preserve"> Carol Gifford</w:t>
      </w:r>
    </w:p>
    <w:p w14:paraId="57D6FC21" w14:textId="77777777" w:rsidR="0071649B" w:rsidRPr="004B4EA4" w:rsidRDefault="0071649B" w:rsidP="0071649B">
      <w:pPr>
        <w:pStyle w:val="NoSpacing"/>
        <w:jc w:val="right"/>
        <w:rPr>
          <w:rFonts w:ascii="Century Gothic" w:hAnsi="Century Gothic"/>
          <w:sz w:val="20"/>
          <w:szCs w:val="20"/>
        </w:rPr>
      </w:pPr>
      <w:r w:rsidRPr="004B4EA4">
        <w:rPr>
          <w:rFonts w:ascii="Century Gothic" w:hAnsi="Century Gothic"/>
          <w:sz w:val="20"/>
          <w:szCs w:val="20"/>
        </w:rPr>
        <w:t>carol@refugeeassistancealliance.org</w:t>
      </w:r>
    </w:p>
    <w:p w14:paraId="6D9351C1" w14:textId="77777777" w:rsidR="0071649B" w:rsidRPr="00FF724F" w:rsidRDefault="0071649B" w:rsidP="0071649B">
      <w:pPr>
        <w:pStyle w:val="NoSpacing"/>
        <w:jc w:val="right"/>
        <w:rPr>
          <w:rFonts w:ascii="Century Gothic" w:hAnsi="Century Gothic"/>
          <w:sz w:val="20"/>
          <w:szCs w:val="20"/>
        </w:rPr>
      </w:pPr>
      <w:r>
        <w:rPr>
          <w:rFonts w:ascii="Century Gothic" w:hAnsi="Century Gothic"/>
          <w:sz w:val="20"/>
          <w:szCs w:val="20"/>
        </w:rPr>
        <w:t>215-872-9239</w:t>
      </w:r>
    </w:p>
    <w:p w14:paraId="036E61AD" w14:textId="77777777" w:rsidR="00FF724F" w:rsidRPr="00FF724F" w:rsidRDefault="00FF724F" w:rsidP="00F32E00">
      <w:pPr>
        <w:pStyle w:val="NoSpacing"/>
        <w:rPr>
          <w:rFonts w:ascii="Century Gothic" w:hAnsi="Century Gothic"/>
          <w:sz w:val="20"/>
          <w:szCs w:val="20"/>
        </w:rPr>
      </w:pPr>
      <w:r w:rsidRPr="00FF724F">
        <w:rPr>
          <w:rFonts w:ascii="Century Gothic" w:hAnsi="Century Gothic"/>
          <w:sz w:val="20"/>
          <w:szCs w:val="20"/>
        </w:rPr>
        <w:t xml:space="preserve"> </w:t>
      </w:r>
    </w:p>
    <w:p w14:paraId="59E63E0C" w14:textId="5F451230" w:rsidR="00217B44" w:rsidRDefault="0071649B" w:rsidP="00142FA2">
      <w:pPr>
        <w:pStyle w:val="NoSpacing"/>
        <w:jc w:val="center"/>
        <w:rPr>
          <w:rFonts w:ascii="Century Gothic" w:hAnsi="Century Gothic"/>
          <w:b/>
          <w:sz w:val="20"/>
          <w:szCs w:val="20"/>
          <w:lang w:val="en-US"/>
        </w:rPr>
      </w:pPr>
      <w:bookmarkStart w:id="1" w:name="_GoBack"/>
      <w:r>
        <w:rPr>
          <w:rFonts w:ascii="Century Gothic" w:hAnsi="Century Gothic"/>
          <w:b/>
          <w:sz w:val="20"/>
          <w:szCs w:val="20"/>
          <w:lang w:val="en-US"/>
        </w:rPr>
        <w:t>Refugee Assistance Alliance</w:t>
      </w:r>
      <w:r w:rsidRPr="00142FA2">
        <w:rPr>
          <w:rFonts w:ascii="Century Gothic" w:hAnsi="Century Gothic"/>
          <w:b/>
          <w:sz w:val="20"/>
          <w:szCs w:val="20"/>
          <w:lang w:val="en-US"/>
        </w:rPr>
        <w:t xml:space="preserve"> </w:t>
      </w:r>
      <w:r w:rsidR="00217B44">
        <w:rPr>
          <w:rFonts w:ascii="Century Gothic" w:hAnsi="Century Gothic"/>
          <w:b/>
          <w:sz w:val="20"/>
          <w:szCs w:val="20"/>
          <w:lang w:val="en-US"/>
        </w:rPr>
        <w:t>Joins First Cohort of Hello Neighbor Network</w:t>
      </w:r>
    </w:p>
    <w:bookmarkEnd w:id="1"/>
    <w:p w14:paraId="1DF2255E" w14:textId="526E2C82" w:rsidR="00142FA2" w:rsidRPr="0085483F" w:rsidRDefault="00071F5D" w:rsidP="00071F5D">
      <w:pPr>
        <w:pStyle w:val="NoSpacing"/>
        <w:jc w:val="center"/>
        <w:rPr>
          <w:rFonts w:ascii="Century Gothic" w:hAnsi="Century Gothic"/>
          <w:bCs/>
          <w:i/>
          <w:iCs/>
          <w:sz w:val="20"/>
          <w:szCs w:val="20"/>
          <w:lang w:val="en-US"/>
        </w:rPr>
      </w:pPr>
      <w:r w:rsidRPr="0085483F">
        <w:rPr>
          <w:rFonts w:ascii="Century Gothic" w:hAnsi="Century Gothic"/>
          <w:bCs/>
          <w:i/>
          <w:iCs/>
          <w:sz w:val="20"/>
          <w:szCs w:val="20"/>
          <w:lang w:val="en-US"/>
        </w:rPr>
        <w:t>Eight organizations from across the country unite to support resettled</w:t>
      </w:r>
      <w:r w:rsidR="0085483F">
        <w:rPr>
          <w:rFonts w:ascii="Century Gothic" w:hAnsi="Century Gothic"/>
          <w:bCs/>
          <w:i/>
          <w:iCs/>
          <w:sz w:val="20"/>
          <w:szCs w:val="20"/>
          <w:lang w:val="en-US"/>
        </w:rPr>
        <w:t xml:space="preserve"> refugees</w:t>
      </w:r>
    </w:p>
    <w:p w14:paraId="056BE241" w14:textId="551FC318" w:rsidR="00FF724F" w:rsidRPr="00FF724F" w:rsidRDefault="00FF724F" w:rsidP="00F32E00">
      <w:pPr>
        <w:pStyle w:val="NoSpacing"/>
        <w:rPr>
          <w:rFonts w:ascii="Century Gothic" w:hAnsi="Century Gothic"/>
          <w:sz w:val="20"/>
          <w:szCs w:val="20"/>
        </w:rPr>
      </w:pPr>
    </w:p>
    <w:p w14:paraId="4E966A38" w14:textId="2752C4AE" w:rsidR="00812DBC" w:rsidRDefault="0071649B" w:rsidP="00812DBC">
      <w:pPr>
        <w:pStyle w:val="NoSpacing"/>
        <w:rPr>
          <w:rFonts w:ascii="Century Gothic" w:hAnsi="Century Gothic"/>
          <w:sz w:val="20"/>
          <w:szCs w:val="20"/>
        </w:rPr>
      </w:pPr>
      <w:r>
        <w:rPr>
          <w:rFonts w:ascii="Century Gothic" w:hAnsi="Century Gothic"/>
          <w:b/>
          <w:sz w:val="20"/>
          <w:szCs w:val="20"/>
        </w:rPr>
        <w:t>Miami, FL</w:t>
      </w:r>
      <w:r>
        <w:rPr>
          <w:rFonts w:ascii="Century Gothic" w:hAnsi="Century Gothic"/>
          <w:sz w:val="20"/>
          <w:szCs w:val="20"/>
        </w:rPr>
        <w:t xml:space="preserve"> (October 23</w:t>
      </w:r>
      <w:r w:rsidR="00FF724F" w:rsidRPr="00F32E00">
        <w:rPr>
          <w:rFonts w:ascii="Century Gothic" w:hAnsi="Century Gothic"/>
          <w:sz w:val="20"/>
          <w:szCs w:val="20"/>
        </w:rPr>
        <w:t>, 2019) –</w:t>
      </w:r>
      <w:r w:rsidR="004B4EA4">
        <w:rPr>
          <w:rFonts w:ascii="Century Gothic" w:hAnsi="Century Gothic"/>
          <w:sz w:val="20"/>
          <w:szCs w:val="20"/>
        </w:rPr>
        <w:t xml:space="preserve"> </w:t>
      </w:r>
      <w:r>
        <w:rPr>
          <w:rFonts w:ascii="Century Gothic" w:hAnsi="Century Gothic"/>
          <w:b/>
          <w:sz w:val="20"/>
          <w:szCs w:val="20"/>
        </w:rPr>
        <w:t>Refugee Assistance Alliance (RAA)</w:t>
      </w:r>
      <w:r>
        <w:rPr>
          <w:rFonts w:ascii="Century Gothic" w:hAnsi="Century Gothic"/>
          <w:sz w:val="20"/>
          <w:szCs w:val="20"/>
        </w:rPr>
        <w:t xml:space="preserve"> </w:t>
      </w:r>
      <w:r w:rsidR="00C055D2">
        <w:rPr>
          <w:rFonts w:ascii="Century Gothic" w:hAnsi="Century Gothic"/>
          <w:sz w:val="20"/>
          <w:szCs w:val="20"/>
        </w:rPr>
        <w:t>announced</w:t>
      </w:r>
      <w:r w:rsidR="005B5F06">
        <w:rPr>
          <w:rFonts w:ascii="Century Gothic" w:hAnsi="Century Gothic"/>
          <w:sz w:val="20"/>
          <w:szCs w:val="20"/>
        </w:rPr>
        <w:t xml:space="preserve"> </w:t>
      </w:r>
      <w:r w:rsidR="004B4EA4">
        <w:rPr>
          <w:rFonts w:ascii="Century Gothic" w:hAnsi="Century Gothic"/>
          <w:sz w:val="20"/>
          <w:szCs w:val="20"/>
        </w:rPr>
        <w:t xml:space="preserve">today </w:t>
      </w:r>
      <w:r w:rsidR="002800FF">
        <w:rPr>
          <w:rFonts w:ascii="Century Gothic" w:hAnsi="Century Gothic"/>
          <w:sz w:val="20"/>
          <w:szCs w:val="20"/>
        </w:rPr>
        <w:t>th</w:t>
      </w:r>
      <w:r w:rsidR="004B4EA4">
        <w:rPr>
          <w:rFonts w:ascii="Century Gothic" w:hAnsi="Century Gothic"/>
          <w:sz w:val="20"/>
          <w:szCs w:val="20"/>
        </w:rPr>
        <w:t xml:space="preserve">at it will join </w:t>
      </w:r>
      <w:r w:rsidR="005B5F06">
        <w:rPr>
          <w:rFonts w:ascii="Century Gothic" w:hAnsi="Century Gothic"/>
          <w:sz w:val="20"/>
          <w:szCs w:val="20"/>
        </w:rPr>
        <w:t xml:space="preserve">the inaugural </w:t>
      </w:r>
      <w:r w:rsidR="004355A0">
        <w:rPr>
          <w:rFonts w:ascii="Century Gothic" w:hAnsi="Century Gothic"/>
          <w:sz w:val="20"/>
          <w:szCs w:val="20"/>
        </w:rPr>
        <w:t>Leadership C</w:t>
      </w:r>
      <w:r w:rsidR="005B5F06">
        <w:rPr>
          <w:rFonts w:ascii="Century Gothic" w:hAnsi="Century Gothic"/>
          <w:sz w:val="20"/>
          <w:szCs w:val="20"/>
        </w:rPr>
        <w:t xml:space="preserve">ohort for the </w:t>
      </w:r>
      <w:hyperlink r:id="rId9" w:history="1">
        <w:r w:rsidR="005B5F06" w:rsidRPr="005B5F06">
          <w:rPr>
            <w:rStyle w:val="Hyperlink"/>
            <w:rFonts w:ascii="Century Gothic" w:hAnsi="Century Gothic"/>
            <w:sz w:val="20"/>
            <w:szCs w:val="20"/>
          </w:rPr>
          <w:t>Hello Neighbor Network</w:t>
        </w:r>
      </w:hyperlink>
      <w:r w:rsidR="008D13E6">
        <w:rPr>
          <w:rFonts w:ascii="Century Gothic" w:hAnsi="Century Gothic"/>
          <w:sz w:val="20"/>
          <w:szCs w:val="20"/>
        </w:rPr>
        <w:t xml:space="preserve"> as a result of its exemplary work in helping refugees in</w:t>
      </w:r>
      <w:r>
        <w:rPr>
          <w:rFonts w:ascii="Century Gothic" w:hAnsi="Century Gothic"/>
          <w:sz w:val="20"/>
          <w:szCs w:val="20"/>
        </w:rPr>
        <w:t xml:space="preserve"> South Florida.</w:t>
      </w:r>
      <w:r w:rsidR="004B4EA4">
        <w:rPr>
          <w:rFonts w:ascii="Century Gothic" w:hAnsi="Century Gothic"/>
          <w:sz w:val="20"/>
          <w:szCs w:val="20"/>
        </w:rPr>
        <w:t xml:space="preserve"> RAA joined the cohort with seven other like-minded organizations.</w:t>
      </w:r>
    </w:p>
    <w:p w14:paraId="6D525427" w14:textId="77777777" w:rsidR="00812DBC" w:rsidRDefault="00812DBC" w:rsidP="00812DBC">
      <w:pPr>
        <w:pStyle w:val="NoSpacing"/>
        <w:rPr>
          <w:rFonts w:ascii="Century Gothic" w:hAnsi="Century Gothic"/>
          <w:sz w:val="20"/>
          <w:szCs w:val="20"/>
        </w:rPr>
      </w:pPr>
    </w:p>
    <w:p w14:paraId="0CFBA86C" w14:textId="7BBE211D" w:rsidR="006C11D8" w:rsidRPr="00A52280" w:rsidRDefault="006C11D8" w:rsidP="00A52280">
      <w:pPr>
        <w:pStyle w:val="NoSpacing"/>
        <w:rPr>
          <w:rFonts w:ascii="Century Gothic" w:eastAsia="Century Gothic" w:hAnsi="Century Gothic" w:cs="Century Gothic"/>
          <w:sz w:val="20"/>
          <w:szCs w:val="20"/>
        </w:rPr>
      </w:pPr>
      <w:r w:rsidRPr="006C11D8">
        <w:rPr>
          <w:rFonts w:ascii="Century Gothic" w:hAnsi="Century Gothic" w:cs="Century Gothic"/>
          <w:sz w:val="20"/>
          <w:szCs w:val="20"/>
          <w:lang w:val="en-US"/>
        </w:rPr>
        <w:t>The Hello Neighbor Network brings together a cohort of nonprofit leaders that are dedicated to helping refugees as they navigate their new lives in America. The network was founded and created by Hello Neighbor, a Pittsburgh-based nonprofit organization supporting recently resettled refugee families</w:t>
      </w:r>
      <w:r w:rsidR="004D6750">
        <w:rPr>
          <w:rFonts w:ascii="Century Gothic" w:hAnsi="Century Gothic" w:cs="Century Gothic"/>
          <w:sz w:val="20"/>
          <w:szCs w:val="20"/>
          <w:lang w:val="en-US"/>
        </w:rPr>
        <w:t xml:space="preserve">, that </w:t>
      </w:r>
      <w:r w:rsidRPr="006C11D8">
        <w:rPr>
          <w:rFonts w:ascii="Century Gothic" w:hAnsi="Century Gothic" w:cs="Century Gothic"/>
          <w:sz w:val="20"/>
          <w:szCs w:val="20"/>
          <w:lang w:val="en-US"/>
        </w:rPr>
        <w:t>recognized organizations doing similar work siloed in cities across the country that could benefit from collaboration. The cohort will generat</w:t>
      </w:r>
      <w:r w:rsidR="004B4EA4">
        <w:rPr>
          <w:rFonts w:ascii="Century Gothic" w:hAnsi="Century Gothic" w:cs="Century Gothic"/>
          <w:sz w:val="20"/>
          <w:szCs w:val="20"/>
          <w:lang w:val="en-US"/>
        </w:rPr>
        <w:t>e</w:t>
      </w:r>
      <w:r w:rsidRPr="006C11D8">
        <w:rPr>
          <w:rFonts w:ascii="Century Gothic" w:hAnsi="Century Gothic" w:cs="Century Gothic"/>
          <w:sz w:val="20"/>
          <w:szCs w:val="20"/>
          <w:lang w:val="en-US"/>
        </w:rPr>
        <w:t xml:space="preserve"> new ideas </w:t>
      </w:r>
      <w:r w:rsidR="0071649B">
        <w:rPr>
          <w:rFonts w:ascii="Century Gothic" w:hAnsi="Century Gothic" w:cs="Century Gothic"/>
          <w:sz w:val="20"/>
          <w:szCs w:val="20"/>
          <w:lang w:val="en-US"/>
        </w:rPr>
        <w:t>and shar</w:t>
      </w:r>
      <w:r w:rsidR="004B4EA4">
        <w:rPr>
          <w:rFonts w:ascii="Century Gothic" w:hAnsi="Century Gothic" w:cs="Century Gothic"/>
          <w:sz w:val="20"/>
          <w:szCs w:val="20"/>
          <w:lang w:val="en-US"/>
        </w:rPr>
        <w:t>e</w:t>
      </w:r>
      <w:r w:rsidR="0071649B">
        <w:rPr>
          <w:rFonts w:ascii="Century Gothic" w:hAnsi="Century Gothic" w:cs="Century Gothic"/>
          <w:sz w:val="20"/>
          <w:szCs w:val="20"/>
          <w:lang w:val="en-US"/>
        </w:rPr>
        <w:t xml:space="preserve"> resources that help</w:t>
      </w:r>
      <w:r w:rsidRPr="006C11D8">
        <w:rPr>
          <w:rFonts w:ascii="Century Gothic" w:hAnsi="Century Gothic" w:cs="Century Gothic"/>
          <w:sz w:val="20"/>
          <w:szCs w:val="20"/>
          <w:lang w:val="en-US"/>
        </w:rPr>
        <w:t xml:space="preserve"> combat polarization and increase inclusiveness for refugees in communities across the nation. </w:t>
      </w:r>
    </w:p>
    <w:p w14:paraId="36B7B43F" w14:textId="77777777" w:rsidR="005B5F06" w:rsidRDefault="005B5F06" w:rsidP="00667F6B">
      <w:pPr>
        <w:rPr>
          <w:rFonts w:ascii="Century Gothic" w:eastAsia="Century Gothic" w:hAnsi="Century Gothic" w:cs="Century Gothic"/>
          <w:sz w:val="20"/>
          <w:szCs w:val="20"/>
        </w:rPr>
      </w:pPr>
    </w:p>
    <w:p w14:paraId="21781D1A" w14:textId="46F9C252" w:rsidR="005B5F06" w:rsidRDefault="0071649B" w:rsidP="005B5F06">
      <w:pPr>
        <w:rPr>
          <w:rFonts w:ascii="Century Gothic" w:hAnsi="Century Gothic" w:cs="Arial"/>
          <w:sz w:val="20"/>
          <w:szCs w:val="20"/>
        </w:rPr>
      </w:pPr>
      <w:r w:rsidRPr="004B4EA4">
        <w:rPr>
          <w:rFonts w:ascii="Century Gothic" w:hAnsi="Century Gothic" w:cs="Arial"/>
          <w:sz w:val="20"/>
          <w:szCs w:val="20"/>
        </w:rPr>
        <w:t>“The</w:t>
      </w:r>
      <w:r w:rsidR="004B4EA4">
        <w:rPr>
          <w:rFonts w:ascii="Century Gothic" w:hAnsi="Century Gothic" w:cs="Arial"/>
          <w:sz w:val="20"/>
          <w:szCs w:val="20"/>
        </w:rPr>
        <w:t>re is a huge</w:t>
      </w:r>
      <w:r w:rsidRPr="004B4EA4">
        <w:rPr>
          <w:rFonts w:ascii="Century Gothic" w:hAnsi="Century Gothic" w:cs="Arial"/>
          <w:sz w:val="20"/>
          <w:szCs w:val="20"/>
        </w:rPr>
        <w:t xml:space="preserve"> need </w:t>
      </w:r>
      <w:r w:rsidR="004B4EA4">
        <w:rPr>
          <w:rFonts w:ascii="Century Gothic" w:hAnsi="Century Gothic" w:cs="Arial"/>
          <w:sz w:val="20"/>
          <w:szCs w:val="20"/>
        </w:rPr>
        <w:t>to</w:t>
      </w:r>
      <w:r w:rsidRPr="004B4EA4">
        <w:rPr>
          <w:rFonts w:ascii="Century Gothic" w:hAnsi="Century Gothic" w:cs="Arial"/>
          <w:sz w:val="20"/>
          <w:szCs w:val="20"/>
        </w:rPr>
        <w:t xml:space="preserve"> collaborat</w:t>
      </w:r>
      <w:r w:rsidR="004B4EA4">
        <w:rPr>
          <w:rFonts w:ascii="Century Gothic" w:hAnsi="Century Gothic" w:cs="Arial"/>
          <w:sz w:val="20"/>
          <w:szCs w:val="20"/>
        </w:rPr>
        <w:t>e</w:t>
      </w:r>
      <w:r w:rsidRPr="004B4EA4">
        <w:rPr>
          <w:rFonts w:ascii="Century Gothic" w:hAnsi="Century Gothic" w:cs="Arial"/>
          <w:sz w:val="20"/>
          <w:szCs w:val="20"/>
        </w:rPr>
        <w:t xml:space="preserve"> among community-based organizations to help refugees in America,” said </w:t>
      </w:r>
      <w:r w:rsidRPr="004B4EA4">
        <w:rPr>
          <w:rFonts w:ascii="Century Gothic" w:hAnsi="Century Gothic" w:cs="Arial"/>
          <w:b/>
          <w:bCs/>
          <w:sz w:val="20"/>
          <w:szCs w:val="20"/>
        </w:rPr>
        <w:t>Kristen Bloom, Founder and Executive Director of Refugee Assistance Alliance</w:t>
      </w:r>
      <w:r w:rsidRPr="004B4EA4">
        <w:rPr>
          <w:rFonts w:ascii="Century Gothic" w:hAnsi="Century Gothic" w:cs="Arial"/>
          <w:sz w:val="20"/>
          <w:szCs w:val="20"/>
        </w:rPr>
        <w:t>. “</w:t>
      </w:r>
      <w:r w:rsidRPr="004B4EA4">
        <w:rPr>
          <w:rFonts w:ascii="Century Gothic" w:hAnsi="Century Gothic" w:cs="Arial"/>
          <w:b/>
          <w:bCs/>
          <w:sz w:val="20"/>
          <w:szCs w:val="20"/>
        </w:rPr>
        <w:t>RAA</w:t>
      </w:r>
      <w:r w:rsidRPr="004B4EA4">
        <w:rPr>
          <w:rFonts w:ascii="Century Gothic" w:hAnsi="Century Gothic" w:cs="Arial"/>
          <w:sz w:val="20"/>
          <w:szCs w:val="20"/>
        </w:rPr>
        <w:t xml:space="preserve"> is honored to </w:t>
      </w:r>
      <w:r w:rsidR="004B4EA4">
        <w:rPr>
          <w:rFonts w:ascii="Century Gothic" w:hAnsi="Century Gothic" w:cs="Arial"/>
          <w:sz w:val="20"/>
          <w:szCs w:val="20"/>
        </w:rPr>
        <w:t xml:space="preserve">be invited to join </w:t>
      </w:r>
      <w:r w:rsidRPr="004B4EA4">
        <w:rPr>
          <w:rFonts w:ascii="Century Gothic" w:hAnsi="Century Gothic" w:cs="Arial"/>
          <w:sz w:val="20"/>
          <w:szCs w:val="20"/>
        </w:rPr>
        <w:t>the first cohort of the Hello Neighbor Network. We believe the network will provide valuable resources and information to help our organization grow, so we can support more refugees throughout South Florida.</w:t>
      </w:r>
    </w:p>
    <w:p w14:paraId="13006290" w14:textId="10D1DD5F" w:rsidR="004B4EA4" w:rsidRDefault="004B4EA4" w:rsidP="005B5F06">
      <w:pPr>
        <w:rPr>
          <w:rFonts w:ascii="Century Gothic" w:hAnsi="Century Gothic" w:cs="Arial"/>
          <w:sz w:val="20"/>
          <w:szCs w:val="20"/>
        </w:rPr>
      </w:pPr>
    </w:p>
    <w:p w14:paraId="5E263BAF" w14:textId="4CABE58C" w:rsidR="004B4EA4" w:rsidRPr="00AF442C" w:rsidRDefault="004B4EA4" w:rsidP="005B5F06">
      <w:pPr>
        <w:rPr>
          <w:rFonts w:ascii="Century Gothic" w:hAnsi="Century Gothic" w:cs="Arial"/>
          <w:sz w:val="20"/>
          <w:szCs w:val="20"/>
        </w:rPr>
      </w:pPr>
      <w:r>
        <w:rPr>
          <w:rFonts w:ascii="Century Gothic" w:hAnsi="Century Gothic" w:cs="Arial"/>
          <w:sz w:val="20"/>
          <w:szCs w:val="20"/>
        </w:rPr>
        <w:t>“Refugees today face more and more obstacles,” said Bloom.</w:t>
      </w:r>
      <w:r w:rsidRPr="004B4EA4">
        <w:rPr>
          <w:rFonts w:ascii="Century Gothic" w:hAnsi="Century Gothic" w:cs="Arial"/>
          <w:sz w:val="20"/>
          <w:szCs w:val="20"/>
        </w:rPr>
        <w:t xml:space="preserve"> </w:t>
      </w:r>
      <w:r>
        <w:rPr>
          <w:rFonts w:ascii="Century Gothic" w:hAnsi="Century Gothic" w:cs="Arial"/>
          <w:sz w:val="20"/>
          <w:szCs w:val="20"/>
        </w:rPr>
        <w:t>“</w:t>
      </w:r>
      <w:r w:rsidRPr="004B4EA4">
        <w:rPr>
          <w:rFonts w:ascii="Century Gothic" w:hAnsi="Century Gothic" w:cs="Arial"/>
          <w:sz w:val="20"/>
          <w:szCs w:val="20"/>
        </w:rPr>
        <w:t xml:space="preserve">It is more important than ever </w:t>
      </w:r>
      <w:r>
        <w:rPr>
          <w:rFonts w:ascii="Century Gothic" w:hAnsi="Century Gothic" w:cs="Arial"/>
          <w:sz w:val="20"/>
          <w:szCs w:val="20"/>
        </w:rPr>
        <w:t xml:space="preserve">for </w:t>
      </w:r>
      <w:r w:rsidRPr="004B4EA4">
        <w:rPr>
          <w:rFonts w:ascii="Century Gothic" w:hAnsi="Century Gothic" w:cs="Arial"/>
          <w:sz w:val="20"/>
          <w:szCs w:val="20"/>
        </w:rPr>
        <w:t xml:space="preserve">organizations </w:t>
      </w:r>
      <w:r>
        <w:rPr>
          <w:rFonts w:ascii="Century Gothic" w:hAnsi="Century Gothic" w:cs="Arial"/>
          <w:sz w:val="20"/>
          <w:szCs w:val="20"/>
        </w:rPr>
        <w:t xml:space="preserve">who </w:t>
      </w:r>
      <w:r w:rsidRPr="004B4EA4">
        <w:rPr>
          <w:rFonts w:ascii="Century Gothic" w:hAnsi="Century Gothic" w:cs="Arial"/>
          <w:sz w:val="20"/>
          <w:szCs w:val="20"/>
        </w:rPr>
        <w:t xml:space="preserve">support </w:t>
      </w:r>
      <w:r w:rsidRPr="00AF442C">
        <w:rPr>
          <w:rFonts w:ascii="Century Gothic" w:hAnsi="Century Gothic" w:cs="Arial"/>
          <w:sz w:val="20"/>
          <w:szCs w:val="20"/>
        </w:rPr>
        <w:t>refugees</w:t>
      </w:r>
      <w:r w:rsidR="00F04D77" w:rsidRPr="00AF442C">
        <w:rPr>
          <w:rFonts w:ascii="Century Gothic" w:hAnsi="Century Gothic" w:cs="Arial"/>
          <w:sz w:val="20"/>
          <w:szCs w:val="20"/>
        </w:rPr>
        <w:t xml:space="preserve"> to</w:t>
      </w:r>
      <w:r w:rsidRPr="00AF442C">
        <w:rPr>
          <w:rFonts w:ascii="Century Gothic" w:hAnsi="Century Gothic" w:cs="Arial"/>
          <w:sz w:val="20"/>
          <w:szCs w:val="20"/>
        </w:rPr>
        <w:t xml:space="preserve"> join forces.” </w:t>
      </w:r>
    </w:p>
    <w:p w14:paraId="15738605" w14:textId="77777777" w:rsidR="00184368" w:rsidRDefault="00184368" w:rsidP="005B5F06">
      <w:pPr>
        <w:rPr>
          <w:rFonts w:ascii="Century Gothic" w:hAnsi="Century Gothic" w:cs="Arial"/>
          <w:sz w:val="20"/>
          <w:szCs w:val="20"/>
        </w:rPr>
      </w:pPr>
    </w:p>
    <w:p w14:paraId="3D76EBE2" w14:textId="0E3A0AC8" w:rsidR="00184368" w:rsidRDefault="00184368" w:rsidP="00184368">
      <w:pPr>
        <w:rPr>
          <w:rFonts w:ascii="Century Gothic" w:eastAsia="Century Gothic" w:hAnsi="Century Gothic" w:cs="Century Gothic"/>
          <w:sz w:val="20"/>
          <w:szCs w:val="20"/>
        </w:rPr>
      </w:pPr>
      <w:r>
        <w:rPr>
          <w:rFonts w:ascii="Century Gothic" w:eastAsia="Century Gothic" w:hAnsi="Century Gothic" w:cs="Century Gothic"/>
          <w:sz w:val="20"/>
          <w:szCs w:val="20"/>
        </w:rPr>
        <w:t>As a part of the network’s first initiativ</w:t>
      </w:r>
      <w:r w:rsidR="004355A0">
        <w:rPr>
          <w:rFonts w:ascii="Century Gothic" w:eastAsia="Century Gothic" w:hAnsi="Century Gothic" w:cs="Century Gothic"/>
          <w:sz w:val="20"/>
          <w:szCs w:val="20"/>
        </w:rPr>
        <w:t xml:space="preserve">e, a </w:t>
      </w:r>
      <w:r w:rsidR="003E59B6">
        <w:rPr>
          <w:rFonts w:ascii="Century Gothic" w:eastAsia="Century Gothic" w:hAnsi="Century Gothic" w:cs="Century Gothic"/>
          <w:sz w:val="20"/>
          <w:szCs w:val="20"/>
        </w:rPr>
        <w:t xml:space="preserve">national cohort </w:t>
      </w:r>
      <w:r w:rsidR="004355A0">
        <w:rPr>
          <w:rFonts w:ascii="Century Gothic" w:eastAsia="Century Gothic" w:hAnsi="Century Gothic" w:cs="Century Gothic"/>
          <w:sz w:val="20"/>
          <w:szCs w:val="20"/>
        </w:rPr>
        <w:t xml:space="preserve">survey </w:t>
      </w:r>
      <w:r w:rsidR="004B4EA4">
        <w:rPr>
          <w:rFonts w:ascii="Century Gothic" w:eastAsia="Century Gothic" w:hAnsi="Century Gothic" w:cs="Century Gothic"/>
          <w:sz w:val="20"/>
          <w:szCs w:val="20"/>
        </w:rPr>
        <w:t>of</w:t>
      </w:r>
      <w:r w:rsidR="00C055D2">
        <w:rPr>
          <w:rFonts w:ascii="Century Gothic" w:eastAsia="Century Gothic" w:hAnsi="Century Gothic" w:cs="Century Gothic"/>
          <w:sz w:val="20"/>
          <w:szCs w:val="20"/>
        </w:rPr>
        <w:t xml:space="preserve"> volunteers and refugees </w:t>
      </w:r>
      <w:r w:rsidR="00AF442C">
        <w:rPr>
          <w:rFonts w:ascii="Century Gothic" w:eastAsia="Century Gothic" w:hAnsi="Century Gothic" w:cs="Century Gothic"/>
          <w:sz w:val="20"/>
          <w:szCs w:val="20"/>
        </w:rPr>
        <w:t xml:space="preserve">was commissioned </w:t>
      </w:r>
      <w:r w:rsidR="004355A0">
        <w:rPr>
          <w:rFonts w:ascii="Century Gothic" w:eastAsia="Century Gothic" w:hAnsi="Century Gothic" w:cs="Century Gothic"/>
          <w:sz w:val="20"/>
          <w:szCs w:val="20"/>
        </w:rPr>
        <w:t xml:space="preserve">to better understand the impact of refugee support </w:t>
      </w:r>
      <w:r w:rsidR="0037232E">
        <w:rPr>
          <w:rFonts w:ascii="Century Gothic" w:eastAsia="Century Gothic" w:hAnsi="Century Gothic" w:cs="Century Gothic"/>
          <w:sz w:val="20"/>
          <w:szCs w:val="20"/>
        </w:rPr>
        <w:t>organizations</w:t>
      </w:r>
      <w:r w:rsidR="004355A0">
        <w:rPr>
          <w:rFonts w:ascii="Century Gothic" w:eastAsia="Century Gothic" w:hAnsi="Century Gothic" w:cs="Century Gothic"/>
          <w:sz w:val="20"/>
          <w:szCs w:val="20"/>
        </w:rPr>
        <w:t xml:space="preserve"> and nonprofits. Findings from the su</w:t>
      </w:r>
      <w:r w:rsidR="00C055D2">
        <w:rPr>
          <w:rFonts w:ascii="Century Gothic" w:eastAsia="Century Gothic" w:hAnsi="Century Gothic" w:cs="Century Gothic"/>
          <w:sz w:val="20"/>
          <w:szCs w:val="20"/>
        </w:rPr>
        <w:t>r</w:t>
      </w:r>
      <w:r w:rsidR="004355A0">
        <w:rPr>
          <w:rFonts w:ascii="Century Gothic" w:eastAsia="Century Gothic" w:hAnsi="Century Gothic" w:cs="Century Gothic"/>
          <w:sz w:val="20"/>
          <w:szCs w:val="20"/>
        </w:rPr>
        <w:t xml:space="preserve">vey </w:t>
      </w:r>
      <w:r w:rsidR="00C055D2">
        <w:rPr>
          <w:rFonts w:ascii="Century Gothic" w:eastAsia="Century Gothic" w:hAnsi="Century Gothic" w:cs="Century Gothic"/>
          <w:sz w:val="20"/>
          <w:szCs w:val="20"/>
        </w:rPr>
        <w:t>include:</w:t>
      </w:r>
    </w:p>
    <w:p w14:paraId="7563F0F0" w14:textId="297FA299" w:rsidR="00C055D2" w:rsidRDefault="00C055D2" w:rsidP="00C055D2">
      <w:pPr>
        <w:pStyle w:val="ListParagraph"/>
        <w:numPr>
          <w:ilvl w:val="0"/>
          <w:numId w:val="7"/>
        </w:numPr>
        <w:rPr>
          <w:rFonts w:ascii="Century Gothic" w:eastAsia="Century Gothic" w:hAnsi="Century Gothic" w:cs="Century Gothic"/>
          <w:sz w:val="20"/>
          <w:szCs w:val="20"/>
        </w:rPr>
      </w:pPr>
      <w:r>
        <w:rPr>
          <w:rFonts w:ascii="Century Gothic" w:eastAsia="Century Gothic" w:hAnsi="Century Gothic" w:cs="Century Gothic"/>
          <w:sz w:val="20"/>
          <w:szCs w:val="20"/>
        </w:rPr>
        <w:t>92% (of refugees wi</w:t>
      </w:r>
      <w:r w:rsidR="0071649B">
        <w:rPr>
          <w:rFonts w:ascii="Century Gothic" w:eastAsia="Century Gothic" w:hAnsi="Century Gothic" w:cs="Century Gothic"/>
          <w:sz w:val="20"/>
          <w:szCs w:val="20"/>
        </w:rPr>
        <w:t xml:space="preserve">th children) felt their </w:t>
      </w:r>
      <w:r w:rsidR="004B4EA4">
        <w:rPr>
          <w:rFonts w:ascii="Century Gothic" w:eastAsia="Century Gothic" w:hAnsi="Century Gothic" w:cs="Century Gothic"/>
          <w:sz w:val="20"/>
          <w:szCs w:val="20"/>
        </w:rPr>
        <w:t>children</w:t>
      </w:r>
      <w:r w:rsidR="0071649B">
        <w:rPr>
          <w:rFonts w:ascii="Century Gothic" w:eastAsia="Century Gothic" w:hAnsi="Century Gothic" w:cs="Century Gothic"/>
          <w:sz w:val="20"/>
          <w:szCs w:val="20"/>
        </w:rPr>
        <w:t xml:space="preserve"> had</w:t>
      </w:r>
      <w:r>
        <w:rPr>
          <w:rFonts w:ascii="Century Gothic" w:eastAsia="Century Gothic" w:hAnsi="Century Gothic" w:cs="Century Gothic"/>
          <w:sz w:val="20"/>
          <w:szCs w:val="20"/>
        </w:rPr>
        <w:t xml:space="preserve"> more access to opport</w:t>
      </w:r>
      <w:r w:rsidR="0071649B">
        <w:rPr>
          <w:rFonts w:ascii="Century Gothic" w:eastAsia="Century Gothic" w:hAnsi="Century Gothic" w:cs="Century Gothic"/>
          <w:sz w:val="20"/>
          <w:szCs w:val="20"/>
        </w:rPr>
        <w:t>unities after working with a nonprofit organization</w:t>
      </w:r>
    </w:p>
    <w:p w14:paraId="6FAFD0E5" w14:textId="2E51786C" w:rsidR="00C055D2" w:rsidRDefault="00C055D2" w:rsidP="00C055D2">
      <w:pPr>
        <w:pStyle w:val="ListParagraph"/>
        <w:numPr>
          <w:ilvl w:val="0"/>
          <w:numId w:val="7"/>
        </w:numPr>
        <w:rPr>
          <w:rFonts w:ascii="Century Gothic" w:eastAsia="Century Gothic" w:hAnsi="Century Gothic" w:cs="Century Gothic"/>
          <w:sz w:val="20"/>
          <w:szCs w:val="20"/>
        </w:rPr>
      </w:pPr>
      <w:r>
        <w:rPr>
          <w:rFonts w:ascii="Century Gothic" w:eastAsia="Century Gothic" w:hAnsi="Century Gothic" w:cs="Century Gothic"/>
          <w:sz w:val="20"/>
          <w:szCs w:val="20"/>
        </w:rPr>
        <w:t>91% of refugees felt more connected to the city they lived in</w:t>
      </w:r>
    </w:p>
    <w:p w14:paraId="78F07929" w14:textId="618D25CF" w:rsidR="00C055D2" w:rsidRDefault="00C055D2" w:rsidP="00C055D2">
      <w:pPr>
        <w:pStyle w:val="ListParagraph"/>
        <w:numPr>
          <w:ilvl w:val="0"/>
          <w:numId w:val="7"/>
        </w:num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93% of volunteers believe their </w:t>
      </w:r>
      <w:r w:rsidR="0071649B">
        <w:rPr>
          <w:rFonts w:ascii="Century Gothic" w:eastAsia="Century Gothic" w:hAnsi="Century Gothic" w:cs="Century Gothic"/>
          <w:sz w:val="20"/>
          <w:szCs w:val="20"/>
        </w:rPr>
        <w:t>nonprofit organization</w:t>
      </w:r>
      <w:r>
        <w:rPr>
          <w:rFonts w:ascii="Century Gothic" w:eastAsia="Century Gothic" w:hAnsi="Century Gothic" w:cs="Century Gothic"/>
          <w:sz w:val="20"/>
          <w:szCs w:val="20"/>
        </w:rPr>
        <w:t xml:space="preserve"> reduced polarization in their community </w:t>
      </w:r>
    </w:p>
    <w:p w14:paraId="0C4E5BB6" w14:textId="685DE696" w:rsidR="00C055D2" w:rsidRDefault="00C055D2" w:rsidP="00C055D2">
      <w:pPr>
        <w:pStyle w:val="ListParagraph"/>
        <w:numPr>
          <w:ilvl w:val="0"/>
          <w:numId w:val="7"/>
        </w:num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97% of volunteers said, as a result of volunteering, they advocate for refugee issues at local, state and national government levels </w:t>
      </w:r>
    </w:p>
    <w:p w14:paraId="19481C00" w14:textId="71B51918" w:rsidR="00C055D2" w:rsidRDefault="00C055D2" w:rsidP="00C055D2">
      <w:pPr>
        <w:pStyle w:val="ListParagraph"/>
        <w:numPr>
          <w:ilvl w:val="0"/>
          <w:numId w:val="7"/>
        </w:num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One in two people volunteering or working for refugee </w:t>
      </w:r>
      <w:r w:rsidR="0037232E">
        <w:rPr>
          <w:rFonts w:ascii="Century Gothic" w:eastAsia="Century Gothic" w:hAnsi="Century Gothic" w:cs="Century Gothic"/>
          <w:sz w:val="20"/>
          <w:szCs w:val="20"/>
        </w:rPr>
        <w:t xml:space="preserve">organizations </w:t>
      </w:r>
      <w:r>
        <w:rPr>
          <w:rFonts w:ascii="Century Gothic" w:eastAsia="Century Gothic" w:hAnsi="Century Gothic" w:cs="Century Gothic"/>
          <w:sz w:val="20"/>
          <w:szCs w:val="20"/>
        </w:rPr>
        <w:t xml:space="preserve">said their discouragement with the current political climate was one of their top three reasons for getting involved </w:t>
      </w:r>
    </w:p>
    <w:p w14:paraId="164416CB" w14:textId="77777777" w:rsidR="00184368" w:rsidRPr="00C055D2" w:rsidRDefault="00184368" w:rsidP="000D1469">
      <w:pPr>
        <w:pStyle w:val="ListParagraph"/>
        <w:rPr>
          <w:rFonts w:ascii="Century Gothic" w:eastAsia="Century Gothic" w:hAnsi="Century Gothic" w:cs="Century Gothic"/>
          <w:sz w:val="20"/>
          <w:szCs w:val="20"/>
        </w:rPr>
      </w:pPr>
    </w:p>
    <w:p w14:paraId="5584702F" w14:textId="6C352F20" w:rsidR="003E59B6" w:rsidRDefault="00F04D77" w:rsidP="00667F6B">
      <w:pPr>
        <w:rPr>
          <w:rFonts w:ascii="Century Gothic" w:eastAsia="Century Gothic" w:hAnsi="Century Gothic" w:cs="Century Gothic"/>
          <w:color w:val="FF0000"/>
          <w:sz w:val="20"/>
          <w:szCs w:val="20"/>
        </w:rPr>
      </w:pPr>
      <w:r w:rsidRPr="003E59B6">
        <w:rPr>
          <w:rFonts w:ascii="Century Gothic" w:eastAsia="Century Gothic" w:hAnsi="Century Gothic" w:cs="Century Gothic"/>
          <w:sz w:val="20"/>
          <w:szCs w:val="20"/>
        </w:rPr>
        <w:t>The survey</w:t>
      </w:r>
      <w:r w:rsidR="003E59B6" w:rsidRPr="003E59B6">
        <w:rPr>
          <w:rFonts w:ascii="Century Gothic" w:eastAsia="Century Gothic" w:hAnsi="Century Gothic" w:cs="Century Gothic"/>
          <w:sz w:val="20"/>
          <w:szCs w:val="20"/>
        </w:rPr>
        <w:t xml:space="preserve">, conducted </w:t>
      </w:r>
      <w:r w:rsidR="005258D7">
        <w:rPr>
          <w:rFonts w:ascii="Century Gothic" w:eastAsia="Century Gothic" w:hAnsi="Century Gothic" w:cs="Century Gothic"/>
          <w:sz w:val="20"/>
          <w:szCs w:val="20"/>
        </w:rPr>
        <w:t>in August and September</w:t>
      </w:r>
      <w:r w:rsidR="003E59B6" w:rsidRPr="003E59B6">
        <w:rPr>
          <w:rFonts w:ascii="Century Gothic" w:eastAsia="Century Gothic" w:hAnsi="Century Gothic" w:cs="Century Gothic"/>
          <w:sz w:val="20"/>
          <w:szCs w:val="20"/>
        </w:rPr>
        <w:t xml:space="preserve">, resulted in 156 responses from </w:t>
      </w:r>
      <w:r w:rsidR="003E59B6">
        <w:rPr>
          <w:rFonts w:ascii="Century Gothic" w:eastAsia="Century Gothic" w:hAnsi="Century Gothic" w:cs="Century Gothic"/>
          <w:sz w:val="20"/>
          <w:szCs w:val="20"/>
        </w:rPr>
        <w:t xml:space="preserve">16 refugee </w:t>
      </w:r>
      <w:r w:rsidR="00882180">
        <w:rPr>
          <w:rFonts w:ascii="Century Gothic" w:eastAsia="Century Gothic" w:hAnsi="Century Gothic" w:cs="Century Gothic"/>
          <w:sz w:val="20"/>
          <w:szCs w:val="20"/>
        </w:rPr>
        <w:t xml:space="preserve">organizations </w:t>
      </w:r>
      <w:r w:rsidR="003E59B6" w:rsidRPr="003E59B6">
        <w:rPr>
          <w:rFonts w:ascii="Century Gothic" w:eastAsia="Century Gothic" w:hAnsi="Century Gothic" w:cs="Century Gothic"/>
          <w:sz w:val="20"/>
          <w:szCs w:val="20"/>
        </w:rPr>
        <w:t xml:space="preserve">across the country, including 77 refugee responses. Other respondents included volunteers and staff of the non-profit </w:t>
      </w:r>
      <w:r w:rsidR="003E59B6">
        <w:rPr>
          <w:rFonts w:ascii="Century Gothic" w:eastAsia="Century Gothic" w:hAnsi="Century Gothic" w:cs="Century Gothic"/>
          <w:sz w:val="20"/>
          <w:szCs w:val="20"/>
        </w:rPr>
        <w:t xml:space="preserve">refugee </w:t>
      </w:r>
      <w:r w:rsidR="00882180">
        <w:rPr>
          <w:rFonts w:ascii="Century Gothic" w:eastAsia="Century Gothic" w:hAnsi="Century Gothic" w:cs="Century Gothic"/>
          <w:sz w:val="20"/>
          <w:szCs w:val="20"/>
        </w:rPr>
        <w:t>organizations</w:t>
      </w:r>
      <w:r w:rsidR="003E59B6" w:rsidRPr="003E59B6">
        <w:rPr>
          <w:rFonts w:ascii="Century Gothic" w:eastAsia="Century Gothic" w:hAnsi="Century Gothic" w:cs="Century Gothic"/>
          <w:sz w:val="20"/>
          <w:szCs w:val="20"/>
        </w:rPr>
        <w:t>.</w:t>
      </w:r>
      <w:r w:rsidR="003E59B6">
        <w:rPr>
          <w:rFonts w:ascii="Century Gothic" w:eastAsia="Century Gothic" w:hAnsi="Century Gothic" w:cs="Century Gothic"/>
          <w:sz w:val="20"/>
          <w:szCs w:val="20"/>
        </w:rPr>
        <w:t xml:space="preserve"> The survey was done by Rachel Vinciguerra.</w:t>
      </w:r>
    </w:p>
    <w:p w14:paraId="77E40896" w14:textId="77777777" w:rsidR="004B4EA4" w:rsidRDefault="004B4EA4" w:rsidP="00667F6B">
      <w:pPr>
        <w:rPr>
          <w:rFonts w:ascii="Century Gothic" w:eastAsia="Century Gothic" w:hAnsi="Century Gothic" w:cs="Century Gothic"/>
          <w:sz w:val="20"/>
          <w:szCs w:val="20"/>
        </w:rPr>
      </w:pPr>
    </w:p>
    <w:p w14:paraId="00DCD393" w14:textId="69993E71" w:rsidR="00F04D77" w:rsidRDefault="004B4EA4" w:rsidP="00667F6B">
      <w:pPr>
        <w:rPr>
          <w:rFonts w:ascii="Century Gothic" w:eastAsia="Century Gothic" w:hAnsi="Century Gothic" w:cs="Century Gothic"/>
          <w:sz w:val="20"/>
          <w:szCs w:val="20"/>
        </w:rPr>
      </w:pPr>
      <w:r>
        <w:rPr>
          <w:rFonts w:ascii="Century Gothic" w:eastAsia="Century Gothic" w:hAnsi="Century Gothic" w:cs="Century Gothic"/>
          <w:sz w:val="20"/>
          <w:szCs w:val="20"/>
        </w:rPr>
        <w:t>R</w:t>
      </w:r>
      <w:r w:rsidR="00184368">
        <w:rPr>
          <w:rFonts w:ascii="Century Gothic" w:eastAsia="Century Gothic" w:hAnsi="Century Gothic" w:cs="Century Gothic"/>
          <w:sz w:val="20"/>
          <w:szCs w:val="20"/>
        </w:rPr>
        <w:t xml:space="preserve">epresentatives from all eight </w:t>
      </w:r>
      <w:r w:rsidR="00FC2789">
        <w:rPr>
          <w:rFonts w:ascii="Century Gothic" w:eastAsia="Century Gothic" w:hAnsi="Century Gothic" w:cs="Century Gothic"/>
          <w:sz w:val="20"/>
          <w:szCs w:val="20"/>
        </w:rPr>
        <w:t xml:space="preserve">cohort </w:t>
      </w:r>
      <w:r w:rsidR="00184368">
        <w:rPr>
          <w:rFonts w:ascii="Century Gothic" w:eastAsia="Century Gothic" w:hAnsi="Century Gothic" w:cs="Century Gothic"/>
          <w:sz w:val="20"/>
          <w:szCs w:val="20"/>
        </w:rPr>
        <w:t>organizations of the cohort will convene in Pittsburgh on Nov</w:t>
      </w:r>
      <w:r w:rsidR="00FC2789">
        <w:rPr>
          <w:rFonts w:ascii="Century Gothic" w:eastAsia="Century Gothic" w:hAnsi="Century Gothic" w:cs="Century Gothic"/>
          <w:sz w:val="20"/>
          <w:szCs w:val="20"/>
        </w:rPr>
        <w:t>.</w:t>
      </w:r>
      <w:r w:rsidR="00184368">
        <w:rPr>
          <w:rFonts w:ascii="Century Gothic" w:eastAsia="Century Gothic" w:hAnsi="Century Gothic" w:cs="Century Gothic"/>
          <w:sz w:val="20"/>
          <w:szCs w:val="20"/>
        </w:rPr>
        <w:t xml:space="preserve"> 13 – 1</w:t>
      </w:r>
      <w:r w:rsidR="00812DBC">
        <w:rPr>
          <w:rFonts w:ascii="Century Gothic" w:eastAsia="Century Gothic" w:hAnsi="Century Gothic" w:cs="Century Gothic"/>
          <w:sz w:val="20"/>
          <w:szCs w:val="20"/>
        </w:rPr>
        <w:t>5, 2019</w:t>
      </w:r>
      <w:r w:rsidR="00FC2789">
        <w:rPr>
          <w:rFonts w:ascii="Century Gothic" w:eastAsia="Century Gothic" w:hAnsi="Century Gothic" w:cs="Century Gothic"/>
          <w:sz w:val="20"/>
          <w:szCs w:val="20"/>
        </w:rPr>
        <w:t xml:space="preserve"> to begin sessions on collaboration and</w:t>
      </w:r>
      <w:r w:rsidR="000D1469">
        <w:rPr>
          <w:rFonts w:ascii="Century Gothic" w:eastAsia="Century Gothic" w:hAnsi="Century Gothic" w:cs="Century Gothic"/>
          <w:sz w:val="20"/>
          <w:szCs w:val="20"/>
        </w:rPr>
        <w:t xml:space="preserve"> scaling reso</w:t>
      </w:r>
      <w:r w:rsidR="000D1469" w:rsidRPr="003E59B6">
        <w:rPr>
          <w:rFonts w:ascii="Century Gothic" w:eastAsia="Century Gothic" w:hAnsi="Century Gothic" w:cs="Century Gothic"/>
          <w:sz w:val="20"/>
          <w:szCs w:val="20"/>
        </w:rPr>
        <w:t>urce</w:t>
      </w:r>
      <w:r w:rsidR="00F04D77" w:rsidRPr="003E59B6">
        <w:rPr>
          <w:rFonts w:ascii="Century Gothic" w:eastAsia="Century Gothic" w:hAnsi="Century Gothic" w:cs="Century Gothic"/>
          <w:sz w:val="20"/>
          <w:szCs w:val="20"/>
        </w:rPr>
        <w:t xml:space="preserve">s. </w:t>
      </w:r>
      <w:r w:rsidR="00F04D77">
        <w:rPr>
          <w:rFonts w:ascii="Century Gothic" w:eastAsia="Century Gothic" w:hAnsi="Century Gothic" w:cs="Century Gothic"/>
          <w:sz w:val="20"/>
          <w:szCs w:val="20"/>
        </w:rPr>
        <w:t xml:space="preserve">The goal of the </w:t>
      </w:r>
      <w:r w:rsidR="00F04D77" w:rsidRPr="00882180">
        <w:rPr>
          <w:rFonts w:ascii="Century Gothic" w:eastAsia="Century Gothic" w:hAnsi="Century Gothic" w:cs="Century Gothic"/>
          <w:sz w:val="20"/>
          <w:szCs w:val="20"/>
        </w:rPr>
        <w:t>Hello Neighbor</w:t>
      </w:r>
      <w:r w:rsidR="00FC2789" w:rsidRPr="00882180">
        <w:rPr>
          <w:rFonts w:ascii="Century Gothic" w:eastAsia="Century Gothic" w:hAnsi="Century Gothic" w:cs="Century Gothic"/>
          <w:sz w:val="20"/>
          <w:szCs w:val="20"/>
        </w:rPr>
        <w:t xml:space="preserve"> </w:t>
      </w:r>
      <w:r w:rsidR="00FC2789">
        <w:rPr>
          <w:rFonts w:ascii="Century Gothic" w:eastAsia="Century Gothic" w:hAnsi="Century Gothic" w:cs="Century Gothic"/>
          <w:sz w:val="20"/>
          <w:szCs w:val="20"/>
        </w:rPr>
        <w:t>Network i</w:t>
      </w:r>
      <w:r w:rsidR="000D1469">
        <w:rPr>
          <w:rFonts w:ascii="Century Gothic" w:eastAsia="Century Gothic" w:hAnsi="Century Gothic" w:cs="Century Gothic"/>
          <w:sz w:val="20"/>
          <w:szCs w:val="20"/>
        </w:rPr>
        <w:t xml:space="preserve">s to help </w:t>
      </w:r>
      <w:r w:rsidR="00FC2789">
        <w:rPr>
          <w:rFonts w:ascii="Century Gothic" w:eastAsia="Century Gothic" w:hAnsi="Century Gothic" w:cs="Century Gothic"/>
          <w:sz w:val="20"/>
          <w:szCs w:val="20"/>
        </w:rPr>
        <w:t>lessen</w:t>
      </w:r>
      <w:r w:rsidR="000D1469">
        <w:rPr>
          <w:rFonts w:ascii="Century Gothic" w:eastAsia="Century Gothic" w:hAnsi="Century Gothic" w:cs="Century Gothic"/>
          <w:sz w:val="20"/>
          <w:szCs w:val="20"/>
        </w:rPr>
        <w:t xml:space="preserve"> the polarization gap most refugee families are facing in </w:t>
      </w:r>
      <w:r w:rsidR="00812DBC">
        <w:rPr>
          <w:rFonts w:ascii="Century Gothic" w:eastAsia="Century Gothic" w:hAnsi="Century Gothic" w:cs="Century Gothic"/>
          <w:sz w:val="20"/>
          <w:szCs w:val="20"/>
        </w:rPr>
        <w:t>communities across the nation</w:t>
      </w:r>
      <w:r w:rsidR="003E59B6">
        <w:rPr>
          <w:rFonts w:ascii="Century Gothic" w:eastAsia="Century Gothic" w:hAnsi="Century Gothic" w:cs="Century Gothic"/>
          <w:sz w:val="20"/>
          <w:szCs w:val="20"/>
        </w:rPr>
        <w:t>.</w:t>
      </w:r>
    </w:p>
    <w:p w14:paraId="32AD6FD1" w14:textId="77777777" w:rsidR="00F04D77" w:rsidRDefault="00F04D77" w:rsidP="00667F6B">
      <w:pPr>
        <w:rPr>
          <w:rFonts w:ascii="Century Gothic" w:eastAsia="Century Gothic" w:hAnsi="Century Gothic" w:cs="Century Gothic"/>
          <w:sz w:val="20"/>
          <w:szCs w:val="20"/>
        </w:rPr>
      </w:pPr>
    </w:p>
    <w:p w14:paraId="450E2149" w14:textId="68FE2A78" w:rsidR="000335A5" w:rsidRPr="000335A5" w:rsidRDefault="000335A5" w:rsidP="000335A5">
      <w:pPr>
        <w:rPr>
          <w:rFonts w:ascii="Century Gothic" w:hAnsi="Century Gothic" w:cs="Arial"/>
          <w:color w:val="000000"/>
          <w:sz w:val="20"/>
          <w:szCs w:val="20"/>
          <w:shd w:val="clear" w:color="auto" w:fill="FFFFFF"/>
        </w:rPr>
      </w:pPr>
      <w:r>
        <w:rPr>
          <w:rFonts w:ascii="Century Gothic" w:hAnsi="Century Gothic" w:cs="Arial"/>
          <w:color w:val="000000"/>
          <w:sz w:val="20"/>
          <w:szCs w:val="20"/>
          <w:shd w:val="clear" w:color="auto" w:fill="FFFFFF"/>
        </w:rPr>
        <w:t>“</w:t>
      </w:r>
      <w:r w:rsidRPr="000335A5">
        <w:rPr>
          <w:rFonts w:ascii="Century Gothic" w:hAnsi="Century Gothic" w:cs="Arial"/>
          <w:color w:val="000000"/>
          <w:sz w:val="20"/>
          <w:szCs w:val="20"/>
          <w:shd w:val="clear" w:color="auto" w:fill="FFFFFF"/>
        </w:rPr>
        <w:t xml:space="preserve">As the global refugee crisis has increased, the United States has begun to strongly debate immigration policies and the arrival of immigrants and refugees in our country. As a nation, it’s time to empower a new generation of nonprofits focused on supporting refugees,” said Sloane Davidson, founder </w:t>
      </w:r>
      <w:r w:rsidR="00184368">
        <w:rPr>
          <w:rFonts w:ascii="Century Gothic" w:hAnsi="Century Gothic" w:cs="Arial"/>
          <w:color w:val="000000"/>
          <w:sz w:val="20"/>
          <w:szCs w:val="20"/>
          <w:shd w:val="clear" w:color="auto" w:fill="FFFFFF"/>
        </w:rPr>
        <w:t xml:space="preserve">of the </w:t>
      </w:r>
      <w:r w:rsidR="00184368">
        <w:rPr>
          <w:rFonts w:ascii="Century Gothic" w:hAnsi="Century Gothic" w:cs="Arial"/>
          <w:color w:val="000000"/>
          <w:sz w:val="20"/>
          <w:szCs w:val="20"/>
          <w:shd w:val="clear" w:color="auto" w:fill="FFFFFF"/>
        </w:rPr>
        <w:lastRenderedPageBreak/>
        <w:t>Hello Neighbor Network</w:t>
      </w:r>
      <w:r w:rsidRPr="000335A5">
        <w:rPr>
          <w:rFonts w:ascii="Century Gothic" w:hAnsi="Century Gothic" w:cs="Arial"/>
          <w:color w:val="000000"/>
          <w:sz w:val="20"/>
          <w:szCs w:val="20"/>
          <w:shd w:val="clear" w:color="auto" w:fill="FFFFFF"/>
        </w:rPr>
        <w:t>. “The Hello Neighbor Network creates a critic</w:t>
      </w:r>
      <w:r w:rsidR="0071649B">
        <w:rPr>
          <w:rFonts w:ascii="Century Gothic" w:hAnsi="Century Gothic" w:cs="Arial"/>
          <w:color w:val="000000"/>
          <w:sz w:val="20"/>
          <w:szCs w:val="20"/>
          <w:shd w:val="clear" w:color="auto" w:fill="FFFFFF"/>
        </w:rPr>
        <w:t>al platform for these nonprofit</w:t>
      </w:r>
      <w:r w:rsidRPr="000335A5">
        <w:rPr>
          <w:rFonts w:ascii="Century Gothic" w:hAnsi="Century Gothic" w:cs="Arial"/>
          <w:color w:val="000000"/>
          <w:sz w:val="20"/>
          <w:szCs w:val="20"/>
          <w:shd w:val="clear" w:color="auto" w:fill="FFFFFF"/>
        </w:rPr>
        <w:t xml:space="preserve"> leaders to learn from one another, share best practices, and tackle challenges</w:t>
      </w:r>
      <w:r w:rsidR="00B047B5">
        <w:rPr>
          <w:rFonts w:ascii="Century Gothic" w:hAnsi="Century Gothic" w:cs="Arial"/>
          <w:color w:val="000000"/>
          <w:sz w:val="20"/>
          <w:szCs w:val="20"/>
          <w:shd w:val="clear" w:color="auto" w:fill="FFFFFF"/>
        </w:rPr>
        <w:t xml:space="preserve"> together</w:t>
      </w:r>
      <w:r w:rsidRPr="000335A5">
        <w:rPr>
          <w:rFonts w:ascii="Century Gothic" w:hAnsi="Century Gothic" w:cs="Arial"/>
          <w:color w:val="000000"/>
          <w:sz w:val="20"/>
          <w:szCs w:val="20"/>
          <w:shd w:val="clear" w:color="auto" w:fill="FFFFFF"/>
        </w:rPr>
        <w:t>.”</w:t>
      </w:r>
    </w:p>
    <w:p w14:paraId="2F0D4ED7" w14:textId="77777777" w:rsidR="00F32E00" w:rsidRDefault="00F32E00" w:rsidP="00F32E00">
      <w:pPr>
        <w:rPr>
          <w:rFonts w:ascii="Century Gothic" w:eastAsia="Century Gothic" w:hAnsi="Century Gothic" w:cs="Century Gothic"/>
          <w:sz w:val="20"/>
          <w:szCs w:val="20"/>
        </w:rPr>
      </w:pPr>
    </w:p>
    <w:p w14:paraId="329F0E19" w14:textId="09B6B9C4" w:rsidR="00C055D2" w:rsidRDefault="00A52280" w:rsidP="00C055D2">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Led by </w:t>
      </w:r>
      <w:hyperlink r:id="rId10" w:history="1">
        <w:r w:rsidRPr="00A52280">
          <w:rPr>
            <w:rStyle w:val="Hyperlink"/>
            <w:rFonts w:ascii="Century Gothic" w:eastAsia="Century Gothic" w:hAnsi="Century Gothic" w:cs="Century Gothic"/>
            <w:sz w:val="20"/>
            <w:szCs w:val="20"/>
          </w:rPr>
          <w:t>Hello Neighbor (Pittsburgh)</w:t>
        </w:r>
      </w:hyperlink>
      <w:r>
        <w:rPr>
          <w:rFonts w:ascii="Century Gothic" w:eastAsia="Century Gothic" w:hAnsi="Century Gothic" w:cs="Century Gothic"/>
          <w:sz w:val="20"/>
          <w:szCs w:val="20"/>
        </w:rPr>
        <w:t>, t</w:t>
      </w:r>
      <w:r w:rsidR="00C055D2">
        <w:rPr>
          <w:rFonts w:ascii="Century Gothic" w:eastAsia="Century Gothic" w:hAnsi="Century Gothic" w:cs="Century Gothic"/>
          <w:sz w:val="20"/>
          <w:szCs w:val="20"/>
        </w:rPr>
        <w:t xml:space="preserve">he first cohort includes representatives from the following organizations across the nation: </w:t>
      </w:r>
      <w:hyperlink r:id="rId11" w:history="1">
        <w:r w:rsidR="00C055D2" w:rsidRPr="004610E2">
          <w:rPr>
            <w:rStyle w:val="Hyperlink"/>
            <w:rFonts w:ascii="Century Gothic" w:eastAsia="Century Gothic" w:hAnsi="Century Gothic" w:cs="Century Gothic"/>
            <w:sz w:val="20"/>
            <w:szCs w:val="20"/>
          </w:rPr>
          <w:t>Dwell Mobile (Mobile)</w:t>
        </w:r>
      </w:hyperlink>
      <w:r w:rsidR="00C055D2">
        <w:rPr>
          <w:rFonts w:ascii="Century Gothic" w:eastAsia="Century Gothic" w:hAnsi="Century Gothic" w:cs="Century Gothic"/>
          <w:sz w:val="20"/>
          <w:szCs w:val="20"/>
        </w:rPr>
        <w:t xml:space="preserve">, </w:t>
      </w:r>
      <w:hyperlink r:id="rId12" w:history="1">
        <w:r w:rsidR="00C055D2" w:rsidRPr="004610E2">
          <w:rPr>
            <w:rStyle w:val="Hyperlink"/>
            <w:rFonts w:ascii="Century Gothic" w:eastAsia="Century Gothic" w:hAnsi="Century Gothic" w:cs="Century Gothic"/>
            <w:sz w:val="20"/>
            <w:szCs w:val="20"/>
          </w:rPr>
          <w:t>Heartfelt Tidbits (Cincinnati)</w:t>
        </w:r>
      </w:hyperlink>
      <w:r w:rsidR="00C055D2">
        <w:rPr>
          <w:rFonts w:ascii="Century Gothic" w:eastAsia="Century Gothic" w:hAnsi="Century Gothic" w:cs="Century Gothic"/>
          <w:sz w:val="20"/>
          <w:szCs w:val="20"/>
        </w:rPr>
        <w:t xml:space="preserve">, </w:t>
      </w:r>
      <w:hyperlink r:id="rId13" w:history="1">
        <w:r w:rsidR="00C055D2" w:rsidRPr="004610E2">
          <w:rPr>
            <w:rStyle w:val="Hyperlink"/>
            <w:rFonts w:ascii="Century Gothic" w:eastAsia="Century Gothic" w:hAnsi="Century Gothic" w:cs="Century Gothic"/>
            <w:sz w:val="20"/>
            <w:szCs w:val="20"/>
          </w:rPr>
          <w:t>Hearts and Homes for Refugees (Westchester County, NY)</w:t>
        </w:r>
      </w:hyperlink>
      <w:r w:rsidR="00C055D2" w:rsidRPr="00142FA2">
        <w:rPr>
          <w:rFonts w:ascii="Century Gothic" w:eastAsia="Century Gothic" w:hAnsi="Century Gothic" w:cs="Century Gothic"/>
          <w:sz w:val="20"/>
          <w:szCs w:val="20"/>
        </w:rPr>
        <w:t>,</w:t>
      </w:r>
      <w:r w:rsidR="00C055D2">
        <w:rPr>
          <w:rFonts w:ascii="Century Gothic" w:eastAsia="Century Gothic" w:hAnsi="Century Gothic" w:cs="Century Gothic"/>
          <w:sz w:val="20"/>
          <w:szCs w:val="20"/>
        </w:rPr>
        <w:t xml:space="preserve"> </w:t>
      </w:r>
      <w:hyperlink r:id="rId14" w:history="1">
        <w:r w:rsidR="00C055D2" w:rsidRPr="004610E2">
          <w:rPr>
            <w:rStyle w:val="Hyperlink"/>
            <w:rFonts w:ascii="Century Gothic" w:eastAsia="Century Gothic" w:hAnsi="Century Gothic" w:cs="Century Gothic"/>
            <w:sz w:val="20"/>
            <w:szCs w:val="20"/>
          </w:rPr>
          <w:t>Homes Not Borders (District of Columbia)</w:t>
        </w:r>
      </w:hyperlink>
      <w:r w:rsidR="00C055D2">
        <w:rPr>
          <w:rFonts w:ascii="Century Gothic" w:eastAsia="Century Gothic" w:hAnsi="Century Gothic" w:cs="Century Gothic"/>
          <w:sz w:val="20"/>
          <w:szCs w:val="20"/>
        </w:rPr>
        <w:t xml:space="preserve">, </w:t>
      </w:r>
      <w:hyperlink r:id="rId15" w:history="1">
        <w:r w:rsidR="00C055D2" w:rsidRPr="004610E2">
          <w:rPr>
            <w:rStyle w:val="Hyperlink"/>
            <w:rFonts w:ascii="Century Gothic" w:eastAsia="Century Gothic" w:hAnsi="Century Gothic" w:cs="Century Gothic"/>
            <w:sz w:val="20"/>
            <w:szCs w:val="20"/>
          </w:rPr>
          <w:t>International Neighbors (Charlottesville)</w:t>
        </w:r>
      </w:hyperlink>
      <w:r w:rsidR="004610E2">
        <w:rPr>
          <w:rFonts w:ascii="Century Gothic" w:eastAsia="Century Gothic" w:hAnsi="Century Gothic" w:cs="Century Gothic"/>
          <w:sz w:val="20"/>
          <w:szCs w:val="20"/>
        </w:rPr>
        <w:t xml:space="preserve">, </w:t>
      </w:r>
      <w:hyperlink r:id="rId16" w:history="1">
        <w:r w:rsidR="004610E2" w:rsidRPr="004610E2">
          <w:rPr>
            <w:rStyle w:val="Hyperlink"/>
            <w:rFonts w:ascii="Century Gothic" w:eastAsia="Century Gothic" w:hAnsi="Century Gothic" w:cs="Century Gothic"/>
            <w:sz w:val="20"/>
            <w:szCs w:val="20"/>
          </w:rPr>
          <w:t>Miry’s List (Los Angeles)</w:t>
        </w:r>
      </w:hyperlink>
      <w:r w:rsidR="004610E2">
        <w:rPr>
          <w:rFonts w:ascii="Century Gothic" w:eastAsia="Century Gothic" w:hAnsi="Century Gothic" w:cs="Century Gothic"/>
          <w:sz w:val="20"/>
          <w:szCs w:val="20"/>
        </w:rPr>
        <w:t xml:space="preserve">, </w:t>
      </w:r>
      <w:hyperlink r:id="rId17" w:history="1">
        <w:r w:rsidR="004610E2" w:rsidRPr="004610E2">
          <w:rPr>
            <w:rStyle w:val="Hyperlink"/>
            <w:rFonts w:ascii="Century Gothic" w:eastAsia="Century Gothic" w:hAnsi="Century Gothic" w:cs="Century Gothic"/>
            <w:sz w:val="20"/>
            <w:szCs w:val="20"/>
          </w:rPr>
          <w:t>Refugee Assistance Alliance (Miami)</w:t>
        </w:r>
      </w:hyperlink>
      <w:r w:rsidR="004610E2">
        <w:rPr>
          <w:rFonts w:ascii="Century Gothic" w:eastAsia="Century Gothic" w:hAnsi="Century Gothic" w:cs="Century Gothic"/>
          <w:sz w:val="20"/>
          <w:szCs w:val="20"/>
        </w:rPr>
        <w:t xml:space="preserve"> </w:t>
      </w:r>
      <w:r w:rsidR="00C055D2">
        <w:rPr>
          <w:rFonts w:ascii="Century Gothic" w:eastAsia="Century Gothic" w:hAnsi="Century Gothic" w:cs="Century Gothic"/>
          <w:sz w:val="20"/>
          <w:szCs w:val="20"/>
        </w:rPr>
        <w:t xml:space="preserve">and </w:t>
      </w:r>
      <w:hyperlink r:id="rId18" w:history="1">
        <w:r w:rsidR="00C055D2" w:rsidRPr="004610E2">
          <w:rPr>
            <w:rStyle w:val="Hyperlink"/>
            <w:rFonts w:ascii="Century Gothic" w:eastAsia="Century Gothic" w:hAnsi="Century Gothic" w:cs="Century Gothic"/>
            <w:sz w:val="20"/>
            <w:szCs w:val="20"/>
          </w:rPr>
          <w:t>Soft Landing Missoula (Missoula)</w:t>
        </w:r>
      </w:hyperlink>
      <w:r w:rsidR="00C055D2">
        <w:rPr>
          <w:rFonts w:ascii="Century Gothic" w:eastAsia="Century Gothic" w:hAnsi="Century Gothic" w:cs="Century Gothic"/>
          <w:sz w:val="20"/>
          <w:szCs w:val="20"/>
        </w:rPr>
        <w:t>.</w:t>
      </w:r>
    </w:p>
    <w:p w14:paraId="55561802" w14:textId="77777777" w:rsidR="0094018A" w:rsidRPr="00FF724F" w:rsidRDefault="0094018A" w:rsidP="00F32E00">
      <w:pPr>
        <w:rPr>
          <w:rFonts w:ascii="Century Gothic" w:hAnsi="Century Gothic" w:cs="Arial"/>
          <w:color w:val="232323"/>
          <w:sz w:val="20"/>
          <w:szCs w:val="20"/>
        </w:rPr>
      </w:pPr>
    </w:p>
    <w:p w14:paraId="012D28FF" w14:textId="2414DED4" w:rsidR="00C055D2" w:rsidRDefault="003E2506" w:rsidP="004610E2">
      <w:pPr>
        <w:jc w:val="center"/>
        <w:rPr>
          <w:rFonts w:ascii="Century Gothic" w:hAnsi="Century Gothic" w:cs="Arial"/>
          <w:b/>
          <w:sz w:val="20"/>
          <w:szCs w:val="20"/>
        </w:rPr>
      </w:pPr>
      <w:r w:rsidRPr="00FF724F">
        <w:rPr>
          <w:rFonts w:ascii="Century Gothic" w:hAnsi="Century Gothic" w:cs="Arial"/>
          <w:b/>
          <w:bCs/>
          <w:sz w:val="20"/>
          <w:szCs w:val="20"/>
        </w:rPr>
        <w:t>###</w:t>
      </w:r>
    </w:p>
    <w:p w14:paraId="4FB5217D" w14:textId="77777777" w:rsidR="004610E2" w:rsidRDefault="004610E2" w:rsidP="004610E2">
      <w:pPr>
        <w:jc w:val="center"/>
        <w:rPr>
          <w:rFonts w:ascii="Century Gothic" w:hAnsi="Century Gothic" w:cs="Arial"/>
          <w:b/>
          <w:sz w:val="20"/>
          <w:szCs w:val="20"/>
        </w:rPr>
      </w:pPr>
    </w:p>
    <w:p w14:paraId="3D6696D1" w14:textId="77777777" w:rsidR="0071649B" w:rsidRPr="003113C2" w:rsidRDefault="0071649B" w:rsidP="0071649B">
      <w:pPr>
        <w:outlineLvl w:val="0"/>
        <w:rPr>
          <w:rFonts w:ascii="Century Gothic" w:hAnsi="Century Gothic" w:cs="Arial"/>
          <w:b/>
          <w:sz w:val="20"/>
          <w:szCs w:val="20"/>
        </w:rPr>
      </w:pPr>
      <w:r w:rsidRPr="00FF724F">
        <w:rPr>
          <w:rFonts w:ascii="Century Gothic" w:hAnsi="Century Gothic" w:cs="Arial"/>
          <w:b/>
          <w:sz w:val="20"/>
          <w:szCs w:val="20"/>
        </w:rPr>
        <w:t xml:space="preserve">About </w:t>
      </w:r>
      <w:r w:rsidRPr="003113C2">
        <w:rPr>
          <w:rFonts w:ascii="Century Gothic" w:hAnsi="Century Gothic" w:cs="Arial"/>
          <w:b/>
          <w:sz w:val="20"/>
          <w:szCs w:val="20"/>
        </w:rPr>
        <w:t>Refugee Assistance Alliance</w:t>
      </w:r>
    </w:p>
    <w:p w14:paraId="23B49D1B" w14:textId="77777777" w:rsidR="0071649B" w:rsidRDefault="0071649B" w:rsidP="0071649B">
      <w:pPr>
        <w:rPr>
          <w:rFonts w:ascii="Century Gothic" w:hAnsi="Century Gothic" w:cs="Arial"/>
          <w:sz w:val="20"/>
          <w:szCs w:val="20"/>
        </w:rPr>
      </w:pPr>
      <w:r w:rsidRPr="003113C2">
        <w:rPr>
          <w:rFonts w:ascii="Century Gothic" w:hAnsi="Century Gothic" w:cs="Arial"/>
          <w:sz w:val="20"/>
          <w:szCs w:val="20"/>
        </w:rPr>
        <w:t>Established as a Miami-based non-profit in 2017, Refugee Assistance Alliance (RAA) seeks to create a society where all refugees are warmly embraced as they work towards self-sufficiency and full integration into the United States. Through in-home English language tutoring, children’s homework assistance</w:t>
      </w:r>
      <w:r>
        <w:rPr>
          <w:rFonts w:ascii="Century Gothic" w:hAnsi="Century Gothic" w:cs="Arial"/>
          <w:sz w:val="20"/>
          <w:szCs w:val="20"/>
        </w:rPr>
        <w:t>, women’s empowerment programming,</w:t>
      </w:r>
      <w:r w:rsidRPr="003113C2">
        <w:rPr>
          <w:rFonts w:ascii="Century Gothic" w:hAnsi="Century Gothic" w:cs="Arial"/>
          <w:sz w:val="20"/>
          <w:szCs w:val="20"/>
        </w:rPr>
        <w:t xml:space="preserve"> and a referral system for diverse safety and practical needs, RAA operates as a support network in the community. For more information, visit </w:t>
      </w:r>
      <w:hyperlink r:id="rId19" w:history="1">
        <w:r w:rsidRPr="003113C2">
          <w:rPr>
            <w:rStyle w:val="Hyperlink"/>
            <w:rFonts w:ascii="Century Gothic" w:hAnsi="Century Gothic" w:cs="Arial"/>
            <w:sz w:val="20"/>
            <w:szCs w:val="20"/>
          </w:rPr>
          <w:t>http://www.refugeeassistancealliance.org</w:t>
        </w:r>
      </w:hyperlink>
      <w:r w:rsidRPr="003113C2">
        <w:rPr>
          <w:rFonts w:ascii="Century Gothic" w:hAnsi="Century Gothic" w:cs="Arial"/>
          <w:sz w:val="20"/>
          <w:szCs w:val="20"/>
        </w:rPr>
        <w:t>.</w:t>
      </w:r>
    </w:p>
    <w:p w14:paraId="1FC11E74" w14:textId="77777777" w:rsidR="000D1469" w:rsidRDefault="000D1469" w:rsidP="00F32E00">
      <w:pPr>
        <w:rPr>
          <w:rFonts w:ascii="Century Gothic" w:eastAsia="Century Gothic" w:hAnsi="Century Gothic" w:cs="Century Gothic"/>
          <w:sz w:val="20"/>
          <w:szCs w:val="20"/>
        </w:rPr>
      </w:pPr>
    </w:p>
    <w:p w14:paraId="4EBA177D" w14:textId="5423FDF6" w:rsidR="000D1469" w:rsidRDefault="000D1469" w:rsidP="00F32E00">
      <w:pPr>
        <w:rPr>
          <w:rFonts w:ascii="Century Gothic" w:eastAsia="Century Gothic" w:hAnsi="Century Gothic" w:cs="Century Gothic"/>
          <w:b/>
          <w:sz w:val="20"/>
          <w:szCs w:val="20"/>
        </w:rPr>
      </w:pPr>
      <w:r w:rsidRPr="000D1469">
        <w:rPr>
          <w:rFonts w:ascii="Century Gothic" w:eastAsia="Century Gothic" w:hAnsi="Century Gothic" w:cs="Century Gothic"/>
          <w:b/>
          <w:sz w:val="20"/>
          <w:szCs w:val="20"/>
        </w:rPr>
        <w:t>About the Hello Neighbor Network</w:t>
      </w:r>
    </w:p>
    <w:p w14:paraId="0AA93CD5" w14:textId="30D80F4B" w:rsidR="00812DBC" w:rsidRDefault="00812DBC" w:rsidP="00812DBC">
      <w:pPr>
        <w:rPr>
          <w:rFonts w:ascii="Century Gothic" w:eastAsia="Century Gothic" w:hAnsi="Century Gothic" w:cs="Century Gothic"/>
          <w:sz w:val="20"/>
          <w:szCs w:val="20"/>
        </w:rPr>
      </w:pPr>
      <w:r w:rsidRPr="00812DBC">
        <w:rPr>
          <w:rFonts w:ascii="Century Gothic" w:hAnsi="Century Gothic" w:cs="Arial"/>
          <w:sz w:val="20"/>
          <w:szCs w:val="20"/>
        </w:rPr>
        <w:t>The Hello Neighbor Network provides refugee focused nonprofits seeking to scale and become sustainable organizations with education, a supportive peer network and the inspiration, leadership and advocacy skills they need to bring about structural change.</w:t>
      </w:r>
      <w:r>
        <w:rPr>
          <w:rFonts w:ascii="Century Gothic" w:hAnsi="Century Gothic" w:cs="Arial"/>
          <w:sz w:val="20"/>
          <w:szCs w:val="20"/>
        </w:rPr>
        <w:t xml:space="preserve"> The 2019 cohort</w:t>
      </w:r>
      <w:r w:rsidR="00A52280">
        <w:rPr>
          <w:rFonts w:ascii="Century Gothic" w:hAnsi="Century Gothic" w:cs="Arial"/>
          <w:sz w:val="20"/>
          <w:szCs w:val="20"/>
        </w:rPr>
        <w:t xml:space="preserve">, led by </w:t>
      </w:r>
      <w:hyperlink r:id="rId20" w:history="1">
        <w:r w:rsidR="00A52280" w:rsidRPr="00A52280">
          <w:rPr>
            <w:rStyle w:val="Hyperlink"/>
            <w:rFonts w:ascii="Century Gothic" w:hAnsi="Century Gothic" w:cs="Arial"/>
            <w:sz w:val="20"/>
            <w:szCs w:val="20"/>
          </w:rPr>
          <w:t>Hello Neighbor (Pittsburgh)</w:t>
        </w:r>
      </w:hyperlink>
      <w:r>
        <w:rPr>
          <w:rFonts w:ascii="Century Gothic" w:hAnsi="Century Gothic" w:cs="Arial"/>
          <w:sz w:val="20"/>
          <w:szCs w:val="20"/>
        </w:rPr>
        <w:t xml:space="preserve"> includes</w:t>
      </w:r>
      <w:r w:rsidR="004610E2">
        <w:rPr>
          <w:rFonts w:ascii="Century Gothic" w:hAnsi="Century Gothic" w:cs="Arial"/>
          <w:sz w:val="20"/>
          <w:szCs w:val="20"/>
        </w:rPr>
        <w:t xml:space="preserve">: </w:t>
      </w:r>
      <w:hyperlink r:id="rId21" w:history="1">
        <w:r w:rsidR="004610E2" w:rsidRPr="004610E2">
          <w:rPr>
            <w:rStyle w:val="Hyperlink"/>
            <w:rFonts w:ascii="Century Gothic" w:eastAsia="Century Gothic" w:hAnsi="Century Gothic" w:cs="Century Gothic"/>
            <w:sz w:val="20"/>
            <w:szCs w:val="20"/>
          </w:rPr>
          <w:t>Dwell Mobile (Mobile)</w:t>
        </w:r>
      </w:hyperlink>
      <w:r w:rsidR="004610E2">
        <w:rPr>
          <w:rFonts w:ascii="Century Gothic" w:eastAsia="Century Gothic" w:hAnsi="Century Gothic" w:cs="Century Gothic"/>
          <w:sz w:val="20"/>
          <w:szCs w:val="20"/>
        </w:rPr>
        <w:t xml:space="preserve">, </w:t>
      </w:r>
      <w:hyperlink r:id="rId22" w:history="1">
        <w:r w:rsidR="004610E2" w:rsidRPr="004610E2">
          <w:rPr>
            <w:rStyle w:val="Hyperlink"/>
            <w:rFonts w:ascii="Century Gothic" w:eastAsia="Century Gothic" w:hAnsi="Century Gothic" w:cs="Century Gothic"/>
            <w:sz w:val="20"/>
            <w:szCs w:val="20"/>
          </w:rPr>
          <w:t>Heartfelt Tidbits (Cincinnati)</w:t>
        </w:r>
      </w:hyperlink>
      <w:r w:rsidR="004610E2">
        <w:rPr>
          <w:rFonts w:ascii="Century Gothic" w:eastAsia="Century Gothic" w:hAnsi="Century Gothic" w:cs="Century Gothic"/>
          <w:sz w:val="20"/>
          <w:szCs w:val="20"/>
        </w:rPr>
        <w:t xml:space="preserve">, </w:t>
      </w:r>
      <w:hyperlink r:id="rId23" w:history="1">
        <w:r w:rsidR="004610E2" w:rsidRPr="004610E2">
          <w:rPr>
            <w:rStyle w:val="Hyperlink"/>
            <w:rFonts w:ascii="Century Gothic" w:eastAsia="Century Gothic" w:hAnsi="Century Gothic" w:cs="Century Gothic"/>
            <w:sz w:val="20"/>
            <w:szCs w:val="20"/>
          </w:rPr>
          <w:t>Hearts and Homes for Refugees (Westchester County, NY)</w:t>
        </w:r>
      </w:hyperlink>
      <w:r w:rsidR="004610E2" w:rsidRPr="00142FA2">
        <w:rPr>
          <w:rFonts w:ascii="Century Gothic" w:eastAsia="Century Gothic" w:hAnsi="Century Gothic" w:cs="Century Gothic"/>
          <w:sz w:val="20"/>
          <w:szCs w:val="20"/>
        </w:rPr>
        <w:t>,</w:t>
      </w:r>
      <w:r w:rsidR="004610E2">
        <w:rPr>
          <w:rFonts w:ascii="Century Gothic" w:eastAsia="Century Gothic" w:hAnsi="Century Gothic" w:cs="Century Gothic"/>
          <w:sz w:val="20"/>
          <w:szCs w:val="20"/>
        </w:rPr>
        <w:t xml:space="preserve"> </w:t>
      </w:r>
      <w:hyperlink r:id="rId24" w:history="1">
        <w:r w:rsidR="004610E2" w:rsidRPr="004610E2">
          <w:rPr>
            <w:rStyle w:val="Hyperlink"/>
            <w:rFonts w:ascii="Century Gothic" w:eastAsia="Century Gothic" w:hAnsi="Century Gothic" w:cs="Century Gothic"/>
            <w:sz w:val="20"/>
            <w:szCs w:val="20"/>
          </w:rPr>
          <w:t>Homes Not Borders (District of Columbia)</w:t>
        </w:r>
      </w:hyperlink>
      <w:r w:rsidR="004610E2">
        <w:rPr>
          <w:rFonts w:ascii="Century Gothic" w:eastAsia="Century Gothic" w:hAnsi="Century Gothic" w:cs="Century Gothic"/>
          <w:sz w:val="20"/>
          <w:szCs w:val="20"/>
        </w:rPr>
        <w:t xml:space="preserve">, </w:t>
      </w:r>
      <w:hyperlink r:id="rId25" w:history="1">
        <w:r w:rsidR="004610E2" w:rsidRPr="004610E2">
          <w:rPr>
            <w:rStyle w:val="Hyperlink"/>
            <w:rFonts w:ascii="Century Gothic" w:eastAsia="Century Gothic" w:hAnsi="Century Gothic" w:cs="Century Gothic"/>
            <w:sz w:val="20"/>
            <w:szCs w:val="20"/>
          </w:rPr>
          <w:t>International Neighbors (Charlottesville)</w:t>
        </w:r>
      </w:hyperlink>
      <w:r w:rsidR="004610E2">
        <w:rPr>
          <w:rFonts w:ascii="Century Gothic" w:eastAsia="Century Gothic" w:hAnsi="Century Gothic" w:cs="Century Gothic"/>
          <w:sz w:val="20"/>
          <w:szCs w:val="20"/>
        </w:rPr>
        <w:t xml:space="preserve">, </w:t>
      </w:r>
      <w:hyperlink r:id="rId26" w:history="1">
        <w:r w:rsidR="004610E2" w:rsidRPr="004610E2">
          <w:rPr>
            <w:rStyle w:val="Hyperlink"/>
            <w:rFonts w:ascii="Century Gothic" w:eastAsia="Century Gothic" w:hAnsi="Century Gothic" w:cs="Century Gothic"/>
            <w:sz w:val="20"/>
            <w:szCs w:val="20"/>
          </w:rPr>
          <w:t>Miry’s List (Los Angeles)</w:t>
        </w:r>
      </w:hyperlink>
      <w:r w:rsidR="004610E2">
        <w:rPr>
          <w:rFonts w:ascii="Century Gothic" w:eastAsia="Century Gothic" w:hAnsi="Century Gothic" w:cs="Century Gothic"/>
          <w:sz w:val="20"/>
          <w:szCs w:val="20"/>
        </w:rPr>
        <w:t xml:space="preserve">, </w:t>
      </w:r>
      <w:hyperlink r:id="rId27" w:history="1">
        <w:r w:rsidR="004610E2" w:rsidRPr="004610E2">
          <w:rPr>
            <w:rStyle w:val="Hyperlink"/>
            <w:rFonts w:ascii="Century Gothic" w:eastAsia="Century Gothic" w:hAnsi="Century Gothic" w:cs="Century Gothic"/>
            <w:sz w:val="20"/>
            <w:szCs w:val="20"/>
          </w:rPr>
          <w:t>Refugee Assistance Alliance (Miami)</w:t>
        </w:r>
      </w:hyperlink>
      <w:r w:rsidR="004610E2">
        <w:rPr>
          <w:rFonts w:ascii="Century Gothic" w:eastAsia="Century Gothic" w:hAnsi="Century Gothic" w:cs="Century Gothic"/>
          <w:sz w:val="20"/>
          <w:szCs w:val="20"/>
        </w:rPr>
        <w:t xml:space="preserve"> and </w:t>
      </w:r>
      <w:hyperlink r:id="rId28" w:history="1">
        <w:r w:rsidR="004610E2" w:rsidRPr="004610E2">
          <w:rPr>
            <w:rStyle w:val="Hyperlink"/>
            <w:rFonts w:ascii="Century Gothic" w:eastAsia="Century Gothic" w:hAnsi="Century Gothic" w:cs="Century Gothic"/>
            <w:sz w:val="20"/>
            <w:szCs w:val="20"/>
          </w:rPr>
          <w:t>Soft Landing Missoula (Missoula)</w:t>
        </w:r>
      </w:hyperlink>
      <w:r w:rsidR="004610E2">
        <w:rPr>
          <w:rFonts w:ascii="Century Gothic" w:eastAsia="Century Gothic" w:hAnsi="Century Gothic" w:cs="Century Gothic"/>
          <w:sz w:val="20"/>
          <w:szCs w:val="20"/>
        </w:rPr>
        <w:t>.</w:t>
      </w:r>
    </w:p>
    <w:p w14:paraId="5E85BC48" w14:textId="4E834D07" w:rsidR="00812DBC" w:rsidRPr="00812DBC" w:rsidRDefault="00812DBC" w:rsidP="00812DBC">
      <w:pPr>
        <w:rPr>
          <w:rFonts w:ascii="Century Gothic" w:hAnsi="Century Gothic" w:cs="Arial"/>
          <w:sz w:val="20"/>
          <w:szCs w:val="20"/>
        </w:rPr>
      </w:pPr>
    </w:p>
    <w:p w14:paraId="03D2A142" w14:textId="77777777" w:rsidR="000D1469" w:rsidRPr="000D1469" w:rsidRDefault="000D1469" w:rsidP="00F32E00">
      <w:pPr>
        <w:rPr>
          <w:rFonts w:ascii="Century Gothic" w:hAnsi="Century Gothic" w:cs="Arial"/>
          <w:b/>
          <w:sz w:val="20"/>
          <w:szCs w:val="20"/>
        </w:rPr>
      </w:pPr>
    </w:p>
    <w:bookmarkEnd w:id="0"/>
    <w:p w14:paraId="25777814" w14:textId="77777777" w:rsidR="005258D7" w:rsidRPr="000D1469" w:rsidRDefault="005258D7">
      <w:pPr>
        <w:rPr>
          <w:rFonts w:ascii="Century Gothic" w:hAnsi="Century Gothic" w:cs="Arial"/>
          <w:b/>
          <w:sz w:val="20"/>
          <w:szCs w:val="20"/>
        </w:rPr>
      </w:pPr>
    </w:p>
    <w:p w14:paraId="6980B4AE" w14:textId="77777777" w:rsidR="00882180" w:rsidRPr="000D1469" w:rsidRDefault="00882180">
      <w:pPr>
        <w:rPr>
          <w:rFonts w:ascii="Century Gothic" w:hAnsi="Century Gothic" w:cs="Arial"/>
          <w:b/>
          <w:sz w:val="20"/>
          <w:szCs w:val="20"/>
        </w:rPr>
      </w:pPr>
    </w:p>
    <w:sectPr w:rsidR="00882180" w:rsidRPr="000D1469" w:rsidSect="00374E89">
      <w:headerReference w:type="default" r:id="rId29"/>
      <w:pgSz w:w="12240" w:h="15840"/>
      <w:pgMar w:top="900" w:right="1080" w:bottom="5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6360AA" w14:textId="77777777" w:rsidR="00057A9C" w:rsidRDefault="00057A9C">
      <w:r>
        <w:separator/>
      </w:r>
    </w:p>
  </w:endnote>
  <w:endnote w:type="continuationSeparator" w:id="0">
    <w:p w14:paraId="6BFE8EAD" w14:textId="77777777" w:rsidR="00057A9C" w:rsidRDefault="00057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38A950" w14:textId="77777777" w:rsidR="00057A9C" w:rsidRDefault="00057A9C">
      <w:r>
        <w:separator/>
      </w:r>
    </w:p>
  </w:footnote>
  <w:footnote w:type="continuationSeparator" w:id="0">
    <w:p w14:paraId="59C5866C" w14:textId="77777777" w:rsidR="00057A9C" w:rsidRDefault="00057A9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79708" w14:textId="62D1CC94" w:rsidR="007F0F7D" w:rsidRPr="000A549F" w:rsidRDefault="000A549F" w:rsidP="000A549F">
    <w:pPr>
      <w:spacing w:line="276" w:lineRule="auto"/>
      <w:jc w:val="center"/>
      <w:rPr>
        <w:rFonts w:ascii="Century Gothic" w:hAnsi="Century Gothic" w:cs="Arial"/>
        <w:sz w:val="20"/>
        <w:szCs w:val="20"/>
      </w:rPr>
    </w:pPr>
    <w:r>
      <w:rPr>
        <w:rFonts w:ascii="Century Gothic" w:hAnsi="Century Gothic" w:cs="Arial"/>
        <w:noProof/>
        <w:sz w:val="20"/>
        <w:szCs w:val="20"/>
      </w:rPr>
      <w:drawing>
        <wp:inline distT="0" distB="0" distL="0" distR="0" wp14:anchorId="723D9B16" wp14:editId="11B74232">
          <wp:extent cx="2286000" cy="5755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NN logo_horz-clr.png"/>
                  <pic:cNvPicPr/>
                </pic:nvPicPr>
                <pic:blipFill>
                  <a:blip r:embed="rId1">
                    <a:extLst>
                      <a:ext uri="{28A0092B-C50C-407E-A947-70E740481C1C}">
                        <a14:useLocalDpi xmlns:a14="http://schemas.microsoft.com/office/drawing/2010/main" val="0"/>
                      </a:ext>
                    </a:extLst>
                  </a:blip>
                  <a:stretch>
                    <a:fillRect/>
                  </a:stretch>
                </pic:blipFill>
                <pic:spPr>
                  <a:xfrm>
                    <a:off x="0" y="0"/>
                    <a:ext cx="2398248" cy="603844"/>
                  </a:xfrm>
                  <a:prstGeom prst="rect">
                    <a:avLst/>
                  </a:prstGeom>
                </pic:spPr>
              </pic:pic>
            </a:graphicData>
          </a:graphic>
        </wp:inline>
      </w:drawing>
    </w:r>
    <w:r w:rsidR="0071649B">
      <w:rPr>
        <w:rFonts w:ascii="Century Gothic" w:hAnsi="Century Gothic" w:cs="Arial"/>
        <w:b/>
        <w:noProof/>
        <w:sz w:val="20"/>
        <w:szCs w:val="20"/>
      </w:rPr>
      <w:drawing>
        <wp:inline distT="0" distB="0" distL="0" distR="0" wp14:anchorId="25A22541" wp14:editId="587C0022">
          <wp:extent cx="770467" cy="770467"/>
          <wp:effectExtent l="0" t="0" r="0" b="0"/>
          <wp:docPr id="7" name="Picture 7" descr="Macintosh HD:Users:kristen:Documents:Refugee Assistance Alliance:RAA Logos and Elements:RAA-Logo---Secondar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kristen:Documents:Refugee Assistance Alliance:RAA Logos and Elements:RAA-Logo---Secondary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0768" cy="770768"/>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C924C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D184FCB"/>
    <w:multiLevelType w:val="hybridMultilevel"/>
    <w:tmpl w:val="D5187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F56E29"/>
    <w:multiLevelType w:val="multilevel"/>
    <w:tmpl w:val="BECC1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EE5C42"/>
    <w:multiLevelType w:val="multilevel"/>
    <w:tmpl w:val="25E63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AA07A3"/>
    <w:multiLevelType w:val="hybridMultilevel"/>
    <w:tmpl w:val="73C4B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2A4851"/>
    <w:multiLevelType w:val="hybridMultilevel"/>
    <w:tmpl w:val="862CE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3D25E4"/>
    <w:multiLevelType w:val="multilevel"/>
    <w:tmpl w:val="B93011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5"/>
  </w:num>
  <w:num w:numId="2">
    <w:abstractNumId w:val="0"/>
  </w:num>
  <w:num w:numId="3">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25F"/>
    <w:rsid w:val="000007A9"/>
    <w:rsid w:val="00000BC5"/>
    <w:rsid w:val="00001ED2"/>
    <w:rsid w:val="00003415"/>
    <w:rsid w:val="00003FFB"/>
    <w:rsid w:val="000040C3"/>
    <w:rsid w:val="0000442F"/>
    <w:rsid w:val="0000451B"/>
    <w:rsid w:val="00007FCE"/>
    <w:rsid w:val="00010C64"/>
    <w:rsid w:val="000164F4"/>
    <w:rsid w:val="000211C9"/>
    <w:rsid w:val="000335A5"/>
    <w:rsid w:val="00036364"/>
    <w:rsid w:val="00036977"/>
    <w:rsid w:val="000448C1"/>
    <w:rsid w:val="0004536D"/>
    <w:rsid w:val="00045F75"/>
    <w:rsid w:val="00046F2F"/>
    <w:rsid w:val="000518A0"/>
    <w:rsid w:val="00054FD4"/>
    <w:rsid w:val="00056956"/>
    <w:rsid w:val="00057A9C"/>
    <w:rsid w:val="00062770"/>
    <w:rsid w:val="0006364F"/>
    <w:rsid w:val="00063AD9"/>
    <w:rsid w:val="00064DE8"/>
    <w:rsid w:val="00066CD2"/>
    <w:rsid w:val="00070F75"/>
    <w:rsid w:val="000715DE"/>
    <w:rsid w:val="00071E5F"/>
    <w:rsid w:val="00071F5D"/>
    <w:rsid w:val="000804E6"/>
    <w:rsid w:val="00084DE1"/>
    <w:rsid w:val="00091E7D"/>
    <w:rsid w:val="00094122"/>
    <w:rsid w:val="000948FF"/>
    <w:rsid w:val="00097303"/>
    <w:rsid w:val="000A122A"/>
    <w:rsid w:val="000A32DA"/>
    <w:rsid w:val="000A549F"/>
    <w:rsid w:val="000B5AB2"/>
    <w:rsid w:val="000B5EB3"/>
    <w:rsid w:val="000D1469"/>
    <w:rsid w:val="000D2426"/>
    <w:rsid w:val="000D376A"/>
    <w:rsid w:val="000E0C6D"/>
    <w:rsid w:val="000E4F3A"/>
    <w:rsid w:val="000F3FDB"/>
    <w:rsid w:val="000F6B2D"/>
    <w:rsid w:val="00105763"/>
    <w:rsid w:val="0011242C"/>
    <w:rsid w:val="00114C25"/>
    <w:rsid w:val="00116501"/>
    <w:rsid w:val="001200EF"/>
    <w:rsid w:val="00132758"/>
    <w:rsid w:val="00135161"/>
    <w:rsid w:val="00137AE0"/>
    <w:rsid w:val="00142B64"/>
    <w:rsid w:val="00142FA2"/>
    <w:rsid w:val="00146375"/>
    <w:rsid w:val="001526BE"/>
    <w:rsid w:val="001535A1"/>
    <w:rsid w:val="00154215"/>
    <w:rsid w:val="00154BCA"/>
    <w:rsid w:val="001575B8"/>
    <w:rsid w:val="00175D43"/>
    <w:rsid w:val="001811A6"/>
    <w:rsid w:val="00183168"/>
    <w:rsid w:val="00184368"/>
    <w:rsid w:val="0019032C"/>
    <w:rsid w:val="001921E6"/>
    <w:rsid w:val="001A0506"/>
    <w:rsid w:val="001A6FE3"/>
    <w:rsid w:val="001B3428"/>
    <w:rsid w:val="001B375B"/>
    <w:rsid w:val="001C057D"/>
    <w:rsid w:val="001C4CB9"/>
    <w:rsid w:val="001C5995"/>
    <w:rsid w:val="001D078E"/>
    <w:rsid w:val="001D4E4E"/>
    <w:rsid w:val="001D56B3"/>
    <w:rsid w:val="001D5D61"/>
    <w:rsid w:val="001D7C9B"/>
    <w:rsid w:val="001E68F1"/>
    <w:rsid w:val="001F0963"/>
    <w:rsid w:val="002020AA"/>
    <w:rsid w:val="00202255"/>
    <w:rsid w:val="00217897"/>
    <w:rsid w:val="00217B44"/>
    <w:rsid w:val="002235EE"/>
    <w:rsid w:val="002316E9"/>
    <w:rsid w:val="00234688"/>
    <w:rsid w:val="002412D3"/>
    <w:rsid w:val="00246D5D"/>
    <w:rsid w:val="002509C1"/>
    <w:rsid w:val="002520D9"/>
    <w:rsid w:val="00253EA9"/>
    <w:rsid w:val="00255380"/>
    <w:rsid w:val="00257BE5"/>
    <w:rsid w:val="00267BFD"/>
    <w:rsid w:val="00270D31"/>
    <w:rsid w:val="0027392D"/>
    <w:rsid w:val="002748B8"/>
    <w:rsid w:val="002800FF"/>
    <w:rsid w:val="00280BFF"/>
    <w:rsid w:val="0029312A"/>
    <w:rsid w:val="0029350A"/>
    <w:rsid w:val="002A0B38"/>
    <w:rsid w:val="002B0E94"/>
    <w:rsid w:val="002B2CDE"/>
    <w:rsid w:val="002B3462"/>
    <w:rsid w:val="002B3790"/>
    <w:rsid w:val="002B5624"/>
    <w:rsid w:val="002B7783"/>
    <w:rsid w:val="002C01E0"/>
    <w:rsid w:val="002C0B58"/>
    <w:rsid w:val="002C416C"/>
    <w:rsid w:val="002C624B"/>
    <w:rsid w:val="002D0FA9"/>
    <w:rsid w:val="002D43FF"/>
    <w:rsid w:val="002D4EDB"/>
    <w:rsid w:val="002D6C47"/>
    <w:rsid w:val="002E37F2"/>
    <w:rsid w:val="002F58BC"/>
    <w:rsid w:val="003033B7"/>
    <w:rsid w:val="00310910"/>
    <w:rsid w:val="0032728A"/>
    <w:rsid w:val="00330449"/>
    <w:rsid w:val="00330E04"/>
    <w:rsid w:val="00334170"/>
    <w:rsid w:val="0034227F"/>
    <w:rsid w:val="00344FFF"/>
    <w:rsid w:val="003455E8"/>
    <w:rsid w:val="00354632"/>
    <w:rsid w:val="00355099"/>
    <w:rsid w:val="0036765D"/>
    <w:rsid w:val="003707F1"/>
    <w:rsid w:val="0037232E"/>
    <w:rsid w:val="003725E5"/>
    <w:rsid w:val="0037430E"/>
    <w:rsid w:val="00374E89"/>
    <w:rsid w:val="00380771"/>
    <w:rsid w:val="00380F31"/>
    <w:rsid w:val="00383645"/>
    <w:rsid w:val="00386335"/>
    <w:rsid w:val="00387D12"/>
    <w:rsid w:val="00393136"/>
    <w:rsid w:val="003978DE"/>
    <w:rsid w:val="003B1E17"/>
    <w:rsid w:val="003B7031"/>
    <w:rsid w:val="003C1D27"/>
    <w:rsid w:val="003C1E48"/>
    <w:rsid w:val="003C206B"/>
    <w:rsid w:val="003D5151"/>
    <w:rsid w:val="003E2506"/>
    <w:rsid w:val="003E316D"/>
    <w:rsid w:val="003E491C"/>
    <w:rsid w:val="003E59B6"/>
    <w:rsid w:val="003F04A2"/>
    <w:rsid w:val="003F1384"/>
    <w:rsid w:val="003F5A26"/>
    <w:rsid w:val="00401723"/>
    <w:rsid w:val="00402AD0"/>
    <w:rsid w:val="00404E0E"/>
    <w:rsid w:val="00405733"/>
    <w:rsid w:val="00405E79"/>
    <w:rsid w:val="004149A4"/>
    <w:rsid w:val="00414C09"/>
    <w:rsid w:val="0041578D"/>
    <w:rsid w:val="004178E0"/>
    <w:rsid w:val="00423A63"/>
    <w:rsid w:val="00423DD8"/>
    <w:rsid w:val="004355A0"/>
    <w:rsid w:val="00435A21"/>
    <w:rsid w:val="00440984"/>
    <w:rsid w:val="004428BE"/>
    <w:rsid w:val="00454A70"/>
    <w:rsid w:val="00455459"/>
    <w:rsid w:val="00460592"/>
    <w:rsid w:val="004610E2"/>
    <w:rsid w:val="00465657"/>
    <w:rsid w:val="00466374"/>
    <w:rsid w:val="00472D9B"/>
    <w:rsid w:val="0047409B"/>
    <w:rsid w:val="0047576F"/>
    <w:rsid w:val="00475A9E"/>
    <w:rsid w:val="00476ED3"/>
    <w:rsid w:val="00480390"/>
    <w:rsid w:val="00485937"/>
    <w:rsid w:val="004862B2"/>
    <w:rsid w:val="00494F08"/>
    <w:rsid w:val="00497557"/>
    <w:rsid w:val="00497D14"/>
    <w:rsid w:val="004A35C4"/>
    <w:rsid w:val="004A392C"/>
    <w:rsid w:val="004A7069"/>
    <w:rsid w:val="004B4423"/>
    <w:rsid w:val="004B4EA4"/>
    <w:rsid w:val="004B5374"/>
    <w:rsid w:val="004B6E84"/>
    <w:rsid w:val="004C0564"/>
    <w:rsid w:val="004C37D8"/>
    <w:rsid w:val="004C3A2E"/>
    <w:rsid w:val="004C6299"/>
    <w:rsid w:val="004C754E"/>
    <w:rsid w:val="004D41C5"/>
    <w:rsid w:val="004D5EB7"/>
    <w:rsid w:val="004D6750"/>
    <w:rsid w:val="004E12D9"/>
    <w:rsid w:val="004E48BD"/>
    <w:rsid w:val="004E498B"/>
    <w:rsid w:val="004F1842"/>
    <w:rsid w:val="00505D24"/>
    <w:rsid w:val="00506AD8"/>
    <w:rsid w:val="005071DA"/>
    <w:rsid w:val="00510190"/>
    <w:rsid w:val="00512414"/>
    <w:rsid w:val="005146D1"/>
    <w:rsid w:val="005238E9"/>
    <w:rsid w:val="00523D43"/>
    <w:rsid w:val="00524B75"/>
    <w:rsid w:val="005258D7"/>
    <w:rsid w:val="00526CA7"/>
    <w:rsid w:val="00531CC6"/>
    <w:rsid w:val="0053345E"/>
    <w:rsid w:val="00534785"/>
    <w:rsid w:val="005416F5"/>
    <w:rsid w:val="00543EC7"/>
    <w:rsid w:val="005456FD"/>
    <w:rsid w:val="00552669"/>
    <w:rsid w:val="005539D3"/>
    <w:rsid w:val="0055424F"/>
    <w:rsid w:val="005544D1"/>
    <w:rsid w:val="0055625F"/>
    <w:rsid w:val="00562196"/>
    <w:rsid w:val="00562C5A"/>
    <w:rsid w:val="005640C5"/>
    <w:rsid w:val="00566DFA"/>
    <w:rsid w:val="00570FD6"/>
    <w:rsid w:val="0057629A"/>
    <w:rsid w:val="005823A4"/>
    <w:rsid w:val="00582B02"/>
    <w:rsid w:val="00587260"/>
    <w:rsid w:val="00595A4B"/>
    <w:rsid w:val="005970AB"/>
    <w:rsid w:val="005A0AA8"/>
    <w:rsid w:val="005A696B"/>
    <w:rsid w:val="005B1BD4"/>
    <w:rsid w:val="005B2099"/>
    <w:rsid w:val="005B2DED"/>
    <w:rsid w:val="005B5F06"/>
    <w:rsid w:val="005B7A6F"/>
    <w:rsid w:val="005C01C6"/>
    <w:rsid w:val="005C25F2"/>
    <w:rsid w:val="005C4193"/>
    <w:rsid w:val="005D14A0"/>
    <w:rsid w:val="005E0333"/>
    <w:rsid w:val="005E4A29"/>
    <w:rsid w:val="005F0240"/>
    <w:rsid w:val="005F4394"/>
    <w:rsid w:val="005F59F6"/>
    <w:rsid w:val="005F74B7"/>
    <w:rsid w:val="005F76D8"/>
    <w:rsid w:val="006016EB"/>
    <w:rsid w:val="00607CE5"/>
    <w:rsid w:val="00607D3F"/>
    <w:rsid w:val="0061694E"/>
    <w:rsid w:val="006171E9"/>
    <w:rsid w:val="00620D2C"/>
    <w:rsid w:val="006238E6"/>
    <w:rsid w:val="00625DE9"/>
    <w:rsid w:val="00631E3F"/>
    <w:rsid w:val="0063249A"/>
    <w:rsid w:val="00635AE6"/>
    <w:rsid w:val="00646049"/>
    <w:rsid w:val="0064683B"/>
    <w:rsid w:val="00646D75"/>
    <w:rsid w:val="00653C2E"/>
    <w:rsid w:val="0065449B"/>
    <w:rsid w:val="00654EF6"/>
    <w:rsid w:val="00656FF4"/>
    <w:rsid w:val="00660BC7"/>
    <w:rsid w:val="00667F6B"/>
    <w:rsid w:val="00670775"/>
    <w:rsid w:val="00672538"/>
    <w:rsid w:val="00674240"/>
    <w:rsid w:val="00685C9D"/>
    <w:rsid w:val="00693994"/>
    <w:rsid w:val="006972EC"/>
    <w:rsid w:val="006A033D"/>
    <w:rsid w:val="006A2746"/>
    <w:rsid w:val="006A2C1F"/>
    <w:rsid w:val="006A347D"/>
    <w:rsid w:val="006A5F32"/>
    <w:rsid w:val="006B2028"/>
    <w:rsid w:val="006C11D8"/>
    <w:rsid w:val="006C4540"/>
    <w:rsid w:val="006D4C1C"/>
    <w:rsid w:val="006D53E5"/>
    <w:rsid w:val="006D5557"/>
    <w:rsid w:val="006F17A7"/>
    <w:rsid w:val="006F6FC8"/>
    <w:rsid w:val="006F78F5"/>
    <w:rsid w:val="00701729"/>
    <w:rsid w:val="00713F8F"/>
    <w:rsid w:val="00716043"/>
    <w:rsid w:val="0071649B"/>
    <w:rsid w:val="00716B38"/>
    <w:rsid w:val="00723347"/>
    <w:rsid w:val="007263EB"/>
    <w:rsid w:val="00732170"/>
    <w:rsid w:val="007348E4"/>
    <w:rsid w:val="00734F9F"/>
    <w:rsid w:val="00737241"/>
    <w:rsid w:val="007401F3"/>
    <w:rsid w:val="00747B32"/>
    <w:rsid w:val="00753297"/>
    <w:rsid w:val="00754119"/>
    <w:rsid w:val="007554B4"/>
    <w:rsid w:val="00757819"/>
    <w:rsid w:val="007612A6"/>
    <w:rsid w:val="0076134D"/>
    <w:rsid w:val="00763109"/>
    <w:rsid w:val="00764CAD"/>
    <w:rsid w:val="00764EEF"/>
    <w:rsid w:val="00765F21"/>
    <w:rsid w:val="00770849"/>
    <w:rsid w:val="00770F11"/>
    <w:rsid w:val="00775201"/>
    <w:rsid w:val="007762B0"/>
    <w:rsid w:val="007769F5"/>
    <w:rsid w:val="00780231"/>
    <w:rsid w:val="00791228"/>
    <w:rsid w:val="0079133E"/>
    <w:rsid w:val="00793EE3"/>
    <w:rsid w:val="00794CEC"/>
    <w:rsid w:val="007951D9"/>
    <w:rsid w:val="007A566D"/>
    <w:rsid w:val="007A63EF"/>
    <w:rsid w:val="007B0459"/>
    <w:rsid w:val="007B0FBA"/>
    <w:rsid w:val="007B7445"/>
    <w:rsid w:val="007C3303"/>
    <w:rsid w:val="007D5AD9"/>
    <w:rsid w:val="007E140C"/>
    <w:rsid w:val="007E49F9"/>
    <w:rsid w:val="007E7194"/>
    <w:rsid w:val="007F0F7D"/>
    <w:rsid w:val="007F10F3"/>
    <w:rsid w:val="007F1DA9"/>
    <w:rsid w:val="007F74D1"/>
    <w:rsid w:val="008001F8"/>
    <w:rsid w:val="00801FC2"/>
    <w:rsid w:val="008062E0"/>
    <w:rsid w:val="0080718E"/>
    <w:rsid w:val="00807379"/>
    <w:rsid w:val="008077D2"/>
    <w:rsid w:val="00812DBC"/>
    <w:rsid w:val="0081375A"/>
    <w:rsid w:val="0081388E"/>
    <w:rsid w:val="00813C18"/>
    <w:rsid w:val="00814F14"/>
    <w:rsid w:val="00815671"/>
    <w:rsid w:val="0081674B"/>
    <w:rsid w:val="008175B3"/>
    <w:rsid w:val="00820FDE"/>
    <w:rsid w:val="00823184"/>
    <w:rsid w:val="00826247"/>
    <w:rsid w:val="008364FF"/>
    <w:rsid w:val="008378DE"/>
    <w:rsid w:val="00842325"/>
    <w:rsid w:val="00847434"/>
    <w:rsid w:val="0085014D"/>
    <w:rsid w:val="00850C66"/>
    <w:rsid w:val="0085297C"/>
    <w:rsid w:val="0085483F"/>
    <w:rsid w:val="00860552"/>
    <w:rsid w:val="008715BB"/>
    <w:rsid w:val="00874E2E"/>
    <w:rsid w:val="008757DF"/>
    <w:rsid w:val="00876ACE"/>
    <w:rsid w:val="00877417"/>
    <w:rsid w:val="00882180"/>
    <w:rsid w:val="00890BE1"/>
    <w:rsid w:val="00891158"/>
    <w:rsid w:val="008937CF"/>
    <w:rsid w:val="008A0CCA"/>
    <w:rsid w:val="008A1EF2"/>
    <w:rsid w:val="008A2344"/>
    <w:rsid w:val="008A4668"/>
    <w:rsid w:val="008A77FC"/>
    <w:rsid w:val="008B39CA"/>
    <w:rsid w:val="008B3D4D"/>
    <w:rsid w:val="008B3D77"/>
    <w:rsid w:val="008B45A3"/>
    <w:rsid w:val="008B6305"/>
    <w:rsid w:val="008C0584"/>
    <w:rsid w:val="008D13E6"/>
    <w:rsid w:val="008D676C"/>
    <w:rsid w:val="008D69D6"/>
    <w:rsid w:val="008E208E"/>
    <w:rsid w:val="008E4196"/>
    <w:rsid w:val="008F1A71"/>
    <w:rsid w:val="008F6D6E"/>
    <w:rsid w:val="00901BD7"/>
    <w:rsid w:val="00905781"/>
    <w:rsid w:val="00906BD8"/>
    <w:rsid w:val="00906C43"/>
    <w:rsid w:val="00910252"/>
    <w:rsid w:val="00910FCF"/>
    <w:rsid w:val="0091653B"/>
    <w:rsid w:val="009179F9"/>
    <w:rsid w:val="00921539"/>
    <w:rsid w:val="00926EBF"/>
    <w:rsid w:val="00926FD1"/>
    <w:rsid w:val="00930DD2"/>
    <w:rsid w:val="009317CF"/>
    <w:rsid w:val="00932E9B"/>
    <w:rsid w:val="009356FD"/>
    <w:rsid w:val="0094018A"/>
    <w:rsid w:val="00942707"/>
    <w:rsid w:val="00942E46"/>
    <w:rsid w:val="00946B3A"/>
    <w:rsid w:val="00957802"/>
    <w:rsid w:val="00971B76"/>
    <w:rsid w:val="00971BD5"/>
    <w:rsid w:val="0097275A"/>
    <w:rsid w:val="009878B4"/>
    <w:rsid w:val="009912CA"/>
    <w:rsid w:val="00991F8D"/>
    <w:rsid w:val="009934B3"/>
    <w:rsid w:val="009A6924"/>
    <w:rsid w:val="009A7C15"/>
    <w:rsid w:val="009B1609"/>
    <w:rsid w:val="009B294A"/>
    <w:rsid w:val="009B4637"/>
    <w:rsid w:val="009B5CDE"/>
    <w:rsid w:val="009B62D2"/>
    <w:rsid w:val="009C03C9"/>
    <w:rsid w:val="009C2CB1"/>
    <w:rsid w:val="009C69D0"/>
    <w:rsid w:val="009D37C1"/>
    <w:rsid w:val="009D3887"/>
    <w:rsid w:val="009D456E"/>
    <w:rsid w:val="009D55BC"/>
    <w:rsid w:val="009E1781"/>
    <w:rsid w:val="009E30F7"/>
    <w:rsid w:val="009E5ECA"/>
    <w:rsid w:val="009E7CBC"/>
    <w:rsid w:val="009F1A51"/>
    <w:rsid w:val="009F5F1B"/>
    <w:rsid w:val="00A0048F"/>
    <w:rsid w:val="00A004B7"/>
    <w:rsid w:val="00A146C3"/>
    <w:rsid w:val="00A20E18"/>
    <w:rsid w:val="00A32F2E"/>
    <w:rsid w:val="00A34C3E"/>
    <w:rsid w:val="00A360CA"/>
    <w:rsid w:val="00A425A5"/>
    <w:rsid w:val="00A45680"/>
    <w:rsid w:val="00A52280"/>
    <w:rsid w:val="00A56C41"/>
    <w:rsid w:val="00A6008E"/>
    <w:rsid w:val="00A633F2"/>
    <w:rsid w:val="00A655FA"/>
    <w:rsid w:val="00A67227"/>
    <w:rsid w:val="00A71C40"/>
    <w:rsid w:val="00A7349D"/>
    <w:rsid w:val="00A74213"/>
    <w:rsid w:val="00A904EF"/>
    <w:rsid w:val="00A90660"/>
    <w:rsid w:val="00A9619D"/>
    <w:rsid w:val="00AA0542"/>
    <w:rsid w:val="00AB55E4"/>
    <w:rsid w:val="00AB624D"/>
    <w:rsid w:val="00AC100F"/>
    <w:rsid w:val="00AC5D8E"/>
    <w:rsid w:val="00AD1C8A"/>
    <w:rsid w:val="00AD1ECA"/>
    <w:rsid w:val="00AD633F"/>
    <w:rsid w:val="00AE01BE"/>
    <w:rsid w:val="00AE1494"/>
    <w:rsid w:val="00AE1B01"/>
    <w:rsid w:val="00AE490C"/>
    <w:rsid w:val="00AF442C"/>
    <w:rsid w:val="00B0203A"/>
    <w:rsid w:val="00B023B6"/>
    <w:rsid w:val="00B02C26"/>
    <w:rsid w:val="00B047B5"/>
    <w:rsid w:val="00B053A7"/>
    <w:rsid w:val="00B058BA"/>
    <w:rsid w:val="00B1135D"/>
    <w:rsid w:val="00B15640"/>
    <w:rsid w:val="00B17D1B"/>
    <w:rsid w:val="00B25C02"/>
    <w:rsid w:val="00B321F6"/>
    <w:rsid w:val="00B367AC"/>
    <w:rsid w:val="00B36A2B"/>
    <w:rsid w:val="00B371E6"/>
    <w:rsid w:val="00B40F81"/>
    <w:rsid w:val="00B43F90"/>
    <w:rsid w:val="00B44DC5"/>
    <w:rsid w:val="00B46BAC"/>
    <w:rsid w:val="00B4788D"/>
    <w:rsid w:val="00B565CC"/>
    <w:rsid w:val="00B56E56"/>
    <w:rsid w:val="00B70B36"/>
    <w:rsid w:val="00B719B9"/>
    <w:rsid w:val="00B72DB8"/>
    <w:rsid w:val="00B7575D"/>
    <w:rsid w:val="00B8721E"/>
    <w:rsid w:val="00B873D5"/>
    <w:rsid w:val="00B87A85"/>
    <w:rsid w:val="00BA0951"/>
    <w:rsid w:val="00BA18A4"/>
    <w:rsid w:val="00BA4D11"/>
    <w:rsid w:val="00BA5175"/>
    <w:rsid w:val="00BA771A"/>
    <w:rsid w:val="00BB299E"/>
    <w:rsid w:val="00BC3957"/>
    <w:rsid w:val="00BC551F"/>
    <w:rsid w:val="00BC6373"/>
    <w:rsid w:val="00BC64AC"/>
    <w:rsid w:val="00BD09E2"/>
    <w:rsid w:val="00BD1EB2"/>
    <w:rsid w:val="00BD1F1D"/>
    <w:rsid w:val="00BD323C"/>
    <w:rsid w:val="00BD6085"/>
    <w:rsid w:val="00BD61FF"/>
    <w:rsid w:val="00BE4B96"/>
    <w:rsid w:val="00BE5F16"/>
    <w:rsid w:val="00BF15B9"/>
    <w:rsid w:val="00BF1AA1"/>
    <w:rsid w:val="00BF2B24"/>
    <w:rsid w:val="00BF4581"/>
    <w:rsid w:val="00BF60F1"/>
    <w:rsid w:val="00C01E14"/>
    <w:rsid w:val="00C021E1"/>
    <w:rsid w:val="00C055D2"/>
    <w:rsid w:val="00C12FB8"/>
    <w:rsid w:val="00C152FA"/>
    <w:rsid w:val="00C227EC"/>
    <w:rsid w:val="00C22AF3"/>
    <w:rsid w:val="00C24DDF"/>
    <w:rsid w:val="00C26D73"/>
    <w:rsid w:val="00C31BB6"/>
    <w:rsid w:val="00C340DE"/>
    <w:rsid w:val="00C34E05"/>
    <w:rsid w:val="00C44385"/>
    <w:rsid w:val="00C50F28"/>
    <w:rsid w:val="00C5155B"/>
    <w:rsid w:val="00C54AB1"/>
    <w:rsid w:val="00C56235"/>
    <w:rsid w:val="00C5736D"/>
    <w:rsid w:val="00C60107"/>
    <w:rsid w:val="00C615E8"/>
    <w:rsid w:val="00C6416B"/>
    <w:rsid w:val="00C72770"/>
    <w:rsid w:val="00C81CD1"/>
    <w:rsid w:val="00C86A92"/>
    <w:rsid w:val="00C87B67"/>
    <w:rsid w:val="00C90E90"/>
    <w:rsid w:val="00C91619"/>
    <w:rsid w:val="00CA4901"/>
    <w:rsid w:val="00CC0918"/>
    <w:rsid w:val="00CC3EFD"/>
    <w:rsid w:val="00CD0191"/>
    <w:rsid w:val="00CD22AB"/>
    <w:rsid w:val="00CD69A7"/>
    <w:rsid w:val="00CE12CD"/>
    <w:rsid w:val="00CE36C2"/>
    <w:rsid w:val="00CE401F"/>
    <w:rsid w:val="00CF1B7B"/>
    <w:rsid w:val="00CF3F3C"/>
    <w:rsid w:val="00CF5025"/>
    <w:rsid w:val="00D01FC7"/>
    <w:rsid w:val="00D02106"/>
    <w:rsid w:val="00D1573B"/>
    <w:rsid w:val="00D22CBD"/>
    <w:rsid w:val="00D24D7D"/>
    <w:rsid w:val="00D24E7D"/>
    <w:rsid w:val="00D261B2"/>
    <w:rsid w:val="00D32B34"/>
    <w:rsid w:val="00D35916"/>
    <w:rsid w:val="00D40245"/>
    <w:rsid w:val="00D41B22"/>
    <w:rsid w:val="00D45ECD"/>
    <w:rsid w:val="00D510B1"/>
    <w:rsid w:val="00D51C01"/>
    <w:rsid w:val="00D642D5"/>
    <w:rsid w:val="00D64D61"/>
    <w:rsid w:val="00D7616A"/>
    <w:rsid w:val="00D8218F"/>
    <w:rsid w:val="00D850AF"/>
    <w:rsid w:val="00D85C69"/>
    <w:rsid w:val="00D862DC"/>
    <w:rsid w:val="00D92EAE"/>
    <w:rsid w:val="00DA04FD"/>
    <w:rsid w:val="00DA1076"/>
    <w:rsid w:val="00DA2B83"/>
    <w:rsid w:val="00DA5D3E"/>
    <w:rsid w:val="00DB2144"/>
    <w:rsid w:val="00DC0993"/>
    <w:rsid w:val="00DC1D51"/>
    <w:rsid w:val="00DC5E3C"/>
    <w:rsid w:val="00DC75F3"/>
    <w:rsid w:val="00DE40F1"/>
    <w:rsid w:val="00E02642"/>
    <w:rsid w:val="00E0482F"/>
    <w:rsid w:val="00E12069"/>
    <w:rsid w:val="00E126D1"/>
    <w:rsid w:val="00E14030"/>
    <w:rsid w:val="00E20747"/>
    <w:rsid w:val="00E251CE"/>
    <w:rsid w:val="00E27447"/>
    <w:rsid w:val="00E365DF"/>
    <w:rsid w:val="00E42BFD"/>
    <w:rsid w:val="00E527DB"/>
    <w:rsid w:val="00E6122F"/>
    <w:rsid w:val="00E61287"/>
    <w:rsid w:val="00E64264"/>
    <w:rsid w:val="00E66E3A"/>
    <w:rsid w:val="00E732D0"/>
    <w:rsid w:val="00E758D8"/>
    <w:rsid w:val="00E76E38"/>
    <w:rsid w:val="00E8580A"/>
    <w:rsid w:val="00E85D52"/>
    <w:rsid w:val="00E86193"/>
    <w:rsid w:val="00E872CF"/>
    <w:rsid w:val="00E904E1"/>
    <w:rsid w:val="00E90FC0"/>
    <w:rsid w:val="00EA1E86"/>
    <w:rsid w:val="00EA29D2"/>
    <w:rsid w:val="00EB25BB"/>
    <w:rsid w:val="00EB504B"/>
    <w:rsid w:val="00EB6C6D"/>
    <w:rsid w:val="00EB7C50"/>
    <w:rsid w:val="00ED3756"/>
    <w:rsid w:val="00ED63D9"/>
    <w:rsid w:val="00EE1DC5"/>
    <w:rsid w:val="00EE2F93"/>
    <w:rsid w:val="00EE4F23"/>
    <w:rsid w:val="00EE7909"/>
    <w:rsid w:val="00EF22FC"/>
    <w:rsid w:val="00EF29FC"/>
    <w:rsid w:val="00EF4485"/>
    <w:rsid w:val="00EF623E"/>
    <w:rsid w:val="00F03225"/>
    <w:rsid w:val="00F0460D"/>
    <w:rsid w:val="00F04D77"/>
    <w:rsid w:val="00F1642D"/>
    <w:rsid w:val="00F178DA"/>
    <w:rsid w:val="00F22578"/>
    <w:rsid w:val="00F26CEF"/>
    <w:rsid w:val="00F32E00"/>
    <w:rsid w:val="00F33BD3"/>
    <w:rsid w:val="00F37C53"/>
    <w:rsid w:val="00F40451"/>
    <w:rsid w:val="00F40BF2"/>
    <w:rsid w:val="00F4337F"/>
    <w:rsid w:val="00F46EEE"/>
    <w:rsid w:val="00F5337E"/>
    <w:rsid w:val="00F54ECE"/>
    <w:rsid w:val="00F56886"/>
    <w:rsid w:val="00F60E94"/>
    <w:rsid w:val="00F6391D"/>
    <w:rsid w:val="00F649AA"/>
    <w:rsid w:val="00F70056"/>
    <w:rsid w:val="00F701B3"/>
    <w:rsid w:val="00F70C63"/>
    <w:rsid w:val="00F72AD3"/>
    <w:rsid w:val="00F778E4"/>
    <w:rsid w:val="00F8004D"/>
    <w:rsid w:val="00F833D2"/>
    <w:rsid w:val="00F86EF4"/>
    <w:rsid w:val="00F908E4"/>
    <w:rsid w:val="00F95716"/>
    <w:rsid w:val="00F96F8E"/>
    <w:rsid w:val="00F976A8"/>
    <w:rsid w:val="00FA0177"/>
    <w:rsid w:val="00FA66FA"/>
    <w:rsid w:val="00FB50B7"/>
    <w:rsid w:val="00FC1796"/>
    <w:rsid w:val="00FC2789"/>
    <w:rsid w:val="00FC3FC3"/>
    <w:rsid w:val="00FD1FC9"/>
    <w:rsid w:val="00FD3D1B"/>
    <w:rsid w:val="00FE22A5"/>
    <w:rsid w:val="00FE6E37"/>
    <w:rsid w:val="00FE70F8"/>
    <w:rsid w:val="00FF72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428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4" w:semiHidden="0" w:unhideWhenUsed="0"/>
    <w:lsdException w:name="List Bullet 3" w:semiHidden="0" w:unhideWhenUsed="0"/>
    <w:lsdException w:name="List Bullet 4" w:semiHidden="0" w:unhideWhenUsed="0"/>
    <w:lsdException w:name="Title" w:semiHidden="0" w:unhideWhenUsed="0" w:qFormat="1"/>
    <w:lsdException w:name="Subtitle" w:semiHidden="0" w:unhideWhenUsed="0" w:qFormat="1"/>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unhideWhenUsed="0"/>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99"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Normal">
    <w:name w:val="Normal"/>
    <w:qFormat/>
    <w:rsid w:val="00F32E00"/>
    <w:rPr>
      <w:sz w:val="24"/>
      <w:szCs w:val="24"/>
    </w:rPr>
  </w:style>
  <w:style w:type="paragraph" w:styleId="Heading2">
    <w:name w:val="heading 2"/>
    <w:basedOn w:val="Normal"/>
    <w:link w:val="Heading2Char"/>
    <w:uiPriority w:val="9"/>
    <w:qFormat/>
    <w:rsid w:val="00F32E00"/>
    <w:pPr>
      <w:spacing w:before="100" w:beforeAutospacing="1" w:after="100" w:afterAutospacing="1"/>
      <w:outlineLvl w:val="1"/>
    </w:pPr>
    <w:rPr>
      <w:b/>
      <w:bCs/>
      <w:sz w:val="36"/>
      <w:szCs w:val="36"/>
    </w:rPr>
  </w:style>
  <w:style w:type="paragraph" w:styleId="Heading3">
    <w:name w:val="heading 3"/>
    <w:basedOn w:val="Normal"/>
    <w:next w:val="Normal"/>
    <w:link w:val="Heading3Char"/>
    <w:semiHidden/>
    <w:unhideWhenUsed/>
    <w:qFormat/>
    <w:rsid w:val="00142FA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625F"/>
    <w:pPr>
      <w:tabs>
        <w:tab w:val="center" w:pos="4320"/>
        <w:tab w:val="right" w:pos="8640"/>
      </w:tabs>
    </w:pPr>
  </w:style>
  <w:style w:type="paragraph" w:styleId="Footer">
    <w:name w:val="footer"/>
    <w:basedOn w:val="Normal"/>
    <w:rsid w:val="0055625F"/>
    <w:pPr>
      <w:tabs>
        <w:tab w:val="center" w:pos="4320"/>
        <w:tab w:val="right" w:pos="8640"/>
      </w:tabs>
    </w:pPr>
  </w:style>
  <w:style w:type="character" w:styleId="Hyperlink">
    <w:name w:val="Hyperlink"/>
    <w:unhideWhenUsed/>
    <w:rsid w:val="0055625F"/>
    <w:rPr>
      <w:color w:val="0000FF"/>
      <w:u w:val="single"/>
    </w:rPr>
  </w:style>
  <w:style w:type="paragraph" w:customStyle="1" w:styleId="bodycopy">
    <w:name w:val="bodycopy"/>
    <w:basedOn w:val="Normal"/>
    <w:rsid w:val="0055625F"/>
    <w:pPr>
      <w:spacing w:line="360" w:lineRule="auto"/>
      <w:ind w:firstLine="720"/>
    </w:pPr>
    <w:rPr>
      <w:sz w:val="20"/>
      <w:szCs w:val="20"/>
    </w:rPr>
  </w:style>
  <w:style w:type="character" w:styleId="CommentReference">
    <w:name w:val="annotation reference"/>
    <w:rsid w:val="001526BE"/>
    <w:rPr>
      <w:sz w:val="16"/>
      <w:szCs w:val="16"/>
    </w:rPr>
  </w:style>
  <w:style w:type="paragraph" w:styleId="CommentText">
    <w:name w:val="annotation text"/>
    <w:basedOn w:val="Normal"/>
    <w:link w:val="CommentTextChar"/>
    <w:rsid w:val="001526BE"/>
    <w:rPr>
      <w:sz w:val="20"/>
      <w:szCs w:val="20"/>
    </w:rPr>
  </w:style>
  <w:style w:type="character" w:customStyle="1" w:styleId="CommentTextChar">
    <w:name w:val="Comment Text Char"/>
    <w:basedOn w:val="DefaultParagraphFont"/>
    <w:link w:val="CommentText"/>
    <w:rsid w:val="001526BE"/>
  </w:style>
  <w:style w:type="paragraph" w:styleId="CommentSubject">
    <w:name w:val="annotation subject"/>
    <w:basedOn w:val="CommentText"/>
    <w:next w:val="CommentText"/>
    <w:link w:val="CommentSubjectChar"/>
    <w:rsid w:val="001526BE"/>
    <w:rPr>
      <w:b/>
      <w:bCs/>
    </w:rPr>
  </w:style>
  <w:style w:type="character" w:customStyle="1" w:styleId="CommentSubjectChar">
    <w:name w:val="Comment Subject Char"/>
    <w:link w:val="CommentSubject"/>
    <w:rsid w:val="001526BE"/>
    <w:rPr>
      <w:b/>
      <w:bCs/>
    </w:rPr>
  </w:style>
  <w:style w:type="paragraph" w:styleId="BalloonText">
    <w:name w:val="Balloon Text"/>
    <w:basedOn w:val="Normal"/>
    <w:link w:val="BalloonTextChar"/>
    <w:rsid w:val="001526BE"/>
    <w:rPr>
      <w:rFonts w:ascii="Tahoma" w:hAnsi="Tahoma" w:cs="Tahoma"/>
      <w:sz w:val="16"/>
      <w:szCs w:val="16"/>
    </w:rPr>
  </w:style>
  <w:style w:type="character" w:customStyle="1" w:styleId="BalloonTextChar">
    <w:name w:val="Balloon Text Char"/>
    <w:link w:val="BalloonText"/>
    <w:rsid w:val="001526BE"/>
    <w:rPr>
      <w:rFonts w:ascii="Tahoma" w:hAnsi="Tahoma" w:cs="Tahoma"/>
      <w:sz w:val="16"/>
      <w:szCs w:val="16"/>
    </w:rPr>
  </w:style>
  <w:style w:type="paragraph" w:styleId="NormalWeb">
    <w:name w:val="Normal (Web)"/>
    <w:basedOn w:val="Normal"/>
    <w:uiPriority w:val="99"/>
    <w:rsid w:val="00C56235"/>
  </w:style>
  <w:style w:type="paragraph" w:customStyle="1" w:styleId="DarkList-Accent31">
    <w:name w:val="Dark List - Accent 31"/>
    <w:hidden/>
    <w:uiPriority w:val="99"/>
    <w:semiHidden/>
    <w:rsid w:val="00F40451"/>
    <w:rPr>
      <w:sz w:val="24"/>
      <w:szCs w:val="24"/>
    </w:rPr>
  </w:style>
  <w:style w:type="paragraph" w:customStyle="1" w:styleId="LightList-Accent31">
    <w:name w:val="Light List - Accent 31"/>
    <w:hidden/>
    <w:uiPriority w:val="71"/>
    <w:rsid w:val="00526CA7"/>
    <w:rPr>
      <w:sz w:val="24"/>
      <w:szCs w:val="24"/>
    </w:rPr>
  </w:style>
  <w:style w:type="character" w:customStyle="1" w:styleId="UnresolvedMention1">
    <w:name w:val="Unresolved Mention1"/>
    <w:uiPriority w:val="52"/>
    <w:rsid w:val="008D69D6"/>
    <w:rPr>
      <w:color w:val="605E5C"/>
      <w:shd w:val="clear" w:color="auto" w:fill="E1DFDD"/>
    </w:rPr>
  </w:style>
  <w:style w:type="paragraph" w:styleId="NoSpacing">
    <w:name w:val="No Spacing"/>
    <w:uiPriority w:val="1"/>
    <w:qFormat/>
    <w:rsid w:val="00FF724F"/>
    <w:rPr>
      <w:rFonts w:ascii="Arial" w:eastAsia="Arial" w:hAnsi="Arial" w:cs="Arial"/>
      <w:sz w:val="22"/>
      <w:szCs w:val="22"/>
      <w:lang w:val="en"/>
    </w:rPr>
  </w:style>
  <w:style w:type="character" w:customStyle="1" w:styleId="Heading2Char">
    <w:name w:val="Heading 2 Char"/>
    <w:basedOn w:val="DefaultParagraphFont"/>
    <w:link w:val="Heading2"/>
    <w:uiPriority w:val="9"/>
    <w:rsid w:val="00F32E00"/>
    <w:rPr>
      <w:b/>
      <w:bCs/>
      <w:sz w:val="36"/>
      <w:szCs w:val="36"/>
    </w:rPr>
  </w:style>
  <w:style w:type="paragraph" w:styleId="Revision">
    <w:name w:val="Revision"/>
    <w:hidden/>
    <w:uiPriority w:val="62"/>
    <w:rsid w:val="002C416C"/>
    <w:rPr>
      <w:sz w:val="24"/>
      <w:szCs w:val="24"/>
    </w:rPr>
  </w:style>
  <w:style w:type="character" w:styleId="FollowedHyperlink">
    <w:name w:val="FollowedHyperlink"/>
    <w:basedOn w:val="DefaultParagraphFont"/>
    <w:rsid w:val="008A2344"/>
    <w:rPr>
      <w:color w:val="954F72" w:themeColor="followedHyperlink"/>
      <w:u w:val="single"/>
    </w:rPr>
  </w:style>
  <w:style w:type="character" w:customStyle="1" w:styleId="Heading3Char">
    <w:name w:val="Heading 3 Char"/>
    <w:basedOn w:val="DefaultParagraphFont"/>
    <w:link w:val="Heading3"/>
    <w:semiHidden/>
    <w:rsid w:val="00142FA2"/>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63"/>
    <w:qFormat/>
    <w:rsid w:val="00C055D2"/>
    <w:pPr>
      <w:ind w:left="720"/>
      <w:contextualSpacing/>
    </w:pPr>
  </w:style>
  <w:style w:type="character" w:customStyle="1" w:styleId="UnresolvedMention2">
    <w:name w:val="Unresolved Mention2"/>
    <w:basedOn w:val="DefaultParagraphFont"/>
    <w:rsid w:val="004610E2"/>
    <w:rPr>
      <w:color w:val="605E5C"/>
      <w:shd w:val="clear" w:color="auto" w:fill="E1DFDD"/>
    </w:rPr>
  </w:style>
  <w:style w:type="character" w:customStyle="1" w:styleId="UnresolvedMention3">
    <w:name w:val="Unresolved Mention3"/>
    <w:basedOn w:val="DefaultParagraphFont"/>
    <w:rsid w:val="00A52280"/>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4" w:semiHidden="0" w:unhideWhenUsed="0"/>
    <w:lsdException w:name="List Bullet 3" w:semiHidden="0" w:unhideWhenUsed="0"/>
    <w:lsdException w:name="List Bullet 4" w:semiHidden="0" w:unhideWhenUsed="0"/>
    <w:lsdException w:name="Title" w:semiHidden="0" w:unhideWhenUsed="0" w:qFormat="1"/>
    <w:lsdException w:name="Subtitle" w:semiHidden="0" w:unhideWhenUsed="0" w:qFormat="1"/>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unhideWhenUsed="0"/>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99"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Normal">
    <w:name w:val="Normal"/>
    <w:qFormat/>
    <w:rsid w:val="00F32E00"/>
    <w:rPr>
      <w:sz w:val="24"/>
      <w:szCs w:val="24"/>
    </w:rPr>
  </w:style>
  <w:style w:type="paragraph" w:styleId="Heading2">
    <w:name w:val="heading 2"/>
    <w:basedOn w:val="Normal"/>
    <w:link w:val="Heading2Char"/>
    <w:uiPriority w:val="9"/>
    <w:qFormat/>
    <w:rsid w:val="00F32E00"/>
    <w:pPr>
      <w:spacing w:before="100" w:beforeAutospacing="1" w:after="100" w:afterAutospacing="1"/>
      <w:outlineLvl w:val="1"/>
    </w:pPr>
    <w:rPr>
      <w:b/>
      <w:bCs/>
      <w:sz w:val="36"/>
      <w:szCs w:val="36"/>
    </w:rPr>
  </w:style>
  <w:style w:type="paragraph" w:styleId="Heading3">
    <w:name w:val="heading 3"/>
    <w:basedOn w:val="Normal"/>
    <w:next w:val="Normal"/>
    <w:link w:val="Heading3Char"/>
    <w:semiHidden/>
    <w:unhideWhenUsed/>
    <w:qFormat/>
    <w:rsid w:val="00142FA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625F"/>
    <w:pPr>
      <w:tabs>
        <w:tab w:val="center" w:pos="4320"/>
        <w:tab w:val="right" w:pos="8640"/>
      </w:tabs>
    </w:pPr>
  </w:style>
  <w:style w:type="paragraph" w:styleId="Footer">
    <w:name w:val="footer"/>
    <w:basedOn w:val="Normal"/>
    <w:rsid w:val="0055625F"/>
    <w:pPr>
      <w:tabs>
        <w:tab w:val="center" w:pos="4320"/>
        <w:tab w:val="right" w:pos="8640"/>
      </w:tabs>
    </w:pPr>
  </w:style>
  <w:style w:type="character" w:styleId="Hyperlink">
    <w:name w:val="Hyperlink"/>
    <w:unhideWhenUsed/>
    <w:rsid w:val="0055625F"/>
    <w:rPr>
      <w:color w:val="0000FF"/>
      <w:u w:val="single"/>
    </w:rPr>
  </w:style>
  <w:style w:type="paragraph" w:customStyle="1" w:styleId="bodycopy">
    <w:name w:val="bodycopy"/>
    <w:basedOn w:val="Normal"/>
    <w:rsid w:val="0055625F"/>
    <w:pPr>
      <w:spacing w:line="360" w:lineRule="auto"/>
      <w:ind w:firstLine="720"/>
    </w:pPr>
    <w:rPr>
      <w:sz w:val="20"/>
      <w:szCs w:val="20"/>
    </w:rPr>
  </w:style>
  <w:style w:type="character" w:styleId="CommentReference">
    <w:name w:val="annotation reference"/>
    <w:rsid w:val="001526BE"/>
    <w:rPr>
      <w:sz w:val="16"/>
      <w:szCs w:val="16"/>
    </w:rPr>
  </w:style>
  <w:style w:type="paragraph" w:styleId="CommentText">
    <w:name w:val="annotation text"/>
    <w:basedOn w:val="Normal"/>
    <w:link w:val="CommentTextChar"/>
    <w:rsid w:val="001526BE"/>
    <w:rPr>
      <w:sz w:val="20"/>
      <w:szCs w:val="20"/>
    </w:rPr>
  </w:style>
  <w:style w:type="character" w:customStyle="1" w:styleId="CommentTextChar">
    <w:name w:val="Comment Text Char"/>
    <w:basedOn w:val="DefaultParagraphFont"/>
    <w:link w:val="CommentText"/>
    <w:rsid w:val="001526BE"/>
  </w:style>
  <w:style w:type="paragraph" w:styleId="CommentSubject">
    <w:name w:val="annotation subject"/>
    <w:basedOn w:val="CommentText"/>
    <w:next w:val="CommentText"/>
    <w:link w:val="CommentSubjectChar"/>
    <w:rsid w:val="001526BE"/>
    <w:rPr>
      <w:b/>
      <w:bCs/>
    </w:rPr>
  </w:style>
  <w:style w:type="character" w:customStyle="1" w:styleId="CommentSubjectChar">
    <w:name w:val="Comment Subject Char"/>
    <w:link w:val="CommentSubject"/>
    <w:rsid w:val="001526BE"/>
    <w:rPr>
      <w:b/>
      <w:bCs/>
    </w:rPr>
  </w:style>
  <w:style w:type="paragraph" w:styleId="BalloonText">
    <w:name w:val="Balloon Text"/>
    <w:basedOn w:val="Normal"/>
    <w:link w:val="BalloonTextChar"/>
    <w:rsid w:val="001526BE"/>
    <w:rPr>
      <w:rFonts w:ascii="Tahoma" w:hAnsi="Tahoma" w:cs="Tahoma"/>
      <w:sz w:val="16"/>
      <w:szCs w:val="16"/>
    </w:rPr>
  </w:style>
  <w:style w:type="character" w:customStyle="1" w:styleId="BalloonTextChar">
    <w:name w:val="Balloon Text Char"/>
    <w:link w:val="BalloonText"/>
    <w:rsid w:val="001526BE"/>
    <w:rPr>
      <w:rFonts w:ascii="Tahoma" w:hAnsi="Tahoma" w:cs="Tahoma"/>
      <w:sz w:val="16"/>
      <w:szCs w:val="16"/>
    </w:rPr>
  </w:style>
  <w:style w:type="paragraph" w:styleId="NormalWeb">
    <w:name w:val="Normal (Web)"/>
    <w:basedOn w:val="Normal"/>
    <w:uiPriority w:val="99"/>
    <w:rsid w:val="00C56235"/>
  </w:style>
  <w:style w:type="paragraph" w:customStyle="1" w:styleId="DarkList-Accent31">
    <w:name w:val="Dark List - Accent 31"/>
    <w:hidden/>
    <w:uiPriority w:val="99"/>
    <w:semiHidden/>
    <w:rsid w:val="00F40451"/>
    <w:rPr>
      <w:sz w:val="24"/>
      <w:szCs w:val="24"/>
    </w:rPr>
  </w:style>
  <w:style w:type="paragraph" w:customStyle="1" w:styleId="LightList-Accent31">
    <w:name w:val="Light List - Accent 31"/>
    <w:hidden/>
    <w:uiPriority w:val="71"/>
    <w:rsid w:val="00526CA7"/>
    <w:rPr>
      <w:sz w:val="24"/>
      <w:szCs w:val="24"/>
    </w:rPr>
  </w:style>
  <w:style w:type="character" w:customStyle="1" w:styleId="UnresolvedMention1">
    <w:name w:val="Unresolved Mention1"/>
    <w:uiPriority w:val="52"/>
    <w:rsid w:val="008D69D6"/>
    <w:rPr>
      <w:color w:val="605E5C"/>
      <w:shd w:val="clear" w:color="auto" w:fill="E1DFDD"/>
    </w:rPr>
  </w:style>
  <w:style w:type="paragraph" w:styleId="NoSpacing">
    <w:name w:val="No Spacing"/>
    <w:uiPriority w:val="1"/>
    <w:qFormat/>
    <w:rsid w:val="00FF724F"/>
    <w:rPr>
      <w:rFonts w:ascii="Arial" w:eastAsia="Arial" w:hAnsi="Arial" w:cs="Arial"/>
      <w:sz w:val="22"/>
      <w:szCs w:val="22"/>
      <w:lang w:val="en"/>
    </w:rPr>
  </w:style>
  <w:style w:type="character" w:customStyle="1" w:styleId="Heading2Char">
    <w:name w:val="Heading 2 Char"/>
    <w:basedOn w:val="DefaultParagraphFont"/>
    <w:link w:val="Heading2"/>
    <w:uiPriority w:val="9"/>
    <w:rsid w:val="00F32E00"/>
    <w:rPr>
      <w:b/>
      <w:bCs/>
      <w:sz w:val="36"/>
      <w:szCs w:val="36"/>
    </w:rPr>
  </w:style>
  <w:style w:type="paragraph" w:styleId="Revision">
    <w:name w:val="Revision"/>
    <w:hidden/>
    <w:uiPriority w:val="62"/>
    <w:rsid w:val="002C416C"/>
    <w:rPr>
      <w:sz w:val="24"/>
      <w:szCs w:val="24"/>
    </w:rPr>
  </w:style>
  <w:style w:type="character" w:styleId="FollowedHyperlink">
    <w:name w:val="FollowedHyperlink"/>
    <w:basedOn w:val="DefaultParagraphFont"/>
    <w:rsid w:val="008A2344"/>
    <w:rPr>
      <w:color w:val="954F72" w:themeColor="followedHyperlink"/>
      <w:u w:val="single"/>
    </w:rPr>
  </w:style>
  <w:style w:type="character" w:customStyle="1" w:styleId="Heading3Char">
    <w:name w:val="Heading 3 Char"/>
    <w:basedOn w:val="DefaultParagraphFont"/>
    <w:link w:val="Heading3"/>
    <w:semiHidden/>
    <w:rsid w:val="00142FA2"/>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63"/>
    <w:qFormat/>
    <w:rsid w:val="00C055D2"/>
    <w:pPr>
      <w:ind w:left="720"/>
      <w:contextualSpacing/>
    </w:pPr>
  </w:style>
  <w:style w:type="character" w:customStyle="1" w:styleId="UnresolvedMention2">
    <w:name w:val="Unresolved Mention2"/>
    <w:basedOn w:val="DefaultParagraphFont"/>
    <w:rsid w:val="004610E2"/>
    <w:rPr>
      <w:color w:val="605E5C"/>
      <w:shd w:val="clear" w:color="auto" w:fill="E1DFDD"/>
    </w:rPr>
  </w:style>
  <w:style w:type="character" w:customStyle="1" w:styleId="UnresolvedMention3">
    <w:name w:val="Unresolved Mention3"/>
    <w:basedOn w:val="DefaultParagraphFont"/>
    <w:rsid w:val="00A52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55643">
      <w:bodyDiv w:val="1"/>
      <w:marLeft w:val="0"/>
      <w:marRight w:val="0"/>
      <w:marTop w:val="0"/>
      <w:marBottom w:val="0"/>
      <w:divBdr>
        <w:top w:val="none" w:sz="0" w:space="0" w:color="auto"/>
        <w:left w:val="none" w:sz="0" w:space="0" w:color="auto"/>
        <w:bottom w:val="none" w:sz="0" w:space="0" w:color="auto"/>
        <w:right w:val="none" w:sz="0" w:space="0" w:color="auto"/>
      </w:divBdr>
    </w:div>
    <w:div w:id="90591390">
      <w:bodyDiv w:val="1"/>
      <w:marLeft w:val="0"/>
      <w:marRight w:val="0"/>
      <w:marTop w:val="0"/>
      <w:marBottom w:val="0"/>
      <w:divBdr>
        <w:top w:val="none" w:sz="0" w:space="0" w:color="auto"/>
        <w:left w:val="none" w:sz="0" w:space="0" w:color="auto"/>
        <w:bottom w:val="none" w:sz="0" w:space="0" w:color="auto"/>
        <w:right w:val="none" w:sz="0" w:space="0" w:color="auto"/>
      </w:divBdr>
    </w:div>
    <w:div w:id="311300221">
      <w:bodyDiv w:val="1"/>
      <w:marLeft w:val="0"/>
      <w:marRight w:val="0"/>
      <w:marTop w:val="0"/>
      <w:marBottom w:val="0"/>
      <w:divBdr>
        <w:top w:val="none" w:sz="0" w:space="0" w:color="auto"/>
        <w:left w:val="none" w:sz="0" w:space="0" w:color="auto"/>
        <w:bottom w:val="none" w:sz="0" w:space="0" w:color="auto"/>
        <w:right w:val="none" w:sz="0" w:space="0" w:color="auto"/>
      </w:divBdr>
    </w:div>
    <w:div w:id="328678813">
      <w:bodyDiv w:val="1"/>
      <w:marLeft w:val="0"/>
      <w:marRight w:val="0"/>
      <w:marTop w:val="0"/>
      <w:marBottom w:val="0"/>
      <w:divBdr>
        <w:top w:val="none" w:sz="0" w:space="0" w:color="auto"/>
        <w:left w:val="none" w:sz="0" w:space="0" w:color="auto"/>
        <w:bottom w:val="none" w:sz="0" w:space="0" w:color="auto"/>
        <w:right w:val="none" w:sz="0" w:space="0" w:color="auto"/>
      </w:divBdr>
    </w:div>
    <w:div w:id="346252889">
      <w:bodyDiv w:val="1"/>
      <w:marLeft w:val="0"/>
      <w:marRight w:val="0"/>
      <w:marTop w:val="0"/>
      <w:marBottom w:val="0"/>
      <w:divBdr>
        <w:top w:val="none" w:sz="0" w:space="0" w:color="auto"/>
        <w:left w:val="none" w:sz="0" w:space="0" w:color="auto"/>
        <w:bottom w:val="none" w:sz="0" w:space="0" w:color="auto"/>
        <w:right w:val="none" w:sz="0" w:space="0" w:color="auto"/>
      </w:divBdr>
    </w:div>
    <w:div w:id="372312682">
      <w:bodyDiv w:val="1"/>
      <w:marLeft w:val="0"/>
      <w:marRight w:val="0"/>
      <w:marTop w:val="0"/>
      <w:marBottom w:val="0"/>
      <w:divBdr>
        <w:top w:val="none" w:sz="0" w:space="0" w:color="auto"/>
        <w:left w:val="none" w:sz="0" w:space="0" w:color="auto"/>
        <w:bottom w:val="none" w:sz="0" w:space="0" w:color="auto"/>
        <w:right w:val="none" w:sz="0" w:space="0" w:color="auto"/>
      </w:divBdr>
    </w:div>
    <w:div w:id="479616154">
      <w:bodyDiv w:val="1"/>
      <w:marLeft w:val="0"/>
      <w:marRight w:val="0"/>
      <w:marTop w:val="0"/>
      <w:marBottom w:val="0"/>
      <w:divBdr>
        <w:top w:val="none" w:sz="0" w:space="0" w:color="auto"/>
        <w:left w:val="none" w:sz="0" w:space="0" w:color="auto"/>
        <w:bottom w:val="none" w:sz="0" w:space="0" w:color="auto"/>
        <w:right w:val="none" w:sz="0" w:space="0" w:color="auto"/>
      </w:divBdr>
    </w:div>
    <w:div w:id="586578833">
      <w:bodyDiv w:val="1"/>
      <w:marLeft w:val="0"/>
      <w:marRight w:val="0"/>
      <w:marTop w:val="0"/>
      <w:marBottom w:val="0"/>
      <w:divBdr>
        <w:top w:val="none" w:sz="0" w:space="0" w:color="auto"/>
        <w:left w:val="none" w:sz="0" w:space="0" w:color="auto"/>
        <w:bottom w:val="none" w:sz="0" w:space="0" w:color="auto"/>
        <w:right w:val="none" w:sz="0" w:space="0" w:color="auto"/>
      </w:divBdr>
    </w:div>
    <w:div w:id="605847185">
      <w:bodyDiv w:val="1"/>
      <w:marLeft w:val="0"/>
      <w:marRight w:val="0"/>
      <w:marTop w:val="0"/>
      <w:marBottom w:val="0"/>
      <w:divBdr>
        <w:top w:val="none" w:sz="0" w:space="0" w:color="auto"/>
        <w:left w:val="none" w:sz="0" w:space="0" w:color="auto"/>
        <w:bottom w:val="none" w:sz="0" w:space="0" w:color="auto"/>
        <w:right w:val="none" w:sz="0" w:space="0" w:color="auto"/>
      </w:divBdr>
    </w:div>
    <w:div w:id="690037186">
      <w:bodyDiv w:val="1"/>
      <w:marLeft w:val="0"/>
      <w:marRight w:val="0"/>
      <w:marTop w:val="0"/>
      <w:marBottom w:val="0"/>
      <w:divBdr>
        <w:top w:val="none" w:sz="0" w:space="0" w:color="auto"/>
        <w:left w:val="none" w:sz="0" w:space="0" w:color="auto"/>
        <w:bottom w:val="none" w:sz="0" w:space="0" w:color="auto"/>
        <w:right w:val="none" w:sz="0" w:space="0" w:color="auto"/>
      </w:divBdr>
    </w:div>
    <w:div w:id="847716494">
      <w:bodyDiv w:val="1"/>
      <w:marLeft w:val="0"/>
      <w:marRight w:val="0"/>
      <w:marTop w:val="0"/>
      <w:marBottom w:val="0"/>
      <w:divBdr>
        <w:top w:val="none" w:sz="0" w:space="0" w:color="auto"/>
        <w:left w:val="none" w:sz="0" w:space="0" w:color="auto"/>
        <w:bottom w:val="none" w:sz="0" w:space="0" w:color="auto"/>
        <w:right w:val="none" w:sz="0" w:space="0" w:color="auto"/>
      </w:divBdr>
    </w:div>
    <w:div w:id="956839045">
      <w:bodyDiv w:val="1"/>
      <w:marLeft w:val="0"/>
      <w:marRight w:val="0"/>
      <w:marTop w:val="0"/>
      <w:marBottom w:val="0"/>
      <w:divBdr>
        <w:top w:val="none" w:sz="0" w:space="0" w:color="auto"/>
        <w:left w:val="none" w:sz="0" w:space="0" w:color="auto"/>
        <w:bottom w:val="none" w:sz="0" w:space="0" w:color="auto"/>
        <w:right w:val="none" w:sz="0" w:space="0" w:color="auto"/>
      </w:divBdr>
    </w:div>
    <w:div w:id="985207646">
      <w:bodyDiv w:val="1"/>
      <w:marLeft w:val="0"/>
      <w:marRight w:val="0"/>
      <w:marTop w:val="0"/>
      <w:marBottom w:val="0"/>
      <w:divBdr>
        <w:top w:val="none" w:sz="0" w:space="0" w:color="auto"/>
        <w:left w:val="none" w:sz="0" w:space="0" w:color="auto"/>
        <w:bottom w:val="none" w:sz="0" w:space="0" w:color="auto"/>
        <w:right w:val="none" w:sz="0" w:space="0" w:color="auto"/>
      </w:divBdr>
    </w:div>
    <w:div w:id="987125275">
      <w:bodyDiv w:val="1"/>
      <w:marLeft w:val="0"/>
      <w:marRight w:val="0"/>
      <w:marTop w:val="0"/>
      <w:marBottom w:val="0"/>
      <w:divBdr>
        <w:top w:val="none" w:sz="0" w:space="0" w:color="auto"/>
        <w:left w:val="none" w:sz="0" w:space="0" w:color="auto"/>
        <w:bottom w:val="none" w:sz="0" w:space="0" w:color="auto"/>
        <w:right w:val="none" w:sz="0" w:space="0" w:color="auto"/>
      </w:divBdr>
    </w:div>
    <w:div w:id="1001079663">
      <w:bodyDiv w:val="1"/>
      <w:marLeft w:val="0"/>
      <w:marRight w:val="0"/>
      <w:marTop w:val="0"/>
      <w:marBottom w:val="0"/>
      <w:divBdr>
        <w:top w:val="none" w:sz="0" w:space="0" w:color="auto"/>
        <w:left w:val="none" w:sz="0" w:space="0" w:color="auto"/>
        <w:bottom w:val="none" w:sz="0" w:space="0" w:color="auto"/>
        <w:right w:val="none" w:sz="0" w:space="0" w:color="auto"/>
      </w:divBdr>
    </w:div>
    <w:div w:id="1057316121">
      <w:bodyDiv w:val="1"/>
      <w:marLeft w:val="0"/>
      <w:marRight w:val="0"/>
      <w:marTop w:val="0"/>
      <w:marBottom w:val="0"/>
      <w:divBdr>
        <w:top w:val="none" w:sz="0" w:space="0" w:color="auto"/>
        <w:left w:val="none" w:sz="0" w:space="0" w:color="auto"/>
        <w:bottom w:val="none" w:sz="0" w:space="0" w:color="auto"/>
        <w:right w:val="none" w:sz="0" w:space="0" w:color="auto"/>
      </w:divBdr>
    </w:div>
    <w:div w:id="1113475224">
      <w:bodyDiv w:val="1"/>
      <w:marLeft w:val="0"/>
      <w:marRight w:val="0"/>
      <w:marTop w:val="0"/>
      <w:marBottom w:val="0"/>
      <w:divBdr>
        <w:top w:val="none" w:sz="0" w:space="0" w:color="auto"/>
        <w:left w:val="none" w:sz="0" w:space="0" w:color="auto"/>
        <w:bottom w:val="none" w:sz="0" w:space="0" w:color="auto"/>
        <w:right w:val="none" w:sz="0" w:space="0" w:color="auto"/>
      </w:divBdr>
    </w:div>
    <w:div w:id="1209225068">
      <w:bodyDiv w:val="1"/>
      <w:marLeft w:val="0"/>
      <w:marRight w:val="0"/>
      <w:marTop w:val="0"/>
      <w:marBottom w:val="0"/>
      <w:divBdr>
        <w:top w:val="none" w:sz="0" w:space="0" w:color="auto"/>
        <w:left w:val="none" w:sz="0" w:space="0" w:color="auto"/>
        <w:bottom w:val="none" w:sz="0" w:space="0" w:color="auto"/>
        <w:right w:val="none" w:sz="0" w:space="0" w:color="auto"/>
      </w:divBdr>
    </w:div>
    <w:div w:id="1263958494">
      <w:bodyDiv w:val="1"/>
      <w:marLeft w:val="0"/>
      <w:marRight w:val="0"/>
      <w:marTop w:val="0"/>
      <w:marBottom w:val="0"/>
      <w:divBdr>
        <w:top w:val="none" w:sz="0" w:space="0" w:color="auto"/>
        <w:left w:val="none" w:sz="0" w:space="0" w:color="auto"/>
        <w:bottom w:val="none" w:sz="0" w:space="0" w:color="auto"/>
        <w:right w:val="none" w:sz="0" w:space="0" w:color="auto"/>
      </w:divBdr>
      <w:divsChild>
        <w:div w:id="1107044290">
          <w:marLeft w:val="0"/>
          <w:marRight w:val="0"/>
          <w:marTop w:val="0"/>
          <w:marBottom w:val="0"/>
          <w:divBdr>
            <w:top w:val="none" w:sz="0" w:space="0" w:color="auto"/>
            <w:left w:val="none" w:sz="0" w:space="0" w:color="auto"/>
            <w:bottom w:val="none" w:sz="0" w:space="0" w:color="auto"/>
            <w:right w:val="none" w:sz="0" w:space="0" w:color="auto"/>
          </w:divBdr>
        </w:div>
        <w:div w:id="1466313425">
          <w:marLeft w:val="0"/>
          <w:marRight w:val="0"/>
          <w:marTop w:val="0"/>
          <w:marBottom w:val="0"/>
          <w:divBdr>
            <w:top w:val="none" w:sz="0" w:space="0" w:color="auto"/>
            <w:left w:val="none" w:sz="0" w:space="0" w:color="auto"/>
            <w:bottom w:val="none" w:sz="0" w:space="0" w:color="auto"/>
            <w:right w:val="none" w:sz="0" w:space="0" w:color="auto"/>
          </w:divBdr>
        </w:div>
      </w:divsChild>
    </w:div>
    <w:div w:id="1307010000">
      <w:bodyDiv w:val="1"/>
      <w:marLeft w:val="0"/>
      <w:marRight w:val="0"/>
      <w:marTop w:val="0"/>
      <w:marBottom w:val="0"/>
      <w:divBdr>
        <w:top w:val="none" w:sz="0" w:space="0" w:color="auto"/>
        <w:left w:val="none" w:sz="0" w:space="0" w:color="auto"/>
        <w:bottom w:val="none" w:sz="0" w:space="0" w:color="auto"/>
        <w:right w:val="none" w:sz="0" w:space="0" w:color="auto"/>
      </w:divBdr>
      <w:divsChild>
        <w:div w:id="1247307288">
          <w:marLeft w:val="0"/>
          <w:marRight w:val="0"/>
          <w:marTop w:val="0"/>
          <w:marBottom w:val="0"/>
          <w:divBdr>
            <w:top w:val="none" w:sz="0" w:space="0" w:color="auto"/>
            <w:left w:val="none" w:sz="0" w:space="0" w:color="auto"/>
            <w:bottom w:val="none" w:sz="0" w:space="0" w:color="auto"/>
            <w:right w:val="none" w:sz="0" w:space="0" w:color="auto"/>
          </w:divBdr>
          <w:divsChild>
            <w:div w:id="1920559907">
              <w:marLeft w:val="0"/>
              <w:marRight w:val="0"/>
              <w:marTop w:val="0"/>
              <w:marBottom w:val="0"/>
              <w:divBdr>
                <w:top w:val="none" w:sz="0" w:space="0" w:color="auto"/>
                <w:left w:val="none" w:sz="0" w:space="0" w:color="auto"/>
                <w:bottom w:val="none" w:sz="0" w:space="0" w:color="auto"/>
                <w:right w:val="none" w:sz="0" w:space="0" w:color="auto"/>
              </w:divBdr>
              <w:divsChild>
                <w:div w:id="1015883865">
                  <w:marLeft w:val="0"/>
                  <w:marRight w:val="0"/>
                  <w:marTop w:val="0"/>
                  <w:marBottom w:val="0"/>
                  <w:divBdr>
                    <w:top w:val="none" w:sz="0" w:space="0" w:color="auto"/>
                    <w:left w:val="none" w:sz="0" w:space="0" w:color="auto"/>
                    <w:bottom w:val="none" w:sz="0" w:space="0" w:color="auto"/>
                    <w:right w:val="none" w:sz="0" w:space="0" w:color="auto"/>
                  </w:divBdr>
                  <w:divsChild>
                    <w:div w:id="128654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89544">
      <w:bodyDiv w:val="1"/>
      <w:marLeft w:val="0"/>
      <w:marRight w:val="0"/>
      <w:marTop w:val="0"/>
      <w:marBottom w:val="0"/>
      <w:divBdr>
        <w:top w:val="none" w:sz="0" w:space="0" w:color="auto"/>
        <w:left w:val="none" w:sz="0" w:space="0" w:color="auto"/>
        <w:bottom w:val="none" w:sz="0" w:space="0" w:color="auto"/>
        <w:right w:val="none" w:sz="0" w:space="0" w:color="auto"/>
      </w:divBdr>
    </w:div>
    <w:div w:id="1371880521">
      <w:bodyDiv w:val="1"/>
      <w:marLeft w:val="0"/>
      <w:marRight w:val="0"/>
      <w:marTop w:val="0"/>
      <w:marBottom w:val="0"/>
      <w:divBdr>
        <w:top w:val="none" w:sz="0" w:space="0" w:color="auto"/>
        <w:left w:val="none" w:sz="0" w:space="0" w:color="auto"/>
        <w:bottom w:val="none" w:sz="0" w:space="0" w:color="auto"/>
        <w:right w:val="none" w:sz="0" w:space="0" w:color="auto"/>
      </w:divBdr>
    </w:div>
    <w:div w:id="1413506466">
      <w:bodyDiv w:val="1"/>
      <w:marLeft w:val="0"/>
      <w:marRight w:val="0"/>
      <w:marTop w:val="0"/>
      <w:marBottom w:val="0"/>
      <w:divBdr>
        <w:top w:val="none" w:sz="0" w:space="0" w:color="auto"/>
        <w:left w:val="none" w:sz="0" w:space="0" w:color="auto"/>
        <w:bottom w:val="none" w:sz="0" w:space="0" w:color="auto"/>
        <w:right w:val="none" w:sz="0" w:space="0" w:color="auto"/>
      </w:divBdr>
    </w:div>
    <w:div w:id="1527212513">
      <w:bodyDiv w:val="1"/>
      <w:marLeft w:val="0"/>
      <w:marRight w:val="0"/>
      <w:marTop w:val="0"/>
      <w:marBottom w:val="0"/>
      <w:divBdr>
        <w:top w:val="none" w:sz="0" w:space="0" w:color="auto"/>
        <w:left w:val="none" w:sz="0" w:space="0" w:color="auto"/>
        <w:bottom w:val="none" w:sz="0" w:space="0" w:color="auto"/>
        <w:right w:val="none" w:sz="0" w:space="0" w:color="auto"/>
      </w:divBdr>
    </w:div>
    <w:div w:id="1644504081">
      <w:bodyDiv w:val="1"/>
      <w:marLeft w:val="0"/>
      <w:marRight w:val="0"/>
      <w:marTop w:val="0"/>
      <w:marBottom w:val="0"/>
      <w:divBdr>
        <w:top w:val="none" w:sz="0" w:space="0" w:color="auto"/>
        <w:left w:val="none" w:sz="0" w:space="0" w:color="auto"/>
        <w:bottom w:val="none" w:sz="0" w:space="0" w:color="auto"/>
        <w:right w:val="none" w:sz="0" w:space="0" w:color="auto"/>
      </w:divBdr>
    </w:div>
    <w:div w:id="1685396909">
      <w:bodyDiv w:val="1"/>
      <w:marLeft w:val="0"/>
      <w:marRight w:val="0"/>
      <w:marTop w:val="0"/>
      <w:marBottom w:val="0"/>
      <w:divBdr>
        <w:top w:val="none" w:sz="0" w:space="0" w:color="auto"/>
        <w:left w:val="none" w:sz="0" w:space="0" w:color="auto"/>
        <w:bottom w:val="none" w:sz="0" w:space="0" w:color="auto"/>
        <w:right w:val="none" w:sz="0" w:space="0" w:color="auto"/>
      </w:divBdr>
    </w:div>
    <w:div w:id="1687369598">
      <w:bodyDiv w:val="1"/>
      <w:marLeft w:val="0"/>
      <w:marRight w:val="0"/>
      <w:marTop w:val="0"/>
      <w:marBottom w:val="0"/>
      <w:divBdr>
        <w:top w:val="none" w:sz="0" w:space="0" w:color="auto"/>
        <w:left w:val="none" w:sz="0" w:space="0" w:color="auto"/>
        <w:bottom w:val="none" w:sz="0" w:space="0" w:color="auto"/>
        <w:right w:val="none" w:sz="0" w:space="0" w:color="auto"/>
      </w:divBdr>
    </w:div>
    <w:div w:id="1721783460">
      <w:bodyDiv w:val="1"/>
      <w:marLeft w:val="0"/>
      <w:marRight w:val="0"/>
      <w:marTop w:val="0"/>
      <w:marBottom w:val="0"/>
      <w:divBdr>
        <w:top w:val="none" w:sz="0" w:space="0" w:color="auto"/>
        <w:left w:val="none" w:sz="0" w:space="0" w:color="auto"/>
        <w:bottom w:val="none" w:sz="0" w:space="0" w:color="auto"/>
        <w:right w:val="none" w:sz="0" w:space="0" w:color="auto"/>
      </w:divBdr>
    </w:div>
    <w:div w:id="1722053236">
      <w:bodyDiv w:val="1"/>
      <w:marLeft w:val="0"/>
      <w:marRight w:val="0"/>
      <w:marTop w:val="0"/>
      <w:marBottom w:val="0"/>
      <w:divBdr>
        <w:top w:val="none" w:sz="0" w:space="0" w:color="auto"/>
        <w:left w:val="none" w:sz="0" w:space="0" w:color="auto"/>
        <w:bottom w:val="none" w:sz="0" w:space="0" w:color="auto"/>
        <w:right w:val="none" w:sz="0" w:space="0" w:color="auto"/>
      </w:divBdr>
    </w:div>
    <w:div w:id="1775056193">
      <w:bodyDiv w:val="1"/>
      <w:marLeft w:val="0"/>
      <w:marRight w:val="0"/>
      <w:marTop w:val="0"/>
      <w:marBottom w:val="0"/>
      <w:divBdr>
        <w:top w:val="none" w:sz="0" w:space="0" w:color="auto"/>
        <w:left w:val="none" w:sz="0" w:space="0" w:color="auto"/>
        <w:bottom w:val="none" w:sz="0" w:space="0" w:color="auto"/>
        <w:right w:val="none" w:sz="0" w:space="0" w:color="auto"/>
      </w:divBdr>
    </w:div>
    <w:div w:id="1895583634">
      <w:bodyDiv w:val="1"/>
      <w:marLeft w:val="0"/>
      <w:marRight w:val="0"/>
      <w:marTop w:val="0"/>
      <w:marBottom w:val="0"/>
      <w:divBdr>
        <w:top w:val="none" w:sz="0" w:space="0" w:color="auto"/>
        <w:left w:val="none" w:sz="0" w:space="0" w:color="auto"/>
        <w:bottom w:val="none" w:sz="0" w:space="0" w:color="auto"/>
        <w:right w:val="none" w:sz="0" w:space="0" w:color="auto"/>
      </w:divBdr>
      <w:divsChild>
        <w:div w:id="291791361">
          <w:marLeft w:val="-120"/>
          <w:marRight w:val="-120"/>
          <w:marTop w:val="0"/>
          <w:marBottom w:val="0"/>
          <w:divBdr>
            <w:top w:val="none" w:sz="0" w:space="0" w:color="auto"/>
            <w:left w:val="none" w:sz="0" w:space="0" w:color="auto"/>
            <w:bottom w:val="none" w:sz="0" w:space="0" w:color="auto"/>
            <w:right w:val="none" w:sz="0" w:space="0" w:color="auto"/>
          </w:divBdr>
          <w:divsChild>
            <w:div w:id="343362953">
              <w:marLeft w:val="0"/>
              <w:marRight w:val="0"/>
              <w:marTop w:val="0"/>
              <w:marBottom w:val="0"/>
              <w:divBdr>
                <w:top w:val="none" w:sz="0" w:space="0" w:color="auto"/>
                <w:left w:val="none" w:sz="0" w:space="0" w:color="auto"/>
                <w:bottom w:val="none" w:sz="0" w:space="0" w:color="auto"/>
                <w:right w:val="none" w:sz="0" w:space="0" w:color="auto"/>
              </w:divBdr>
            </w:div>
          </w:divsChild>
        </w:div>
        <w:div w:id="769006571">
          <w:marLeft w:val="-120"/>
          <w:marRight w:val="-120"/>
          <w:marTop w:val="0"/>
          <w:marBottom w:val="0"/>
          <w:divBdr>
            <w:top w:val="none" w:sz="0" w:space="0" w:color="auto"/>
            <w:left w:val="none" w:sz="0" w:space="0" w:color="auto"/>
            <w:bottom w:val="none" w:sz="0" w:space="0" w:color="auto"/>
            <w:right w:val="none" w:sz="0" w:space="0" w:color="auto"/>
          </w:divBdr>
          <w:divsChild>
            <w:div w:id="122364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2067">
      <w:bodyDiv w:val="1"/>
      <w:marLeft w:val="0"/>
      <w:marRight w:val="0"/>
      <w:marTop w:val="0"/>
      <w:marBottom w:val="0"/>
      <w:divBdr>
        <w:top w:val="none" w:sz="0" w:space="0" w:color="auto"/>
        <w:left w:val="none" w:sz="0" w:space="0" w:color="auto"/>
        <w:bottom w:val="none" w:sz="0" w:space="0" w:color="auto"/>
        <w:right w:val="none" w:sz="0" w:space="0" w:color="auto"/>
      </w:divBdr>
    </w:div>
    <w:div w:id="2076273271">
      <w:bodyDiv w:val="1"/>
      <w:marLeft w:val="0"/>
      <w:marRight w:val="0"/>
      <w:marTop w:val="0"/>
      <w:marBottom w:val="0"/>
      <w:divBdr>
        <w:top w:val="none" w:sz="0" w:space="0" w:color="auto"/>
        <w:left w:val="none" w:sz="0" w:space="0" w:color="auto"/>
        <w:bottom w:val="none" w:sz="0" w:space="0" w:color="auto"/>
        <w:right w:val="none" w:sz="0" w:space="0" w:color="auto"/>
      </w:divBdr>
    </w:div>
    <w:div w:id="208680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helloneighbor.io/network" TargetMode="External"/><Relationship Id="rId20" Type="http://schemas.openxmlformats.org/officeDocument/2006/relationships/hyperlink" Target="https://www.helloneighbor.io/" TargetMode="External"/><Relationship Id="rId21" Type="http://schemas.openxmlformats.org/officeDocument/2006/relationships/hyperlink" Target="https://www.dwellmobile.org/" TargetMode="External"/><Relationship Id="rId22" Type="http://schemas.openxmlformats.org/officeDocument/2006/relationships/hyperlink" Target="https://www.heartfelttidbits.com/" TargetMode="External"/><Relationship Id="rId23" Type="http://schemas.openxmlformats.org/officeDocument/2006/relationships/hyperlink" Target="https://www.heartsandhomesforrefugees.org/" TargetMode="External"/><Relationship Id="rId24" Type="http://schemas.openxmlformats.org/officeDocument/2006/relationships/hyperlink" Target="https://www.homesnotborders.org/" TargetMode="External"/><Relationship Id="rId25" Type="http://schemas.openxmlformats.org/officeDocument/2006/relationships/hyperlink" Target="https://internationalneighbors.org/" TargetMode="External"/><Relationship Id="rId26" Type="http://schemas.openxmlformats.org/officeDocument/2006/relationships/hyperlink" Target="https://miryslist.org/" TargetMode="External"/><Relationship Id="rId27" Type="http://schemas.openxmlformats.org/officeDocument/2006/relationships/hyperlink" Target="https://www.refugeeassistancealliance.org/" TargetMode="External"/><Relationship Id="rId28" Type="http://schemas.openxmlformats.org/officeDocument/2006/relationships/hyperlink" Target="https://softlandingmissoula.org/home" TargetMode="External"/><Relationship Id="rId29" Type="http://schemas.openxmlformats.org/officeDocument/2006/relationships/header" Target="header1.xm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hyperlink" Target="https://www.helloneighbor.io/" TargetMode="External"/><Relationship Id="rId11" Type="http://schemas.openxmlformats.org/officeDocument/2006/relationships/hyperlink" Target="https://www.dwellmobile.org/" TargetMode="External"/><Relationship Id="rId12" Type="http://schemas.openxmlformats.org/officeDocument/2006/relationships/hyperlink" Target="https://www.heartfelttidbits.com/" TargetMode="External"/><Relationship Id="rId13" Type="http://schemas.openxmlformats.org/officeDocument/2006/relationships/hyperlink" Target="https://www.heartsandhomesforrefugees.org/" TargetMode="External"/><Relationship Id="rId14" Type="http://schemas.openxmlformats.org/officeDocument/2006/relationships/hyperlink" Target="https://www.homesnotborders.org/" TargetMode="External"/><Relationship Id="rId15" Type="http://schemas.openxmlformats.org/officeDocument/2006/relationships/hyperlink" Target="https://internationalneighbors.org/" TargetMode="External"/><Relationship Id="rId16" Type="http://schemas.openxmlformats.org/officeDocument/2006/relationships/hyperlink" Target="https://miryslist.org/" TargetMode="External"/><Relationship Id="rId17" Type="http://schemas.openxmlformats.org/officeDocument/2006/relationships/hyperlink" Target="https://www.refugeeassistancealliance.org/" TargetMode="External"/><Relationship Id="rId18" Type="http://schemas.openxmlformats.org/officeDocument/2006/relationships/hyperlink" Target="https://softlandingmissoula.org/home" TargetMode="External"/><Relationship Id="rId19" Type="http://schemas.openxmlformats.org/officeDocument/2006/relationships/hyperlink" Target="http://www.refugeeassistancealliance.org"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9F26D-A5BD-E541-9435-7790261E9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944</Words>
  <Characters>5381</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Mount Carmel Health System</Company>
  <LinksUpToDate>false</LinksUpToDate>
  <CharactersWithSpaces>6313</CharactersWithSpaces>
  <SharedDoc>false</SharedDoc>
  <HLinks>
    <vt:vector size="6" baseType="variant">
      <vt:variant>
        <vt:i4>1441902</vt:i4>
      </vt:variant>
      <vt:variant>
        <vt:i4>0</vt:i4>
      </vt:variant>
      <vt:variant>
        <vt:i4>0</vt:i4>
      </vt:variant>
      <vt:variant>
        <vt:i4>5</vt:i4>
      </vt:variant>
      <vt:variant>
        <vt:lpwstr>mailto:Samantha.Irons@mchs.com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Jason Koma</dc:creator>
  <cp:keywords/>
  <dc:description/>
  <cp:lastModifiedBy>Kristen Bloom</cp:lastModifiedBy>
  <cp:revision>2</cp:revision>
  <cp:lastPrinted>2019-04-17T21:35:00Z</cp:lastPrinted>
  <dcterms:created xsi:type="dcterms:W3CDTF">2019-10-25T14:32:00Z</dcterms:created>
  <dcterms:modified xsi:type="dcterms:W3CDTF">2019-10-25T14:32:00Z</dcterms:modified>
</cp:coreProperties>
</file>