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432"/>
        <w:gridCol w:w="3294"/>
      </w:tblGrid>
      <w:tr w:rsidR="00F05320" w:rsidRPr="00FE1ED7" w14:paraId="332A423E" w14:textId="77777777" w:rsidTr="00BE1E2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279E" w14:textId="26FD0E19" w:rsidR="00F05320" w:rsidRPr="00EE7820" w:rsidRDefault="00F05320" w:rsidP="00BE1E2E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bookmarkStart w:id="0" w:name="_Hlk6387041"/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0A8A9" w14:textId="46C5A2A2" w:rsidR="00F05320" w:rsidRPr="00531B8B" w:rsidRDefault="00F05320" w:rsidP="00BE1E2E">
            <w:pPr>
              <w:tabs>
                <w:tab w:val="right" w:pos="9979"/>
              </w:tabs>
              <w:ind w:left="-350" w:firstLine="35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3D7A" w14:textId="77777777" w:rsidR="00F05320" w:rsidRPr="00531B8B" w:rsidRDefault="00F05320" w:rsidP="00BE1E2E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</w:tr>
      <w:tr w:rsidR="00F05320" w:rsidRPr="00FE1ED7" w14:paraId="68124BA8" w14:textId="77777777" w:rsidTr="00BE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25" w:type="dxa"/>
            <w:gridSpan w:val="2"/>
            <w:shd w:val="clear" w:color="auto" w:fill="auto"/>
            <w:vAlign w:val="center"/>
          </w:tcPr>
          <w:p w14:paraId="26FACD01" w14:textId="47D63087" w:rsidR="00F05320" w:rsidRPr="00531B8B" w:rsidRDefault="00F05320" w:rsidP="00BE1E2E">
            <w:pPr>
              <w:ind w:hanging="109"/>
              <w:jc w:val="both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045FD47" w14:textId="5512A87A" w:rsidR="00F05320" w:rsidRPr="00531B8B" w:rsidRDefault="00F05320" w:rsidP="00BE1E2E">
            <w:pPr>
              <w:ind w:left="-112" w:right="-474" w:hanging="142"/>
              <w:jc w:val="both"/>
              <w:rPr>
                <w:bCs/>
                <w:color w:val="000000"/>
                <w:sz w:val="16"/>
                <w:szCs w:val="16"/>
                <w:lang w:val="it-IT"/>
              </w:rPr>
            </w:pPr>
          </w:p>
        </w:tc>
      </w:tr>
      <w:bookmarkEnd w:id="0"/>
    </w:tbl>
    <w:p w14:paraId="20ED5515" w14:textId="2BF2D7E6" w:rsidR="00F05320" w:rsidRDefault="00F05320" w:rsidP="00F05320">
      <w:pPr>
        <w:pStyle w:val="Heading1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5F3CF6C7" w14:textId="77777777" w:rsidR="00DF5B9B" w:rsidRDefault="00DF5B9B" w:rsidP="00165B2C">
      <w:pPr>
        <w:pStyle w:val="Heading1"/>
        <w:jc w:val="center"/>
        <w:rPr>
          <w:rFonts w:ascii="Trebuchet MS" w:hAnsi="Trebuchet MS"/>
          <w:sz w:val="22"/>
          <w:szCs w:val="22"/>
          <w:u w:val="single"/>
        </w:rPr>
      </w:pPr>
    </w:p>
    <w:p w14:paraId="540D5B3C" w14:textId="77777777" w:rsidR="00CE2925" w:rsidRDefault="00CE2925" w:rsidP="00165B2C">
      <w:pPr>
        <w:pStyle w:val="Heading1"/>
        <w:jc w:val="center"/>
        <w:rPr>
          <w:rFonts w:ascii="Trebuchet MS" w:hAnsi="Trebuchet MS"/>
          <w:sz w:val="22"/>
          <w:szCs w:val="22"/>
          <w:u w:val="single"/>
        </w:rPr>
      </w:pPr>
    </w:p>
    <w:p w14:paraId="4BE5D36E" w14:textId="1D2FF66C" w:rsidR="00F05320" w:rsidRPr="00CE2925" w:rsidRDefault="008A5BA1" w:rsidP="00165B2C">
      <w:pPr>
        <w:pStyle w:val="Heading1"/>
        <w:jc w:val="center"/>
        <w:rPr>
          <w:rFonts w:ascii="Trebuchet MS" w:hAnsi="Trebuchet MS"/>
          <w:sz w:val="22"/>
          <w:szCs w:val="22"/>
          <w:u w:val="single"/>
        </w:rPr>
      </w:pPr>
      <w:r w:rsidRPr="00CE2925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1" layoutInCell="1" allowOverlap="1" wp14:anchorId="464EB349" wp14:editId="35A295D3">
            <wp:simplePos x="0" y="0"/>
            <wp:positionH relativeFrom="margin">
              <wp:posOffset>370840</wp:posOffset>
            </wp:positionH>
            <wp:positionV relativeFrom="page">
              <wp:posOffset>330200</wp:posOffset>
            </wp:positionV>
            <wp:extent cx="2517775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320" w:rsidRPr="00CE2925">
        <w:rPr>
          <w:rFonts w:ascii="Trebuchet MS" w:hAnsi="Trebuchet MS"/>
          <w:sz w:val="22"/>
          <w:szCs w:val="22"/>
          <w:u w:val="single"/>
        </w:rPr>
        <w:t xml:space="preserve">REZULTATELE  PROBEI </w:t>
      </w:r>
      <w:r w:rsidR="003E3723" w:rsidRPr="00CE2925">
        <w:rPr>
          <w:rFonts w:ascii="Trebuchet MS" w:hAnsi="Trebuchet MS"/>
          <w:sz w:val="22"/>
          <w:szCs w:val="22"/>
          <w:u w:val="single"/>
        </w:rPr>
        <w:t>SCRISE</w:t>
      </w:r>
    </w:p>
    <w:p w14:paraId="4824F74E" w14:textId="77777777" w:rsidR="00A76465" w:rsidRPr="00FD41F8" w:rsidRDefault="00A76465" w:rsidP="00A76465">
      <w:pPr>
        <w:rPr>
          <w:rFonts w:ascii="Trebuchet MS" w:hAnsi="Trebuchet MS"/>
          <w:sz w:val="23"/>
          <w:szCs w:val="23"/>
        </w:rPr>
      </w:pPr>
    </w:p>
    <w:p w14:paraId="4B8212AA" w14:textId="608143CA" w:rsidR="00465AFC" w:rsidRDefault="00465AFC" w:rsidP="00465AFC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la </w:t>
      </w:r>
      <w:r w:rsidRPr="00F15F09">
        <w:rPr>
          <w:rFonts w:ascii="Trebuchet MS" w:hAnsi="Trebuchet MS"/>
          <w:b/>
        </w:rPr>
        <w:t>examen</w:t>
      </w:r>
      <w:r>
        <w:rPr>
          <w:rFonts w:ascii="Trebuchet MS" w:hAnsi="Trebuchet MS"/>
          <w:b/>
        </w:rPr>
        <w:t xml:space="preserve">ul de </w:t>
      </w:r>
      <w:r w:rsidRPr="00F15F09">
        <w:rPr>
          <w:rFonts w:ascii="Trebuchet MS" w:hAnsi="Trebuchet MS"/>
          <w:b/>
        </w:rPr>
        <w:t>promovare în grad profesional</w:t>
      </w:r>
      <w:r>
        <w:rPr>
          <w:rFonts w:ascii="Trebuchet MS" w:hAnsi="Trebuchet MS"/>
          <w:b/>
        </w:rPr>
        <w:t xml:space="preserve"> imediat superior celui deținut</w:t>
      </w:r>
    </w:p>
    <w:p w14:paraId="7C4762C4" w14:textId="4CB32FDC" w:rsidR="00930326" w:rsidRPr="00CE2925" w:rsidRDefault="00465AFC" w:rsidP="00EA214C">
      <w:pPr>
        <w:ind w:left="90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</w:rPr>
        <w:t xml:space="preserve">la </w:t>
      </w:r>
      <w:r w:rsidR="00973B8D" w:rsidRPr="00D25377">
        <w:rPr>
          <w:rFonts w:ascii="Trebuchet MS" w:hAnsi="Trebuchet MS"/>
          <w:b/>
        </w:rPr>
        <w:t>Compartimentul dezvoltare software – Direcția transformare digitală din cadrul Autorității pentru Digitalizarea României</w:t>
      </w:r>
    </w:p>
    <w:p w14:paraId="25FE7F30" w14:textId="20D69030" w:rsidR="00930326" w:rsidRPr="00CE2925" w:rsidRDefault="00930326" w:rsidP="00930326">
      <w:pPr>
        <w:pStyle w:val="BodyText2"/>
        <w:spacing w:line="276" w:lineRule="auto"/>
        <w:jc w:val="center"/>
        <w:rPr>
          <w:rFonts w:ascii="Trebuchet MS" w:hAnsi="Trebuchet MS"/>
          <w:b w:val="0"/>
          <w:sz w:val="22"/>
          <w:szCs w:val="22"/>
        </w:rPr>
      </w:pPr>
      <w:bookmarkStart w:id="1" w:name="_GoBack"/>
      <w:bookmarkEnd w:id="1"/>
    </w:p>
    <w:p w14:paraId="110C7804" w14:textId="24CAFE65" w:rsidR="00712AEC" w:rsidRPr="00CE2925" w:rsidRDefault="00712AEC" w:rsidP="00B1288E">
      <w:pPr>
        <w:jc w:val="center"/>
        <w:rPr>
          <w:rFonts w:ascii="Trebuchet MS" w:hAnsi="Trebuchet MS"/>
          <w:bCs/>
          <w:sz w:val="22"/>
          <w:szCs w:val="22"/>
        </w:rPr>
      </w:pPr>
    </w:p>
    <w:p w14:paraId="098C7AAB" w14:textId="1A39E2EE" w:rsidR="005425F6" w:rsidRPr="00CE2925" w:rsidRDefault="001D66AA" w:rsidP="00FD41F8">
      <w:pPr>
        <w:jc w:val="both"/>
        <w:rPr>
          <w:rFonts w:ascii="Trebuchet MS" w:hAnsi="Trebuchet MS"/>
          <w:bCs/>
          <w:sz w:val="22"/>
          <w:szCs w:val="22"/>
        </w:rPr>
      </w:pPr>
      <w:r w:rsidRPr="00CE2925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 xml:space="preserve">Având în vedere prevederile art. </w:t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>84 alin. (1) lit. g) din Anexa 10 la O.U.G. nr. 57/2019 privind Codul administrativ, cu modificările și completările ulterioare, precum și prevederile</w:t>
      </w:r>
      <w:r w:rsidRPr="00CE2925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> art. VII alin. (27) din </w:t>
      </w:r>
      <w:r w:rsidRPr="00CE2925">
        <w:rPr>
          <w:rFonts w:ascii="Trebuchet MS" w:hAnsi="Trebuchet MS"/>
          <w:sz w:val="22"/>
          <w:szCs w:val="22"/>
        </w:rPr>
        <w:t>O.U.G. nr.</w:t>
      </w:r>
      <w:r w:rsidR="00FD41F8" w:rsidRPr="00CE2925">
        <w:rPr>
          <w:rFonts w:ascii="Trebuchet MS" w:hAnsi="Trebuchet MS"/>
          <w:sz w:val="22"/>
          <w:szCs w:val="22"/>
        </w:rPr>
        <w:t xml:space="preserve"> </w:t>
      </w:r>
      <w:r w:rsidRPr="00CE2925">
        <w:rPr>
          <w:rFonts w:ascii="Trebuchet MS" w:hAnsi="Trebuchet MS"/>
          <w:sz w:val="22"/>
          <w:szCs w:val="22"/>
        </w:rPr>
        <w:t>121/2023 pentru modificarea şi completarea </w:t>
      </w:r>
      <w:hyperlink r:id="rId7" w:anchor="A0" w:tgtFrame="_blank" w:history="1">
        <w:r w:rsidRPr="00CE2925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shd w:val="clear" w:color="auto" w:fill="FFFFFF"/>
          </w:rPr>
          <w:t>Ordonanţei de urgenţă a Guvernului nr. 57/2019</w:t>
        </w:r>
      </w:hyperlink>
      <w:r w:rsidRPr="00CE2925">
        <w:rPr>
          <w:rFonts w:ascii="Trebuchet MS" w:hAnsi="Trebuchet MS"/>
          <w:sz w:val="22"/>
          <w:szCs w:val="22"/>
          <w:shd w:val="clear" w:color="auto" w:fill="FFFFFF"/>
        </w:rPr>
        <w:t> privind Codul administrativ, precum şi pentru modificarea </w:t>
      </w:r>
      <w:r w:rsidRPr="00CE2925">
        <w:fldChar w:fldCharType="begin"/>
      </w:r>
      <w:r w:rsidRPr="00CE2925">
        <w:rPr>
          <w:sz w:val="22"/>
          <w:szCs w:val="22"/>
        </w:rPr>
        <w:instrText>HYPERLINK "https://ilegis.ro/oficiale/index/act/269262" \l "A115" \t "_blank"</w:instrText>
      </w:r>
      <w:r w:rsidRPr="00CE2925">
        <w:fldChar w:fldCharType="separate"/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art. III din Ordonanţa de urgenţă a Guvernului nr. 191/2022</w:t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> pentru modificarea şi completarea </w:t>
      </w:r>
      <w:r w:rsidRPr="00CE2925">
        <w:fldChar w:fldCharType="begin"/>
      </w:r>
      <w:r w:rsidRPr="00CE2925">
        <w:rPr>
          <w:sz w:val="22"/>
          <w:szCs w:val="22"/>
        </w:rPr>
        <w:instrText>HYPERLINK "https://ilegis.ro/oficiale/index/act/269480" \l "A0" \t "_blank"</w:instrText>
      </w:r>
      <w:r w:rsidRPr="00CE2925">
        <w:fldChar w:fldCharType="separate"/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t>Ordonanţei de urgenţă a Guvernului nr. 57/2019</w:t>
      </w:r>
      <w:r w:rsidRPr="00CE2925">
        <w:rPr>
          <w:rStyle w:val="Hyperlink"/>
          <w:rFonts w:ascii="Trebuchet MS" w:hAnsi="Trebuchet MS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CE2925">
        <w:rPr>
          <w:rFonts w:ascii="Trebuchet MS" w:hAnsi="Trebuchet MS"/>
          <w:sz w:val="22"/>
          <w:szCs w:val="22"/>
          <w:shd w:val="clear" w:color="auto" w:fill="FFFFFF"/>
        </w:rPr>
        <w:t> privind Codul administrativ</w:t>
      </w:r>
      <w:r w:rsidRPr="00CE2925">
        <w:rPr>
          <w:rStyle w:val="Emphasis"/>
          <w:rFonts w:ascii="Trebuchet MS" w:hAnsi="Trebuchet MS"/>
          <w:i w:val="0"/>
          <w:iCs w:val="0"/>
          <w:sz w:val="22"/>
          <w:szCs w:val="22"/>
          <w:shd w:val="clear" w:color="auto" w:fill="FFFFFF"/>
        </w:rPr>
        <w:t>, Comisia de concurs comunică următoarele rezultate ale candidaților la proba scrisă:</w:t>
      </w:r>
    </w:p>
    <w:p w14:paraId="1D98AB85" w14:textId="77777777" w:rsidR="00F05320" w:rsidRPr="00CE2925" w:rsidRDefault="00F05320" w:rsidP="00F05320">
      <w:pPr>
        <w:ind w:firstLine="708"/>
        <w:jc w:val="both"/>
        <w:rPr>
          <w:rFonts w:ascii="Trebuchet MS" w:eastAsia="Arial Unicode MS" w:hAnsi="Trebuchet MS"/>
          <w:sz w:val="22"/>
          <w:szCs w:val="22"/>
          <w:lang w:eastAsia="en-US"/>
        </w:rPr>
      </w:pPr>
    </w:p>
    <w:p w14:paraId="1ABC15C4" w14:textId="77777777" w:rsidR="00FD41F8" w:rsidRPr="00FD41F8" w:rsidRDefault="00FD41F8" w:rsidP="00F05320">
      <w:pPr>
        <w:ind w:firstLine="708"/>
        <w:jc w:val="both"/>
        <w:rPr>
          <w:rFonts w:ascii="Trebuchet MS" w:eastAsia="Arial Unicode MS" w:hAnsi="Trebuchet MS"/>
          <w:lang w:eastAsia="en-US"/>
        </w:rPr>
      </w:pPr>
    </w:p>
    <w:tbl>
      <w:tblPr>
        <w:tblW w:w="100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79"/>
        <w:gridCol w:w="2673"/>
        <w:gridCol w:w="2552"/>
        <w:gridCol w:w="1435"/>
        <w:gridCol w:w="1107"/>
      </w:tblGrid>
      <w:tr w:rsidR="00F05320" w:rsidRPr="00B56726" w14:paraId="660D656D" w14:textId="77777777" w:rsidTr="00EA214C">
        <w:trPr>
          <w:trHeight w:val="626"/>
        </w:trPr>
        <w:tc>
          <w:tcPr>
            <w:tcW w:w="709" w:type="dxa"/>
            <w:shd w:val="clear" w:color="auto" w:fill="auto"/>
          </w:tcPr>
          <w:p w14:paraId="04F8D088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5864A242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Nr.</w:t>
            </w:r>
          </w:p>
          <w:p w14:paraId="6E2BC35F" w14:textId="77777777" w:rsidR="00F05320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  <w:p w14:paraId="27B1A84D" w14:textId="77777777" w:rsidR="00465AFC" w:rsidRPr="00B56726" w:rsidRDefault="00465AFC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79" w:type="dxa"/>
            <w:shd w:val="clear" w:color="auto" w:fill="auto"/>
          </w:tcPr>
          <w:p w14:paraId="65926225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3BCC0CEB" w14:textId="1FF3045B" w:rsidR="00F05320" w:rsidRPr="00B56726" w:rsidRDefault="008A5BA1" w:rsidP="008A5BA1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Nr. cerere</w:t>
            </w:r>
          </w:p>
        </w:tc>
        <w:tc>
          <w:tcPr>
            <w:tcW w:w="2673" w:type="dxa"/>
            <w:shd w:val="clear" w:color="auto" w:fill="auto"/>
          </w:tcPr>
          <w:p w14:paraId="1E18674B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2F85D8A0" w14:textId="77777777" w:rsidR="00465AFC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Funcţia public</w:t>
            </w:r>
            <w:r w:rsidRPr="00B56726">
              <w:rPr>
                <w:rFonts w:ascii="Calibri" w:hAnsi="Calibri" w:cs="Calibri"/>
                <w:b/>
                <w:sz w:val="22"/>
                <w:szCs w:val="22"/>
              </w:rPr>
              <w:t>ǎ</w:t>
            </w: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293F6C82" w14:textId="7596A6B1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pe</w:t>
            </w:r>
            <w:r w:rsidR="00465AFC">
              <w:rPr>
                <w:rFonts w:ascii="Trebuchet MS" w:hAnsi="Trebuchet MS"/>
                <w:b/>
                <w:sz w:val="22"/>
                <w:szCs w:val="22"/>
              </w:rPr>
              <w:t xml:space="preserve"> care se promovează</w:t>
            </w:r>
          </w:p>
        </w:tc>
        <w:tc>
          <w:tcPr>
            <w:tcW w:w="2552" w:type="dxa"/>
            <w:shd w:val="clear" w:color="auto" w:fill="auto"/>
          </w:tcPr>
          <w:p w14:paraId="01327CEA" w14:textId="77777777" w:rsidR="00F05320" w:rsidRPr="00B56726" w:rsidRDefault="00F05320" w:rsidP="00BE1E2E">
            <w:pPr>
              <w:rPr>
                <w:rFonts w:ascii="Trebuchet MS" w:hAnsi="Trebuchet MS"/>
                <w:b/>
              </w:rPr>
            </w:pPr>
          </w:p>
          <w:p w14:paraId="08EECDA4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Serviciul / Compartimentul</w:t>
            </w:r>
          </w:p>
        </w:tc>
        <w:tc>
          <w:tcPr>
            <w:tcW w:w="1435" w:type="dxa"/>
            <w:shd w:val="clear" w:color="auto" w:fill="auto"/>
          </w:tcPr>
          <w:p w14:paraId="4C53BBA2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43521DE4" w14:textId="10FA0E43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Punctajul probei </w:t>
            </w:r>
            <w:r w:rsidR="003E3723" w:rsidRPr="00B56726">
              <w:rPr>
                <w:rFonts w:ascii="Trebuchet MS" w:hAnsi="Trebuchet MS"/>
                <w:b/>
                <w:sz w:val="22"/>
                <w:szCs w:val="22"/>
              </w:rPr>
              <w:t>scrise</w:t>
            </w:r>
          </w:p>
        </w:tc>
        <w:tc>
          <w:tcPr>
            <w:tcW w:w="1107" w:type="dxa"/>
            <w:shd w:val="clear" w:color="auto" w:fill="auto"/>
          </w:tcPr>
          <w:p w14:paraId="40518281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12085E11" w14:textId="2AEE0268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Rezultatul probei </w:t>
            </w:r>
            <w:r w:rsidR="003E3723" w:rsidRPr="00B56726">
              <w:rPr>
                <w:rFonts w:ascii="Trebuchet MS" w:hAnsi="Trebuchet MS"/>
                <w:b/>
                <w:sz w:val="22"/>
                <w:szCs w:val="22"/>
              </w:rPr>
              <w:t>scrise</w:t>
            </w: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  </w:t>
            </w:r>
          </w:p>
        </w:tc>
      </w:tr>
      <w:tr w:rsidR="00CE2925" w:rsidRPr="000C5497" w14:paraId="519D65C5" w14:textId="77777777" w:rsidTr="00EA214C">
        <w:trPr>
          <w:trHeight w:val="665"/>
        </w:trPr>
        <w:tc>
          <w:tcPr>
            <w:tcW w:w="709" w:type="dxa"/>
            <w:shd w:val="clear" w:color="auto" w:fill="auto"/>
          </w:tcPr>
          <w:p w14:paraId="2D5B89DA" w14:textId="77777777" w:rsidR="00CE2925" w:rsidRDefault="00CE2925" w:rsidP="00CE292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14:paraId="2A2B6A53" w14:textId="7D7284BF" w:rsidR="00CE2925" w:rsidRPr="000C5497" w:rsidRDefault="00CE2925" w:rsidP="00CE292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0C5497">
              <w:rPr>
                <w:rFonts w:ascii="Trebuchet MS" w:hAnsi="Trebuchet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79" w:type="dxa"/>
            <w:shd w:val="clear" w:color="auto" w:fill="auto"/>
          </w:tcPr>
          <w:p w14:paraId="454914BC" w14:textId="77777777" w:rsidR="00465AFC" w:rsidRDefault="00465AFC" w:rsidP="00CE2925">
            <w:pPr>
              <w:jc w:val="center"/>
              <w:rPr>
                <w:rFonts w:ascii="Trebuchet MS" w:hAnsi="Trebuchet MS"/>
              </w:rPr>
            </w:pPr>
          </w:p>
          <w:p w14:paraId="20045994" w14:textId="77777777" w:rsidR="00973B8D" w:rsidRDefault="00973B8D" w:rsidP="00973B8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3200/</w:t>
            </w:r>
          </w:p>
          <w:p w14:paraId="0D6D2229" w14:textId="58F73DA2" w:rsidR="00973B8D" w:rsidRDefault="00973B8D" w:rsidP="00973B8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18.11.2025</w:t>
            </w:r>
          </w:p>
          <w:p w14:paraId="53B8EBE4" w14:textId="3779DBEF" w:rsidR="00CE2925" w:rsidRPr="000C5497" w:rsidRDefault="00CE2925" w:rsidP="00973B8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673" w:type="dxa"/>
            <w:shd w:val="clear" w:color="auto" w:fill="auto"/>
          </w:tcPr>
          <w:p w14:paraId="69051CDE" w14:textId="77777777" w:rsidR="00465AFC" w:rsidRDefault="00465AFC" w:rsidP="00CE2925">
            <w:pPr>
              <w:jc w:val="center"/>
              <w:rPr>
                <w:rFonts w:ascii="Trebuchet MS" w:hAnsi="Trebuchet MS"/>
              </w:rPr>
            </w:pPr>
          </w:p>
          <w:p w14:paraId="783E652A" w14:textId="1B88C548" w:rsidR="00CE2925" w:rsidRPr="001D66AA" w:rsidRDefault="00CE2925" w:rsidP="00CE2925">
            <w:pPr>
              <w:jc w:val="center"/>
              <w:rPr>
                <w:rFonts w:ascii="Trebuchet MS" w:hAnsi="Trebuchet MS"/>
              </w:rPr>
            </w:pPr>
            <w:r w:rsidRPr="000C5497">
              <w:rPr>
                <w:rFonts w:ascii="Trebuchet MS" w:hAnsi="Trebuchet MS"/>
                <w:sz w:val="22"/>
                <w:szCs w:val="22"/>
              </w:rPr>
              <w:t>Consilier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0C5497">
              <w:rPr>
                <w:rFonts w:ascii="Trebuchet MS" w:hAnsi="Trebuchet MS"/>
                <w:sz w:val="22"/>
                <w:szCs w:val="22"/>
              </w:rPr>
              <w:t>clas</w:t>
            </w:r>
            <w:r>
              <w:rPr>
                <w:rFonts w:ascii="Trebuchet MS" w:hAnsi="Trebuchet MS"/>
                <w:sz w:val="22"/>
                <w:szCs w:val="22"/>
              </w:rPr>
              <w:t>a</w:t>
            </w:r>
            <w:r w:rsidRPr="000C5497">
              <w:rPr>
                <w:rFonts w:ascii="Trebuchet MS" w:hAnsi="Trebuchet MS"/>
                <w:sz w:val="22"/>
                <w:szCs w:val="22"/>
              </w:rPr>
              <w:t xml:space="preserve"> I, grad profesional superior</w:t>
            </w:r>
          </w:p>
        </w:tc>
        <w:tc>
          <w:tcPr>
            <w:tcW w:w="2552" w:type="dxa"/>
            <w:shd w:val="clear" w:color="auto" w:fill="auto"/>
          </w:tcPr>
          <w:p w14:paraId="0CBBE636" w14:textId="0BBB2007" w:rsidR="00465AFC" w:rsidRPr="000C5497" w:rsidRDefault="00973B8D" w:rsidP="00CE2925">
            <w:pPr>
              <w:jc w:val="center"/>
              <w:rPr>
                <w:rFonts w:ascii="Trebuchet MS" w:hAnsi="Trebuchet MS"/>
              </w:rPr>
            </w:pPr>
            <w:r w:rsidRPr="00D25377">
              <w:rPr>
                <w:rFonts w:ascii="Trebuchet MS" w:eastAsia="Trebuchet MS" w:hAnsi="Trebuchet MS" w:cs="Trebuchet MS"/>
              </w:rPr>
              <w:t>Compartimentul dezvoltare software – Direcția transformare digitală</w:t>
            </w:r>
            <w:r w:rsidRPr="000C5497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14:paraId="1D845E99" w14:textId="77777777" w:rsidR="00CE2925" w:rsidRPr="00CE2925" w:rsidRDefault="00CE2925" w:rsidP="00CE2925">
            <w:pPr>
              <w:jc w:val="center"/>
              <w:rPr>
                <w:rFonts w:ascii="Trebuchet MS" w:hAnsi="Trebuchet MS"/>
                <w:bCs/>
              </w:rPr>
            </w:pPr>
          </w:p>
          <w:p w14:paraId="75681961" w14:textId="5784E431" w:rsidR="00424396" w:rsidRPr="00EA214C" w:rsidRDefault="00EA214C" w:rsidP="00CE2925">
            <w:pPr>
              <w:jc w:val="center"/>
              <w:rPr>
                <w:rFonts w:ascii="Trebuchet MS" w:hAnsi="Trebuchet MS"/>
                <w:bCs/>
              </w:rPr>
            </w:pPr>
            <w:r w:rsidRPr="00EA214C">
              <w:rPr>
                <w:rFonts w:ascii="Trebuchet MS" w:hAnsi="Trebuchet MS"/>
                <w:bCs/>
                <w:sz w:val="22"/>
                <w:szCs w:val="22"/>
              </w:rPr>
              <w:t>85</w:t>
            </w:r>
          </w:p>
          <w:p w14:paraId="592FC9BC" w14:textId="565E296D" w:rsidR="00CE2925" w:rsidRPr="00CE2925" w:rsidRDefault="00465AFC" w:rsidP="00CE2925">
            <w:pPr>
              <w:jc w:val="center"/>
              <w:rPr>
                <w:rFonts w:ascii="Trebuchet MS" w:hAnsi="Trebuchet MS"/>
                <w:bCs/>
                <w:highlight w:val="yellow"/>
              </w:rPr>
            </w:pPr>
            <w:r w:rsidRPr="00EA214C">
              <w:rPr>
                <w:rFonts w:ascii="Trebuchet MS" w:hAnsi="Trebuchet MS"/>
                <w:bCs/>
                <w:sz w:val="22"/>
                <w:szCs w:val="22"/>
              </w:rPr>
              <w:t>puncte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</w:tcPr>
          <w:p w14:paraId="4AEF4877" w14:textId="77777777" w:rsidR="00CE2925" w:rsidRPr="00CE2925" w:rsidRDefault="00CE2925" w:rsidP="00CE2925">
            <w:pPr>
              <w:jc w:val="center"/>
              <w:rPr>
                <w:rFonts w:ascii="Trebuchet MS" w:hAnsi="Trebuchet MS"/>
                <w:b/>
              </w:rPr>
            </w:pPr>
          </w:p>
          <w:p w14:paraId="581FA8D9" w14:textId="671C3A95" w:rsidR="00CE2925" w:rsidRPr="00CE2925" w:rsidRDefault="00465AFC" w:rsidP="00CE2925">
            <w:pPr>
              <w:jc w:val="center"/>
              <w:rPr>
                <w:rFonts w:ascii="Trebuchet MS" w:hAnsi="Trebuchet MS"/>
                <w:b/>
                <w:highlight w:val="yellow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</w:tbl>
    <w:p w14:paraId="3523B660" w14:textId="122345D5" w:rsidR="00F05320" w:rsidRPr="000C5497" w:rsidRDefault="00F05320" w:rsidP="00F05320">
      <w:pPr>
        <w:ind w:firstLine="708"/>
        <w:jc w:val="both"/>
        <w:rPr>
          <w:rFonts w:ascii="Trebuchet MS" w:eastAsia="Arial Unicode MS" w:hAnsi="Trebuchet MS"/>
          <w:sz w:val="22"/>
          <w:szCs w:val="22"/>
          <w:lang w:eastAsia="en-US"/>
        </w:rPr>
      </w:pPr>
    </w:p>
    <w:p w14:paraId="339E35EA" w14:textId="77777777" w:rsidR="00FD41F8" w:rsidRPr="00CE2925" w:rsidRDefault="001D66AA" w:rsidP="00FD41F8">
      <w:pPr>
        <w:pStyle w:val="ListParagraph"/>
        <w:numPr>
          <w:ilvl w:val="0"/>
          <w:numId w:val="8"/>
        </w:numPr>
        <w:ind w:left="142" w:firstLine="0"/>
        <w:textAlignment w:val="baseline"/>
        <w:rPr>
          <w:color w:val="00171F"/>
        </w:rPr>
      </w:pPr>
      <w:proofErr w:type="spellStart"/>
      <w:r w:rsidRPr="00CE2925">
        <w:rPr>
          <w:color w:val="00171F"/>
        </w:rPr>
        <w:t>În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conformitate</w:t>
      </w:r>
      <w:proofErr w:type="spellEnd"/>
      <w:r w:rsidRPr="00CE2925">
        <w:rPr>
          <w:color w:val="00171F"/>
        </w:rPr>
        <w:t xml:space="preserve"> cu </w:t>
      </w:r>
      <w:proofErr w:type="spellStart"/>
      <w:r w:rsidRPr="00CE2925">
        <w:rPr>
          <w:color w:val="00171F"/>
        </w:rPr>
        <w:t>prevederile</w:t>
      </w:r>
      <w:proofErr w:type="spellEnd"/>
      <w:r w:rsidRPr="00CE2925">
        <w:rPr>
          <w:color w:val="00171F"/>
        </w:rPr>
        <w:t xml:space="preserve"> art. VII </w:t>
      </w:r>
      <w:proofErr w:type="spellStart"/>
      <w:r w:rsidRPr="00CE2925">
        <w:rPr>
          <w:color w:val="00171F"/>
        </w:rPr>
        <w:t>alin</w:t>
      </w:r>
      <w:proofErr w:type="spellEnd"/>
      <w:r w:rsidRPr="00CE2925">
        <w:rPr>
          <w:color w:val="00171F"/>
        </w:rPr>
        <w:t>.</w:t>
      </w:r>
      <w:r w:rsidR="00FD41F8" w:rsidRPr="00CE2925">
        <w:rPr>
          <w:color w:val="00171F"/>
        </w:rPr>
        <w:t xml:space="preserve"> </w:t>
      </w:r>
      <w:r w:rsidRPr="00CE2925">
        <w:rPr>
          <w:color w:val="00171F"/>
        </w:rPr>
        <w:t>(27) din O.U.G. nr.</w:t>
      </w:r>
      <w:r w:rsidR="00FD41F8" w:rsidRPr="00CE2925">
        <w:rPr>
          <w:color w:val="00171F"/>
        </w:rPr>
        <w:t xml:space="preserve"> </w:t>
      </w:r>
      <w:r w:rsidRPr="00CE2925">
        <w:rPr>
          <w:color w:val="00171F"/>
        </w:rPr>
        <w:t xml:space="preserve">121/2023, </w:t>
      </w:r>
      <w:proofErr w:type="spellStart"/>
      <w:r w:rsidRPr="00CE2925">
        <w:rPr>
          <w:color w:val="00171F"/>
        </w:rPr>
        <w:t>candidații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nemulțumiti</w:t>
      </w:r>
      <w:proofErr w:type="spellEnd"/>
      <w:r w:rsidRPr="00CE2925">
        <w:rPr>
          <w:color w:val="00171F"/>
        </w:rPr>
        <w:t xml:space="preserve"> de </w:t>
      </w:r>
      <w:proofErr w:type="spellStart"/>
      <w:r w:rsidRPr="00CE2925">
        <w:rPr>
          <w:color w:val="00171F"/>
        </w:rPr>
        <w:t>rezultatele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obținute</w:t>
      </w:r>
      <w:proofErr w:type="spellEnd"/>
      <w:r w:rsidRPr="00CE2925">
        <w:rPr>
          <w:color w:val="00171F"/>
        </w:rPr>
        <w:t xml:space="preserve"> pot formula </w:t>
      </w:r>
      <w:proofErr w:type="spellStart"/>
      <w:r w:rsidRPr="00CE2925">
        <w:rPr>
          <w:color w:val="00171F"/>
        </w:rPr>
        <w:t>contestație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în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termen</w:t>
      </w:r>
      <w:proofErr w:type="spellEnd"/>
      <w:r w:rsidRPr="00CE2925">
        <w:rPr>
          <w:color w:val="00171F"/>
        </w:rPr>
        <w:t xml:space="preserve"> de o </w:t>
      </w:r>
      <w:proofErr w:type="spellStart"/>
      <w:r w:rsidRPr="00CE2925">
        <w:rPr>
          <w:color w:val="00171F"/>
        </w:rPr>
        <w:t>zi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lucrătoare</w:t>
      </w:r>
      <w:proofErr w:type="spellEnd"/>
      <w:r w:rsidRPr="00CE2925">
        <w:rPr>
          <w:color w:val="00171F"/>
        </w:rPr>
        <w:t xml:space="preserve"> de la </w:t>
      </w:r>
      <w:proofErr w:type="spellStart"/>
      <w:r w:rsidRPr="00CE2925">
        <w:rPr>
          <w:color w:val="00171F"/>
        </w:rPr>
        <w:t>afișarea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rezultatelor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probei</w:t>
      </w:r>
      <w:proofErr w:type="spellEnd"/>
      <w:r w:rsidRPr="00CE2925">
        <w:rPr>
          <w:color w:val="00171F"/>
        </w:rPr>
        <w:t xml:space="preserve">, care se </w:t>
      </w:r>
      <w:proofErr w:type="spellStart"/>
      <w:r w:rsidRPr="00CE2925">
        <w:rPr>
          <w:color w:val="00171F"/>
        </w:rPr>
        <w:t>depune</w:t>
      </w:r>
      <w:proofErr w:type="spellEnd"/>
      <w:r w:rsidRPr="00CE2925">
        <w:rPr>
          <w:color w:val="00171F"/>
        </w:rPr>
        <w:t xml:space="preserve"> la </w:t>
      </w:r>
      <w:proofErr w:type="spellStart"/>
      <w:r w:rsidRPr="00CE2925">
        <w:rPr>
          <w:color w:val="00171F"/>
        </w:rPr>
        <w:t>registratura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Autorității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pentru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Digitalizarea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României</w:t>
      </w:r>
      <w:proofErr w:type="spellEnd"/>
      <w:r w:rsidRPr="00CE2925">
        <w:rPr>
          <w:color w:val="00171F"/>
        </w:rPr>
        <w:t xml:space="preserve"> din </w:t>
      </w:r>
      <w:proofErr w:type="spellStart"/>
      <w:r w:rsidRPr="00CE2925">
        <w:rPr>
          <w:color w:val="00171F"/>
        </w:rPr>
        <w:t>București</w:t>
      </w:r>
      <w:proofErr w:type="spellEnd"/>
      <w:r w:rsidRPr="00CE2925">
        <w:rPr>
          <w:color w:val="00171F"/>
        </w:rPr>
        <w:t xml:space="preserve">, Bd. </w:t>
      </w:r>
      <w:proofErr w:type="spellStart"/>
      <w:r w:rsidRPr="00CE2925">
        <w:rPr>
          <w:color w:val="00171F"/>
        </w:rPr>
        <w:t>Libertății</w:t>
      </w:r>
      <w:proofErr w:type="spellEnd"/>
      <w:r w:rsidRPr="00CE2925">
        <w:rPr>
          <w:color w:val="00171F"/>
        </w:rPr>
        <w:t xml:space="preserve"> nr. 14</w:t>
      </w:r>
      <w:r w:rsidR="00FD41F8" w:rsidRPr="00CE2925">
        <w:rPr>
          <w:color w:val="00171F"/>
        </w:rPr>
        <w:t xml:space="preserve"> - S</w:t>
      </w:r>
      <w:r w:rsidRPr="00CE2925">
        <w:rPr>
          <w:color w:val="00171F"/>
        </w:rPr>
        <w:t xml:space="preserve">ector 5, </w:t>
      </w:r>
      <w:proofErr w:type="spellStart"/>
      <w:r w:rsidRPr="00CE2925">
        <w:rPr>
          <w:color w:val="00171F"/>
        </w:rPr>
        <w:t>sau</w:t>
      </w:r>
      <w:proofErr w:type="spellEnd"/>
      <w:r w:rsidRPr="00CE2925">
        <w:rPr>
          <w:color w:val="00171F"/>
        </w:rPr>
        <w:t xml:space="preserve"> se </w:t>
      </w:r>
      <w:proofErr w:type="spellStart"/>
      <w:r w:rsidRPr="00CE2925">
        <w:rPr>
          <w:color w:val="00171F"/>
        </w:rPr>
        <w:t>trimite</w:t>
      </w:r>
      <w:proofErr w:type="spellEnd"/>
      <w:r w:rsidRPr="00CE2925">
        <w:rPr>
          <w:color w:val="00171F"/>
        </w:rPr>
        <w:t xml:space="preserve"> pe </w:t>
      </w:r>
      <w:proofErr w:type="spellStart"/>
      <w:r w:rsidRPr="00CE2925">
        <w:rPr>
          <w:color w:val="00171F"/>
        </w:rPr>
        <w:t>adresa</w:t>
      </w:r>
      <w:proofErr w:type="spellEnd"/>
      <w:r w:rsidRPr="00CE2925">
        <w:rPr>
          <w:color w:val="00171F"/>
        </w:rPr>
        <w:t xml:space="preserve"> de e-mail </w:t>
      </w:r>
      <w:hyperlink r:id="rId8" w:history="1">
        <w:r w:rsidR="00FD41F8" w:rsidRPr="00CE2925">
          <w:rPr>
            <w:rStyle w:val="Hyperlink"/>
          </w:rPr>
          <w:t>resurse.umane@adr.gov.ro</w:t>
        </w:r>
      </w:hyperlink>
      <w:r w:rsidRPr="00CE2925">
        <w:rPr>
          <w:color w:val="00171F"/>
        </w:rPr>
        <w:t>.</w:t>
      </w:r>
    </w:p>
    <w:p w14:paraId="74D2B638" w14:textId="77777777" w:rsidR="00FD41F8" w:rsidRPr="00CE2925" w:rsidRDefault="00FD41F8" w:rsidP="00FD41F8">
      <w:pPr>
        <w:pStyle w:val="ListParagraph"/>
        <w:ind w:left="142"/>
        <w:textAlignment w:val="baseline"/>
        <w:rPr>
          <w:color w:val="00171F"/>
        </w:rPr>
      </w:pPr>
    </w:p>
    <w:p w14:paraId="47858732" w14:textId="526D7683" w:rsidR="00FD41F8" w:rsidRPr="00CE2925" w:rsidRDefault="001D66AA" w:rsidP="00FD41F8">
      <w:pPr>
        <w:pStyle w:val="ListParagraph"/>
        <w:numPr>
          <w:ilvl w:val="0"/>
          <w:numId w:val="8"/>
        </w:numPr>
        <w:ind w:left="142" w:firstLine="0"/>
        <w:textAlignment w:val="baseline"/>
        <w:rPr>
          <w:rStyle w:val="Emphasis"/>
          <w:i w:val="0"/>
          <w:iCs w:val="0"/>
          <w:color w:val="00171F"/>
        </w:rPr>
      </w:pPr>
      <w:proofErr w:type="spellStart"/>
      <w:r w:rsidRPr="00CE2925">
        <w:rPr>
          <w:color w:val="00171F"/>
        </w:rPr>
        <w:t>Candida</w:t>
      </w:r>
      <w:r w:rsidR="00465AFC">
        <w:rPr>
          <w:color w:val="00171F"/>
        </w:rPr>
        <w:t>tul</w:t>
      </w:r>
      <w:proofErr w:type="spellEnd"/>
      <w:r w:rsidRPr="00CE2925">
        <w:rPr>
          <w:color w:val="00171F"/>
        </w:rPr>
        <w:t xml:space="preserve"> </w:t>
      </w:r>
      <w:proofErr w:type="spellStart"/>
      <w:proofErr w:type="gramStart"/>
      <w:r w:rsidR="00973B8D">
        <w:rPr>
          <w:color w:val="00171F"/>
        </w:rPr>
        <w:t>declarat</w:t>
      </w:r>
      <w:proofErr w:type="spellEnd"/>
      <w:r w:rsidR="00973B8D">
        <w:rPr>
          <w:color w:val="00171F"/>
        </w:rPr>
        <w:t xml:space="preserve"> </w:t>
      </w:r>
      <w:r w:rsidRPr="00CE2925">
        <w:rPr>
          <w:color w:val="00171F"/>
        </w:rPr>
        <w:t>”</w:t>
      </w:r>
      <w:proofErr w:type="spellStart"/>
      <w:r w:rsidRPr="00CE2925">
        <w:rPr>
          <w:color w:val="00171F"/>
        </w:rPr>
        <w:t>admis</w:t>
      </w:r>
      <w:proofErr w:type="spellEnd"/>
      <w:proofErr w:type="gramEnd"/>
      <w:r w:rsidRPr="00CE2925">
        <w:rPr>
          <w:color w:val="00171F"/>
        </w:rPr>
        <w:t xml:space="preserve">” </w:t>
      </w:r>
      <w:proofErr w:type="spellStart"/>
      <w:r w:rsidRPr="00CE2925">
        <w:rPr>
          <w:color w:val="00171F"/>
        </w:rPr>
        <w:t>v</w:t>
      </w:r>
      <w:r w:rsidR="00465AFC">
        <w:rPr>
          <w:color w:val="00171F"/>
        </w:rPr>
        <w:t>a</w:t>
      </w:r>
      <w:proofErr w:type="spellEnd"/>
      <w:r w:rsidRPr="00CE2925">
        <w:rPr>
          <w:color w:val="00171F"/>
        </w:rPr>
        <w:t xml:space="preserve"> </w:t>
      </w:r>
      <w:proofErr w:type="spellStart"/>
      <w:r w:rsidRPr="00CE2925">
        <w:rPr>
          <w:color w:val="00171F"/>
        </w:rPr>
        <w:t>susţine</w:t>
      </w:r>
      <w:proofErr w:type="spellEnd"/>
      <w:r w:rsidRPr="00CE2925">
        <w:rPr>
          <w:color w:val="00171F"/>
        </w:rPr>
        <w:t> </w:t>
      </w:r>
      <w:proofErr w:type="spellStart"/>
      <w:r w:rsidRPr="00CE2925">
        <w:rPr>
          <w:rStyle w:val="Emphasis"/>
          <w:b/>
          <w:bCs/>
          <w:color w:val="00171F"/>
          <w:u w:val="single"/>
        </w:rPr>
        <w:t>proba</w:t>
      </w:r>
      <w:proofErr w:type="spellEnd"/>
      <w:r w:rsidRPr="00CE2925">
        <w:rPr>
          <w:rStyle w:val="Emphasis"/>
          <w:b/>
          <w:bCs/>
          <w:color w:val="00171F"/>
          <w:u w:val="single"/>
        </w:rPr>
        <w:t xml:space="preserve"> </w:t>
      </w:r>
      <w:proofErr w:type="spellStart"/>
      <w:r w:rsidRPr="00CE2925">
        <w:rPr>
          <w:rStyle w:val="Emphasis"/>
          <w:b/>
          <w:bCs/>
          <w:color w:val="00171F"/>
          <w:u w:val="single"/>
        </w:rPr>
        <w:t>interviu</w:t>
      </w:r>
      <w:proofErr w:type="spellEnd"/>
      <w:r w:rsidRPr="00CE2925">
        <w:rPr>
          <w:color w:val="00171F"/>
        </w:rPr>
        <w:t> </w:t>
      </w:r>
      <w:r w:rsidRPr="00CE2925">
        <w:rPr>
          <w:rStyle w:val="Strong"/>
          <w:color w:val="00171F"/>
        </w:rPr>
        <w:t xml:space="preserve">la </w:t>
      </w:r>
      <w:proofErr w:type="spellStart"/>
      <w:r w:rsidRPr="00CE2925">
        <w:rPr>
          <w:rStyle w:val="Strong"/>
          <w:color w:val="00171F"/>
        </w:rPr>
        <w:t>sediul</w:t>
      </w:r>
      <w:proofErr w:type="spellEnd"/>
      <w:r w:rsidRPr="00CE2925">
        <w:rPr>
          <w:rStyle w:val="Strong"/>
          <w:color w:val="00171F"/>
        </w:rPr>
        <w:t xml:space="preserve"> ADR </w:t>
      </w:r>
      <w:r w:rsidRPr="00CE2925">
        <w:rPr>
          <w:rStyle w:val="Emphasis"/>
          <w:b/>
          <w:bCs/>
          <w:color w:val="00171F"/>
        </w:rPr>
        <w:t> </w:t>
      </w:r>
      <w:r w:rsidRPr="00CE2925">
        <w:rPr>
          <w:rStyle w:val="Strong"/>
          <w:color w:val="00171F"/>
        </w:rPr>
        <w:t xml:space="preserve">din Bd. </w:t>
      </w:r>
      <w:proofErr w:type="spellStart"/>
      <w:r w:rsidRPr="00CE2925">
        <w:rPr>
          <w:rStyle w:val="Strong"/>
          <w:color w:val="00171F"/>
        </w:rPr>
        <w:t>Libertății</w:t>
      </w:r>
      <w:proofErr w:type="spellEnd"/>
      <w:r w:rsidRPr="00CE2925">
        <w:rPr>
          <w:rStyle w:val="Strong"/>
          <w:color w:val="00171F"/>
        </w:rPr>
        <w:t xml:space="preserve"> nr. 14, Sector 5 – </w:t>
      </w:r>
      <w:proofErr w:type="spellStart"/>
      <w:r w:rsidRPr="00CE2925">
        <w:rPr>
          <w:rStyle w:val="Strong"/>
          <w:color w:val="00171F"/>
        </w:rPr>
        <w:t>Bucureşti</w:t>
      </w:r>
      <w:proofErr w:type="spellEnd"/>
      <w:r w:rsidRPr="00CE2925">
        <w:rPr>
          <w:rStyle w:val="Strong"/>
          <w:color w:val="00171F"/>
        </w:rPr>
        <w:t>, </w:t>
      </w:r>
      <w:proofErr w:type="spellStart"/>
      <w:r w:rsidRPr="00CE2925">
        <w:rPr>
          <w:rStyle w:val="Strong"/>
          <w:color w:val="00171F"/>
        </w:rPr>
        <w:t>în</w:t>
      </w:r>
      <w:proofErr w:type="spellEnd"/>
      <w:r w:rsidRPr="00CE2925">
        <w:rPr>
          <w:rStyle w:val="Strong"/>
          <w:color w:val="00171F"/>
        </w:rPr>
        <w:t xml:space="preserve"> data de</w:t>
      </w:r>
      <w:r w:rsidRPr="00CE2925">
        <w:rPr>
          <w:rStyle w:val="Emphasis"/>
          <w:b/>
          <w:bCs/>
          <w:color w:val="00171F"/>
          <w:u w:val="single"/>
        </w:rPr>
        <w:t> </w:t>
      </w:r>
      <w:r w:rsidR="00973B8D">
        <w:rPr>
          <w:rStyle w:val="Emphasis"/>
          <w:b/>
          <w:bCs/>
          <w:color w:val="00171F"/>
          <w:u w:val="single"/>
        </w:rPr>
        <w:t>19.01.2026</w:t>
      </w:r>
      <w:r w:rsidRPr="00CE2925">
        <w:rPr>
          <w:rStyle w:val="Emphasis"/>
          <w:b/>
          <w:bCs/>
          <w:color w:val="00171F"/>
          <w:u w:val="single"/>
        </w:rPr>
        <w:t xml:space="preserve">, </w:t>
      </w:r>
      <w:proofErr w:type="spellStart"/>
      <w:r w:rsidRPr="00CE2925">
        <w:rPr>
          <w:rStyle w:val="Emphasis"/>
          <w:b/>
          <w:bCs/>
          <w:color w:val="00171F"/>
          <w:u w:val="single"/>
        </w:rPr>
        <w:t>ora</w:t>
      </w:r>
      <w:proofErr w:type="spellEnd"/>
      <w:r w:rsidRPr="00CE2925">
        <w:rPr>
          <w:rStyle w:val="Emphasis"/>
          <w:b/>
          <w:bCs/>
          <w:color w:val="00171F"/>
          <w:u w:val="single"/>
        </w:rPr>
        <w:t xml:space="preserve"> </w:t>
      </w:r>
      <w:r w:rsidR="00465AFC">
        <w:rPr>
          <w:rStyle w:val="Emphasis"/>
          <w:b/>
          <w:bCs/>
          <w:color w:val="00171F"/>
          <w:u w:val="single"/>
        </w:rPr>
        <w:t>11</w:t>
      </w:r>
      <w:r w:rsidRPr="00CE2925">
        <w:rPr>
          <w:rStyle w:val="Emphasis"/>
          <w:b/>
          <w:bCs/>
          <w:color w:val="00171F"/>
          <w:u w:val="single"/>
        </w:rPr>
        <w:t>.00</w:t>
      </w:r>
      <w:r w:rsidRPr="00CE2925">
        <w:rPr>
          <w:rStyle w:val="Emphasis"/>
          <w:b/>
          <w:bCs/>
          <w:color w:val="00171F"/>
        </w:rPr>
        <w:t>.         </w:t>
      </w:r>
    </w:p>
    <w:p w14:paraId="78CE7E84" w14:textId="77777777" w:rsidR="00FD41F8" w:rsidRPr="00CE2925" w:rsidRDefault="00FD41F8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413E3CB9" w14:textId="5E29DDD6" w:rsidR="001D66AA" w:rsidRPr="00CE2925" w:rsidRDefault="00CE2925" w:rsidP="00CE2925">
      <w:pPr>
        <w:jc w:val="both"/>
        <w:textAlignment w:val="baseline"/>
        <w:rPr>
          <w:rFonts w:ascii="Trebuchet MS" w:hAnsi="Trebuchet MS"/>
          <w:color w:val="00171F"/>
          <w:sz w:val="22"/>
          <w:szCs w:val="22"/>
        </w:rPr>
      </w:pPr>
      <w:r w:rsidRPr="00CE292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 xml:space="preserve">Afişat astăzi, </w:t>
      </w:r>
      <w:r w:rsidR="00EA214C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>14.01.2026</w:t>
      </w:r>
      <w:r w:rsidRPr="00CE292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>, pe site-ul si la sediul Autorității pentru Digitalizarea României</w:t>
      </w:r>
      <w:r w:rsidRPr="00CE2925">
        <w:rPr>
          <w:rFonts w:ascii="Trebuchet MS" w:hAnsi="Trebuchet MS"/>
          <w:color w:val="00171F"/>
          <w:sz w:val="22"/>
          <w:szCs w:val="22"/>
        </w:rPr>
        <w:t>.</w:t>
      </w:r>
    </w:p>
    <w:sectPr w:rsidR="001D66AA" w:rsidRPr="00CE2925" w:rsidSect="00EA214C">
      <w:pgSz w:w="12240" w:h="15840"/>
      <w:pgMar w:top="0" w:right="1080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8C1"/>
    <w:multiLevelType w:val="hybridMultilevel"/>
    <w:tmpl w:val="0D6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3203"/>
    <w:multiLevelType w:val="multilevel"/>
    <w:tmpl w:val="A1A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06EBD"/>
    <w:multiLevelType w:val="multilevel"/>
    <w:tmpl w:val="3D0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3191F"/>
    <w:multiLevelType w:val="hybridMultilevel"/>
    <w:tmpl w:val="BFC44160"/>
    <w:lvl w:ilvl="0" w:tplc="60A2A9BA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8671AB"/>
    <w:multiLevelType w:val="hybridMultilevel"/>
    <w:tmpl w:val="EB04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06A0F"/>
    <w:multiLevelType w:val="hybridMultilevel"/>
    <w:tmpl w:val="27BCCF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6B65DD"/>
    <w:multiLevelType w:val="hybridMultilevel"/>
    <w:tmpl w:val="B2781B24"/>
    <w:lvl w:ilvl="0" w:tplc="76E24864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B4E"/>
    <w:rsid w:val="00003BA0"/>
    <w:rsid w:val="000150C8"/>
    <w:rsid w:val="000248BD"/>
    <w:rsid w:val="000463D5"/>
    <w:rsid w:val="000470CB"/>
    <w:rsid w:val="000516EA"/>
    <w:rsid w:val="00060014"/>
    <w:rsid w:val="00064D39"/>
    <w:rsid w:val="00080407"/>
    <w:rsid w:val="000A0748"/>
    <w:rsid w:val="000B0F09"/>
    <w:rsid w:val="000C3CFC"/>
    <w:rsid w:val="000C5497"/>
    <w:rsid w:val="000E01C3"/>
    <w:rsid w:val="00101D9E"/>
    <w:rsid w:val="0010219C"/>
    <w:rsid w:val="0011263B"/>
    <w:rsid w:val="00117EF2"/>
    <w:rsid w:val="00124BCE"/>
    <w:rsid w:val="00125BC2"/>
    <w:rsid w:val="00145B34"/>
    <w:rsid w:val="00160213"/>
    <w:rsid w:val="00165B2C"/>
    <w:rsid w:val="00174CC7"/>
    <w:rsid w:val="00185CAC"/>
    <w:rsid w:val="00194BD5"/>
    <w:rsid w:val="001A7509"/>
    <w:rsid w:val="001D66AA"/>
    <w:rsid w:val="001F7EA4"/>
    <w:rsid w:val="00203D26"/>
    <w:rsid w:val="00204916"/>
    <w:rsid w:val="00211EBC"/>
    <w:rsid w:val="00221910"/>
    <w:rsid w:val="00231B3E"/>
    <w:rsid w:val="00242C09"/>
    <w:rsid w:val="002446F2"/>
    <w:rsid w:val="00245851"/>
    <w:rsid w:val="00251A9C"/>
    <w:rsid w:val="0026698A"/>
    <w:rsid w:val="002873F7"/>
    <w:rsid w:val="002953C6"/>
    <w:rsid w:val="002A2B6C"/>
    <w:rsid w:val="002A71E1"/>
    <w:rsid w:val="002C19F9"/>
    <w:rsid w:val="002D355A"/>
    <w:rsid w:val="00317349"/>
    <w:rsid w:val="00324329"/>
    <w:rsid w:val="003361E5"/>
    <w:rsid w:val="00350C32"/>
    <w:rsid w:val="00351257"/>
    <w:rsid w:val="0035328F"/>
    <w:rsid w:val="003622D8"/>
    <w:rsid w:val="00365BA7"/>
    <w:rsid w:val="003817A9"/>
    <w:rsid w:val="003A3E4D"/>
    <w:rsid w:val="003A4A6E"/>
    <w:rsid w:val="003B58BA"/>
    <w:rsid w:val="003E149A"/>
    <w:rsid w:val="003E3723"/>
    <w:rsid w:val="003F6EBA"/>
    <w:rsid w:val="00412153"/>
    <w:rsid w:val="00424396"/>
    <w:rsid w:val="00426456"/>
    <w:rsid w:val="00432F96"/>
    <w:rsid w:val="00433085"/>
    <w:rsid w:val="00443FDB"/>
    <w:rsid w:val="00457815"/>
    <w:rsid w:val="00465AFC"/>
    <w:rsid w:val="00470075"/>
    <w:rsid w:val="004735D4"/>
    <w:rsid w:val="004946E4"/>
    <w:rsid w:val="004965B6"/>
    <w:rsid w:val="004A0431"/>
    <w:rsid w:val="004A79D1"/>
    <w:rsid w:val="004C7691"/>
    <w:rsid w:val="004D3562"/>
    <w:rsid w:val="004D7E4B"/>
    <w:rsid w:val="004E0E73"/>
    <w:rsid w:val="004F6410"/>
    <w:rsid w:val="004F7D15"/>
    <w:rsid w:val="005011B6"/>
    <w:rsid w:val="005054F7"/>
    <w:rsid w:val="00510CE0"/>
    <w:rsid w:val="00511887"/>
    <w:rsid w:val="0052033D"/>
    <w:rsid w:val="0052406B"/>
    <w:rsid w:val="00537211"/>
    <w:rsid w:val="005425F6"/>
    <w:rsid w:val="005452AF"/>
    <w:rsid w:val="0055250F"/>
    <w:rsid w:val="0057143F"/>
    <w:rsid w:val="00580C21"/>
    <w:rsid w:val="0058518A"/>
    <w:rsid w:val="005D602E"/>
    <w:rsid w:val="005F3E62"/>
    <w:rsid w:val="00613C85"/>
    <w:rsid w:val="0062174E"/>
    <w:rsid w:val="00626926"/>
    <w:rsid w:val="00627B4E"/>
    <w:rsid w:val="00633A3E"/>
    <w:rsid w:val="0063682F"/>
    <w:rsid w:val="0065434F"/>
    <w:rsid w:val="00654D44"/>
    <w:rsid w:val="00663E0C"/>
    <w:rsid w:val="00667A8B"/>
    <w:rsid w:val="00677409"/>
    <w:rsid w:val="00683DB0"/>
    <w:rsid w:val="0069100F"/>
    <w:rsid w:val="0069655A"/>
    <w:rsid w:val="00696B2C"/>
    <w:rsid w:val="006A3D0D"/>
    <w:rsid w:val="006A7811"/>
    <w:rsid w:val="006B2A1C"/>
    <w:rsid w:val="006C24B8"/>
    <w:rsid w:val="006D5E36"/>
    <w:rsid w:val="006E1D14"/>
    <w:rsid w:val="0070002A"/>
    <w:rsid w:val="00705AA1"/>
    <w:rsid w:val="00712AEC"/>
    <w:rsid w:val="00713B4E"/>
    <w:rsid w:val="00714737"/>
    <w:rsid w:val="00724FDB"/>
    <w:rsid w:val="00735735"/>
    <w:rsid w:val="0076030E"/>
    <w:rsid w:val="007A5165"/>
    <w:rsid w:val="007C3700"/>
    <w:rsid w:val="007C6568"/>
    <w:rsid w:val="007D0CFD"/>
    <w:rsid w:val="007F3919"/>
    <w:rsid w:val="00800437"/>
    <w:rsid w:val="00820248"/>
    <w:rsid w:val="00821829"/>
    <w:rsid w:val="00821D80"/>
    <w:rsid w:val="00831E74"/>
    <w:rsid w:val="00841B23"/>
    <w:rsid w:val="008573D1"/>
    <w:rsid w:val="00863124"/>
    <w:rsid w:val="00870C03"/>
    <w:rsid w:val="00882BC1"/>
    <w:rsid w:val="0089731D"/>
    <w:rsid w:val="008A3E6F"/>
    <w:rsid w:val="008A57F1"/>
    <w:rsid w:val="008A5BA1"/>
    <w:rsid w:val="008B0D73"/>
    <w:rsid w:val="008B301E"/>
    <w:rsid w:val="008B3D63"/>
    <w:rsid w:val="008C6430"/>
    <w:rsid w:val="008D26EC"/>
    <w:rsid w:val="008D7E86"/>
    <w:rsid w:val="008E6593"/>
    <w:rsid w:val="009122A1"/>
    <w:rsid w:val="00912CC2"/>
    <w:rsid w:val="0091588B"/>
    <w:rsid w:val="0091729B"/>
    <w:rsid w:val="00927D19"/>
    <w:rsid w:val="00930326"/>
    <w:rsid w:val="00932BDF"/>
    <w:rsid w:val="0095230F"/>
    <w:rsid w:val="0095538B"/>
    <w:rsid w:val="009638D3"/>
    <w:rsid w:val="00973B8D"/>
    <w:rsid w:val="00992201"/>
    <w:rsid w:val="009956A0"/>
    <w:rsid w:val="00995B59"/>
    <w:rsid w:val="009A09A4"/>
    <w:rsid w:val="009A24C0"/>
    <w:rsid w:val="009C67F1"/>
    <w:rsid w:val="009D48C5"/>
    <w:rsid w:val="009D7A7F"/>
    <w:rsid w:val="009F7537"/>
    <w:rsid w:val="00A01613"/>
    <w:rsid w:val="00A15DA5"/>
    <w:rsid w:val="00A179C8"/>
    <w:rsid w:val="00A3178F"/>
    <w:rsid w:val="00A43116"/>
    <w:rsid w:val="00A446BF"/>
    <w:rsid w:val="00A45F4F"/>
    <w:rsid w:val="00A5142C"/>
    <w:rsid w:val="00A73036"/>
    <w:rsid w:val="00A76465"/>
    <w:rsid w:val="00A95ACE"/>
    <w:rsid w:val="00AA10A4"/>
    <w:rsid w:val="00AB36E2"/>
    <w:rsid w:val="00AC606A"/>
    <w:rsid w:val="00AC7EE9"/>
    <w:rsid w:val="00AE0016"/>
    <w:rsid w:val="00AE1B09"/>
    <w:rsid w:val="00B11CA3"/>
    <w:rsid w:val="00B1288E"/>
    <w:rsid w:val="00B15CEC"/>
    <w:rsid w:val="00B23E9F"/>
    <w:rsid w:val="00B25833"/>
    <w:rsid w:val="00B32A36"/>
    <w:rsid w:val="00B363CD"/>
    <w:rsid w:val="00B458E5"/>
    <w:rsid w:val="00B47F43"/>
    <w:rsid w:val="00B541B1"/>
    <w:rsid w:val="00B56726"/>
    <w:rsid w:val="00B61E76"/>
    <w:rsid w:val="00B63AC6"/>
    <w:rsid w:val="00B72E93"/>
    <w:rsid w:val="00B86237"/>
    <w:rsid w:val="00BB3F2E"/>
    <w:rsid w:val="00BF0441"/>
    <w:rsid w:val="00BF1200"/>
    <w:rsid w:val="00C07DF3"/>
    <w:rsid w:val="00C1077B"/>
    <w:rsid w:val="00C15F21"/>
    <w:rsid w:val="00C25680"/>
    <w:rsid w:val="00C53F59"/>
    <w:rsid w:val="00C61DF8"/>
    <w:rsid w:val="00C6686B"/>
    <w:rsid w:val="00C761C4"/>
    <w:rsid w:val="00C82685"/>
    <w:rsid w:val="00CA0B6A"/>
    <w:rsid w:val="00CB6332"/>
    <w:rsid w:val="00CB75F9"/>
    <w:rsid w:val="00CC6B1F"/>
    <w:rsid w:val="00CE2925"/>
    <w:rsid w:val="00CE2D5E"/>
    <w:rsid w:val="00CF0C14"/>
    <w:rsid w:val="00CF1993"/>
    <w:rsid w:val="00CF30A2"/>
    <w:rsid w:val="00D02A3E"/>
    <w:rsid w:val="00D174EF"/>
    <w:rsid w:val="00D2741D"/>
    <w:rsid w:val="00D33DBD"/>
    <w:rsid w:val="00D413B0"/>
    <w:rsid w:val="00D74ADA"/>
    <w:rsid w:val="00D80DBC"/>
    <w:rsid w:val="00D8367D"/>
    <w:rsid w:val="00D8552A"/>
    <w:rsid w:val="00DA4215"/>
    <w:rsid w:val="00DA4961"/>
    <w:rsid w:val="00DB37D4"/>
    <w:rsid w:val="00DE2E20"/>
    <w:rsid w:val="00DF5B9B"/>
    <w:rsid w:val="00E00919"/>
    <w:rsid w:val="00E10DDA"/>
    <w:rsid w:val="00E22420"/>
    <w:rsid w:val="00E224AB"/>
    <w:rsid w:val="00E33378"/>
    <w:rsid w:val="00E33B00"/>
    <w:rsid w:val="00E85F8C"/>
    <w:rsid w:val="00EA214C"/>
    <w:rsid w:val="00EA28C4"/>
    <w:rsid w:val="00EA712A"/>
    <w:rsid w:val="00EB52AC"/>
    <w:rsid w:val="00EB6F4A"/>
    <w:rsid w:val="00F00AA9"/>
    <w:rsid w:val="00F05320"/>
    <w:rsid w:val="00F155A8"/>
    <w:rsid w:val="00F16A2E"/>
    <w:rsid w:val="00F267C0"/>
    <w:rsid w:val="00F36EB2"/>
    <w:rsid w:val="00F428D7"/>
    <w:rsid w:val="00F515F7"/>
    <w:rsid w:val="00F56625"/>
    <w:rsid w:val="00F70746"/>
    <w:rsid w:val="00F76F53"/>
    <w:rsid w:val="00F84BCF"/>
    <w:rsid w:val="00FA2D7D"/>
    <w:rsid w:val="00FA4DE3"/>
    <w:rsid w:val="00FB38D8"/>
    <w:rsid w:val="00FD0CC7"/>
    <w:rsid w:val="00FD41F8"/>
    <w:rsid w:val="00FD6101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F469"/>
  <w15:docId w15:val="{30D78044-7CE7-480C-9AA9-5C2A8B79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053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rsid w:val="00B1288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B1288E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BodyText2Char">
    <w:name w:val="Body Text 2 Char"/>
    <w:basedOn w:val="DefaultParagraphFont"/>
    <w:link w:val="BodyText2"/>
    <w:rsid w:val="00B1288E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table" w:styleId="TableGrid">
    <w:name w:val="Table Grid"/>
    <w:basedOn w:val="TableNormal"/>
    <w:uiPriority w:val="39"/>
    <w:rsid w:val="00BF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C21"/>
    <w:pPr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29"/>
    <w:rPr>
      <w:rFonts w:ascii="Segoe UI" w:eastAsia="Times New Roman" w:hAnsi="Segoe UI" w:cs="Segoe UI"/>
      <w:sz w:val="18"/>
      <w:szCs w:val="18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F05320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ro-RO"/>
    </w:rPr>
  </w:style>
  <w:style w:type="character" w:styleId="Hyperlink">
    <w:name w:val="Hyperlink"/>
    <w:rsid w:val="004F64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66AA"/>
    <w:rPr>
      <w:i/>
      <w:iCs/>
    </w:rPr>
  </w:style>
  <w:style w:type="character" w:styleId="Strong">
    <w:name w:val="Strong"/>
    <w:basedOn w:val="DefaultParagraphFont"/>
    <w:uiPriority w:val="22"/>
    <w:qFormat/>
    <w:rsid w:val="001D66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66AA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hyperlink" Target="https://ilegis.ro/oficiale/index/act/2694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CBE4-32CA-419C-BE08-604EB7BF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 Simona</dc:creator>
  <cp:keywords/>
  <dc:description/>
  <cp:lastModifiedBy>Catalina Goidan</cp:lastModifiedBy>
  <cp:revision>155</cp:revision>
  <cp:lastPrinted>2026-01-14T10:39:00Z</cp:lastPrinted>
  <dcterms:created xsi:type="dcterms:W3CDTF">2016-03-01T10:29:00Z</dcterms:created>
  <dcterms:modified xsi:type="dcterms:W3CDTF">2026-01-14T10:44:00Z</dcterms:modified>
</cp:coreProperties>
</file>