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BE5" w:rsidRPr="0092296B" w:rsidRDefault="00A05BE5" w:rsidP="009B1DB6">
      <w:pPr>
        <w:spacing w:after="120"/>
        <w:jc w:val="right"/>
        <w:rPr>
          <w:rFonts w:ascii="Trebuchet MS" w:hAnsi="Trebuchet MS"/>
          <w:b/>
        </w:rPr>
      </w:pPr>
      <w:r w:rsidRPr="0092296B">
        <w:rPr>
          <w:rFonts w:ascii="Trebuchet MS" w:hAnsi="Trebuchet MS"/>
          <w:b/>
        </w:rPr>
        <w:tab/>
      </w:r>
      <w:r w:rsidRPr="0092296B">
        <w:rPr>
          <w:rFonts w:ascii="Trebuchet MS" w:hAnsi="Trebuchet MS"/>
          <w:b/>
        </w:rPr>
        <w:tab/>
      </w:r>
      <w:r w:rsidRPr="0092296B">
        <w:rPr>
          <w:rFonts w:ascii="Trebuchet MS" w:hAnsi="Trebuchet MS"/>
          <w:b/>
        </w:rPr>
        <w:tab/>
      </w:r>
      <w:r w:rsidRPr="0092296B">
        <w:rPr>
          <w:rFonts w:ascii="Trebuchet MS" w:hAnsi="Trebuchet MS"/>
          <w:b/>
        </w:rPr>
        <w:tab/>
      </w:r>
      <w:r w:rsidRPr="0092296B">
        <w:rPr>
          <w:rFonts w:ascii="Trebuchet MS" w:hAnsi="Trebuchet MS"/>
          <w:b/>
        </w:rPr>
        <w:tab/>
      </w:r>
      <w:r w:rsidRPr="0092296B">
        <w:rPr>
          <w:rFonts w:ascii="Trebuchet MS" w:hAnsi="Trebuchet MS"/>
          <w:b/>
        </w:rPr>
        <w:tab/>
      </w:r>
      <w:r w:rsidR="00E3641E">
        <w:rPr>
          <w:rFonts w:ascii="Trebuchet MS" w:hAnsi="Trebuchet MS"/>
          <w:b/>
        </w:rPr>
        <w:t xml:space="preserve">Anexa </w:t>
      </w:r>
      <w:r w:rsidR="00E31CC1">
        <w:rPr>
          <w:rFonts w:ascii="Trebuchet MS" w:hAnsi="Trebuchet MS"/>
          <w:b/>
        </w:rPr>
        <w:t xml:space="preserve">nr. </w:t>
      </w:r>
      <w:r w:rsidR="00E3641E">
        <w:rPr>
          <w:rFonts w:ascii="Trebuchet MS" w:hAnsi="Trebuchet MS"/>
          <w:b/>
        </w:rPr>
        <w:t>3</w:t>
      </w:r>
      <w:r w:rsidRPr="0092296B">
        <w:rPr>
          <w:rFonts w:ascii="Trebuchet MS" w:hAnsi="Trebuchet MS"/>
          <w:b/>
        </w:rPr>
        <w:tab/>
      </w:r>
    </w:p>
    <w:p w:rsidR="000C22C7" w:rsidRPr="0092296B" w:rsidRDefault="000C22C7" w:rsidP="00A05BE5">
      <w:pPr>
        <w:spacing w:after="120"/>
        <w:jc w:val="right"/>
        <w:rPr>
          <w:rFonts w:ascii="Trebuchet MS" w:hAnsi="Trebuchet MS"/>
          <w:b/>
        </w:rPr>
      </w:pPr>
      <w:bookmarkStart w:id="0" w:name="_GoBack"/>
      <w:bookmarkEnd w:id="0"/>
    </w:p>
    <w:tbl>
      <w:tblPr>
        <w:tblStyle w:val="TableGrid"/>
        <w:tblpPr w:leftFromText="180" w:rightFromText="180" w:vertAnchor="page" w:horzAnchor="margin" w:tblpY="3385"/>
        <w:tblW w:w="9355" w:type="dxa"/>
        <w:tblLook w:val="04A0" w:firstRow="1" w:lastRow="0" w:firstColumn="1" w:lastColumn="0" w:noHBand="0" w:noVBand="1"/>
      </w:tblPr>
      <w:tblGrid>
        <w:gridCol w:w="9355"/>
      </w:tblGrid>
      <w:tr w:rsidR="002D69C5" w:rsidRPr="0092296B" w:rsidTr="00082BC6">
        <w:tc>
          <w:tcPr>
            <w:tcW w:w="9355" w:type="dxa"/>
          </w:tcPr>
          <w:p w:rsidR="002D69C5" w:rsidRDefault="002D69C5" w:rsidP="00F37CE3">
            <w:pPr>
              <w:jc w:val="center"/>
              <w:rPr>
                <w:rFonts w:ascii="Trebuchet MS" w:hAnsi="Trebuchet MS"/>
              </w:rPr>
            </w:pPr>
            <w:r w:rsidRPr="0092296B">
              <w:rPr>
                <w:rFonts w:ascii="Trebuchet MS" w:hAnsi="Trebuchet MS"/>
              </w:rPr>
              <w:t>Autoritatea pentru Digitalizarea României</w:t>
            </w:r>
          </w:p>
          <w:p w:rsidR="002D69C5" w:rsidRDefault="002D69C5" w:rsidP="002D69C5">
            <w:pPr>
              <w:jc w:val="center"/>
              <w:rPr>
                <w:rFonts w:ascii="Trebuchet MS" w:hAnsi="Trebuchet MS"/>
                <w:b/>
              </w:rPr>
            </w:pPr>
          </w:p>
          <w:p w:rsidR="002D69C5" w:rsidRPr="0092296B" w:rsidRDefault="002D69C5" w:rsidP="002D69C5">
            <w:pPr>
              <w:jc w:val="center"/>
              <w:rPr>
                <w:rFonts w:ascii="Trebuchet MS" w:hAnsi="Trebuchet MS"/>
                <w:b/>
              </w:rPr>
            </w:pPr>
            <w:r w:rsidRPr="002D69C5">
              <w:rPr>
                <w:rFonts w:ascii="Trebuchet MS" w:hAnsi="Trebuchet MS"/>
                <w:b/>
              </w:rPr>
              <w:t>SERVICIUL JURIDIC ȘI CONTENCIOS ADMINISTRATIV</w:t>
            </w:r>
          </w:p>
        </w:tc>
      </w:tr>
    </w:tbl>
    <w:p w:rsidR="00A05BE5" w:rsidRPr="0092296B" w:rsidRDefault="00A05BE5" w:rsidP="009B1DB6">
      <w:pPr>
        <w:spacing w:after="120"/>
        <w:rPr>
          <w:rFonts w:ascii="Trebuchet MS" w:hAnsi="Trebuchet MS"/>
          <w:b/>
        </w:rPr>
      </w:pPr>
    </w:p>
    <w:p w:rsidR="00A05BE5" w:rsidRPr="0092296B" w:rsidRDefault="00A05BE5" w:rsidP="009174FB">
      <w:pPr>
        <w:spacing w:after="120"/>
        <w:jc w:val="center"/>
        <w:rPr>
          <w:rFonts w:ascii="Trebuchet MS" w:hAnsi="Trebuchet MS"/>
          <w:b/>
        </w:rPr>
      </w:pPr>
    </w:p>
    <w:p w:rsidR="009174FB" w:rsidRPr="0092296B" w:rsidRDefault="009174FB" w:rsidP="009174FB">
      <w:pPr>
        <w:spacing w:after="120"/>
        <w:jc w:val="center"/>
        <w:rPr>
          <w:rFonts w:ascii="Trebuchet MS" w:hAnsi="Trebuchet MS"/>
          <w:b/>
        </w:rPr>
      </w:pPr>
      <w:r w:rsidRPr="0092296B">
        <w:rPr>
          <w:rFonts w:ascii="Trebuchet MS" w:hAnsi="Trebuchet MS"/>
          <w:b/>
        </w:rPr>
        <w:t xml:space="preserve">FIŞA POSTULUI </w:t>
      </w:r>
      <w:r w:rsidRPr="0092296B">
        <w:rPr>
          <w:rFonts w:ascii="Trebuchet MS" w:hAnsi="Trebuchet MS"/>
          <w:b/>
        </w:rPr>
        <w:br/>
        <w:t>Nr. .......</w:t>
      </w:r>
      <w:r w:rsidR="005E27BA">
        <w:rPr>
          <w:rFonts w:ascii="Trebuchet MS" w:hAnsi="Trebuchet MS"/>
          <w:b/>
        </w:rPr>
        <w:t>/</w:t>
      </w:r>
      <w:r w:rsidR="004576C2">
        <w:rPr>
          <w:rFonts w:ascii="Trebuchet MS" w:hAnsi="Trebuchet MS"/>
          <w:b/>
        </w:rPr>
        <w:t>................</w:t>
      </w:r>
    </w:p>
    <w:p w:rsidR="009174FB" w:rsidRPr="0092296B" w:rsidRDefault="009174FB" w:rsidP="009174FB">
      <w:pPr>
        <w:rPr>
          <w:rFonts w:ascii="Trebuchet MS" w:hAnsi="Trebuchet MS"/>
          <w:b/>
        </w:rPr>
      </w:pPr>
    </w:p>
    <w:tbl>
      <w:tblPr>
        <w:tblW w:w="9923"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68"/>
        <w:gridCol w:w="3118"/>
        <w:gridCol w:w="3119"/>
      </w:tblGrid>
      <w:tr w:rsidR="00E25C4A" w:rsidRPr="0092296B" w:rsidTr="0092296B">
        <w:trPr>
          <w:trHeight w:val="399"/>
        </w:trPr>
        <w:tc>
          <w:tcPr>
            <w:tcW w:w="9923"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174FB" w:rsidRPr="0092296B" w:rsidRDefault="009174FB" w:rsidP="00D91CDC">
            <w:pPr>
              <w:contextualSpacing/>
              <w:jc w:val="center"/>
              <w:rPr>
                <w:rFonts w:ascii="Trebuchet MS" w:eastAsia="Trebuchet MS" w:hAnsi="Trebuchet MS" w:cs="Trebuchet MS"/>
                <w:b/>
                <w:i/>
              </w:rPr>
            </w:pPr>
            <w:r w:rsidRPr="0092296B">
              <w:rPr>
                <w:rFonts w:ascii="Trebuchet MS" w:hAnsi="Trebuchet MS"/>
                <w:b/>
              </w:rPr>
              <w:t>Informa</w:t>
            </w:r>
            <w:r w:rsidR="0092296B">
              <w:rPr>
                <w:rFonts w:ascii="Trebuchet MS" w:hAnsi="Trebuchet MS"/>
                <w:b/>
              </w:rPr>
              <w:t>ț</w:t>
            </w:r>
            <w:r w:rsidRPr="0092296B">
              <w:rPr>
                <w:rFonts w:ascii="Trebuchet MS" w:hAnsi="Trebuchet MS"/>
                <w:b/>
              </w:rPr>
              <w:t>ii generale privind postul</w:t>
            </w:r>
          </w:p>
        </w:tc>
      </w:tr>
      <w:tr w:rsidR="00E25C4A" w:rsidRPr="0092296B" w:rsidTr="0092296B">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right="142"/>
              <w:jc w:val="both"/>
              <w:rPr>
                <w:rFonts w:ascii="Trebuchet MS" w:eastAsia="Trebuchet MS" w:hAnsi="Trebuchet MS" w:cs="Trebuchet MS"/>
              </w:rPr>
            </w:pPr>
            <w:r w:rsidRPr="0092296B">
              <w:rPr>
                <w:rFonts w:ascii="Trebuchet MS" w:eastAsia="Trebuchet MS" w:hAnsi="Trebuchet MS" w:cs="Trebuchet MS"/>
              </w:rPr>
              <w:t>Denumirea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547F14"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Consilier Juridic</w:t>
            </w:r>
          </w:p>
        </w:tc>
      </w:tr>
      <w:tr w:rsidR="00E25C4A" w:rsidRPr="0092296B" w:rsidTr="0092296B">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right="142"/>
              <w:jc w:val="both"/>
              <w:rPr>
                <w:rFonts w:ascii="Trebuchet MS" w:eastAsia="Trebuchet MS" w:hAnsi="Trebuchet MS" w:cs="Trebuchet MS"/>
                <w:b/>
              </w:rPr>
            </w:pPr>
            <w:r w:rsidRPr="0092296B">
              <w:rPr>
                <w:rFonts w:ascii="Trebuchet MS" w:hAnsi="Trebuchet MS"/>
              </w:rPr>
              <w:t>Nivelul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547F14"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de execu</w:t>
            </w:r>
            <w:r w:rsidR="0092296B">
              <w:rPr>
                <w:rFonts w:ascii="Trebuchet MS" w:eastAsia="Trebuchet MS" w:hAnsi="Trebuchet MS" w:cs="Trebuchet MS"/>
                <w:b/>
              </w:rPr>
              <w:t>ț</w:t>
            </w:r>
            <w:r w:rsidRPr="0092296B">
              <w:rPr>
                <w:rFonts w:ascii="Trebuchet MS" w:eastAsia="Trebuchet MS" w:hAnsi="Trebuchet MS" w:cs="Trebuchet MS"/>
                <w:b/>
              </w:rPr>
              <w:t>ie</w:t>
            </w:r>
          </w:p>
        </w:tc>
      </w:tr>
      <w:tr w:rsidR="00E25C4A" w:rsidRPr="0092296B" w:rsidTr="0092296B">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right="142"/>
              <w:jc w:val="both"/>
              <w:rPr>
                <w:rFonts w:ascii="Trebuchet MS" w:hAnsi="Trebuchet MS"/>
              </w:rPr>
            </w:pPr>
            <w:r w:rsidRPr="0092296B">
              <w:rPr>
                <w:rFonts w:ascii="Trebuchet MS" w:hAnsi="Trebuchet MS"/>
              </w:rPr>
              <w:t>Clasa</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547F14"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I</w:t>
            </w:r>
          </w:p>
        </w:tc>
      </w:tr>
      <w:tr w:rsidR="00E25C4A" w:rsidRPr="0092296B" w:rsidTr="0092296B">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right="142"/>
              <w:jc w:val="both"/>
              <w:rPr>
                <w:rFonts w:ascii="Trebuchet MS" w:hAnsi="Trebuchet MS"/>
              </w:rPr>
            </w:pPr>
            <w:r w:rsidRPr="0092296B">
              <w:rPr>
                <w:rFonts w:ascii="Trebuchet MS" w:hAnsi="Trebuchet MS"/>
              </w:rPr>
              <w:t>Gradul profesional</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5A4176" w:rsidP="0092296B">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Principal</w:t>
            </w:r>
          </w:p>
        </w:tc>
      </w:tr>
      <w:tr w:rsidR="00E25C4A" w:rsidRPr="0092296B" w:rsidTr="0092296B">
        <w:trPr>
          <w:trHeight w:val="505"/>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7CE3" w:rsidRPr="0092296B" w:rsidRDefault="00F37CE3" w:rsidP="00F37CE3">
            <w:pPr>
              <w:tabs>
                <w:tab w:val="left" w:pos="993"/>
              </w:tabs>
              <w:ind w:left="140" w:right="142"/>
              <w:jc w:val="center"/>
              <w:rPr>
                <w:rFonts w:ascii="Trebuchet MS" w:eastAsia="Trebuchet MS" w:hAnsi="Trebuchet MS" w:cs="Trebuchet MS"/>
                <w:b/>
              </w:rPr>
            </w:pPr>
            <w:r w:rsidRPr="0092296B">
              <w:rPr>
                <w:rFonts w:ascii="Trebuchet MS" w:eastAsia="Trebuchet MS" w:hAnsi="Trebuchet MS" w:cs="Trebuchet MS"/>
                <w:b/>
              </w:rPr>
              <w:t>Descrierea postului</w:t>
            </w:r>
          </w:p>
        </w:tc>
      </w:tr>
      <w:tr w:rsidR="00E25C4A" w:rsidRPr="0092296B" w:rsidTr="0092296B">
        <w:trPr>
          <w:trHeight w:val="494"/>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7CE3" w:rsidRPr="0092296B" w:rsidRDefault="00F37CE3" w:rsidP="0092296B">
            <w:pPr>
              <w:tabs>
                <w:tab w:val="left" w:pos="993"/>
              </w:tabs>
              <w:ind w:left="45" w:right="142"/>
              <w:rPr>
                <w:rFonts w:ascii="Trebuchet MS" w:eastAsia="Trebuchet MS" w:hAnsi="Trebuchet MS" w:cs="Trebuchet MS"/>
              </w:rPr>
            </w:pPr>
            <w:r w:rsidRPr="0092296B">
              <w:rPr>
                <w:rFonts w:ascii="Trebuchet MS" w:hAnsi="Trebuchet MS"/>
              </w:rPr>
              <w:t>Scopul principal al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7CE3" w:rsidRPr="0092296B" w:rsidRDefault="00547F14"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Reprezentare instan</w:t>
            </w:r>
            <w:r w:rsidR="0092296B">
              <w:rPr>
                <w:rFonts w:ascii="Trebuchet MS" w:eastAsia="Trebuchet MS" w:hAnsi="Trebuchet MS" w:cs="Trebuchet MS"/>
                <w:b/>
              </w:rPr>
              <w:t>ț</w:t>
            </w:r>
            <w:r w:rsidRPr="0092296B">
              <w:rPr>
                <w:rFonts w:ascii="Trebuchet MS" w:eastAsia="Trebuchet MS" w:hAnsi="Trebuchet MS" w:cs="Trebuchet MS"/>
                <w:b/>
              </w:rPr>
              <w:t>ă, instrumentare dosare, asisten</w:t>
            </w:r>
            <w:r w:rsidR="0092296B">
              <w:rPr>
                <w:rFonts w:ascii="Trebuchet MS" w:eastAsia="Trebuchet MS" w:hAnsi="Trebuchet MS" w:cs="Trebuchet MS"/>
                <w:b/>
              </w:rPr>
              <w:t>ț</w:t>
            </w:r>
            <w:r w:rsidRPr="0092296B">
              <w:rPr>
                <w:rFonts w:ascii="Trebuchet MS" w:eastAsia="Trebuchet MS" w:hAnsi="Trebuchet MS" w:cs="Trebuchet MS"/>
                <w:b/>
              </w:rPr>
              <w:t>ă și avizare juridică.</w:t>
            </w:r>
          </w:p>
        </w:tc>
      </w:tr>
      <w:tr w:rsidR="00E25C4A" w:rsidRPr="0092296B" w:rsidTr="00F37CE3">
        <w:trPr>
          <w:trHeight w:val="503"/>
        </w:trPr>
        <w:tc>
          <w:tcPr>
            <w:tcW w:w="9923" w:type="dxa"/>
            <w:gridSpan w:val="4"/>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left="42" w:right="142"/>
              <w:jc w:val="both"/>
              <w:rPr>
                <w:rFonts w:ascii="Trebuchet MS" w:eastAsia="Trebuchet MS" w:hAnsi="Trebuchet MS" w:cs="Trebuchet MS"/>
                <w:b/>
              </w:rPr>
            </w:pPr>
            <w:r w:rsidRPr="0092296B">
              <w:rPr>
                <w:rFonts w:ascii="Trebuchet MS" w:eastAsia="Trebuchet MS" w:hAnsi="Trebuchet MS" w:cs="Trebuchet MS"/>
                <w:b/>
              </w:rPr>
              <w:t>Atribu</w:t>
            </w:r>
            <w:r w:rsidR="0092296B" w:rsidRPr="0092296B">
              <w:rPr>
                <w:rFonts w:ascii="Trebuchet MS" w:eastAsia="Trebuchet MS" w:hAnsi="Trebuchet MS" w:cs="Trebuchet MS"/>
                <w:b/>
              </w:rPr>
              <w:t>ț</w:t>
            </w:r>
            <w:r w:rsidRPr="0092296B">
              <w:rPr>
                <w:rFonts w:ascii="Trebuchet MS" w:eastAsia="Trebuchet MS" w:hAnsi="Trebuchet MS" w:cs="Trebuchet MS"/>
                <w:b/>
              </w:rPr>
              <w:t>iile postului</w:t>
            </w:r>
          </w:p>
          <w:p w:rsidR="009174FB" w:rsidRPr="0092296B" w:rsidRDefault="009174FB" w:rsidP="00570E70">
            <w:pPr>
              <w:tabs>
                <w:tab w:val="left" w:pos="993"/>
              </w:tabs>
              <w:ind w:right="142"/>
              <w:jc w:val="both"/>
              <w:rPr>
                <w:rFonts w:ascii="Trebuchet MS" w:eastAsia="Trebuchet MS" w:hAnsi="Trebuchet MS" w:cs="Trebuchet MS"/>
                <w:b/>
              </w:rPr>
            </w:pPr>
          </w:p>
          <w:p w:rsidR="00570E70" w:rsidRPr="0092296B" w:rsidRDefault="00570E70" w:rsidP="00570E70">
            <w:pPr>
              <w:jc w:val="both"/>
              <w:rPr>
                <w:rFonts w:ascii="Trebuchet MS" w:hAnsi="Trebuchet MS" w:cs="Arial"/>
                <w:b/>
                <w:bCs/>
              </w:rPr>
            </w:pPr>
            <w:r w:rsidRPr="0092296B">
              <w:rPr>
                <w:rFonts w:ascii="Trebuchet MS" w:hAnsi="Trebuchet MS" w:cs="Arial"/>
                <w:b/>
                <w:bCs/>
              </w:rPr>
              <w:t>Atribu</w:t>
            </w:r>
            <w:r w:rsidR="0092296B" w:rsidRPr="0092296B">
              <w:rPr>
                <w:rFonts w:ascii="Trebuchet MS" w:hAnsi="Trebuchet MS" w:cs="Arial"/>
                <w:b/>
                <w:bCs/>
              </w:rPr>
              <w:t>ț</w:t>
            </w:r>
            <w:r w:rsidRPr="0092296B">
              <w:rPr>
                <w:rFonts w:ascii="Trebuchet MS" w:hAnsi="Trebuchet MS" w:cs="Arial"/>
                <w:b/>
                <w:bCs/>
              </w:rPr>
              <w:t>ii generale:</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Reprezintă Autoritatea și apără drepturile și interesele acesteia în fa</w:t>
            </w:r>
            <w:r w:rsidR="0092296B">
              <w:rPr>
                <w:rFonts w:ascii="Trebuchet MS" w:hAnsi="Trebuchet MS" w:cs="Trebuchet MS"/>
                <w:bCs/>
              </w:rPr>
              <w:t>ț</w:t>
            </w:r>
            <w:r w:rsidRPr="0092296B">
              <w:rPr>
                <w:rFonts w:ascii="Trebuchet MS" w:hAnsi="Trebuchet MS" w:cs="Trebuchet MS"/>
                <w:bCs/>
              </w:rPr>
              <w:t>a instan</w:t>
            </w:r>
            <w:r w:rsidR="0092296B">
              <w:rPr>
                <w:rFonts w:ascii="Trebuchet MS" w:hAnsi="Trebuchet MS" w:cs="Trebuchet MS"/>
                <w:bCs/>
              </w:rPr>
              <w:t>ț</w:t>
            </w:r>
            <w:r w:rsidRPr="0092296B">
              <w:rPr>
                <w:rFonts w:ascii="Trebuchet MS" w:hAnsi="Trebuchet MS" w:cs="Trebuchet MS"/>
                <w:bCs/>
              </w:rPr>
              <w:t>elor judecătorești și a altor organe jurisdic</w:t>
            </w:r>
            <w:r w:rsidR="0092296B">
              <w:rPr>
                <w:rFonts w:ascii="Trebuchet MS" w:hAnsi="Trebuchet MS" w:cs="Trebuchet MS"/>
                <w:bCs/>
              </w:rPr>
              <w:t>ț</w:t>
            </w:r>
            <w:r w:rsidRPr="0092296B">
              <w:rPr>
                <w:rFonts w:ascii="Trebuchet MS" w:hAnsi="Trebuchet MS" w:cs="Trebuchet MS"/>
                <w:bCs/>
              </w:rPr>
              <w:t xml:space="preserve">ionale, </w:t>
            </w:r>
            <w:r w:rsidR="003F4EEA" w:rsidRPr="003F4EEA">
              <w:rPr>
                <w:rFonts w:ascii="Trebuchet MS" w:hAnsi="Trebuchet MS" w:cs="Trebuchet MS"/>
                <w:b/>
                <w:bCs/>
              </w:rPr>
              <w:t>numai in etapa f</w:t>
            </w:r>
            <w:r w:rsidR="003F4EEA">
              <w:rPr>
                <w:rFonts w:ascii="Trebuchet MS" w:hAnsi="Trebuchet MS" w:cs="Trebuchet MS"/>
                <w:b/>
                <w:bCs/>
              </w:rPr>
              <w:t>o</w:t>
            </w:r>
            <w:r w:rsidR="003F4EEA" w:rsidRPr="003F4EEA">
              <w:rPr>
                <w:rFonts w:ascii="Trebuchet MS" w:hAnsi="Trebuchet MS" w:cs="Trebuchet MS"/>
                <w:b/>
                <w:bCs/>
              </w:rPr>
              <w:t>ndului</w:t>
            </w:r>
            <w:r w:rsidR="003F4EEA" w:rsidRPr="003F4EEA">
              <w:rPr>
                <w:rFonts w:ascii="Trebuchet MS" w:hAnsi="Trebuchet MS" w:cs="Trebuchet MS"/>
                <w:bCs/>
              </w:rPr>
              <w:t>,</w:t>
            </w:r>
            <w:r w:rsidR="003F4EEA">
              <w:rPr>
                <w:rFonts w:ascii="Trebuchet MS" w:hAnsi="Trebuchet MS" w:cs="Trebuchet MS"/>
                <w:bCs/>
              </w:rPr>
              <w:t xml:space="preserve"> </w:t>
            </w:r>
            <w:r w:rsidRPr="0092296B">
              <w:rPr>
                <w:rFonts w:ascii="Trebuchet MS" w:hAnsi="Trebuchet MS" w:cs="Trebuchet MS"/>
                <w:bCs/>
              </w:rPr>
              <w:t>precum și în procedurile de mediere, în baza delega</w:t>
            </w:r>
            <w:r w:rsidR="0092296B">
              <w:rPr>
                <w:rFonts w:ascii="Trebuchet MS" w:hAnsi="Trebuchet MS" w:cs="Trebuchet MS"/>
                <w:bCs/>
              </w:rPr>
              <w:t>ț</w:t>
            </w:r>
            <w:r w:rsidRPr="0092296B">
              <w:rPr>
                <w:rFonts w:ascii="Trebuchet MS" w:hAnsi="Trebuchet MS" w:cs="Trebuchet MS"/>
                <w:bCs/>
              </w:rPr>
              <w:t>iei dată de conducerea Autorită</w:t>
            </w:r>
            <w:r w:rsidR="0092296B">
              <w:rPr>
                <w:rFonts w:ascii="Trebuchet MS" w:hAnsi="Trebuchet MS" w:cs="Trebuchet MS"/>
                <w:bCs/>
              </w:rPr>
              <w:t>ț</w:t>
            </w:r>
            <w:r w:rsidRPr="0092296B">
              <w:rPr>
                <w:rFonts w:ascii="Trebuchet MS" w:hAnsi="Trebuchet MS" w:cs="Trebuchet MS"/>
                <w:bCs/>
              </w:rPr>
              <w:t>ii, precum și în raporturile cu alte institu</w:t>
            </w:r>
            <w:r w:rsidR="0092296B">
              <w:rPr>
                <w:rFonts w:ascii="Trebuchet MS" w:hAnsi="Trebuchet MS" w:cs="Trebuchet MS"/>
                <w:bCs/>
              </w:rPr>
              <w:t>ț</w:t>
            </w:r>
            <w:r w:rsidRPr="0092296B">
              <w:rPr>
                <w:rFonts w:ascii="Trebuchet MS" w:hAnsi="Trebuchet MS" w:cs="Trebuchet MS"/>
                <w:bCs/>
              </w:rPr>
              <w:t>ii, cu persoane fizice sau juridice;</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Redactează, în termenele procedurale, orice acte cu caracter juridic, în dosarele în care Autoritatea este parte</w:t>
            </w:r>
            <w:r w:rsidR="003F4EEA">
              <w:rPr>
                <w:rFonts w:ascii="Trebuchet MS" w:hAnsi="Trebuchet MS" w:cs="Trebuchet MS"/>
                <w:bCs/>
              </w:rPr>
              <w:t>,</w:t>
            </w:r>
            <w:r w:rsidR="003F4EEA" w:rsidRPr="003F4EEA">
              <w:rPr>
                <w:rFonts w:ascii="Trebuchet MS" w:hAnsi="Trebuchet MS" w:cs="Trebuchet MS"/>
                <w:b/>
                <w:bCs/>
              </w:rPr>
              <w:t xml:space="preserve"> numai in etapa f</w:t>
            </w:r>
            <w:r w:rsidR="003F4EEA">
              <w:rPr>
                <w:rFonts w:ascii="Trebuchet MS" w:hAnsi="Trebuchet MS" w:cs="Trebuchet MS"/>
                <w:b/>
                <w:bCs/>
              </w:rPr>
              <w:t>o</w:t>
            </w:r>
            <w:r w:rsidR="003F4EEA" w:rsidRPr="003F4EEA">
              <w:rPr>
                <w:rFonts w:ascii="Trebuchet MS" w:hAnsi="Trebuchet MS" w:cs="Trebuchet MS"/>
                <w:b/>
                <w:bCs/>
              </w:rPr>
              <w:t>ndului</w:t>
            </w:r>
            <w:r w:rsidRPr="0092296B">
              <w:rPr>
                <w:rFonts w:ascii="Trebuchet MS" w:hAnsi="Trebuchet MS" w:cs="Trebuchet MS"/>
                <w:bCs/>
              </w:rPr>
              <w:t>;</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Transmite spre executare structurilor de specialitate hotărârile judecătorești definitive și/sau irevocabile privind obliga</w:t>
            </w:r>
            <w:r w:rsidR="0092296B">
              <w:rPr>
                <w:rFonts w:ascii="Trebuchet MS" w:hAnsi="Trebuchet MS" w:cs="Trebuchet MS"/>
                <w:bCs/>
              </w:rPr>
              <w:t>ț</w:t>
            </w:r>
            <w:r w:rsidRPr="0092296B">
              <w:rPr>
                <w:rFonts w:ascii="Trebuchet MS" w:hAnsi="Trebuchet MS" w:cs="Trebuchet MS"/>
                <w:bCs/>
              </w:rPr>
              <w:t>iile stabilite în sarcina Autorită</w:t>
            </w:r>
            <w:r w:rsidR="0092296B">
              <w:rPr>
                <w:rFonts w:ascii="Trebuchet MS" w:hAnsi="Trebuchet MS" w:cs="Trebuchet MS"/>
                <w:bCs/>
              </w:rPr>
              <w:t>ț</w:t>
            </w:r>
            <w:r w:rsidRPr="0092296B">
              <w:rPr>
                <w:rFonts w:ascii="Trebuchet MS" w:hAnsi="Trebuchet MS" w:cs="Trebuchet MS"/>
                <w:bCs/>
              </w:rPr>
              <w:t>ii;</w:t>
            </w:r>
          </w:p>
          <w:p w:rsidR="00570E70" w:rsidRPr="0092296B" w:rsidRDefault="0092296B" w:rsidP="0092296B">
            <w:pPr>
              <w:numPr>
                <w:ilvl w:val="0"/>
                <w:numId w:val="3"/>
              </w:numPr>
              <w:tabs>
                <w:tab w:val="left" w:pos="360"/>
              </w:tabs>
              <w:spacing w:line="240" w:lineRule="auto"/>
              <w:jc w:val="both"/>
              <w:rPr>
                <w:rFonts w:ascii="Trebuchet MS" w:hAnsi="Trebuchet MS" w:cs="Trebuchet MS"/>
                <w:bCs/>
              </w:rPr>
            </w:pPr>
            <w:r>
              <w:rPr>
                <w:rFonts w:ascii="Trebuchet MS" w:hAnsi="Trebuchet MS" w:cs="Trebuchet MS"/>
                <w:bCs/>
              </w:rPr>
              <w:lastRenderedPageBreak/>
              <w:t>Ț</w:t>
            </w:r>
            <w:r w:rsidR="00570E70" w:rsidRPr="0092296B">
              <w:rPr>
                <w:rFonts w:ascii="Trebuchet MS" w:hAnsi="Trebuchet MS" w:cs="Trebuchet MS"/>
                <w:bCs/>
              </w:rPr>
              <w:t>ine eviden</w:t>
            </w:r>
            <w:r>
              <w:rPr>
                <w:rFonts w:ascii="Trebuchet MS" w:hAnsi="Trebuchet MS" w:cs="Trebuchet MS"/>
                <w:bCs/>
              </w:rPr>
              <w:t>ț</w:t>
            </w:r>
            <w:r w:rsidR="00570E70" w:rsidRPr="0092296B">
              <w:rPr>
                <w:rFonts w:ascii="Trebuchet MS" w:hAnsi="Trebuchet MS" w:cs="Trebuchet MS"/>
                <w:bCs/>
              </w:rPr>
              <w:t>a tuturor cauzelor civile, penale, comerciale și de contencios administrativ în care Autoritatea este parte și arhivează electronic și fizic dosarele de instan</w:t>
            </w:r>
            <w:r>
              <w:rPr>
                <w:rFonts w:ascii="Trebuchet MS" w:hAnsi="Trebuchet MS" w:cs="Trebuchet MS"/>
                <w:bCs/>
              </w:rPr>
              <w:t>ț</w:t>
            </w:r>
            <w:r w:rsidR="00570E70" w:rsidRPr="0092296B">
              <w:rPr>
                <w:rFonts w:ascii="Trebuchet MS" w:hAnsi="Trebuchet MS" w:cs="Trebuchet MS"/>
                <w:bCs/>
              </w:rPr>
              <w:t xml:space="preserve">ă și lucrările </w:t>
            </w:r>
            <w:r w:rsidR="00E77C64">
              <w:rPr>
                <w:rFonts w:ascii="Trebuchet MS" w:hAnsi="Trebuchet MS" w:cs="Trebuchet MS"/>
                <w:bCs/>
              </w:rPr>
              <w:t xml:space="preserve">repartizate și </w:t>
            </w:r>
            <w:r w:rsidR="00570E70" w:rsidRPr="0092296B">
              <w:rPr>
                <w:rFonts w:ascii="Trebuchet MS" w:hAnsi="Trebuchet MS" w:cs="Trebuchet MS"/>
                <w:bCs/>
              </w:rPr>
              <w:t>finalizate;</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Elaborează și prezintă conducerii Autorită</w:t>
            </w:r>
            <w:r w:rsidR="0092296B">
              <w:rPr>
                <w:rFonts w:ascii="Trebuchet MS" w:hAnsi="Trebuchet MS" w:cs="Trebuchet MS"/>
                <w:bCs/>
              </w:rPr>
              <w:t>ț</w:t>
            </w:r>
            <w:r w:rsidRPr="0092296B">
              <w:rPr>
                <w:rFonts w:ascii="Trebuchet MS" w:hAnsi="Trebuchet MS" w:cs="Trebuchet MS"/>
                <w:bCs/>
              </w:rPr>
              <w:t>ii, ori de câte ori apreciază că este necesar, propuneri de solu</w:t>
            </w:r>
            <w:r w:rsidR="0092296B">
              <w:rPr>
                <w:rFonts w:ascii="Trebuchet MS" w:hAnsi="Trebuchet MS" w:cs="Trebuchet MS"/>
                <w:bCs/>
              </w:rPr>
              <w:t>ț</w:t>
            </w:r>
            <w:r w:rsidRPr="0092296B">
              <w:rPr>
                <w:rFonts w:ascii="Trebuchet MS" w:hAnsi="Trebuchet MS" w:cs="Trebuchet MS"/>
                <w:bCs/>
              </w:rPr>
              <w:t>ionare pe cale amiabilă a litigiilor aflate pe rol, precum și propuneri privind oportunitatea nepromovării căilor de atac împotriva hotărârilor judecătorești nefavorabile Autorită</w:t>
            </w:r>
            <w:r w:rsidR="0092296B">
              <w:rPr>
                <w:rFonts w:ascii="Trebuchet MS" w:hAnsi="Trebuchet MS" w:cs="Trebuchet MS"/>
                <w:bCs/>
              </w:rPr>
              <w:t>ț</w:t>
            </w:r>
            <w:r w:rsidRPr="0092296B">
              <w:rPr>
                <w:rFonts w:ascii="Trebuchet MS" w:hAnsi="Trebuchet MS" w:cs="Trebuchet MS"/>
                <w:bCs/>
              </w:rPr>
              <w:t>ii;</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Solicită informa</w:t>
            </w:r>
            <w:r w:rsidR="0092296B">
              <w:rPr>
                <w:rFonts w:ascii="Trebuchet MS" w:hAnsi="Trebuchet MS" w:cs="Trebuchet MS"/>
                <w:bCs/>
              </w:rPr>
              <w:t>ț</w:t>
            </w:r>
            <w:r w:rsidRPr="0092296B">
              <w:rPr>
                <w:rFonts w:ascii="Trebuchet MS" w:hAnsi="Trebuchet MS" w:cs="Trebuchet MS"/>
                <w:bCs/>
              </w:rPr>
              <w:t>ii și înscrisuri de la direc</w:t>
            </w:r>
            <w:r w:rsidR="0092296B">
              <w:rPr>
                <w:rFonts w:ascii="Trebuchet MS" w:hAnsi="Trebuchet MS" w:cs="Trebuchet MS"/>
                <w:bCs/>
              </w:rPr>
              <w:t>ț</w:t>
            </w:r>
            <w:r w:rsidRPr="0092296B">
              <w:rPr>
                <w:rFonts w:ascii="Trebuchet MS" w:hAnsi="Trebuchet MS" w:cs="Trebuchet MS"/>
                <w:bCs/>
              </w:rPr>
              <w:t>iile, serviciile</w:t>
            </w:r>
            <w:r w:rsidR="00DB2A6B">
              <w:rPr>
                <w:rFonts w:ascii="Trebuchet MS" w:hAnsi="Trebuchet MS" w:cs="Trebuchet MS"/>
                <w:bCs/>
              </w:rPr>
              <w:t xml:space="preserve"> </w:t>
            </w:r>
            <w:r w:rsidRPr="0092296B">
              <w:rPr>
                <w:rFonts w:ascii="Trebuchet MS" w:hAnsi="Trebuchet MS" w:cs="Trebuchet MS"/>
                <w:bCs/>
              </w:rPr>
              <w:t>și compartimentele de specialitate din cadrul Autorită</w:t>
            </w:r>
            <w:r w:rsidR="0092296B">
              <w:rPr>
                <w:rFonts w:ascii="Trebuchet MS" w:hAnsi="Trebuchet MS" w:cs="Trebuchet MS"/>
                <w:bCs/>
              </w:rPr>
              <w:t>ț</w:t>
            </w:r>
            <w:r w:rsidRPr="0092296B">
              <w:rPr>
                <w:rFonts w:ascii="Trebuchet MS" w:hAnsi="Trebuchet MS" w:cs="Trebuchet MS"/>
                <w:bCs/>
              </w:rPr>
              <w:t>ii, în vederea pregătirii apărărilor și formulării răspunsurilor la solicitările instan</w:t>
            </w:r>
            <w:r w:rsidR="0092296B">
              <w:rPr>
                <w:rFonts w:ascii="Trebuchet MS" w:hAnsi="Trebuchet MS" w:cs="Trebuchet MS"/>
                <w:bCs/>
              </w:rPr>
              <w:t>ț</w:t>
            </w:r>
            <w:r w:rsidRPr="0092296B">
              <w:rPr>
                <w:rFonts w:ascii="Trebuchet MS" w:hAnsi="Trebuchet MS" w:cs="Trebuchet MS"/>
                <w:bCs/>
              </w:rPr>
              <w:t>elor de judecată;</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Participă în comisiile sau grupurile de lucru constituite la nivelul Autorită</w:t>
            </w:r>
            <w:r w:rsidR="0092296B">
              <w:rPr>
                <w:rFonts w:ascii="Trebuchet MS" w:hAnsi="Trebuchet MS" w:cs="Trebuchet MS"/>
                <w:bCs/>
              </w:rPr>
              <w:t>ț</w:t>
            </w:r>
            <w:r w:rsidRPr="0092296B">
              <w:rPr>
                <w:rFonts w:ascii="Trebuchet MS" w:hAnsi="Trebuchet MS" w:cs="Trebuchet MS"/>
                <w:bCs/>
              </w:rPr>
              <w:t>ii, din dispozi</w:t>
            </w:r>
            <w:r w:rsidR="0092296B">
              <w:rPr>
                <w:rFonts w:ascii="Trebuchet MS" w:hAnsi="Trebuchet MS" w:cs="Trebuchet MS"/>
                <w:bCs/>
              </w:rPr>
              <w:t>ț</w:t>
            </w:r>
            <w:r w:rsidRPr="0092296B">
              <w:rPr>
                <w:rFonts w:ascii="Trebuchet MS" w:hAnsi="Trebuchet MS" w:cs="Trebuchet MS"/>
                <w:bCs/>
              </w:rPr>
              <w:t>ia președintelui sau a înlocuitorului de drept;</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Verifică și analizează, din punct de vedere al legalită</w:t>
            </w:r>
            <w:r w:rsidR="0092296B">
              <w:rPr>
                <w:rFonts w:ascii="Trebuchet MS" w:hAnsi="Trebuchet MS" w:cs="Trebuchet MS"/>
                <w:bCs/>
              </w:rPr>
              <w:t>ț</w:t>
            </w:r>
            <w:r w:rsidRPr="0092296B">
              <w:rPr>
                <w:rFonts w:ascii="Trebuchet MS" w:hAnsi="Trebuchet MS" w:cs="Trebuchet MS"/>
                <w:bCs/>
              </w:rPr>
              <w:t>ii documenta</w:t>
            </w:r>
            <w:r w:rsidR="0092296B">
              <w:rPr>
                <w:rFonts w:ascii="Trebuchet MS" w:hAnsi="Trebuchet MS" w:cs="Trebuchet MS"/>
                <w:bCs/>
              </w:rPr>
              <w:t>ț</w:t>
            </w:r>
            <w:r w:rsidRPr="0092296B">
              <w:rPr>
                <w:rFonts w:ascii="Trebuchet MS" w:hAnsi="Trebuchet MS" w:cs="Trebuchet MS"/>
                <w:bCs/>
              </w:rPr>
              <w:t>iile aferente procedurilor de achizi</w:t>
            </w:r>
            <w:r w:rsidR="0092296B">
              <w:rPr>
                <w:rFonts w:ascii="Trebuchet MS" w:hAnsi="Trebuchet MS" w:cs="Trebuchet MS"/>
                <w:bCs/>
              </w:rPr>
              <w:t>ț</w:t>
            </w:r>
            <w:r w:rsidRPr="0092296B">
              <w:rPr>
                <w:rFonts w:ascii="Trebuchet MS" w:hAnsi="Trebuchet MS" w:cs="Trebuchet MS"/>
                <w:bCs/>
              </w:rPr>
              <w:t>ii, respectiv modelele de contracte și acorduri cadru, care urmează să fie aplicate în cadrul respectivei proceduri;</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Avizează, sub aspectul legalită</w:t>
            </w:r>
            <w:r w:rsidR="0092296B">
              <w:rPr>
                <w:rFonts w:ascii="Trebuchet MS" w:hAnsi="Trebuchet MS" w:cs="Trebuchet MS"/>
                <w:bCs/>
              </w:rPr>
              <w:t>ț</w:t>
            </w:r>
            <w:r w:rsidRPr="0092296B">
              <w:rPr>
                <w:rFonts w:ascii="Trebuchet MS" w:hAnsi="Trebuchet MS" w:cs="Trebuchet MS"/>
                <w:bCs/>
              </w:rPr>
              <w:t>ii, clauzele contractelor</w:t>
            </w:r>
            <w:r w:rsidR="005E27BA">
              <w:rPr>
                <w:rFonts w:ascii="Trebuchet MS" w:hAnsi="Trebuchet MS" w:cs="Trebuchet MS"/>
                <w:bCs/>
              </w:rPr>
              <w:t>, acordurilor cadru, contractelor subsecvente</w:t>
            </w:r>
            <w:r w:rsidRPr="0092296B">
              <w:rPr>
                <w:rFonts w:ascii="Trebuchet MS" w:hAnsi="Trebuchet MS" w:cs="Trebuchet MS"/>
                <w:bCs/>
              </w:rPr>
              <w:t xml:space="preserve"> și actelor adi</w:t>
            </w:r>
            <w:r w:rsidR="0092296B">
              <w:rPr>
                <w:rFonts w:ascii="Trebuchet MS" w:hAnsi="Trebuchet MS" w:cs="Trebuchet MS"/>
                <w:bCs/>
              </w:rPr>
              <w:t>ț</w:t>
            </w:r>
            <w:r w:rsidRPr="0092296B">
              <w:rPr>
                <w:rFonts w:ascii="Trebuchet MS" w:hAnsi="Trebuchet MS" w:cs="Trebuchet MS"/>
                <w:bCs/>
              </w:rPr>
              <w:t>ionale încheiate de Autoritate, atribuite în urma aplicării unor proceduri de achizi</w:t>
            </w:r>
            <w:r w:rsidR="0092296B">
              <w:rPr>
                <w:rFonts w:ascii="Trebuchet MS" w:hAnsi="Trebuchet MS" w:cs="Trebuchet MS"/>
                <w:bCs/>
              </w:rPr>
              <w:t>ț</w:t>
            </w:r>
            <w:r w:rsidRPr="0092296B">
              <w:rPr>
                <w:rFonts w:ascii="Trebuchet MS" w:hAnsi="Trebuchet MS" w:cs="Trebuchet MS"/>
                <w:bCs/>
              </w:rPr>
              <w:t>ie publică, precum și ale tuturor conven</w:t>
            </w:r>
            <w:r w:rsidR="0092296B">
              <w:rPr>
                <w:rFonts w:ascii="Trebuchet MS" w:hAnsi="Trebuchet MS" w:cs="Trebuchet MS"/>
                <w:bCs/>
              </w:rPr>
              <w:t>ț</w:t>
            </w:r>
            <w:r w:rsidRPr="0092296B">
              <w:rPr>
                <w:rFonts w:ascii="Trebuchet MS" w:hAnsi="Trebuchet MS" w:cs="Trebuchet MS"/>
                <w:bCs/>
              </w:rPr>
              <w:t>iilor/ protocoalelor/ parteneriatelor/ acordurilor/ în</w:t>
            </w:r>
            <w:r w:rsidR="0092296B">
              <w:rPr>
                <w:rFonts w:ascii="Trebuchet MS" w:hAnsi="Trebuchet MS" w:cs="Trebuchet MS"/>
                <w:bCs/>
              </w:rPr>
              <w:t>ț</w:t>
            </w:r>
            <w:r w:rsidRPr="0092296B">
              <w:rPr>
                <w:rFonts w:ascii="Trebuchet MS" w:hAnsi="Trebuchet MS" w:cs="Trebuchet MS"/>
                <w:bCs/>
              </w:rPr>
              <w:t>elegerilor în care a Autoritatea este parte;</w:t>
            </w:r>
          </w:p>
          <w:p w:rsidR="00570E70"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Avizează proceduri de lucru, regulamente, memorandumuri, parteneriate, protocoale de colaborare, acorduri, alte asemenea;</w:t>
            </w:r>
          </w:p>
          <w:p w:rsidR="002D69C5" w:rsidRPr="0092296B" w:rsidRDefault="002D69C5" w:rsidP="0092296B">
            <w:pPr>
              <w:numPr>
                <w:ilvl w:val="0"/>
                <w:numId w:val="3"/>
              </w:numPr>
              <w:tabs>
                <w:tab w:val="left" w:pos="360"/>
              </w:tabs>
              <w:spacing w:line="240" w:lineRule="auto"/>
              <w:jc w:val="both"/>
              <w:rPr>
                <w:rFonts w:ascii="Trebuchet MS" w:hAnsi="Trebuchet MS" w:cs="Trebuchet MS"/>
                <w:bCs/>
              </w:rPr>
            </w:pPr>
            <w:r>
              <w:rPr>
                <w:rFonts w:ascii="Trebuchet MS" w:hAnsi="Trebuchet MS" w:cs="Trebuchet MS"/>
                <w:bCs/>
              </w:rPr>
              <w:t>Elaborează/revizuiește procedurile operaționale/de sistem, după caz, specifice domeniului de activitate</w:t>
            </w:r>
            <w:r w:rsidR="00520C18">
              <w:rPr>
                <w:rFonts w:ascii="Trebuchet MS" w:hAnsi="Trebuchet MS" w:cs="Trebuchet MS"/>
                <w:bCs/>
              </w:rPr>
              <w:t>, conform legislației in vigoare;</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Avizează, sub aspectul legalită</w:t>
            </w:r>
            <w:r w:rsidR="0092296B">
              <w:rPr>
                <w:rFonts w:ascii="Trebuchet MS" w:hAnsi="Trebuchet MS" w:cs="Trebuchet MS"/>
                <w:bCs/>
              </w:rPr>
              <w:t>ț</w:t>
            </w:r>
            <w:r w:rsidRPr="0092296B">
              <w:rPr>
                <w:rFonts w:ascii="Trebuchet MS" w:hAnsi="Trebuchet MS" w:cs="Trebuchet MS"/>
                <w:bCs/>
              </w:rPr>
              <w:t>ii, deciziile emise de președinte, de înlocuitorul de drept al acestuia sau de persoana căreia i s-a delegat dreptul de semnătură;</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Participă în echipele de proiecte ale Autorită</w:t>
            </w:r>
            <w:r w:rsidR="0092296B">
              <w:rPr>
                <w:rFonts w:ascii="Trebuchet MS" w:hAnsi="Trebuchet MS" w:cs="Trebuchet MS"/>
                <w:bCs/>
              </w:rPr>
              <w:t>ț</w:t>
            </w:r>
            <w:r w:rsidRPr="0092296B">
              <w:rPr>
                <w:rFonts w:ascii="Trebuchet MS" w:hAnsi="Trebuchet MS" w:cs="Trebuchet MS"/>
                <w:bCs/>
              </w:rPr>
              <w:t>ii;</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Acordă asisten</w:t>
            </w:r>
            <w:r w:rsidR="0092296B">
              <w:rPr>
                <w:rFonts w:ascii="Trebuchet MS" w:hAnsi="Trebuchet MS" w:cs="Trebuchet MS"/>
                <w:bCs/>
              </w:rPr>
              <w:t>ț</w:t>
            </w:r>
            <w:r w:rsidRPr="0092296B">
              <w:rPr>
                <w:rFonts w:ascii="Trebuchet MS" w:hAnsi="Trebuchet MS" w:cs="Trebuchet MS"/>
                <w:bCs/>
              </w:rPr>
              <w:t>ă juridică de specialitate, întocmind puncte de vedere referitoare la modalitatea de interpretare și aplicare a actelor normative, la solicitarea structurilor de specialitate din cadrul Autorită</w:t>
            </w:r>
            <w:r w:rsidR="0092296B">
              <w:rPr>
                <w:rFonts w:ascii="Trebuchet MS" w:hAnsi="Trebuchet MS" w:cs="Trebuchet MS"/>
                <w:bCs/>
              </w:rPr>
              <w:t>ț</w:t>
            </w:r>
            <w:r w:rsidRPr="0092296B">
              <w:rPr>
                <w:rFonts w:ascii="Trebuchet MS" w:hAnsi="Trebuchet MS" w:cs="Trebuchet MS"/>
                <w:bCs/>
              </w:rPr>
              <w:t>ii;</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Avizează, din punctul de vedere al legalită</w:t>
            </w:r>
            <w:r w:rsidR="0092296B">
              <w:rPr>
                <w:rFonts w:ascii="Trebuchet MS" w:hAnsi="Trebuchet MS" w:cs="Trebuchet MS"/>
                <w:bCs/>
              </w:rPr>
              <w:t>ț</w:t>
            </w:r>
            <w:r w:rsidRPr="0092296B">
              <w:rPr>
                <w:rFonts w:ascii="Trebuchet MS" w:hAnsi="Trebuchet MS" w:cs="Trebuchet MS"/>
                <w:bCs/>
              </w:rPr>
              <w:t>ii, cu respectarea termenelor legale, proiectele de acte normative din sfera dreptului public elaborate de Autoritate și de celelalte organe de specialitate ale administra</w:t>
            </w:r>
            <w:r w:rsidR="0092296B">
              <w:rPr>
                <w:rFonts w:ascii="Trebuchet MS" w:hAnsi="Trebuchet MS" w:cs="Trebuchet MS"/>
                <w:bCs/>
              </w:rPr>
              <w:t>ț</w:t>
            </w:r>
            <w:r w:rsidRPr="0092296B">
              <w:rPr>
                <w:rFonts w:ascii="Trebuchet MS" w:hAnsi="Trebuchet MS" w:cs="Trebuchet MS"/>
                <w:bCs/>
              </w:rPr>
              <w:t>iei publice centrale, precum și de autorită</w:t>
            </w:r>
            <w:r w:rsidR="0092296B">
              <w:rPr>
                <w:rFonts w:ascii="Trebuchet MS" w:hAnsi="Trebuchet MS" w:cs="Trebuchet MS"/>
                <w:bCs/>
              </w:rPr>
              <w:t>ț</w:t>
            </w:r>
            <w:r w:rsidRPr="0092296B">
              <w:rPr>
                <w:rFonts w:ascii="Trebuchet MS" w:hAnsi="Trebuchet MS" w:cs="Trebuchet MS"/>
                <w:bCs/>
              </w:rPr>
              <w:t>ile administrative autonome, care se supun spre adoptare Guvernului;</w:t>
            </w:r>
          </w:p>
          <w:p w:rsidR="00570E70" w:rsidRPr="0092296B" w:rsidRDefault="00570E70"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Analizează documenta</w:t>
            </w:r>
            <w:r w:rsidR="0092296B">
              <w:rPr>
                <w:rFonts w:ascii="Trebuchet MS" w:hAnsi="Trebuchet MS" w:cs="Trebuchet MS"/>
                <w:bCs/>
              </w:rPr>
              <w:t>ț</w:t>
            </w:r>
            <w:r w:rsidRPr="0092296B">
              <w:rPr>
                <w:rFonts w:ascii="Trebuchet MS" w:hAnsi="Trebuchet MS" w:cs="Trebuchet MS"/>
                <w:bCs/>
              </w:rPr>
              <w:t>ia transmisă de către ini</w:t>
            </w:r>
            <w:r w:rsidR="0092296B">
              <w:rPr>
                <w:rFonts w:ascii="Trebuchet MS" w:hAnsi="Trebuchet MS" w:cs="Trebuchet MS"/>
                <w:bCs/>
              </w:rPr>
              <w:t>ț</w:t>
            </w:r>
            <w:r w:rsidRPr="0092296B">
              <w:rPr>
                <w:rFonts w:ascii="Trebuchet MS" w:hAnsi="Trebuchet MS" w:cs="Trebuchet MS"/>
                <w:bCs/>
              </w:rPr>
              <w:t>iator, se documentează cu privire la legisla</w:t>
            </w:r>
            <w:r w:rsidR="0092296B">
              <w:rPr>
                <w:rFonts w:ascii="Trebuchet MS" w:hAnsi="Trebuchet MS" w:cs="Trebuchet MS"/>
                <w:bCs/>
              </w:rPr>
              <w:t>ț</w:t>
            </w:r>
            <w:r w:rsidRPr="0092296B">
              <w:rPr>
                <w:rFonts w:ascii="Trebuchet MS" w:hAnsi="Trebuchet MS" w:cs="Trebuchet MS"/>
                <w:bCs/>
              </w:rPr>
              <w:t>ia aplicabilă, procedând, când este cazul, la corelarea prevederilor ce fac obiectul proiectului cu dispozi</w:t>
            </w:r>
            <w:r w:rsidR="0092296B">
              <w:rPr>
                <w:rFonts w:ascii="Trebuchet MS" w:hAnsi="Trebuchet MS" w:cs="Trebuchet MS"/>
                <w:bCs/>
              </w:rPr>
              <w:t>ț</w:t>
            </w:r>
            <w:r w:rsidRPr="0092296B">
              <w:rPr>
                <w:rFonts w:ascii="Trebuchet MS" w:hAnsi="Trebuchet MS" w:cs="Trebuchet MS"/>
                <w:bCs/>
              </w:rPr>
              <w:t>iile actelor normative de nivel superior sau de același nivel cu care se află în conexiune, urmărind totodată compatibilitatea actului normativ propus spre adoptare cu reglementările comunitare aplicabile în domeniu și propune avizarea proiectului și/sau formulează observa</w:t>
            </w:r>
            <w:r w:rsidR="0092296B">
              <w:rPr>
                <w:rFonts w:ascii="Trebuchet MS" w:hAnsi="Trebuchet MS" w:cs="Trebuchet MS"/>
                <w:bCs/>
              </w:rPr>
              <w:t>ț</w:t>
            </w:r>
            <w:r w:rsidRPr="0092296B">
              <w:rPr>
                <w:rFonts w:ascii="Trebuchet MS" w:hAnsi="Trebuchet MS" w:cs="Trebuchet MS"/>
                <w:bCs/>
              </w:rPr>
              <w:t>ii și propuneri sub aspectul constitu</w:t>
            </w:r>
            <w:r w:rsidR="0092296B">
              <w:rPr>
                <w:rFonts w:ascii="Trebuchet MS" w:hAnsi="Trebuchet MS" w:cs="Trebuchet MS"/>
                <w:bCs/>
              </w:rPr>
              <w:t>ț</w:t>
            </w:r>
            <w:r w:rsidRPr="0092296B">
              <w:rPr>
                <w:rFonts w:ascii="Trebuchet MS" w:hAnsi="Trebuchet MS" w:cs="Trebuchet MS"/>
                <w:bCs/>
              </w:rPr>
              <w:t>ionalită</w:t>
            </w:r>
            <w:r w:rsidR="0092296B">
              <w:rPr>
                <w:rFonts w:ascii="Trebuchet MS" w:hAnsi="Trebuchet MS" w:cs="Trebuchet MS"/>
                <w:bCs/>
              </w:rPr>
              <w:t>ț</w:t>
            </w:r>
            <w:r w:rsidRPr="0092296B">
              <w:rPr>
                <w:rFonts w:ascii="Trebuchet MS" w:hAnsi="Trebuchet MS" w:cs="Trebuchet MS"/>
                <w:bCs/>
              </w:rPr>
              <w:t>ii și/sau al legalită</w:t>
            </w:r>
            <w:r w:rsidR="0092296B">
              <w:rPr>
                <w:rFonts w:ascii="Trebuchet MS" w:hAnsi="Trebuchet MS" w:cs="Trebuchet MS"/>
                <w:bCs/>
              </w:rPr>
              <w:t>ț</w:t>
            </w:r>
            <w:r w:rsidRPr="0092296B">
              <w:rPr>
                <w:rFonts w:ascii="Trebuchet MS" w:hAnsi="Trebuchet MS" w:cs="Trebuchet MS"/>
                <w:bCs/>
              </w:rPr>
              <w:t>ii, precum și potrivit cerin</w:t>
            </w:r>
            <w:r w:rsidR="0092296B">
              <w:rPr>
                <w:rFonts w:ascii="Trebuchet MS" w:hAnsi="Trebuchet MS" w:cs="Trebuchet MS"/>
                <w:bCs/>
              </w:rPr>
              <w:t>ț</w:t>
            </w:r>
            <w:r w:rsidRPr="0092296B">
              <w:rPr>
                <w:rFonts w:ascii="Trebuchet MS" w:hAnsi="Trebuchet MS" w:cs="Trebuchet MS"/>
                <w:bCs/>
              </w:rPr>
              <w:t>elor normelor de tehnică legislativă, după caz;</w:t>
            </w:r>
          </w:p>
          <w:p w:rsidR="00570E70" w:rsidRPr="0092296B" w:rsidRDefault="00570E70" w:rsidP="0092296B">
            <w:pPr>
              <w:numPr>
                <w:ilvl w:val="0"/>
                <w:numId w:val="3"/>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92296B">
              <w:rPr>
                <w:rStyle w:val="slitbdy"/>
                <w:rFonts w:ascii="Trebuchet MS" w:hAnsi="Trebuchet MS" w:cs="Times New Roman"/>
                <w:bdr w:val="none" w:sz="0" w:space="0" w:color="auto" w:frame="1"/>
                <w:shd w:val="clear" w:color="auto" w:fill="FFFFFF"/>
              </w:rPr>
              <w:t>Solicită în cadrul opera</w:t>
            </w:r>
            <w:r w:rsidR="0092296B">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iunilor de avizare, punctul de vedere al compartimentelor de specialitate din Autoritate asupra proiectelor de acte normative care au legătură cu domeniul specific de activitate al acestora;</w:t>
            </w:r>
          </w:p>
          <w:p w:rsidR="00570E70" w:rsidRPr="0092296B" w:rsidRDefault="00570E70" w:rsidP="0092296B">
            <w:pPr>
              <w:numPr>
                <w:ilvl w:val="0"/>
                <w:numId w:val="3"/>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92296B">
              <w:rPr>
                <w:rStyle w:val="slitbdy"/>
                <w:rFonts w:ascii="Trebuchet MS" w:hAnsi="Trebuchet MS" w:cs="Times New Roman"/>
                <w:bdr w:val="none" w:sz="0" w:space="0" w:color="auto" w:frame="1"/>
                <w:shd w:val="clear" w:color="auto" w:fill="FFFFFF"/>
              </w:rPr>
              <w:lastRenderedPageBreak/>
              <w:t>Monitorizează apari</w:t>
            </w:r>
            <w:r w:rsidR="0092296B">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ia actelor normative cu aplicare în aria de activitate a Autorită</w:t>
            </w:r>
            <w:r w:rsidR="0092296B">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ii;</w:t>
            </w:r>
          </w:p>
          <w:p w:rsidR="00570E70" w:rsidRPr="0092296B" w:rsidRDefault="00570E70" w:rsidP="0092296B">
            <w:pPr>
              <w:numPr>
                <w:ilvl w:val="0"/>
                <w:numId w:val="3"/>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92296B">
              <w:rPr>
                <w:rStyle w:val="slitbdy"/>
                <w:rFonts w:ascii="Trebuchet MS" w:hAnsi="Trebuchet MS" w:cs="Times New Roman"/>
                <w:bdr w:val="none" w:sz="0" w:space="0" w:color="auto" w:frame="1"/>
                <w:shd w:val="clear" w:color="auto" w:fill="FFFFFF"/>
              </w:rPr>
              <w:t>Acordă asisten</w:t>
            </w:r>
            <w:r w:rsidR="0092296B">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ă juridică de specialitate prin reprezentant desemnat și avizat de MIPE, în opera</w:t>
            </w:r>
            <w:r w:rsidR="0092296B">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iunile juridice de formulare a ac</w:t>
            </w:r>
            <w:r w:rsidR="0092296B">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iunilor în instan</w:t>
            </w:r>
            <w:r w:rsidR="0092296B">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ă precum și reprezentarea intereselor în fa</w:t>
            </w:r>
            <w:r w:rsidR="0092296B">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a instan</w:t>
            </w:r>
            <w:r w:rsidR="0092296B">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elor de judecată cu respectarea procedurilor de lucru existente la nivelul OIPSI;</w:t>
            </w:r>
          </w:p>
          <w:p w:rsidR="00570E70" w:rsidRDefault="00570E70" w:rsidP="0092296B">
            <w:pPr>
              <w:numPr>
                <w:ilvl w:val="0"/>
                <w:numId w:val="3"/>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92296B">
              <w:rPr>
                <w:rStyle w:val="slitbdy"/>
                <w:rFonts w:ascii="Trebuchet MS" w:hAnsi="Trebuchet MS" w:cs="Times New Roman"/>
                <w:bdr w:val="none" w:sz="0" w:space="0" w:color="auto" w:frame="1"/>
                <w:shd w:val="clear" w:color="auto" w:fill="FFFFFF"/>
              </w:rPr>
              <w:t>Avizează și contrasemnează acte doar din punct de vedere juridic, fără a se pronun</w:t>
            </w:r>
            <w:r w:rsidR="0092296B">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a asupra aspectelor economice, tehnice sau de altă natură, cuprinse în documentul semnat sau avizat;</w:t>
            </w:r>
          </w:p>
          <w:p w:rsidR="00520C18" w:rsidRPr="0092296B" w:rsidRDefault="00520C18" w:rsidP="0092296B">
            <w:pPr>
              <w:numPr>
                <w:ilvl w:val="0"/>
                <w:numId w:val="3"/>
              </w:numPr>
              <w:tabs>
                <w:tab w:val="left" w:pos="360"/>
              </w:tabs>
              <w:spacing w:line="240" w:lineRule="auto"/>
              <w:jc w:val="both"/>
              <w:rPr>
                <w:rStyle w:val="slitbdy"/>
                <w:rFonts w:ascii="Trebuchet MS" w:hAnsi="Trebuchet MS" w:cs="Times New Roman"/>
                <w:bdr w:val="none" w:sz="0" w:space="0" w:color="auto" w:frame="1"/>
                <w:shd w:val="clear" w:color="auto" w:fill="FFFFFF"/>
              </w:rPr>
            </w:pPr>
            <w:r>
              <w:rPr>
                <w:rStyle w:val="slitbdy"/>
                <w:rFonts w:ascii="Trebuchet MS" w:hAnsi="Trebuchet MS" w:cs="Times New Roman"/>
                <w:bdr w:val="none" w:sz="0" w:space="0" w:color="auto" w:frame="1"/>
                <w:shd w:val="clear" w:color="auto" w:fill="FFFFFF"/>
              </w:rPr>
              <w:t>Realizează, potrivit prevederilor legale, arhivarea documentelor elaborate/gestionate în domeniul de competență;</w:t>
            </w:r>
          </w:p>
          <w:p w:rsidR="00570E70" w:rsidRPr="0092296B" w:rsidRDefault="00570E70" w:rsidP="0092296B">
            <w:pPr>
              <w:numPr>
                <w:ilvl w:val="0"/>
                <w:numId w:val="3"/>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92296B">
              <w:rPr>
                <w:rStyle w:val="slitbdy"/>
                <w:rFonts w:ascii="Trebuchet MS" w:hAnsi="Trebuchet MS" w:cs="Times New Roman"/>
                <w:bdr w:val="none" w:sz="0" w:space="0" w:color="auto" w:frame="1"/>
                <w:shd w:val="clear" w:color="auto" w:fill="FFFFFF"/>
              </w:rPr>
              <w:t>Răspunde de îndeplinirea corectă și în termen a sarcinilor de serviciu;</w:t>
            </w:r>
          </w:p>
          <w:p w:rsidR="00570E70" w:rsidRDefault="00570E70" w:rsidP="0092296B">
            <w:pPr>
              <w:numPr>
                <w:ilvl w:val="0"/>
                <w:numId w:val="3"/>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92296B">
              <w:rPr>
                <w:rStyle w:val="slitbdy"/>
                <w:rFonts w:ascii="Trebuchet MS" w:hAnsi="Trebuchet MS" w:cs="Times New Roman"/>
                <w:bdr w:val="none" w:sz="0" w:space="0" w:color="auto" w:frame="1"/>
                <w:shd w:val="clear" w:color="auto" w:fill="FFFFFF"/>
              </w:rPr>
              <w:t xml:space="preserve">Respectă prevederile </w:t>
            </w:r>
            <w:r w:rsidR="00520C18" w:rsidRPr="00A4176E">
              <w:rPr>
                <w:rFonts w:ascii="Trebuchet MS" w:hAnsi="Trebuchet MS" w:cs="Arial"/>
              </w:rPr>
              <w:t xml:space="preserve">Regulamentului de Organizare </w:t>
            </w:r>
            <w:r w:rsidR="00520C18" w:rsidRPr="00A4176E">
              <w:rPr>
                <w:rFonts w:ascii="Calibri" w:hAnsi="Calibri" w:cs="Calibri"/>
              </w:rPr>
              <w:t>ș</w:t>
            </w:r>
            <w:r w:rsidR="00520C18" w:rsidRPr="00A4176E">
              <w:rPr>
                <w:rFonts w:ascii="Trebuchet MS" w:hAnsi="Trebuchet MS" w:cs="Arial"/>
              </w:rPr>
              <w:t>i Func</w:t>
            </w:r>
            <w:r w:rsidR="00520C18">
              <w:rPr>
                <w:rFonts w:ascii="Trebuchet MS" w:hAnsi="Trebuchet MS" w:cs="Arial"/>
              </w:rPr>
              <w:t>ț</w:t>
            </w:r>
            <w:r w:rsidR="00520C18" w:rsidRPr="00A4176E">
              <w:rPr>
                <w:rFonts w:ascii="Trebuchet MS" w:hAnsi="Trebuchet MS" w:cs="Arial"/>
              </w:rPr>
              <w:t>ionare</w:t>
            </w:r>
            <w:r w:rsidRPr="0092296B">
              <w:rPr>
                <w:rStyle w:val="slitbdy"/>
                <w:rFonts w:ascii="Trebuchet MS" w:hAnsi="Trebuchet MS" w:cs="Times New Roman"/>
                <w:bdr w:val="none" w:sz="0" w:space="0" w:color="auto" w:frame="1"/>
                <w:shd w:val="clear" w:color="auto" w:fill="FFFFFF"/>
              </w:rPr>
              <w:t xml:space="preserve"> ale Autorită</w:t>
            </w:r>
            <w:r w:rsidR="0092296B">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ii pentru Digitalizarea României</w:t>
            </w:r>
            <w:r w:rsidR="00520C18">
              <w:rPr>
                <w:rStyle w:val="slitbdy"/>
                <w:rFonts w:ascii="Trebuchet MS" w:hAnsi="Trebuchet MS" w:cs="Times New Roman"/>
                <w:bdr w:val="none" w:sz="0" w:space="0" w:color="auto" w:frame="1"/>
                <w:shd w:val="clear" w:color="auto" w:fill="FFFFFF"/>
              </w:rPr>
              <w:t>;</w:t>
            </w:r>
          </w:p>
          <w:p w:rsidR="00520C18" w:rsidRDefault="00520C18" w:rsidP="0092296B">
            <w:pPr>
              <w:numPr>
                <w:ilvl w:val="0"/>
                <w:numId w:val="3"/>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92296B">
              <w:rPr>
                <w:rStyle w:val="slitbdy"/>
                <w:rFonts w:ascii="Trebuchet MS" w:hAnsi="Trebuchet MS" w:cs="Times New Roman"/>
                <w:bdr w:val="none" w:sz="0" w:space="0" w:color="auto" w:frame="1"/>
                <w:shd w:val="clear" w:color="auto" w:fill="FFFFFF"/>
              </w:rPr>
              <w:t xml:space="preserve">Respectă prevederile </w:t>
            </w:r>
            <w:r>
              <w:rPr>
                <w:rFonts w:ascii="Trebuchet MS" w:hAnsi="Trebuchet MS" w:cs="Arial"/>
              </w:rPr>
              <w:t xml:space="preserve">Regulamentului intern </w:t>
            </w:r>
            <w:r>
              <w:rPr>
                <w:rFonts w:ascii="Calibri" w:hAnsi="Calibri" w:cs="Calibri"/>
              </w:rPr>
              <w:t>ș</w:t>
            </w:r>
            <w:r>
              <w:rPr>
                <w:rFonts w:ascii="Trebuchet MS" w:hAnsi="Trebuchet MS" w:cs="Arial"/>
              </w:rPr>
              <w:t xml:space="preserve">i cele ale Codului de etică </w:t>
            </w:r>
            <w:r>
              <w:rPr>
                <w:rFonts w:ascii="Calibri" w:hAnsi="Calibri" w:cs="Calibri"/>
              </w:rPr>
              <w:t>ș</w:t>
            </w:r>
            <w:r>
              <w:rPr>
                <w:rFonts w:ascii="Trebuchet MS" w:hAnsi="Trebuchet MS" w:cs="Arial"/>
              </w:rPr>
              <w:t xml:space="preserve">i conduită </w:t>
            </w:r>
            <w:r w:rsidRPr="0092296B">
              <w:rPr>
                <w:rStyle w:val="slitbdy"/>
                <w:rFonts w:ascii="Trebuchet MS" w:hAnsi="Trebuchet MS" w:cs="Times New Roman"/>
                <w:bdr w:val="none" w:sz="0" w:space="0" w:color="auto" w:frame="1"/>
                <w:shd w:val="clear" w:color="auto" w:fill="FFFFFF"/>
              </w:rPr>
              <w:t>ale Autorită</w:t>
            </w:r>
            <w:r>
              <w:rPr>
                <w:rStyle w:val="slitbdy"/>
                <w:rFonts w:ascii="Trebuchet MS" w:hAnsi="Trebuchet MS" w:cs="Times New Roman"/>
                <w:bdr w:val="none" w:sz="0" w:space="0" w:color="auto" w:frame="1"/>
                <w:shd w:val="clear" w:color="auto" w:fill="FFFFFF"/>
              </w:rPr>
              <w:t>ț</w:t>
            </w:r>
            <w:r w:rsidRPr="0092296B">
              <w:rPr>
                <w:rStyle w:val="slitbdy"/>
                <w:rFonts w:ascii="Trebuchet MS" w:hAnsi="Trebuchet MS" w:cs="Times New Roman"/>
                <w:bdr w:val="none" w:sz="0" w:space="0" w:color="auto" w:frame="1"/>
                <w:shd w:val="clear" w:color="auto" w:fill="FFFFFF"/>
              </w:rPr>
              <w:t>ii pentru Digitalizarea României</w:t>
            </w:r>
            <w:r>
              <w:rPr>
                <w:rStyle w:val="slitbdy"/>
                <w:rFonts w:ascii="Trebuchet MS" w:hAnsi="Trebuchet MS" w:cs="Times New Roman"/>
                <w:bdr w:val="none" w:sz="0" w:space="0" w:color="auto" w:frame="1"/>
                <w:shd w:val="clear" w:color="auto" w:fill="FFFFFF"/>
              </w:rPr>
              <w:t>;</w:t>
            </w:r>
          </w:p>
          <w:p w:rsidR="0092296B" w:rsidRPr="0092296B" w:rsidRDefault="0092296B" w:rsidP="0092296B">
            <w:pPr>
              <w:numPr>
                <w:ilvl w:val="0"/>
                <w:numId w:val="3"/>
              </w:numPr>
              <w:tabs>
                <w:tab w:val="left" w:pos="360"/>
              </w:tabs>
              <w:spacing w:line="240" w:lineRule="auto"/>
              <w:jc w:val="both"/>
              <w:rPr>
                <w:rFonts w:ascii="Trebuchet MS" w:hAnsi="Trebuchet MS" w:cs="Trebuchet MS"/>
                <w:bCs/>
              </w:rPr>
            </w:pPr>
            <w:r w:rsidRPr="0092296B">
              <w:rPr>
                <w:rFonts w:ascii="Trebuchet MS" w:hAnsi="Trebuchet MS" w:cs="Trebuchet MS"/>
                <w:bCs/>
              </w:rPr>
              <w:t>Îndeplinește orice alte atribu</w:t>
            </w:r>
            <w:r>
              <w:rPr>
                <w:rFonts w:ascii="Trebuchet MS" w:hAnsi="Trebuchet MS" w:cs="Trebuchet MS"/>
                <w:bCs/>
              </w:rPr>
              <w:t>ț</w:t>
            </w:r>
            <w:r w:rsidRPr="0092296B">
              <w:rPr>
                <w:rFonts w:ascii="Trebuchet MS" w:hAnsi="Trebuchet MS" w:cs="Trebuchet MS"/>
                <w:bCs/>
              </w:rPr>
              <w:t xml:space="preserve">ii la solicitarea </w:t>
            </w:r>
            <w:r w:rsidR="005E27BA">
              <w:rPr>
                <w:rFonts w:ascii="Trebuchet MS" w:hAnsi="Trebuchet MS" w:cs="Trebuchet MS"/>
                <w:bCs/>
              </w:rPr>
              <w:t>scrisă sau verbală a</w:t>
            </w:r>
            <w:r w:rsidRPr="0092296B">
              <w:rPr>
                <w:rFonts w:ascii="Trebuchet MS" w:hAnsi="Trebuchet MS" w:cs="Trebuchet MS"/>
                <w:bCs/>
              </w:rPr>
              <w:t xml:space="preserve"> șefului ierarhic superior.</w:t>
            </w:r>
          </w:p>
          <w:p w:rsidR="0092296B" w:rsidRPr="0092296B" w:rsidRDefault="0092296B" w:rsidP="0092296B">
            <w:pPr>
              <w:tabs>
                <w:tab w:val="left" w:pos="360"/>
              </w:tabs>
              <w:spacing w:line="240" w:lineRule="auto"/>
              <w:ind w:left="360"/>
              <w:jc w:val="both"/>
              <w:rPr>
                <w:rStyle w:val="slitbdy"/>
                <w:rFonts w:ascii="Trebuchet MS" w:hAnsi="Trebuchet MS" w:cs="Times New Roman"/>
                <w:bdr w:val="none" w:sz="0" w:space="0" w:color="auto" w:frame="1"/>
                <w:shd w:val="clear" w:color="auto" w:fill="FFFFFF"/>
              </w:rPr>
            </w:pPr>
          </w:p>
          <w:p w:rsidR="00570E70" w:rsidRPr="0092296B" w:rsidRDefault="00570E70" w:rsidP="00570E70">
            <w:pPr>
              <w:tabs>
                <w:tab w:val="left" w:pos="360"/>
              </w:tabs>
              <w:spacing w:line="240" w:lineRule="auto"/>
              <w:jc w:val="both"/>
              <w:rPr>
                <w:rFonts w:ascii="Trebuchet MS" w:hAnsi="Trebuchet MS" w:cs="Times New Roman"/>
                <w:bdr w:val="none" w:sz="0" w:space="0" w:color="auto" w:frame="1"/>
                <w:shd w:val="clear" w:color="auto" w:fill="FFFFFF"/>
              </w:rPr>
            </w:pPr>
          </w:p>
          <w:p w:rsidR="00570E70" w:rsidRPr="0092296B" w:rsidRDefault="00570E70" w:rsidP="00570E70">
            <w:pPr>
              <w:spacing w:line="240" w:lineRule="auto"/>
              <w:jc w:val="both"/>
              <w:rPr>
                <w:rFonts w:ascii="Trebuchet MS" w:hAnsi="Trebuchet MS" w:cs="Arial"/>
                <w:b/>
              </w:rPr>
            </w:pPr>
            <w:r w:rsidRPr="0092296B">
              <w:rPr>
                <w:rFonts w:ascii="Trebuchet MS" w:hAnsi="Trebuchet MS" w:cs="Arial"/>
                <w:b/>
              </w:rPr>
              <w:t>Atribu</w:t>
            </w:r>
            <w:r w:rsidR="0092296B" w:rsidRPr="0092296B">
              <w:rPr>
                <w:rFonts w:ascii="Trebuchet MS" w:hAnsi="Trebuchet MS" w:cs="Arial"/>
                <w:b/>
              </w:rPr>
              <w:t>ț</w:t>
            </w:r>
            <w:r w:rsidRPr="0092296B">
              <w:rPr>
                <w:rFonts w:ascii="Trebuchet MS" w:hAnsi="Trebuchet MS" w:cs="Arial"/>
                <w:b/>
              </w:rPr>
              <w:t>ii în domeniul securită</w:t>
            </w:r>
            <w:r w:rsidR="0092296B" w:rsidRPr="0092296B">
              <w:rPr>
                <w:rFonts w:ascii="Trebuchet MS" w:hAnsi="Trebuchet MS" w:cs="Arial"/>
                <w:b/>
              </w:rPr>
              <w:t>ț</w:t>
            </w:r>
            <w:r w:rsidRPr="0092296B">
              <w:rPr>
                <w:rFonts w:ascii="Trebuchet MS" w:hAnsi="Trebuchet MS" w:cs="Arial"/>
                <w:b/>
              </w:rPr>
              <w:t>ii datelor și confiden</w:t>
            </w:r>
            <w:r w:rsidR="0092296B" w:rsidRPr="0092296B">
              <w:rPr>
                <w:rFonts w:ascii="Trebuchet MS" w:hAnsi="Trebuchet MS" w:cs="Arial"/>
                <w:b/>
              </w:rPr>
              <w:t>ț</w:t>
            </w:r>
            <w:r w:rsidRPr="0092296B">
              <w:rPr>
                <w:rFonts w:ascii="Trebuchet MS" w:hAnsi="Trebuchet MS" w:cs="Arial"/>
                <w:b/>
              </w:rPr>
              <w:t>ialită</w:t>
            </w:r>
            <w:r w:rsidR="0092296B" w:rsidRPr="0092296B">
              <w:rPr>
                <w:rFonts w:ascii="Trebuchet MS" w:hAnsi="Trebuchet MS" w:cs="Arial"/>
                <w:b/>
              </w:rPr>
              <w:t>ț</w:t>
            </w:r>
            <w:r w:rsidRPr="0092296B">
              <w:rPr>
                <w:rFonts w:ascii="Trebuchet MS" w:hAnsi="Trebuchet MS" w:cs="Arial"/>
                <w:b/>
              </w:rPr>
              <w:t>ii:</w:t>
            </w:r>
          </w:p>
          <w:p w:rsidR="00570E70" w:rsidRPr="0092296B" w:rsidRDefault="00570E70" w:rsidP="0092296B">
            <w:pPr>
              <w:pStyle w:val="ListParagraph"/>
              <w:numPr>
                <w:ilvl w:val="0"/>
                <w:numId w:val="3"/>
              </w:numPr>
              <w:spacing w:line="240" w:lineRule="auto"/>
              <w:jc w:val="both"/>
              <w:rPr>
                <w:rFonts w:ascii="Trebuchet MS" w:hAnsi="Trebuchet MS" w:cs="Arial"/>
              </w:rPr>
            </w:pPr>
            <w:r w:rsidRPr="0092296B">
              <w:rPr>
                <w:rFonts w:ascii="Trebuchet MS" w:hAnsi="Trebuchet MS" w:cs="Arial"/>
              </w:rPr>
              <w:t>Cunoaște și respectă politicile și procedurile privind securitatea informa</w:t>
            </w:r>
            <w:r w:rsidR="0092296B">
              <w:rPr>
                <w:rFonts w:ascii="Trebuchet MS" w:hAnsi="Trebuchet MS" w:cs="Arial"/>
              </w:rPr>
              <w:t>ț</w:t>
            </w:r>
            <w:r w:rsidRPr="0092296B">
              <w:rPr>
                <w:rFonts w:ascii="Trebuchet MS" w:hAnsi="Trebuchet MS" w:cs="Arial"/>
              </w:rPr>
              <w:t xml:space="preserve">iilor;  </w:t>
            </w:r>
          </w:p>
          <w:p w:rsidR="00570E70" w:rsidRPr="0092296B" w:rsidRDefault="00570E70" w:rsidP="0092296B">
            <w:pPr>
              <w:pStyle w:val="ListParagraph"/>
              <w:numPr>
                <w:ilvl w:val="0"/>
                <w:numId w:val="3"/>
              </w:numPr>
              <w:spacing w:line="240" w:lineRule="auto"/>
              <w:jc w:val="both"/>
              <w:rPr>
                <w:rFonts w:ascii="Trebuchet MS" w:hAnsi="Trebuchet MS" w:cs="Arial"/>
              </w:rPr>
            </w:pPr>
            <w:r w:rsidRPr="0092296B">
              <w:rPr>
                <w:rFonts w:ascii="Trebuchet MS" w:hAnsi="Trebuchet MS" w:cs="Arial"/>
              </w:rPr>
              <w:t>Își asumă responsabilitatea cu privire la protec</w:t>
            </w:r>
            <w:r w:rsidR="0092296B">
              <w:rPr>
                <w:rFonts w:ascii="Trebuchet MS" w:hAnsi="Trebuchet MS" w:cs="Arial"/>
              </w:rPr>
              <w:t>ț</w:t>
            </w:r>
            <w:r w:rsidRPr="0092296B">
              <w:rPr>
                <w:rFonts w:ascii="Trebuchet MS" w:hAnsi="Trebuchet MS" w:cs="Arial"/>
              </w:rPr>
              <w:t>ia datelor la care are acces în func</w:t>
            </w:r>
            <w:r w:rsidR="0092296B">
              <w:rPr>
                <w:rFonts w:ascii="Trebuchet MS" w:hAnsi="Trebuchet MS" w:cs="Arial"/>
              </w:rPr>
              <w:t>ț</w:t>
            </w:r>
            <w:r w:rsidRPr="0092296B">
              <w:rPr>
                <w:rFonts w:ascii="Trebuchet MS" w:hAnsi="Trebuchet MS" w:cs="Arial"/>
              </w:rPr>
              <w:t xml:space="preserve">ie de nivelul postului; </w:t>
            </w:r>
          </w:p>
          <w:p w:rsidR="00570E70" w:rsidRPr="0092296B" w:rsidRDefault="00570E70" w:rsidP="0092296B">
            <w:pPr>
              <w:pStyle w:val="ListParagraph"/>
              <w:numPr>
                <w:ilvl w:val="0"/>
                <w:numId w:val="3"/>
              </w:numPr>
              <w:spacing w:line="240" w:lineRule="auto"/>
              <w:jc w:val="both"/>
              <w:rPr>
                <w:rFonts w:ascii="Trebuchet MS" w:hAnsi="Trebuchet MS" w:cs="Arial"/>
              </w:rPr>
            </w:pPr>
            <w:r w:rsidRPr="0092296B">
              <w:rPr>
                <w:rFonts w:ascii="Trebuchet MS" w:hAnsi="Trebuchet MS" w:cs="Arial"/>
              </w:rPr>
              <w:t>Nu instalează programe care nu beneficiază de o licen</w:t>
            </w:r>
            <w:r w:rsidR="0092296B">
              <w:rPr>
                <w:rFonts w:ascii="Trebuchet MS" w:hAnsi="Trebuchet MS" w:cs="Arial"/>
              </w:rPr>
              <w:t>ț</w:t>
            </w:r>
            <w:r w:rsidRPr="0092296B">
              <w:rPr>
                <w:rFonts w:ascii="Trebuchet MS" w:hAnsi="Trebuchet MS" w:cs="Arial"/>
              </w:rPr>
              <w:t>ă validă și care nu sunt aprobate de către Autoritate, pe echipamentele apar</w:t>
            </w:r>
            <w:r w:rsidR="0092296B">
              <w:rPr>
                <w:rFonts w:ascii="Trebuchet MS" w:hAnsi="Trebuchet MS" w:cs="Arial"/>
              </w:rPr>
              <w:t>ț</w:t>
            </w:r>
            <w:r w:rsidRPr="0092296B">
              <w:rPr>
                <w:rFonts w:ascii="Trebuchet MS" w:hAnsi="Trebuchet MS" w:cs="Arial"/>
              </w:rPr>
              <w:t>inând institu</w:t>
            </w:r>
            <w:r w:rsidR="0092296B">
              <w:rPr>
                <w:rFonts w:ascii="Trebuchet MS" w:hAnsi="Trebuchet MS" w:cs="Arial"/>
              </w:rPr>
              <w:t>ț</w:t>
            </w:r>
            <w:r w:rsidRPr="0092296B">
              <w:rPr>
                <w:rFonts w:ascii="Trebuchet MS" w:hAnsi="Trebuchet MS" w:cs="Arial"/>
              </w:rPr>
              <w:t>iei (cu excep</w:t>
            </w:r>
            <w:r w:rsidR="0092296B">
              <w:rPr>
                <w:rFonts w:ascii="Trebuchet MS" w:hAnsi="Trebuchet MS" w:cs="Arial"/>
              </w:rPr>
              <w:t>ț</w:t>
            </w:r>
            <w:r w:rsidRPr="0092296B">
              <w:rPr>
                <w:rFonts w:ascii="Trebuchet MS" w:hAnsi="Trebuchet MS" w:cs="Arial"/>
              </w:rPr>
              <w:t>ia personalului autorizat și doar cu autorizare prealabilă).</w:t>
            </w:r>
          </w:p>
          <w:p w:rsidR="00570E70" w:rsidRPr="0092296B" w:rsidRDefault="00570E70" w:rsidP="0092296B">
            <w:pPr>
              <w:pStyle w:val="ListParagraph"/>
              <w:numPr>
                <w:ilvl w:val="0"/>
                <w:numId w:val="3"/>
              </w:numPr>
              <w:spacing w:line="240" w:lineRule="auto"/>
              <w:jc w:val="both"/>
              <w:rPr>
                <w:rFonts w:ascii="Trebuchet MS" w:hAnsi="Trebuchet MS" w:cs="Arial"/>
              </w:rPr>
            </w:pPr>
            <w:r w:rsidRPr="0092296B">
              <w:rPr>
                <w:rFonts w:ascii="Trebuchet MS" w:hAnsi="Trebuchet MS" w:cs="Arial"/>
              </w:rPr>
              <w:t>Nu utilizează conexiunea la internet pentru alte scopuri decât cele strict legate de îndeplinirea sarcinilor de serviciu care îi revin.</w:t>
            </w:r>
          </w:p>
          <w:p w:rsidR="00570E70" w:rsidRPr="0092296B" w:rsidRDefault="00570E70" w:rsidP="0092296B">
            <w:pPr>
              <w:pStyle w:val="ListParagraph"/>
              <w:numPr>
                <w:ilvl w:val="0"/>
                <w:numId w:val="3"/>
              </w:numPr>
              <w:spacing w:line="240" w:lineRule="auto"/>
              <w:jc w:val="both"/>
              <w:rPr>
                <w:rFonts w:ascii="Trebuchet MS" w:hAnsi="Trebuchet MS" w:cs="Arial"/>
              </w:rPr>
            </w:pPr>
            <w:r w:rsidRPr="0092296B">
              <w:rPr>
                <w:rFonts w:ascii="Trebuchet MS" w:hAnsi="Trebuchet MS" w:cs="Arial"/>
              </w:rPr>
              <w:t>Cunoaște și respectă politicile și procedurile cu privire la înregistrarea, indexarea, păstrarea și distrugerea datelor și perioada legală de păstrare a acestora.</w:t>
            </w:r>
          </w:p>
          <w:p w:rsidR="00570E70" w:rsidRPr="0092296B" w:rsidRDefault="00570E70" w:rsidP="0092296B">
            <w:pPr>
              <w:pStyle w:val="ListParagraph"/>
              <w:numPr>
                <w:ilvl w:val="0"/>
                <w:numId w:val="3"/>
              </w:numPr>
              <w:spacing w:line="240" w:lineRule="auto"/>
              <w:jc w:val="both"/>
              <w:rPr>
                <w:rFonts w:ascii="Trebuchet MS" w:hAnsi="Trebuchet MS" w:cs="Arial"/>
              </w:rPr>
            </w:pPr>
            <w:r w:rsidRPr="0092296B">
              <w:rPr>
                <w:rFonts w:ascii="Trebuchet MS" w:hAnsi="Trebuchet MS" w:cs="Arial"/>
              </w:rPr>
              <w:t>Păstrează confiden</w:t>
            </w:r>
            <w:r w:rsidR="0092296B">
              <w:rPr>
                <w:rFonts w:ascii="Trebuchet MS" w:hAnsi="Trebuchet MS" w:cs="Arial"/>
              </w:rPr>
              <w:t>ț</w:t>
            </w:r>
            <w:r w:rsidRPr="0092296B">
              <w:rPr>
                <w:rFonts w:ascii="Trebuchet MS" w:hAnsi="Trebuchet MS" w:cs="Arial"/>
              </w:rPr>
              <w:t>ialitatea elementelor de autentificare (parole, card electronic, token, certificat) și este strict răspunzător de opera</w:t>
            </w:r>
            <w:r w:rsidR="0092296B">
              <w:rPr>
                <w:rFonts w:ascii="Trebuchet MS" w:hAnsi="Trebuchet MS" w:cs="Arial"/>
              </w:rPr>
              <w:t>ț</w:t>
            </w:r>
            <w:r w:rsidRPr="0092296B">
              <w:rPr>
                <w:rFonts w:ascii="Trebuchet MS" w:hAnsi="Trebuchet MS" w:cs="Arial"/>
              </w:rPr>
              <w:t>iunile  pe care le efectuează după autentificare.</w:t>
            </w:r>
          </w:p>
          <w:p w:rsidR="00570E70" w:rsidRPr="0092296B" w:rsidRDefault="00570E70" w:rsidP="0092296B">
            <w:pPr>
              <w:pStyle w:val="ListParagraph"/>
              <w:numPr>
                <w:ilvl w:val="0"/>
                <w:numId w:val="3"/>
              </w:numPr>
              <w:spacing w:line="240" w:lineRule="auto"/>
              <w:jc w:val="both"/>
              <w:rPr>
                <w:rFonts w:ascii="Trebuchet MS" w:hAnsi="Trebuchet MS" w:cs="Arial"/>
              </w:rPr>
            </w:pPr>
            <w:r w:rsidRPr="0092296B">
              <w:rPr>
                <w:rFonts w:ascii="Trebuchet MS" w:hAnsi="Trebuchet MS" w:cs="Arial"/>
              </w:rPr>
              <w:t>Păstrează, în conformitate cu legisla</w:t>
            </w:r>
            <w:r w:rsidR="0092296B">
              <w:rPr>
                <w:rFonts w:ascii="Trebuchet MS" w:hAnsi="Trebuchet MS" w:cs="Arial"/>
              </w:rPr>
              <w:t>ț</w:t>
            </w:r>
            <w:r w:rsidRPr="0092296B">
              <w:rPr>
                <w:rFonts w:ascii="Trebuchet MS" w:hAnsi="Trebuchet MS" w:cs="Arial"/>
              </w:rPr>
              <w:t>ia în vigoare, pe parcursul exercitării func</w:t>
            </w:r>
            <w:r w:rsidR="0092296B">
              <w:rPr>
                <w:rFonts w:ascii="Trebuchet MS" w:hAnsi="Trebuchet MS" w:cs="Arial"/>
              </w:rPr>
              <w:t>ț</w:t>
            </w:r>
            <w:r w:rsidRPr="0092296B">
              <w:rPr>
                <w:rFonts w:ascii="Trebuchet MS" w:hAnsi="Trebuchet MS" w:cs="Arial"/>
              </w:rPr>
              <w:t>iei publice și după ce nu mai de</w:t>
            </w:r>
            <w:r w:rsidR="0092296B">
              <w:rPr>
                <w:rFonts w:ascii="Trebuchet MS" w:hAnsi="Trebuchet MS" w:cs="Arial"/>
              </w:rPr>
              <w:t>ț</w:t>
            </w:r>
            <w:r w:rsidRPr="0092296B">
              <w:rPr>
                <w:rFonts w:ascii="Trebuchet MS" w:hAnsi="Trebuchet MS" w:cs="Arial"/>
              </w:rPr>
              <w:t>ine această calitate, secretul de stat, secretul de serviciu, precum și confiden</w:t>
            </w:r>
            <w:r w:rsidR="0092296B">
              <w:rPr>
                <w:rFonts w:ascii="Trebuchet MS" w:hAnsi="Trebuchet MS" w:cs="Arial"/>
              </w:rPr>
              <w:t>ț</w:t>
            </w:r>
            <w:r w:rsidRPr="0092296B">
              <w:rPr>
                <w:rFonts w:ascii="Trebuchet MS" w:hAnsi="Trebuchet MS" w:cs="Arial"/>
              </w:rPr>
              <w:t>ialitatea în legătură cu faptele, informa</w:t>
            </w:r>
            <w:r w:rsidR="0092296B">
              <w:rPr>
                <w:rFonts w:ascii="Trebuchet MS" w:hAnsi="Trebuchet MS" w:cs="Arial"/>
              </w:rPr>
              <w:t>ț</w:t>
            </w:r>
            <w:r w:rsidRPr="0092296B">
              <w:rPr>
                <w:rFonts w:ascii="Trebuchet MS" w:hAnsi="Trebuchet MS" w:cs="Arial"/>
              </w:rPr>
              <w:t>iile sau documentele de care ia cunoștin</w:t>
            </w:r>
            <w:r w:rsidR="0092296B">
              <w:rPr>
                <w:rFonts w:ascii="Trebuchet MS" w:hAnsi="Trebuchet MS" w:cs="Arial"/>
              </w:rPr>
              <w:t>ț</w:t>
            </w:r>
            <w:r w:rsidRPr="0092296B">
              <w:rPr>
                <w:rFonts w:ascii="Trebuchet MS" w:hAnsi="Trebuchet MS" w:cs="Arial"/>
              </w:rPr>
              <w:t>ă pe parcursul exercitării func</w:t>
            </w:r>
            <w:r w:rsidR="0092296B">
              <w:rPr>
                <w:rFonts w:ascii="Trebuchet MS" w:hAnsi="Trebuchet MS" w:cs="Arial"/>
              </w:rPr>
              <w:t>ț</w:t>
            </w:r>
            <w:r w:rsidRPr="0092296B">
              <w:rPr>
                <w:rFonts w:ascii="Trebuchet MS" w:hAnsi="Trebuchet MS" w:cs="Arial"/>
              </w:rPr>
              <w:t>iei publice.</w:t>
            </w:r>
          </w:p>
          <w:p w:rsidR="00570E70" w:rsidRPr="0092296B" w:rsidRDefault="00570E70" w:rsidP="00570E70">
            <w:pPr>
              <w:tabs>
                <w:tab w:val="left" w:pos="360"/>
              </w:tabs>
              <w:spacing w:line="240" w:lineRule="auto"/>
              <w:jc w:val="both"/>
              <w:rPr>
                <w:rFonts w:ascii="Trebuchet MS" w:hAnsi="Trebuchet MS" w:cs="Times New Roman"/>
                <w:bdr w:val="none" w:sz="0" w:space="0" w:color="auto" w:frame="1"/>
                <w:shd w:val="clear" w:color="auto" w:fill="FFFFFF"/>
              </w:rPr>
            </w:pPr>
          </w:p>
          <w:p w:rsidR="00166A51" w:rsidRPr="0092296B" w:rsidRDefault="00166A51" w:rsidP="00166A51">
            <w:pPr>
              <w:spacing w:line="240" w:lineRule="auto"/>
              <w:jc w:val="both"/>
              <w:rPr>
                <w:rFonts w:ascii="Trebuchet MS" w:hAnsi="Trebuchet MS" w:cs="Arial"/>
                <w:b/>
              </w:rPr>
            </w:pPr>
            <w:r w:rsidRPr="0092296B">
              <w:rPr>
                <w:rFonts w:ascii="Trebuchet MS" w:hAnsi="Trebuchet MS" w:cs="Arial"/>
                <w:b/>
              </w:rPr>
              <w:t>Atribu</w:t>
            </w:r>
            <w:r w:rsidR="0092296B" w:rsidRPr="0092296B">
              <w:rPr>
                <w:rFonts w:ascii="Trebuchet MS" w:hAnsi="Trebuchet MS" w:cs="Arial"/>
                <w:b/>
              </w:rPr>
              <w:t>ț</w:t>
            </w:r>
            <w:r w:rsidRPr="0092296B">
              <w:rPr>
                <w:rFonts w:ascii="Trebuchet MS" w:hAnsi="Trebuchet MS" w:cs="Arial"/>
                <w:b/>
              </w:rPr>
              <w:t>ii în domeniul protec</w:t>
            </w:r>
            <w:r w:rsidR="0092296B" w:rsidRPr="0092296B">
              <w:rPr>
                <w:rFonts w:ascii="Trebuchet MS" w:hAnsi="Trebuchet MS" w:cs="Arial"/>
                <w:b/>
              </w:rPr>
              <w:t>ț</w:t>
            </w:r>
            <w:r w:rsidRPr="0092296B">
              <w:rPr>
                <w:rFonts w:ascii="Trebuchet MS" w:hAnsi="Trebuchet MS" w:cs="Arial"/>
                <w:b/>
              </w:rPr>
              <w:t>iei datelor cu caracter personal:</w:t>
            </w:r>
          </w:p>
          <w:p w:rsidR="00166A51" w:rsidRPr="0092296B" w:rsidRDefault="00166A51" w:rsidP="0092296B">
            <w:pPr>
              <w:pStyle w:val="ListParagraph"/>
              <w:numPr>
                <w:ilvl w:val="0"/>
                <w:numId w:val="3"/>
              </w:numPr>
              <w:spacing w:line="240" w:lineRule="auto"/>
              <w:jc w:val="both"/>
              <w:rPr>
                <w:rFonts w:ascii="Trebuchet MS" w:hAnsi="Trebuchet MS" w:cs="Arial"/>
              </w:rPr>
            </w:pPr>
            <w:r w:rsidRPr="0092296B">
              <w:rPr>
                <w:rFonts w:ascii="Trebuchet MS" w:hAnsi="Trebuchet MS" w:cs="Arial"/>
              </w:rPr>
              <w:t>Cunoaște și respectă normele de drept ale Uniunii Europene sau de drept intern referitoare la protec</w:t>
            </w:r>
            <w:r w:rsidR="0092296B">
              <w:rPr>
                <w:rFonts w:ascii="Trebuchet MS" w:hAnsi="Trebuchet MS" w:cs="Arial"/>
              </w:rPr>
              <w:t>ț</w:t>
            </w:r>
            <w:r w:rsidRPr="0092296B">
              <w:rPr>
                <w:rFonts w:ascii="Trebuchet MS" w:hAnsi="Trebuchet MS" w:cs="Arial"/>
              </w:rPr>
              <w:t>ia datelor cu caracter personal;</w:t>
            </w:r>
          </w:p>
          <w:p w:rsidR="00166A51" w:rsidRPr="0092296B" w:rsidRDefault="00166A51" w:rsidP="0092296B">
            <w:pPr>
              <w:pStyle w:val="ListParagraph"/>
              <w:numPr>
                <w:ilvl w:val="0"/>
                <w:numId w:val="3"/>
              </w:numPr>
              <w:spacing w:line="240" w:lineRule="auto"/>
              <w:jc w:val="both"/>
              <w:rPr>
                <w:rFonts w:ascii="Trebuchet MS" w:hAnsi="Trebuchet MS" w:cs="Arial"/>
              </w:rPr>
            </w:pPr>
            <w:r w:rsidRPr="0092296B">
              <w:rPr>
                <w:rFonts w:ascii="Trebuchet MS" w:hAnsi="Trebuchet MS" w:cs="Arial"/>
              </w:rPr>
              <w:t>Prelucrează numai datele cu caracter personal necesare îndeplinirii atribu</w:t>
            </w:r>
            <w:r w:rsidR="0092296B">
              <w:rPr>
                <w:rFonts w:ascii="Trebuchet MS" w:hAnsi="Trebuchet MS" w:cs="Arial"/>
              </w:rPr>
              <w:t>ț</w:t>
            </w:r>
            <w:r w:rsidRPr="0092296B">
              <w:rPr>
                <w:rFonts w:ascii="Trebuchet MS" w:hAnsi="Trebuchet MS" w:cs="Arial"/>
              </w:rPr>
              <w:t>iilor de serviciu și acordă sprijin responsabilului/structurii responsabile cu protec</w:t>
            </w:r>
            <w:r w:rsidR="0092296B">
              <w:rPr>
                <w:rFonts w:ascii="Trebuchet MS" w:hAnsi="Trebuchet MS" w:cs="Arial"/>
              </w:rPr>
              <w:t>ț</w:t>
            </w:r>
            <w:r w:rsidRPr="0092296B">
              <w:rPr>
                <w:rFonts w:ascii="Trebuchet MS" w:hAnsi="Trebuchet MS" w:cs="Arial"/>
              </w:rPr>
              <w:t>ia datelor pentru realizarea activită</w:t>
            </w:r>
            <w:r w:rsidR="0092296B">
              <w:rPr>
                <w:rFonts w:ascii="Trebuchet MS" w:hAnsi="Trebuchet MS" w:cs="Arial"/>
              </w:rPr>
              <w:t>ț</w:t>
            </w:r>
            <w:r w:rsidRPr="0092296B">
              <w:rPr>
                <w:rFonts w:ascii="Trebuchet MS" w:hAnsi="Trebuchet MS" w:cs="Arial"/>
              </w:rPr>
              <w:t>ilor specific ale acestuia/acesteia;</w:t>
            </w:r>
          </w:p>
          <w:p w:rsidR="00166A51" w:rsidRPr="0092296B" w:rsidRDefault="00166A51" w:rsidP="0092296B">
            <w:pPr>
              <w:pStyle w:val="ListParagraph"/>
              <w:numPr>
                <w:ilvl w:val="0"/>
                <w:numId w:val="3"/>
              </w:numPr>
              <w:spacing w:line="240" w:lineRule="auto"/>
              <w:jc w:val="both"/>
              <w:rPr>
                <w:rFonts w:ascii="Trebuchet MS" w:hAnsi="Trebuchet MS" w:cs="Arial"/>
              </w:rPr>
            </w:pPr>
            <w:r w:rsidRPr="0092296B">
              <w:rPr>
                <w:rFonts w:ascii="Trebuchet MS" w:hAnsi="Trebuchet MS" w:cs="Arial"/>
              </w:rPr>
              <w:lastRenderedPageBreak/>
              <w:t>Respectă măsurile tehnice și organizatorice de Securitate, precum și celelalte reguli instituite prin proceduri proprii;</w:t>
            </w:r>
          </w:p>
          <w:p w:rsidR="00570E70" w:rsidRPr="0092296B" w:rsidRDefault="00166A51" w:rsidP="0092296B">
            <w:pPr>
              <w:pStyle w:val="ListParagraph"/>
              <w:numPr>
                <w:ilvl w:val="0"/>
                <w:numId w:val="3"/>
              </w:numPr>
              <w:spacing w:line="240" w:lineRule="auto"/>
              <w:jc w:val="both"/>
              <w:rPr>
                <w:rFonts w:ascii="Trebuchet MS" w:hAnsi="Trebuchet MS" w:cs="Arial"/>
              </w:rPr>
            </w:pPr>
            <w:r w:rsidRPr="0092296B">
              <w:rPr>
                <w:rFonts w:ascii="Trebuchet MS" w:hAnsi="Trebuchet MS" w:cs="Arial"/>
              </w:rPr>
              <w:t>Informează de îndată responsabilul/structura responsabilă cu protec</w:t>
            </w:r>
            <w:r w:rsidR="0092296B">
              <w:rPr>
                <w:rFonts w:ascii="Trebuchet MS" w:hAnsi="Trebuchet MS" w:cs="Arial"/>
              </w:rPr>
              <w:t>ț</w:t>
            </w:r>
            <w:r w:rsidRPr="0092296B">
              <w:rPr>
                <w:rFonts w:ascii="Trebuchet MS" w:hAnsi="Trebuchet MS" w:cs="Arial"/>
              </w:rPr>
              <w:t>ia datelor despre riscurile prezentate de prelucrare ce pot conduce la o încălcare a securită</w:t>
            </w:r>
            <w:r w:rsidR="0092296B">
              <w:rPr>
                <w:rFonts w:ascii="Trebuchet MS" w:hAnsi="Trebuchet MS" w:cs="Arial"/>
              </w:rPr>
              <w:t>ț</w:t>
            </w:r>
            <w:r w:rsidRPr="0092296B">
              <w:rPr>
                <w:rFonts w:ascii="Trebuchet MS" w:hAnsi="Trebuchet MS" w:cs="Arial"/>
              </w:rPr>
              <w:t>ii datelor cu caracter personal sau despre situa</w:t>
            </w:r>
            <w:r w:rsidR="0092296B">
              <w:rPr>
                <w:rFonts w:ascii="Trebuchet MS" w:hAnsi="Trebuchet MS" w:cs="Arial"/>
              </w:rPr>
              <w:t>ț</w:t>
            </w:r>
            <w:r w:rsidRPr="0092296B">
              <w:rPr>
                <w:rFonts w:ascii="Trebuchet MS" w:hAnsi="Trebuchet MS" w:cs="Arial"/>
              </w:rPr>
              <w:t>iile în care au fost prelucrate date cu caracter personal prin încălcarea normelor legale, despre care a luat la cunoștin</w:t>
            </w:r>
            <w:r w:rsidR="0092296B">
              <w:rPr>
                <w:rFonts w:ascii="Trebuchet MS" w:hAnsi="Trebuchet MS" w:cs="Arial"/>
              </w:rPr>
              <w:t>ț</w:t>
            </w:r>
            <w:r w:rsidRPr="0092296B">
              <w:rPr>
                <w:rFonts w:ascii="Trebuchet MS" w:hAnsi="Trebuchet MS" w:cs="Arial"/>
              </w:rPr>
              <w:t>ă.</w:t>
            </w:r>
          </w:p>
          <w:p w:rsidR="0092296B" w:rsidRDefault="0092296B" w:rsidP="00166A51">
            <w:pPr>
              <w:spacing w:line="240" w:lineRule="auto"/>
              <w:jc w:val="both"/>
              <w:rPr>
                <w:rFonts w:ascii="Trebuchet MS" w:hAnsi="Trebuchet MS" w:cs="Arial"/>
                <w:b/>
              </w:rPr>
            </w:pPr>
          </w:p>
          <w:p w:rsidR="00166A51" w:rsidRPr="0092296B" w:rsidRDefault="00166A51" w:rsidP="00166A51">
            <w:pPr>
              <w:spacing w:line="240" w:lineRule="auto"/>
              <w:jc w:val="both"/>
              <w:rPr>
                <w:rFonts w:ascii="Trebuchet MS" w:hAnsi="Trebuchet MS" w:cs="Arial"/>
                <w:b/>
              </w:rPr>
            </w:pPr>
            <w:r w:rsidRPr="0092296B">
              <w:rPr>
                <w:rFonts w:ascii="Trebuchet MS" w:hAnsi="Trebuchet MS" w:cs="Arial"/>
                <w:b/>
              </w:rPr>
              <w:t>Atribu</w:t>
            </w:r>
            <w:r w:rsidR="0092296B">
              <w:rPr>
                <w:rFonts w:ascii="Trebuchet MS" w:hAnsi="Trebuchet MS" w:cs="Arial"/>
                <w:b/>
              </w:rPr>
              <w:t>ț</w:t>
            </w:r>
            <w:r w:rsidRPr="0092296B">
              <w:rPr>
                <w:rFonts w:ascii="Trebuchet MS" w:hAnsi="Trebuchet MS" w:cs="Arial"/>
                <w:b/>
              </w:rPr>
              <w:t>ii specifice:</w:t>
            </w:r>
          </w:p>
          <w:p w:rsidR="00166A51" w:rsidRPr="0092296B" w:rsidRDefault="00166A51" w:rsidP="00166A51">
            <w:pPr>
              <w:spacing w:line="240" w:lineRule="auto"/>
              <w:jc w:val="both"/>
              <w:rPr>
                <w:rFonts w:ascii="Trebuchet MS" w:hAnsi="Trebuchet MS" w:cs="Arial"/>
              </w:rPr>
            </w:pPr>
          </w:p>
          <w:p w:rsidR="00166A51" w:rsidRPr="0092296B" w:rsidRDefault="005A4176" w:rsidP="005A4176">
            <w:pPr>
              <w:tabs>
                <w:tab w:val="left" w:pos="360"/>
              </w:tabs>
              <w:spacing w:line="240" w:lineRule="auto"/>
              <w:jc w:val="both"/>
              <w:rPr>
                <w:rFonts w:ascii="Trebuchet MS" w:hAnsi="Trebuchet MS" w:cs="Trebuchet MS"/>
                <w:bCs/>
              </w:rPr>
            </w:pPr>
            <w:r>
              <w:rPr>
                <w:rFonts w:ascii="Trebuchet MS" w:hAnsi="Trebuchet MS" w:cs="Trebuchet MS"/>
                <w:bCs/>
              </w:rPr>
              <w:t>-</w:t>
            </w:r>
          </w:p>
          <w:p w:rsidR="00166A51" w:rsidRPr="0092296B" w:rsidRDefault="00166A51" w:rsidP="00166A51">
            <w:pPr>
              <w:tabs>
                <w:tab w:val="left" w:pos="360"/>
              </w:tabs>
              <w:spacing w:line="240" w:lineRule="auto"/>
              <w:jc w:val="both"/>
              <w:rPr>
                <w:rFonts w:ascii="Trebuchet MS" w:hAnsi="Trebuchet MS" w:cs="Trebuchet MS"/>
                <w:bCs/>
              </w:rPr>
            </w:pPr>
          </w:p>
          <w:p w:rsidR="00DB2A6B" w:rsidRPr="00A4176E" w:rsidRDefault="00DB2A6B" w:rsidP="00DB2A6B">
            <w:pPr>
              <w:tabs>
                <w:tab w:val="left" w:pos="10304"/>
              </w:tabs>
              <w:suppressAutoHyphens/>
              <w:autoSpaceDE w:val="0"/>
              <w:autoSpaceDN w:val="0"/>
              <w:adjustRightInd w:val="0"/>
              <w:jc w:val="both"/>
              <w:rPr>
                <w:rFonts w:ascii="Trebuchet MS" w:hAnsi="Trebuchet MS"/>
                <w:b/>
                <w:bCs/>
                <w:shd w:val="clear" w:color="auto" w:fill="FFFFFF"/>
              </w:rPr>
            </w:pPr>
            <w:r w:rsidRPr="00A4176E">
              <w:rPr>
                <w:rFonts w:ascii="Trebuchet MS" w:hAnsi="Trebuchet MS"/>
                <w:b/>
                <w:bCs/>
                <w:shd w:val="clear" w:color="auto" w:fill="FFFFFF"/>
              </w:rPr>
              <w:t>RESPONSABILITĂ</w:t>
            </w:r>
            <w:r>
              <w:rPr>
                <w:rFonts w:ascii="Trebuchet MS" w:hAnsi="Trebuchet MS" w:cs="Tahoma"/>
                <w:b/>
                <w:bCs/>
                <w:shd w:val="clear" w:color="auto" w:fill="FFFFFF"/>
              </w:rPr>
              <w:t>Ț</w:t>
            </w:r>
            <w:r w:rsidRPr="00A4176E">
              <w:rPr>
                <w:rFonts w:ascii="Trebuchet MS" w:hAnsi="Trebuchet MS"/>
                <w:b/>
                <w:bCs/>
                <w:shd w:val="clear" w:color="auto" w:fill="FFFFFF"/>
              </w:rPr>
              <w:t>I:</w:t>
            </w:r>
          </w:p>
          <w:p w:rsidR="00DB2A6B" w:rsidRPr="00A4176E" w:rsidRDefault="00DB2A6B" w:rsidP="00DB2A6B">
            <w:pPr>
              <w:suppressAutoHyphens/>
              <w:autoSpaceDE w:val="0"/>
              <w:autoSpaceDN w:val="0"/>
              <w:adjustRightInd w:val="0"/>
              <w:ind w:left="360" w:hanging="360"/>
              <w:jc w:val="both"/>
              <w:rPr>
                <w:rFonts w:ascii="Trebuchet MS" w:hAnsi="Trebuchet MS" w:cs="Times New Roman"/>
                <w:b/>
                <w:bCs/>
                <w:shd w:val="clear" w:color="auto" w:fill="FFFFFF"/>
              </w:rPr>
            </w:pPr>
            <w:r w:rsidRPr="00A4176E">
              <w:rPr>
                <w:rFonts w:ascii="Trebuchet MS" w:hAnsi="Trebuchet MS" w:cs="Times New Roman"/>
                <w:b/>
                <w:bCs/>
                <w:shd w:val="clear" w:color="auto" w:fill="FFFFFF"/>
              </w:rPr>
              <w:t>Fa</w:t>
            </w:r>
            <w:r>
              <w:rPr>
                <w:rFonts w:ascii="Trebuchet MS" w:hAnsi="Trebuchet MS" w:cs="Times New Roman"/>
                <w:b/>
                <w:bCs/>
                <w:shd w:val="clear" w:color="auto" w:fill="FFFFFF"/>
              </w:rPr>
              <w:t>ț</w:t>
            </w:r>
            <w:r w:rsidRPr="00A4176E">
              <w:rPr>
                <w:rFonts w:ascii="Trebuchet MS" w:hAnsi="Trebuchet MS" w:cs="Times New Roman"/>
                <w:b/>
                <w:bCs/>
                <w:shd w:val="clear" w:color="auto" w:fill="FFFFFF"/>
              </w:rPr>
              <w:t>ă de activit</w:t>
            </w:r>
            <w:r>
              <w:rPr>
                <w:rFonts w:ascii="Trebuchet MS" w:hAnsi="Trebuchet MS" w:cs="Times New Roman"/>
                <w:b/>
                <w:bCs/>
                <w:shd w:val="clear" w:color="auto" w:fill="FFFFFF"/>
              </w:rPr>
              <w:t>ăț</w:t>
            </w:r>
            <w:r w:rsidRPr="00A4176E">
              <w:rPr>
                <w:rFonts w:ascii="Trebuchet MS" w:hAnsi="Trebuchet MS" w:cs="Times New Roman"/>
                <w:b/>
                <w:bCs/>
                <w:shd w:val="clear" w:color="auto" w:fill="FFFFFF"/>
              </w:rPr>
              <w:t xml:space="preserve">ile specifice: </w:t>
            </w:r>
          </w:p>
          <w:p w:rsidR="00DB2A6B" w:rsidRPr="00A4176E" w:rsidRDefault="00DB2A6B" w:rsidP="00DB2A6B">
            <w:pPr>
              <w:overflowPunct w:val="0"/>
              <w:autoSpaceDE w:val="0"/>
              <w:autoSpaceDN w:val="0"/>
              <w:adjustRightInd w:val="0"/>
              <w:ind w:left="22"/>
              <w:jc w:val="both"/>
              <w:textAlignment w:val="baseline"/>
              <w:rPr>
                <w:rFonts w:ascii="Trebuchet MS" w:hAnsi="Trebuchet MS" w:cs="Times New Roman"/>
              </w:rPr>
            </w:pPr>
            <w:r w:rsidRPr="00A4176E">
              <w:rPr>
                <w:rFonts w:ascii="Trebuchet MS" w:hAnsi="Trebuchet MS" w:cs="Times New Roman"/>
              </w:rPr>
              <w:t xml:space="preserve">- Răspunde de respectarea prevederilor legale </w:t>
            </w:r>
            <w:r>
              <w:rPr>
                <w:rFonts w:ascii="Trebuchet MS" w:hAnsi="Trebuchet MS" w:cs="Times New Roman"/>
              </w:rPr>
              <w:t>ș</w:t>
            </w:r>
            <w:r w:rsidRPr="00A4176E">
              <w:rPr>
                <w:rFonts w:ascii="Trebuchet MS" w:hAnsi="Trebuchet MS" w:cs="Times New Roman"/>
              </w:rPr>
              <w:t>i reglementărilor în vigoare privind desfă</w:t>
            </w:r>
            <w:r>
              <w:rPr>
                <w:rFonts w:ascii="Trebuchet MS" w:hAnsi="Trebuchet MS" w:cs="Times New Roman"/>
              </w:rPr>
              <w:t>ș</w:t>
            </w:r>
            <w:r w:rsidRPr="00A4176E">
              <w:rPr>
                <w:rFonts w:ascii="Trebuchet MS" w:hAnsi="Trebuchet MS" w:cs="Times New Roman"/>
              </w:rPr>
              <w:t>urarea activită</w:t>
            </w:r>
            <w:r>
              <w:rPr>
                <w:rFonts w:ascii="Trebuchet MS" w:hAnsi="Trebuchet MS" w:cs="Times New Roman"/>
              </w:rPr>
              <w:t>ț</w:t>
            </w:r>
            <w:r w:rsidRPr="00A4176E">
              <w:rPr>
                <w:rFonts w:ascii="Trebuchet MS" w:hAnsi="Trebuchet MS" w:cs="Times New Roman"/>
              </w:rPr>
              <w:t>ii;</w:t>
            </w:r>
          </w:p>
          <w:p w:rsidR="00DB2A6B" w:rsidRPr="00A4176E" w:rsidRDefault="00DB2A6B" w:rsidP="00DB2A6B">
            <w:pPr>
              <w:overflowPunct w:val="0"/>
              <w:autoSpaceDE w:val="0"/>
              <w:autoSpaceDN w:val="0"/>
              <w:adjustRightInd w:val="0"/>
              <w:ind w:left="22"/>
              <w:jc w:val="both"/>
              <w:textAlignment w:val="baseline"/>
              <w:rPr>
                <w:rFonts w:ascii="Trebuchet MS" w:hAnsi="Trebuchet MS" w:cs="Times New Roman"/>
              </w:rPr>
            </w:pPr>
            <w:r w:rsidRPr="00A4176E">
              <w:rPr>
                <w:rFonts w:ascii="Trebuchet MS" w:hAnsi="Trebuchet MS" w:cs="Times New Roman"/>
              </w:rPr>
              <w:t xml:space="preserve">-  Răspunde de îndeplinirea corectă </w:t>
            </w:r>
            <w:r>
              <w:rPr>
                <w:rFonts w:ascii="Trebuchet MS" w:hAnsi="Trebuchet MS" w:cs="Times New Roman"/>
              </w:rPr>
              <w:t>ș</w:t>
            </w:r>
            <w:r w:rsidRPr="00A4176E">
              <w:rPr>
                <w:rFonts w:ascii="Trebuchet MS" w:hAnsi="Trebuchet MS" w:cs="Times New Roman"/>
              </w:rPr>
              <w:t>i în termen a sarcinilor de serviciu primite de la superiorul ierarhic;</w:t>
            </w:r>
          </w:p>
          <w:p w:rsidR="00DB2A6B" w:rsidRPr="00A4176E" w:rsidRDefault="00DB2A6B" w:rsidP="00DB2A6B">
            <w:pPr>
              <w:tabs>
                <w:tab w:val="left" w:pos="22"/>
              </w:tabs>
              <w:overflowPunct w:val="0"/>
              <w:autoSpaceDE w:val="0"/>
              <w:autoSpaceDN w:val="0"/>
              <w:adjustRightInd w:val="0"/>
              <w:ind w:firstLine="22"/>
              <w:jc w:val="both"/>
              <w:textAlignment w:val="baseline"/>
              <w:rPr>
                <w:rFonts w:ascii="Trebuchet MS" w:hAnsi="Trebuchet MS" w:cs="Times New Roman"/>
              </w:rPr>
            </w:pPr>
            <w:r w:rsidRPr="00A4176E">
              <w:rPr>
                <w:rFonts w:ascii="Trebuchet MS" w:hAnsi="Trebuchet MS" w:cs="Times New Roman"/>
              </w:rPr>
              <w:t>- C</w:t>
            </w:r>
            <w:r w:rsidRPr="00A4176E">
              <w:rPr>
                <w:rFonts w:ascii="Trebuchet MS" w:hAnsi="Trebuchet MS"/>
              </w:rPr>
              <w:t>unoa</w:t>
            </w:r>
            <w:r>
              <w:rPr>
                <w:rFonts w:ascii="Trebuchet MS" w:hAnsi="Trebuchet MS"/>
              </w:rPr>
              <w:t>ș</w:t>
            </w:r>
            <w:r w:rsidRPr="00A4176E">
              <w:rPr>
                <w:rFonts w:ascii="Trebuchet MS" w:hAnsi="Trebuchet MS"/>
              </w:rPr>
              <w:t xml:space="preserve">te </w:t>
            </w:r>
            <w:r>
              <w:rPr>
                <w:rFonts w:ascii="Trebuchet MS" w:hAnsi="Trebuchet MS"/>
              </w:rPr>
              <w:t>ș</w:t>
            </w:r>
            <w:r w:rsidRPr="00A4176E">
              <w:rPr>
                <w:rFonts w:ascii="Trebuchet MS" w:hAnsi="Trebuchet MS"/>
              </w:rPr>
              <w:t>i respectă normele de drept ale Uniunii Europene sau de drept intern referitoare la protec</w:t>
            </w:r>
            <w:r>
              <w:rPr>
                <w:rFonts w:ascii="Trebuchet MS" w:hAnsi="Trebuchet MS"/>
              </w:rPr>
              <w:t>ț</w:t>
            </w:r>
            <w:r w:rsidRPr="00A4176E">
              <w:rPr>
                <w:rFonts w:ascii="Trebuchet MS" w:hAnsi="Trebuchet MS"/>
              </w:rPr>
              <w:t>ia datelor cu caracter personal.</w:t>
            </w:r>
          </w:p>
          <w:p w:rsidR="00DB2A6B" w:rsidRPr="00A4176E" w:rsidRDefault="00DB2A6B" w:rsidP="00DB2A6B">
            <w:pPr>
              <w:tabs>
                <w:tab w:val="left" w:pos="360"/>
              </w:tabs>
              <w:overflowPunct w:val="0"/>
              <w:autoSpaceDE w:val="0"/>
              <w:autoSpaceDN w:val="0"/>
              <w:adjustRightInd w:val="0"/>
              <w:jc w:val="both"/>
              <w:textAlignment w:val="baseline"/>
              <w:rPr>
                <w:rFonts w:ascii="Trebuchet MS" w:hAnsi="Trebuchet MS" w:cs="Times New Roman"/>
              </w:rPr>
            </w:pPr>
          </w:p>
          <w:p w:rsidR="00DB2A6B" w:rsidRPr="00A4176E" w:rsidRDefault="00DB2A6B" w:rsidP="00DB2A6B">
            <w:pPr>
              <w:tabs>
                <w:tab w:val="left" w:pos="360"/>
              </w:tabs>
              <w:overflowPunct w:val="0"/>
              <w:autoSpaceDE w:val="0"/>
              <w:autoSpaceDN w:val="0"/>
              <w:adjustRightInd w:val="0"/>
              <w:jc w:val="both"/>
              <w:textAlignment w:val="baseline"/>
              <w:rPr>
                <w:rFonts w:ascii="Trebuchet MS" w:hAnsi="Trebuchet MS" w:cs="Times New Roman"/>
                <w:b/>
              </w:rPr>
            </w:pPr>
            <w:r w:rsidRPr="00A4176E">
              <w:rPr>
                <w:rFonts w:ascii="Trebuchet MS" w:hAnsi="Trebuchet MS" w:cs="Times New Roman"/>
                <w:b/>
              </w:rPr>
              <w:t>Fa</w:t>
            </w:r>
            <w:r>
              <w:rPr>
                <w:rFonts w:ascii="Trebuchet MS" w:hAnsi="Trebuchet MS" w:cs="Times New Roman"/>
                <w:b/>
              </w:rPr>
              <w:t>ț</w:t>
            </w:r>
            <w:r w:rsidRPr="00A4176E">
              <w:rPr>
                <w:rFonts w:ascii="Trebuchet MS" w:hAnsi="Trebuchet MS" w:cs="Times New Roman"/>
                <w:b/>
              </w:rPr>
              <w:t>ă de echipamentul din dotare:</w:t>
            </w:r>
          </w:p>
          <w:p w:rsidR="00DB2A6B" w:rsidRPr="00A4176E" w:rsidRDefault="00DB2A6B" w:rsidP="00DB2A6B">
            <w:pPr>
              <w:tabs>
                <w:tab w:val="left" w:pos="360"/>
              </w:tabs>
              <w:overflowPunct w:val="0"/>
              <w:autoSpaceDE w:val="0"/>
              <w:autoSpaceDN w:val="0"/>
              <w:adjustRightInd w:val="0"/>
              <w:jc w:val="both"/>
              <w:textAlignment w:val="baseline"/>
              <w:rPr>
                <w:rFonts w:ascii="Trebuchet MS" w:hAnsi="Trebuchet MS" w:cs="Times New Roman"/>
              </w:rPr>
            </w:pPr>
            <w:r w:rsidRPr="00A4176E">
              <w:rPr>
                <w:rFonts w:ascii="Trebuchet MS" w:hAnsi="Trebuchet MS" w:cs="Times New Roman"/>
              </w:rPr>
              <w:t>- Răspunde de informarea imediată a persoanelor responsabile privind orice defec</w:t>
            </w:r>
            <w:r>
              <w:rPr>
                <w:rFonts w:ascii="Trebuchet MS" w:hAnsi="Trebuchet MS" w:cs="Times New Roman"/>
              </w:rPr>
              <w:t>ț</w:t>
            </w:r>
            <w:r w:rsidRPr="00A4176E">
              <w:rPr>
                <w:rFonts w:ascii="Trebuchet MS" w:hAnsi="Trebuchet MS" w:cs="Times New Roman"/>
              </w:rPr>
              <w:t>iune în func</w:t>
            </w:r>
            <w:r>
              <w:rPr>
                <w:rFonts w:ascii="Trebuchet MS" w:hAnsi="Trebuchet MS" w:cs="Times New Roman"/>
              </w:rPr>
              <w:t>ț</w:t>
            </w:r>
            <w:r w:rsidRPr="00A4176E">
              <w:rPr>
                <w:rFonts w:ascii="Trebuchet MS" w:hAnsi="Trebuchet MS" w:cs="Times New Roman"/>
              </w:rPr>
              <w:t>ionare a echipamentelor cu ajutorul cărora î</w:t>
            </w:r>
            <w:r>
              <w:rPr>
                <w:rFonts w:ascii="Trebuchet MS" w:hAnsi="Trebuchet MS" w:cs="Times New Roman"/>
              </w:rPr>
              <w:t>ș</w:t>
            </w:r>
            <w:r w:rsidRPr="00A4176E">
              <w:rPr>
                <w:rFonts w:ascii="Trebuchet MS" w:hAnsi="Trebuchet MS" w:cs="Times New Roman"/>
              </w:rPr>
              <w:t>i desfă</w:t>
            </w:r>
            <w:r>
              <w:rPr>
                <w:rFonts w:ascii="Trebuchet MS" w:hAnsi="Trebuchet MS" w:cs="Times New Roman"/>
              </w:rPr>
              <w:t>ș</w:t>
            </w:r>
            <w:r w:rsidRPr="00A4176E">
              <w:rPr>
                <w:rFonts w:ascii="Trebuchet MS" w:hAnsi="Trebuchet MS" w:cs="Times New Roman"/>
              </w:rPr>
              <w:t xml:space="preserve">oară activitatea; </w:t>
            </w:r>
          </w:p>
          <w:p w:rsidR="00DB2A6B" w:rsidRPr="00A4176E" w:rsidRDefault="00DB2A6B" w:rsidP="00DB2A6B">
            <w:pPr>
              <w:tabs>
                <w:tab w:val="left" w:pos="360"/>
              </w:tabs>
              <w:overflowPunct w:val="0"/>
              <w:autoSpaceDE w:val="0"/>
              <w:autoSpaceDN w:val="0"/>
              <w:adjustRightInd w:val="0"/>
              <w:jc w:val="both"/>
              <w:textAlignment w:val="baseline"/>
              <w:rPr>
                <w:rFonts w:ascii="Trebuchet MS" w:hAnsi="Trebuchet MS" w:cs="Arial"/>
                <w:b/>
              </w:rPr>
            </w:pPr>
            <w:r w:rsidRPr="00A4176E">
              <w:rPr>
                <w:rFonts w:ascii="Trebuchet MS" w:hAnsi="Trebuchet MS" w:cs="Arial"/>
                <w:b/>
              </w:rPr>
              <w:t>Fa</w:t>
            </w:r>
            <w:r>
              <w:rPr>
                <w:rFonts w:ascii="Trebuchet MS" w:hAnsi="Trebuchet MS" w:cs="Arial"/>
                <w:b/>
              </w:rPr>
              <w:t>ț</w:t>
            </w:r>
            <w:r w:rsidRPr="00A4176E">
              <w:rPr>
                <w:rFonts w:ascii="Trebuchet MS" w:hAnsi="Trebuchet MS" w:cs="Arial"/>
                <w:b/>
              </w:rPr>
              <w:t>ă de disciplina muncii:</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180"/>
              <w:jc w:val="both"/>
              <w:textAlignment w:val="baseline"/>
              <w:rPr>
                <w:rFonts w:ascii="Trebuchet MS" w:hAnsi="Trebuchet MS" w:cs="Arial"/>
              </w:rPr>
            </w:pPr>
            <w:r w:rsidRPr="00A4176E">
              <w:rPr>
                <w:rFonts w:ascii="Trebuchet MS" w:hAnsi="Trebuchet MS" w:cs="Arial"/>
              </w:rPr>
              <w:t xml:space="preserve">Răspunde de respectarea prevederilor normativelor interne </w:t>
            </w:r>
            <w:r>
              <w:rPr>
                <w:rFonts w:ascii="Trebuchet MS" w:hAnsi="Trebuchet MS" w:cs="Arial"/>
              </w:rPr>
              <w:t>ș</w:t>
            </w:r>
            <w:r w:rsidRPr="00A4176E">
              <w:rPr>
                <w:rFonts w:ascii="Trebuchet MS" w:hAnsi="Trebuchet MS" w:cs="Arial"/>
              </w:rPr>
              <w:t>i a procedurilor de lucru privitoare la postul său, aduse la cuno</w:t>
            </w:r>
            <w:r>
              <w:rPr>
                <w:rFonts w:ascii="Trebuchet MS" w:hAnsi="Trebuchet MS" w:cs="Arial"/>
              </w:rPr>
              <w:t>ș</w:t>
            </w:r>
            <w:r w:rsidRPr="00A4176E">
              <w:rPr>
                <w:rFonts w:ascii="Trebuchet MS" w:hAnsi="Trebuchet MS" w:cs="Arial"/>
              </w:rPr>
              <w:t>tin</w:t>
            </w:r>
            <w:r>
              <w:rPr>
                <w:rFonts w:ascii="Trebuchet MS" w:hAnsi="Trebuchet MS" w:cs="Arial"/>
              </w:rPr>
              <w:t>ț</w:t>
            </w:r>
            <w:r w:rsidRPr="00A4176E">
              <w:rPr>
                <w:rFonts w:ascii="Trebuchet MS" w:hAnsi="Trebuchet MS" w:cs="Arial"/>
              </w:rPr>
              <w:t>ă;</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180"/>
              <w:jc w:val="both"/>
              <w:textAlignment w:val="baseline"/>
              <w:rPr>
                <w:rFonts w:ascii="Trebuchet MS" w:hAnsi="Trebuchet MS" w:cs="Arial"/>
              </w:rPr>
            </w:pPr>
            <w:r w:rsidRPr="00A4176E">
              <w:rPr>
                <w:rFonts w:ascii="Trebuchet MS" w:hAnsi="Trebuchet MS" w:cs="Arial"/>
              </w:rPr>
              <w:t xml:space="preserve">Adoptă permanent un comportament adecvat, astfel încât să nu fie afectată imaginea sau interesele </w:t>
            </w:r>
            <w:r w:rsidRPr="00A4176E">
              <w:rPr>
                <w:rFonts w:ascii="Trebuchet MS" w:hAnsi="Trebuchet MS" w:cs="Arial"/>
                <w:bCs/>
              </w:rPr>
              <w:t>Autorită</w:t>
            </w:r>
            <w:r>
              <w:rPr>
                <w:rFonts w:ascii="Trebuchet MS" w:hAnsi="Trebuchet MS" w:cs="Arial"/>
                <w:bCs/>
              </w:rPr>
              <w:t>ț</w:t>
            </w:r>
            <w:r w:rsidRPr="00A4176E">
              <w:rPr>
                <w:rFonts w:ascii="Trebuchet MS" w:hAnsi="Trebuchet MS" w:cs="Arial"/>
                <w:bCs/>
              </w:rPr>
              <w:t>ii pentru Digitalizarea României</w:t>
            </w:r>
            <w:r w:rsidRPr="00A4176E">
              <w:rPr>
                <w:rFonts w:ascii="Trebuchet MS" w:hAnsi="Trebuchet MS" w:cs="Arial"/>
              </w:rPr>
              <w:t xml:space="preserve">. </w:t>
            </w:r>
          </w:p>
          <w:p w:rsidR="00DB2A6B" w:rsidRPr="00A4176E" w:rsidRDefault="00DB2A6B" w:rsidP="00DB2A6B">
            <w:pPr>
              <w:tabs>
                <w:tab w:val="left" w:pos="0"/>
              </w:tabs>
              <w:overflowPunct w:val="0"/>
              <w:autoSpaceDE w:val="0"/>
              <w:autoSpaceDN w:val="0"/>
              <w:adjustRightInd w:val="0"/>
              <w:spacing w:line="240" w:lineRule="auto"/>
              <w:ind w:left="270"/>
              <w:jc w:val="both"/>
              <w:textAlignment w:val="baseline"/>
              <w:rPr>
                <w:rFonts w:ascii="Trebuchet MS" w:hAnsi="Trebuchet MS" w:cs="Arial"/>
              </w:rPr>
            </w:pPr>
          </w:p>
          <w:p w:rsidR="00DB2A6B" w:rsidRPr="00A4176E" w:rsidRDefault="00DB2A6B" w:rsidP="00DB2A6B">
            <w:pPr>
              <w:tabs>
                <w:tab w:val="left" w:pos="360"/>
              </w:tabs>
              <w:overflowPunct w:val="0"/>
              <w:autoSpaceDE w:val="0"/>
              <w:autoSpaceDN w:val="0"/>
              <w:adjustRightInd w:val="0"/>
              <w:spacing w:line="240" w:lineRule="auto"/>
              <w:jc w:val="both"/>
              <w:textAlignment w:val="baseline"/>
              <w:rPr>
                <w:rFonts w:ascii="Trebuchet MS" w:hAnsi="Trebuchet MS" w:cs="Arial"/>
                <w:b/>
              </w:rPr>
            </w:pPr>
            <w:r w:rsidRPr="00A4176E">
              <w:rPr>
                <w:rFonts w:ascii="Trebuchet MS" w:hAnsi="Trebuchet MS" w:cs="Arial"/>
                <w:b/>
              </w:rPr>
              <w:t>OBLIGA</w:t>
            </w:r>
            <w:r>
              <w:rPr>
                <w:rFonts w:ascii="Trebuchet MS" w:hAnsi="Trebuchet MS" w:cs="Arial"/>
                <w:b/>
              </w:rPr>
              <w:t>Ț</w:t>
            </w:r>
            <w:r w:rsidRPr="00A4176E">
              <w:rPr>
                <w:rFonts w:ascii="Trebuchet MS" w:hAnsi="Trebuchet MS" w:cs="Arial"/>
                <w:b/>
              </w:rPr>
              <w:t>II:</w:t>
            </w:r>
          </w:p>
          <w:p w:rsidR="00DB2A6B" w:rsidRPr="00A4176E" w:rsidRDefault="00DB2A6B" w:rsidP="00DB2A6B">
            <w:pPr>
              <w:tabs>
                <w:tab w:val="left" w:pos="360"/>
              </w:tabs>
              <w:overflowPunct w:val="0"/>
              <w:autoSpaceDE w:val="0"/>
              <w:autoSpaceDN w:val="0"/>
              <w:adjustRightInd w:val="0"/>
              <w:spacing w:line="240" w:lineRule="auto"/>
              <w:jc w:val="both"/>
              <w:textAlignment w:val="baseline"/>
              <w:rPr>
                <w:rFonts w:ascii="Trebuchet MS" w:hAnsi="Trebuchet MS" w:cs="Arial"/>
              </w:rPr>
            </w:pPr>
            <w:r w:rsidRPr="00A4176E">
              <w:rPr>
                <w:rFonts w:ascii="Trebuchet MS" w:hAnsi="Trebuchet MS" w:cs="Arial"/>
                <w:b/>
              </w:rPr>
              <w:t>Obliga</w:t>
            </w:r>
            <w:r>
              <w:rPr>
                <w:rFonts w:ascii="Trebuchet MS" w:hAnsi="Trebuchet MS" w:cs="Arial"/>
                <w:b/>
              </w:rPr>
              <w:t>ț</w:t>
            </w:r>
            <w:r w:rsidRPr="00A4176E">
              <w:rPr>
                <w:rFonts w:ascii="Trebuchet MS" w:hAnsi="Trebuchet MS" w:cs="Arial"/>
                <w:b/>
              </w:rPr>
              <w:t>ii conform Legii nr.319/2006 a securită</w:t>
            </w:r>
            <w:r>
              <w:rPr>
                <w:rFonts w:ascii="Trebuchet MS" w:hAnsi="Trebuchet MS" w:cs="Arial"/>
                <w:b/>
              </w:rPr>
              <w:t>ț</w:t>
            </w:r>
            <w:r w:rsidRPr="00A4176E">
              <w:rPr>
                <w:rFonts w:ascii="Trebuchet MS" w:hAnsi="Trebuchet MS" w:cs="Arial"/>
                <w:b/>
              </w:rPr>
              <w:t xml:space="preserve">ii </w:t>
            </w:r>
            <w:r>
              <w:rPr>
                <w:rFonts w:ascii="Trebuchet MS" w:hAnsi="Trebuchet MS" w:cs="Arial"/>
                <w:b/>
              </w:rPr>
              <w:t>ș</w:t>
            </w:r>
            <w:r w:rsidRPr="00A4176E">
              <w:rPr>
                <w:rFonts w:ascii="Trebuchet MS" w:hAnsi="Trebuchet MS" w:cs="Arial"/>
                <w:b/>
              </w:rPr>
              <w:t>i sănătă</w:t>
            </w:r>
            <w:r>
              <w:rPr>
                <w:rFonts w:ascii="Trebuchet MS" w:hAnsi="Trebuchet MS" w:cs="Arial"/>
                <w:b/>
              </w:rPr>
              <w:t>ț</w:t>
            </w:r>
            <w:r w:rsidRPr="00A4176E">
              <w:rPr>
                <w:rFonts w:ascii="Trebuchet MS" w:hAnsi="Trebuchet MS" w:cs="Arial"/>
                <w:b/>
              </w:rPr>
              <w:t>ii în muncă:</w:t>
            </w:r>
            <w:r w:rsidRPr="00A4176E">
              <w:rPr>
                <w:rFonts w:ascii="Trebuchet MS" w:hAnsi="Trebuchet MS" w:cs="Arial"/>
              </w:rPr>
              <w:t xml:space="preserve"> </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Î</w:t>
            </w:r>
            <w:r>
              <w:rPr>
                <w:rFonts w:ascii="Trebuchet MS" w:hAnsi="Trebuchet MS" w:cs="Arial"/>
              </w:rPr>
              <w:t>ș</w:t>
            </w:r>
            <w:r w:rsidRPr="00A4176E">
              <w:rPr>
                <w:rFonts w:ascii="Trebuchet MS" w:hAnsi="Trebuchet MS" w:cs="Arial"/>
              </w:rPr>
              <w:t>i desfă</w:t>
            </w:r>
            <w:r>
              <w:rPr>
                <w:rFonts w:ascii="Trebuchet MS" w:hAnsi="Trebuchet MS" w:cs="Arial"/>
              </w:rPr>
              <w:t>ș</w:t>
            </w:r>
            <w:r w:rsidRPr="00A4176E">
              <w:rPr>
                <w:rFonts w:ascii="Trebuchet MS" w:hAnsi="Trebuchet MS" w:cs="Arial"/>
              </w:rPr>
              <w:t xml:space="preserve">oară activitatea, în conformitate cu pregătirea </w:t>
            </w:r>
            <w:r>
              <w:rPr>
                <w:rFonts w:ascii="Trebuchet MS" w:hAnsi="Trebuchet MS" w:cs="Arial"/>
              </w:rPr>
              <w:t>ș</w:t>
            </w:r>
            <w:r w:rsidRPr="00A4176E">
              <w:rPr>
                <w:rFonts w:ascii="Trebuchet MS" w:hAnsi="Trebuchet MS" w:cs="Arial"/>
              </w:rPr>
              <w:t xml:space="preserve">i instruirea sa, precum </w:t>
            </w:r>
            <w:r>
              <w:rPr>
                <w:rFonts w:ascii="Trebuchet MS" w:hAnsi="Trebuchet MS" w:cs="Arial"/>
              </w:rPr>
              <w:t>ș</w:t>
            </w:r>
            <w:r w:rsidRPr="00A4176E">
              <w:rPr>
                <w:rFonts w:ascii="Trebuchet MS" w:hAnsi="Trebuchet MS" w:cs="Arial"/>
              </w:rPr>
              <w:t>i cu instruc</w:t>
            </w:r>
            <w:r>
              <w:rPr>
                <w:rFonts w:ascii="Trebuchet MS" w:hAnsi="Trebuchet MS" w:cs="Arial"/>
              </w:rPr>
              <w:t>ț</w:t>
            </w:r>
            <w:r w:rsidRPr="00A4176E">
              <w:rPr>
                <w:rFonts w:ascii="Trebuchet MS" w:hAnsi="Trebuchet MS" w:cs="Arial"/>
              </w:rPr>
              <w:t xml:space="preserve">iunile primite din partea angajatorului, astfel încât să nu expună la pericol de accidentare sau îmbolnăvire, atât propria persoană, cât </w:t>
            </w:r>
            <w:r>
              <w:rPr>
                <w:rFonts w:ascii="Trebuchet MS" w:hAnsi="Trebuchet MS" w:cs="Arial"/>
              </w:rPr>
              <w:t>ș</w:t>
            </w:r>
            <w:r w:rsidRPr="00A4176E">
              <w:rPr>
                <w:rFonts w:ascii="Trebuchet MS" w:hAnsi="Trebuchet MS" w:cs="Arial"/>
              </w:rPr>
              <w:t>i alte persoane care pot fi afectate de ac</w:t>
            </w:r>
            <w:r>
              <w:rPr>
                <w:rFonts w:ascii="Trebuchet MS" w:hAnsi="Trebuchet MS" w:cs="Arial"/>
              </w:rPr>
              <w:t>ț</w:t>
            </w:r>
            <w:r w:rsidRPr="00A4176E">
              <w:rPr>
                <w:rFonts w:ascii="Trebuchet MS" w:hAnsi="Trebuchet MS" w:cs="Arial"/>
              </w:rPr>
              <w:t>iunile sau omisiunile sale în timpul procesului de muncă;</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Utilizează corect echipamentele de lucru;</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Utilizează corect echipamentul individual de protec</w:t>
            </w:r>
            <w:r>
              <w:rPr>
                <w:rFonts w:ascii="Trebuchet MS" w:hAnsi="Trebuchet MS" w:cs="Arial"/>
              </w:rPr>
              <w:t>ț</w:t>
            </w:r>
            <w:r w:rsidRPr="00A4176E">
              <w:rPr>
                <w:rFonts w:ascii="Trebuchet MS" w:hAnsi="Trebuchet MS" w:cs="Arial"/>
              </w:rPr>
              <w:t xml:space="preserve">ie acordat (atunci când este cazul) </w:t>
            </w:r>
            <w:r>
              <w:rPr>
                <w:rFonts w:ascii="Trebuchet MS" w:hAnsi="Trebuchet MS" w:cs="Arial"/>
              </w:rPr>
              <w:t>ș</w:t>
            </w:r>
            <w:r w:rsidRPr="00A4176E">
              <w:rPr>
                <w:rFonts w:ascii="Trebuchet MS" w:hAnsi="Trebuchet MS" w:cs="Arial"/>
              </w:rPr>
              <w:t>i, după utilizare, îl înapoiază/îl pune la locul destinat pentru păstrare;</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Nu procedează la scoaterea din func</w:t>
            </w:r>
            <w:r>
              <w:rPr>
                <w:rFonts w:ascii="Trebuchet MS" w:hAnsi="Trebuchet MS" w:cs="Arial"/>
              </w:rPr>
              <w:t>ț</w:t>
            </w:r>
            <w:r w:rsidRPr="00A4176E">
              <w:rPr>
                <w:rFonts w:ascii="Trebuchet MS" w:hAnsi="Trebuchet MS" w:cs="Arial"/>
              </w:rPr>
              <w:t xml:space="preserve">iune, la modificarea, schimbarea sau </w:t>
            </w:r>
            <w:r w:rsidRPr="00A4176E">
              <w:rPr>
                <w:rFonts w:ascii="Calibri" w:hAnsi="Calibri" w:cs="Calibri"/>
              </w:rPr>
              <w:t>î</w:t>
            </w:r>
            <w:r w:rsidRPr="00A4176E">
              <w:rPr>
                <w:rFonts w:ascii="Trebuchet MS" w:hAnsi="Trebuchet MS" w:cs="Arial"/>
              </w:rPr>
              <w:t>nlăturarea arbitrară a dispozitivelor de securitate proprii, în special ale ma</w:t>
            </w:r>
            <w:r>
              <w:rPr>
                <w:rFonts w:ascii="Trebuchet MS" w:hAnsi="Trebuchet MS" w:cs="Arial"/>
              </w:rPr>
              <w:t>ș</w:t>
            </w:r>
            <w:r w:rsidRPr="00A4176E">
              <w:rPr>
                <w:rFonts w:ascii="Trebuchet MS" w:hAnsi="Trebuchet MS" w:cs="Arial"/>
              </w:rPr>
              <w:t>inilor, aparaturii, uneltelor, instala</w:t>
            </w:r>
            <w:r>
              <w:rPr>
                <w:rFonts w:ascii="Trebuchet MS" w:hAnsi="Trebuchet MS" w:cs="Arial"/>
              </w:rPr>
              <w:t>ț</w:t>
            </w:r>
            <w:r w:rsidRPr="00A4176E">
              <w:rPr>
                <w:rFonts w:ascii="Trebuchet MS" w:hAnsi="Trebuchet MS" w:cs="Arial"/>
              </w:rPr>
              <w:t xml:space="preserve">iilor tehnice </w:t>
            </w:r>
            <w:r>
              <w:rPr>
                <w:rFonts w:ascii="Trebuchet MS" w:hAnsi="Trebuchet MS" w:cs="Arial"/>
              </w:rPr>
              <w:t>ș</w:t>
            </w:r>
            <w:r w:rsidRPr="00A4176E">
              <w:rPr>
                <w:rFonts w:ascii="Trebuchet MS" w:hAnsi="Trebuchet MS" w:cs="Arial"/>
              </w:rPr>
              <w:t xml:space="preserve">i clădirilor, </w:t>
            </w:r>
            <w:r>
              <w:rPr>
                <w:rFonts w:ascii="Trebuchet MS" w:hAnsi="Trebuchet MS" w:cs="Arial"/>
              </w:rPr>
              <w:t>ș</w:t>
            </w:r>
            <w:r w:rsidRPr="00A4176E">
              <w:rPr>
                <w:rFonts w:ascii="Trebuchet MS" w:hAnsi="Trebuchet MS" w:cs="Arial"/>
              </w:rPr>
              <w:t>i utilizează corect aceste dispozitive;</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Comunică imediat angajatorului </w:t>
            </w:r>
            <w:r>
              <w:rPr>
                <w:rFonts w:ascii="Trebuchet MS" w:hAnsi="Trebuchet MS" w:cs="Arial"/>
              </w:rPr>
              <w:t>ș</w:t>
            </w:r>
            <w:r w:rsidRPr="00A4176E">
              <w:rPr>
                <w:rFonts w:ascii="Trebuchet MS" w:hAnsi="Trebuchet MS" w:cs="Arial"/>
              </w:rPr>
              <w:t>i/sau personalului desemnat, orice situa</w:t>
            </w:r>
            <w:r>
              <w:rPr>
                <w:rFonts w:ascii="Trebuchet MS" w:hAnsi="Trebuchet MS" w:cs="Arial"/>
              </w:rPr>
              <w:t>ț</w:t>
            </w:r>
            <w:r w:rsidRPr="00A4176E">
              <w:rPr>
                <w:rFonts w:ascii="Trebuchet MS" w:hAnsi="Trebuchet MS" w:cs="Arial"/>
              </w:rPr>
              <w:t xml:space="preserve">ie de muncă despre care are motive întemeiate să o considere un pericol pentru securitatea </w:t>
            </w:r>
            <w:r>
              <w:rPr>
                <w:rFonts w:ascii="Trebuchet MS" w:hAnsi="Trebuchet MS" w:cs="Arial"/>
              </w:rPr>
              <w:t>ș</w:t>
            </w:r>
            <w:r w:rsidRPr="00A4176E">
              <w:rPr>
                <w:rFonts w:ascii="Trebuchet MS" w:hAnsi="Trebuchet MS" w:cs="Arial"/>
              </w:rPr>
              <w:t xml:space="preserve">i sănătatea angajaților, precum </w:t>
            </w:r>
            <w:r>
              <w:rPr>
                <w:rFonts w:ascii="Trebuchet MS" w:hAnsi="Trebuchet MS" w:cs="Arial"/>
              </w:rPr>
              <w:t>ș</w:t>
            </w:r>
            <w:r w:rsidRPr="00A4176E">
              <w:rPr>
                <w:rFonts w:ascii="Trebuchet MS" w:hAnsi="Trebuchet MS" w:cs="Arial"/>
              </w:rPr>
              <w:t>i orice deficien</w:t>
            </w:r>
            <w:r>
              <w:rPr>
                <w:rFonts w:ascii="Trebuchet MS" w:hAnsi="Trebuchet MS" w:cs="Arial"/>
              </w:rPr>
              <w:t>ț</w:t>
            </w:r>
            <w:r w:rsidRPr="00A4176E">
              <w:rPr>
                <w:rFonts w:ascii="Trebuchet MS" w:hAnsi="Trebuchet MS" w:cs="Arial"/>
              </w:rPr>
              <w:t>ă a sistemelor de protec</w:t>
            </w:r>
            <w:r>
              <w:rPr>
                <w:rFonts w:ascii="Trebuchet MS" w:hAnsi="Trebuchet MS" w:cs="Arial"/>
              </w:rPr>
              <w:t>ț</w:t>
            </w:r>
            <w:r w:rsidRPr="00A4176E">
              <w:rPr>
                <w:rFonts w:ascii="Trebuchet MS" w:hAnsi="Trebuchet MS" w:cs="Arial"/>
              </w:rPr>
              <w:t>ie;</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lastRenderedPageBreak/>
              <w:t>Aduce la cuno</w:t>
            </w:r>
            <w:r>
              <w:rPr>
                <w:rFonts w:ascii="Trebuchet MS" w:hAnsi="Trebuchet MS" w:cs="Arial"/>
              </w:rPr>
              <w:t>ș</w:t>
            </w:r>
            <w:r w:rsidRPr="00A4176E">
              <w:rPr>
                <w:rFonts w:ascii="Trebuchet MS" w:hAnsi="Trebuchet MS" w:cs="Arial"/>
              </w:rPr>
              <w:t>tin</w:t>
            </w:r>
            <w:r>
              <w:rPr>
                <w:rFonts w:ascii="Trebuchet MS" w:hAnsi="Trebuchet MS" w:cs="Arial"/>
              </w:rPr>
              <w:t>ț</w:t>
            </w:r>
            <w:r w:rsidRPr="00A4176E">
              <w:rPr>
                <w:rFonts w:ascii="Trebuchet MS" w:hAnsi="Trebuchet MS" w:cs="Arial"/>
              </w:rPr>
              <w:t xml:space="preserve">ă </w:t>
            </w:r>
            <w:r>
              <w:rPr>
                <w:rFonts w:ascii="Trebuchet MS" w:hAnsi="Trebuchet MS" w:cs="Arial"/>
              </w:rPr>
              <w:t>ș</w:t>
            </w:r>
            <w:r w:rsidRPr="00A4176E">
              <w:rPr>
                <w:rFonts w:ascii="Trebuchet MS" w:hAnsi="Trebuchet MS" w:cs="Arial"/>
              </w:rPr>
              <w:t>efului ierarhic accidentele suferite de propria persoană;</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Cooperează cu personalul desemnat, atât timp cât este necesar, pentru a face posibilă realizarea oricăror măsuri sau cerin</w:t>
            </w:r>
            <w:r>
              <w:rPr>
                <w:rFonts w:ascii="Trebuchet MS" w:hAnsi="Trebuchet MS" w:cs="Arial"/>
              </w:rPr>
              <w:t>ț</w:t>
            </w:r>
            <w:r w:rsidRPr="00A4176E">
              <w:rPr>
                <w:rFonts w:ascii="Trebuchet MS" w:hAnsi="Trebuchet MS" w:cs="Arial"/>
              </w:rPr>
              <w:t xml:space="preserve">e dispuse de către inspectorii de muncă </w:t>
            </w:r>
            <w:r>
              <w:rPr>
                <w:rFonts w:ascii="Trebuchet MS" w:hAnsi="Trebuchet MS" w:cs="Arial"/>
              </w:rPr>
              <w:t>ș</w:t>
            </w:r>
            <w:r w:rsidRPr="00A4176E">
              <w:rPr>
                <w:rFonts w:ascii="Trebuchet MS" w:hAnsi="Trebuchet MS" w:cs="Arial"/>
              </w:rPr>
              <w:t>i inspectorii sanitari, pentru protec</w:t>
            </w:r>
            <w:r>
              <w:rPr>
                <w:rFonts w:ascii="Trebuchet MS" w:hAnsi="Trebuchet MS" w:cs="Arial"/>
              </w:rPr>
              <w:t>ț</w:t>
            </w:r>
            <w:r w:rsidRPr="00A4176E">
              <w:rPr>
                <w:rFonts w:ascii="Trebuchet MS" w:hAnsi="Trebuchet MS" w:cs="Arial"/>
              </w:rPr>
              <w:t>ia sănătă</w:t>
            </w:r>
            <w:r>
              <w:rPr>
                <w:rFonts w:ascii="Trebuchet MS" w:hAnsi="Trebuchet MS" w:cs="Arial"/>
              </w:rPr>
              <w:t>ț</w:t>
            </w:r>
            <w:r w:rsidRPr="00A4176E">
              <w:rPr>
                <w:rFonts w:ascii="Trebuchet MS" w:hAnsi="Trebuchet MS" w:cs="Arial"/>
              </w:rPr>
              <w:t xml:space="preserve">ii </w:t>
            </w:r>
            <w:r>
              <w:rPr>
                <w:rFonts w:ascii="Trebuchet MS" w:hAnsi="Trebuchet MS" w:cs="Arial"/>
              </w:rPr>
              <w:t>ș</w:t>
            </w:r>
            <w:r w:rsidRPr="00A4176E">
              <w:rPr>
                <w:rFonts w:ascii="Trebuchet MS" w:hAnsi="Trebuchet MS" w:cs="Arial"/>
              </w:rPr>
              <w:t>i securită</w:t>
            </w:r>
            <w:r>
              <w:rPr>
                <w:rFonts w:ascii="Trebuchet MS" w:hAnsi="Trebuchet MS" w:cs="Arial"/>
              </w:rPr>
              <w:t>ț</w:t>
            </w:r>
            <w:r w:rsidRPr="00A4176E">
              <w:rPr>
                <w:rFonts w:ascii="Trebuchet MS" w:hAnsi="Trebuchet MS" w:cs="Arial"/>
              </w:rPr>
              <w:t>ii angaja</w:t>
            </w:r>
            <w:r>
              <w:rPr>
                <w:rFonts w:ascii="Trebuchet MS" w:hAnsi="Trebuchet MS" w:cs="Arial"/>
              </w:rPr>
              <w:t>ț</w:t>
            </w:r>
            <w:r w:rsidRPr="00A4176E">
              <w:rPr>
                <w:rFonts w:ascii="Trebuchet MS" w:hAnsi="Trebuchet MS" w:cs="Arial"/>
              </w:rPr>
              <w:t>ilor;</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Cooperează, cu personalul desemnat, pentru a permite angajatorului să se asigure că mediul de muncă </w:t>
            </w:r>
            <w:r>
              <w:rPr>
                <w:rFonts w:ascii="Trebuchet MS" w:hAnsi="Trebuchet MS" w:cs="Arial"/>
              </w:rPr>
              <w:t>ș</w:t>
            </w:r>
            <w:r w:rsidRPr="00A4176E">
              <w:rPr>
                <w:rFonts w:ascii="Trebuchet MS" w:hAnsi="Trebuchet MS" w:cs="Arial"/>
              </w:rPr>
              <w:t>i condi</w:t>
            </w:r>
            <w:r>
              <w:rPr>
                <w:rFonts w:ascii="Trebuchet MS" w:hAnsi="Trebuchet MS" w:cs="Arial"/>
              </w:rPr>
              <w:t>ț</w:t>
            </w:r>
            <w:r w:rsidRPr="00A4176E">
              <w:rPr>
                <w:rFonts w:ascii="Trebuchet MS" w:hAnsi="Trebuchet MS" w:cs="Arial"/>
              </w:rPr>
              <w:t xml:space="preserve">iile de lucru sunt sigure </w:t>
            </w:r>
            <w:r>
              <w:rPr>
                <w:rFonts w:ascii="Trebuchet MS" w:hAnsi="Trebuchet MS" w:cs="Arial"/>
              </w:rPr>
              <w:t>ș</w:t>
            </w:r>
            <w:r w:rsidRPr="00A4176E">
              <w:rPr>
                <w:rFonts w:ascii="Trebuchet MS" w:hAnsi="Trebuchet MS" w:cs="Arial"/>
              </w:rPr>
              <w:t xml:space="preserve">i fără riscuri pentru securitate </w:t>
            </w:r>
            <w:r>
              <w:rPr>
                <w:rFonts w:ascii="Trebuchet MS" w:hAnsi="Trebuchet MS" w:cs="Arial"/>
              </w:rPr>
              <w:t>ș</w:t>
            </w:r>
            <w:r w:rsidRPr="00A4176E">
              <w:rPr>
                <w:rFonts w:ascii="Trebuchet MS" w:hAnsi="Trebuchet MS" w:cs="Arial"/>
              </w:rPr>
              <w:t>i sănătate, în domeniul său de activitate;</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Calibri" w:hAnsi="Calibri" w:cs="Calibri"/>
              </w:rPr>
              <w:t>Î</w:t>
            </w:r>
            <w:r>
              <w:rPr>
                <w:rFonts w:ascii="Trebuchet MS" w:hAnsi="Trebuchet MS" w:cs="Arial"/>
              </w:rPr>
              <w:t>ș</w:t>
            </w:r>
            <w:r w:rsidRPr="00A4176E">
              <w:rPr>
                <w:rFonts w:ascii="Trebuchet MS" w:hAnsi="Trebuchet MS" w:cs="Arial"/>
              </w:rPr>
              <w:t>i însu</w:t>
            </w:r>
            <w:r>
              <w:rPr>
                <w:rFonts w:ascii="Trebuchet MS" w:hAnsi="Trebuchet MS" w:cs="Arial"/>
              </w:rPr>
              <w:t>ș</w:t>
            </w:r>
            <w:r w:rsidRPr="00A4176E">
              <w:rPr>
                <w:rFonts w:ascii="Trebuchet MS" w:hAnsi="Trebuchet MS" w:cs="Arial"/>
              </w:rPr>
              <w:t>e</w:t>
            </w:r>
            <w:r>
              <w:rPr>
                <w:rFonts w:ascii="Trebuchet MS" w:hAnsi="Trebuchet MS" w:cs="Arial"/>
              </w:rPr>
              <w:t>ș</w:t>
            </w:r>
            <w:r w:rsidRPr="00A4176E">
              <w:rPr>
                <w:rFonts w:ascii="Trebuchet MS" w:hAnsi="Trebuchet MS" w:cs="Arial"/>
              </w:rPr>
              <w:t xml:space="preserve">te </w:t>
            </w:r>
            <w:r>
              <w:rPr>
                <w:rFonts w:ascii="Trebuchet MS" w:hAnsi="Trebuchet MS" w:cs="Arial"/>
              </w:rPr>
              <w:t>ș</w:t>
            </w:r>
            <w:r w:rsidRPr="00A4176E">
              <w:rPr>
                <w:rFonts w:ascii="Trebuchet MS" w:hAnsi="Trebuchet MS" w:cs="Arial"/>
              </w:rPr>
              <w:t>i respectă prevederile legisla</w:t>
            </w:r>
            <w:r>
              <w:rPr>
                <w:rFonts w:ascii="Trebuchet MS" w:hAnsi="Trebuchet MS" w:cs="Arial"/>
              </w:rPr>
              <w:t>ț</w:t>
            </w:r>
            <w:r w:rsidRPr="00A4176E">
              <w:rPr>
                <w:rFonts w:ascii="Trebuchet MS" w:hAnsi="Trebuchet MS" w:cs="Arial"/>
              </w:rPr>
              <w:t>iei din domeniul securită</w:t>
            </w:r>
            <w:r>
              <w:rPr>
                <w:rFonts w:ascii="Trebuchet MS" w:hAnsi="Trebuchet MS" w:cs="Arial"/>
              </w:rPr>
              <w:t>ț</w:t>
            </w:r>
            <w:r w:rsidRPr="00A4176E">
              <w:rPr>
                <w:rFonts w:ascii="Trebuchet MS" w:hAnsi="Trebuchet MS" w:cs="Arial"/>
              </w:rPr>
              <w:t xml:space="preserve">ii </w:t>
            </w:r>
            <w:r>
              <w:rPr>
                <w:rFonts w:ascii="Trebuchet MS" w:hAnsi="Trebuchet MS" w:cs="Arial"/>
              </w:rPr>
              <w:t>ș</w:t>
            </w:r>
            <w:r w:rsidRPr="00A4176E">
              <w:rPr>
                <w:rFonts w:ascii="Trebuchet MS" w:hAnsi="Trebuchet MS" w:cs="Arial"/>
              </w:rPr>
              <w:t>i sănătă</w:t>
            </w:r>
            <w:r>
              <w:rPr>
                <w:rFonts w:ascii="Trebuchet MS" w:hAnsi="Trebuchet MS" w:cs="Arial"/>
              </w:rPr>
              <w:t>ț</w:t>
            </w:r>
            <w:r w:rsidRPr="00A4176E">
              <w:rPr>
                <w:rFonts w:ascii="Trebuchet MS" w:hAnsi="Trebuchet MS" w:cs="Arial"/>
              </w:rPr>
              <w:t xml:space="preserve">ii în muncă </w:t>
            </w:r>
            <w:r>
              <w:rPr>
                <w:rFonts w:ascii="Trebuchet MS" w:hAnsi="Trebuchet MS" w:cs="Arial"/>
              </w:rPr>
              <w:t>ș</w:t>
            </w:r>
            <w:r w:rsidRPr="00A4176E">
              <w:rPr>
                <w:rFonts w:ascii="Trebuchet MS" w:hAnsi="Trebuchet MS" w:cs="Arial"/>
              </w:rPr>
              <w:t>i măsurile de aplicare a acestora;</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Oferă rela</w:t>
            </w:r>
            <w:r>
              <w:rPr>
                <w:rFonts w:ascii="Trebuchet MS" w:hAnsi="Trebuchet MS" w:cs="Arial"/>
              </w:rPr>
              <w:t>ț</w:t>
            </w:r>
            <w:r w:rsidRPr="00A4176E">
              <w:rPr>
                <w:rFonts w:ascii="Trebuchet MS" w:hAnsi="Trebuchet MS" w:cs="Arial"/>
              </w:rPr>
              <w:t xml:space="preserve">iile solicitate de către inspectorii de muncă </w:t>
            </w:r>
            <w:r>
              <w:rPr>
                <w:rFonts w:ascii="Trebuchet MS" w:hAnsi="Trebuchet MS" w:cs="Arial"/>
              </w:rPr>
              <w:t>ș</w:t>
            </w:r>
            <w:r w:rsidRPr="00A4176E">
              <w:rPr>
                <w:rFonts w:ascii="Trebuchet MS" w:hAnsi="Trebuchet MS" w:cs="Arial"/>
              </w:rPr>
              <w:t>i inspectorii sanitari, în limita autorită</w:t>
            </w:r>
            <w:r>
              <w:rPr>
                <w:rFonts w:ascii="Trebuchet MS" w:hAnsi="Trebuchet MS" w:cs="Arial"/>
              </w:rPr>
              <w:t>ț</w:t>
            </w:r>
            <w:r w:rsidRPr="00A4176E">
              <w:rPr>
                <w:rFonts w:ascii="Trebuchet MS" w:hAnsi="Trebuchet MS" w:cs="Arial"/>
              </w:rPr>
              <w:t xml:space="preserve">ii stabilite de către ministrul apelor </w:t>
            </w:r>
            <w:r w:rsidRPr="00A4176E">
              <w:rPr>
                <w:rFonts w:ascii="Calibri" w:hAnsi="Calibri" w:cs="Calibri"/>
              </w:rPr>
              <w:t>ș</w:t>
            </w:r>
            <w:r w:rsidRPr="00A4176E">
              <w:rPr>
                <w:rFonts w:ascii="Trebuchet MS" w:hAnsi="Trebuchet MS" w:cs="Arial"/>
              </w:rPr>
              <w:t>i pădurilor;</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Participă la instruirile periodice organizate de către angajator, precum </w:t>
            </w:r>
            <w:r>
              <w:rPr>
                <w:rFonts w:ascii="Trebuchet MS" w:hAnsi="Trebuchet MS" w:cs="Arial"/>
              </w:rPr>
              <w:t>ș</w:t>
            </w:r>
            <w:r w:rsidRPr="00A4176E">
              <w:rPr>
                <w:rFonts w:ascii="Trebuchet MS" w:hAnsi="Trebuchet MS" w:cs="Arial"/>
              </w:rPr>
              <w:t>i la testările aferente, conform legisla</w:t>
            </w:r>
            <w:r>
              <w:rPr>
                <w:rFonts w:ascii="Trebuchet MS" w:hAnsi="Trebuchet MS" w:cs="Arial"/>
              </w:rPr>
              <w:t>ț</w:t>
            </w:r>
            <w:r w:rsidRPr="00A4176E">
              <w:rPr>
                <w:rFonts w:ascii="Trebuchet MS" w:hAnsi="Trebuchet MS" w:cs="Arial"/>
              </w:rPr>
              <w:t>iei aplicabile;</w:t>
            </w:r>
          </w:p>
          <w:p w:rsidR="00DB2A6B" w:rsidRPr="00A4176E" w:rsidRDefault="00DB2A6B" w:rsidP="00DB2A6B">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Participă la controalele medicale periodice, conform programărilor solicitate de către angajator, conform legisla</w:t>
            </w:r>
            <w:r>
              <w:rPr>
                <w:rFonts w:ascii="Trebuchet MS" w:hAnsi="Trebuchet MS" w:cs="Arial"/>
              </w:rPr>
              <w:t>ț</w:t>
            </w:r>
            <w:r w:rsidRPr="00A4176E">
              <w:rPr>
                <w:rFonts w:ascii="Trebuchet MS" w:hAnsi="Trebuchet MS" w:cs="Arial"/>
              </w:rPr>
              <w:t>iei aplicabile.</w:t>
            </w:r>
          </w:p>
          <w:p w:rsidR="00DB2A6B" w:rsidRPr="00A4176E" w:rsidRDefault="00DB2A6B" w:rsidP="00DB2A6B">
            <w:pPr>
              <w:tabs>
                <w:tab w:val="left" w:pos="0"/>
              </w:tabs>
              <w:overflowPunct w:val="0"/>
              <w:autoSpaceDE w:val="0"/>
              <w:autoSpaceDN w:val="0"/>
              <w:adjustRightInd w:val="0"/>
              <w:spacing w:line="240" w:lineRule="auto"/>
              <w:ind w:left="270"/>
              <w:jc w:val="both"/>
              <w:textAlignment w:val="baseline"/>
              <w:rPr>
                <w:rFonts w:ascii="Trebuchet MS" w:hAnsi="Trebuchet MS" w:cs="Arial"/>
              </w:rPr>
            </w:pPr>
          </w:p>
          <w:p w:rsidR="00DB2A6B" w:rsidRPr="00A4176E" w:rsidRDefault="00DB2A6B" w:rsidP="00DB2A6B">
            <w:pPr>
              <w:tabs>
                <w:tab w:val="left" w:pos="360"/>
              </w:tabs>
              <w:overflowPunct w:val="0"/>
              <w:autoSpaceDE w:val="0"/>
              <w:autoSpaceDN w:val="0"/>
              <w:adjustRightInd w:val="0"/>
              <w:spacing w:line="240" w:lineRule="auto"/>
              <w:jc w:val="both"/>
              <w:textAlignment w:val="baseline"/>
              <w:rPr>
                <w:rFonts w:ascii="Trebuchet MS" w:hAnsi="Trebuchet MS" w:cs="Arial"/>
              </w:rPr>
            </w:pPr>
            <w:r w:rsidRPr="00A4176E">
              <w:rPr>
                <w:rFonts w:ascii="Trebuchet MS" w:hAnsi="Trebuchet MS" w:cs="Arial"/>
                <w:b/>
              </w:rPr>
              <w:t>Obliga</w:t>
            </w:r>
            <w:r>
              <w:rPr>
                <w:rFonts w:ascii="Trebuchet MS" w:hAnsi="Trebuchet MS" w:cs="Arial"/>
                <w:b/>
              </w:rPr>
              <w:t>ț</w:t>
            </w:r>
            <w:r w:rsidRPr="00A4176E">
              <w:rPr>
                <w:rFonts w:ascii="Trebuchet MS" w:hAnsi="Trebuchet MS" w:cs="Arial"/>
                <w:b/>
              </w:rPr>
              <w:t>ii conform  Legii nr.307/2006 privind apărarea împotriva incendiilor:</w:t>
            </w:r>
          </w:p>
          <w:p w:rsidR="00DB2A6B" w:rsidRPr="00A4176E" w:rsidRDefault="00DB2A6B" w:rsidP="00DB2A6B">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Respectă regulile </w:t>
            </w:r>
            <w:r>
              <w:rPr>
                <w:rFonts w:ascii="Trebuchet MS" w:hAnsi="Trebuchet MS" w:cs="Arial"/>
              </w:rPr>
              <w:t>ș</w:t>
            </w:r>
            <w:r w:rsidRPr="00A4176E">
              <w:rPr>
                <w:rFonts w:ascii="Trebuchet MS" w:hAnsi="Trebuchet MS" w:cs="Arial"/>
              </w:rPr>
              <w:t>i măsurile de apărare împotriva incendiilor, aduse la cuno</w:t>
            </w:r>
            <w:r>
              <w:rPr>
                <w:rFonts w:ascii="Trebuchet MS" w:hAnsi="Trebuchet MS" w:cs="Arial"/>
              </w:rPr>
              <w:t>ș</w:t>
            </w:r>
            <w:r w:rsidRPr="00A4176E">
              <w:rPr>
                <w:rFonts w:ascii="Trebuchet MS" w:hAnsi="Trebuchet MS" w:cs="Arial"/>
              </w:rPr>
              <w:t>tin</w:t>
            </w:r>
            <w:r>
              <w:rPr>
                <w:rFonts w:ascii="Trebuchet MS" w:hAnsi="Trebuchet MS" w:cs="Arial"/>
              </w:rPr>
              <w:t>ț</w:t>
            </w:r>
            <w:r w:rsidRPr="00A4176E">
              <w:rPr>
                <w:rFonts w:ascii="Trebuchet MS" w:hAnsi="Trebuchet MS" w:cs="Arial"/>
              </w:rPr>
              <w:t>ă, sub orice formă, de administrator sau conducătorul institu</w:t>
            </w:r>
            <w:r>
              <w:rPr>
                <w:rFonts w:ascii="Trebuchet MS" w:hAnsi="Trebuchet MS" w:cs="Arial"/>
              </w:rPr>
              <w:t>ț</w:t>
            </w:r>
            <w:r w:rsidRPr="00A4176E">
              <w:rPr>
                <w:rFonts w:ascii="Trebuchet MS" w:hAnsi="Trebuchet MS" w:cs="Arial"/>
              </w:rPr>
              <w:t>iei, după caz;</w:t>
            </w:r>
          </w:p>
          <w:p w:rsidR="00DB2A6B" w:rsidRPr="00A4176E" w:rsidRDefault="00DB2A6B" w:rsidP="00DB2A6B">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Nu efectueze manevre nepermise sau modificări neautorizate ale sistemelor </w:t>
            </w:r>
            <w:r>
              <w:rPr>
                <w:rFonts w:ascii="Trebuchet MS" w:hAnsi="Trebuchet MS" w:cs="Arial"/>
              </w:rPr>
              <w:t>ș</w:t>
            </w:r>
            <w:r w:rsidRPr="00A4176E">
              <w:rPr>
                <w:rFonts w:ascii="Trebuchet MS" w:hAnsi="Trebuchet MS" w:cs="Arial"/>
              </w:rPr>
              <w:t>i instala</w:t>
            </w:r>
            <w:r>
              <w:rPr>
                <w:rFonts w:ascii="Trebuchet MS" w:hAnsi="Trebuchet MS" w:cs="Arial"/>
              </w:rPr>
              <w:t>ț</w:t>
            </w:r>
            <w:r w:rsidRPr="00A4176E">
              <w:rPr>
                <w:rFonts w:ascii="Trebuchet MS" w:hAnsi="Trebuchet MS" w:cs="Arial"/>
              </w:rPr>
              <w:t>iilor de apărare împotriva incendiilor;</w:t>
            </w:r>
          </w:p>
          <w:p w:rsidR="00DB2A6B" w:rsidRPr="00A4176E" w:rsidRDefault="00DB2A6B" w:rsidP="00DB2A6B">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Comunică, imediat după constatare, superiorului ierarhic orice încălcare a normelor de apărare împotriva incendiilor sau situa</w:t>
            </w:r>
            <w:r>
              <w:rPr>
                <w:rFonts w:ascii="Trebuchet MS" w:hAnsi="Trebuchet MS" w:cs="Arial"/>
              </w:rPr>
              <w:t>ț</w:t>
            </w:r>
            <w:r w:rsidRPr="00A4176E">
              <w:rPr>
                <w:rFonts w:ascii="Trebuchet MS" w:hAnsi="Trebuchet MS" w:cs="Arial"/>
              </w:rPr>
              <w:t xml:space="preserve">ie stabilită de acesta ca fiind un pericol de incendiu, precum </w:t>
            </w:r>
            <w:r>
              <w:rPr>
                <w:rFonts w:ascii="Trebuchet MS" w:hAnsi="Trebuchet MS" w:cs="Arial"/>
              </w:rPr>
              <w:t>ș</w:t>
            </w:r>
            <w:r w:rsidRPr="00A4176E">
              <w:rPr>
                <w:rFonts w:ascii="Trebuchet MS" w:hAnsi="Trebuchet MS" w:cs="Arial"/>
              </w:rPr>
              <w:t>i orice defec</w:t>
            </w:r>
            <w:r>
              <w:rPr>
                <w:rFonts w:ascii="Trebuchet MS" w:hAnsi="Trebuchet MS" w:cs="Arial"/>
              </w:rPr>
              <w:t>ț</w:t>
            </w:r>
            <w:r w:rsidRPr="00A4176E">
              <w:rPr>
                <w:rFonts w:ascii="Trebuchet MS" w:hAnsi="Trebuchet MS" w:cs="Arial"/>
              </w:rPr>
              <w:t xml:space="preserve">iune sesizată la sistemele </w:t>
            </w:r>
            <w:r>
              <w:rPr>
                <w:rFonts w:ascii="Trebuchet MS" w:hAnsi="Trebuchet MS" w:cs="Arial"/>
              </w:rPr>
              <w:t>ș</w:t>
            </w:r>
            <w:r w:rsidRPr="00A4176E">
              <w:rPr>
                <w:rFonts w:ascii="Trebuchet MS" w:hAnsi="Trebuchet MS" w:cs="Arial"/>
              </w:rPr>
              <w:t>i instala</w:t>
            </w:r>
            <w:r>
              <w:rPr>
                <w:rFonts w:ascii="Trebuchet MS" w:hAnsi="Trebuchet MS" w:cs="Arial"/>
              </w:rPr>
              <w:t>ț</w:t>
            </w:r>
            <w:r w:rsidRPr="00A4176E">
              <w:rPr>
                <w:rFonts w:ascii="Trebuchet MS" w:hAnsi="Trebuchet MS" w:cs="Arial"/>
              </w:rPr>
              <w:t xml:space="preserve">iile de apărare împotriva incendiilor; </w:t>
            </w:r>
          </w:p>
          <w:p w:rsidR="00DB2A6B" w:rsidRPr="00A4176E" w:rsidRDefault="00DB2A6B" w:rsidP="00DB2A6B">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Cooperează cu persoanele responsabile, după caz, respectiv cu cadrul tehnic specializat cu atribu</w:t>
            </w:r>
            <w:r>
              <w:rPr>
                <w:rFonts w:ascii="Trebuchet MS" w:hAnsi="Trebuchet MS" w:cs="Arial"/>
              </w:rPr>
              <w:t>ț</w:t>
            </w:r>
            <w:r w:rsidRPr="00A4176E">
              <w:rPr>
                <w:rFonts w:ascii="Trebuchet MS" w:hAnsi="Trebuchet MS" w:cs="Arial"/>
              </w:rPr>
              <w:t xml:space="preserve">ii în domeniul împotriva incendiilor, în vederea realizării măsurilor de apărare împotriva incendiilor; </w:t>
            </w:r>
            <w:r w:rsidRPr="00A4176E">
              <w:rPr>
                <w:rFonts w:ascii="Trebuchet MS" w:hAnsi="Trebuchet MS" w:cs="Arial"/>
              </w:rPr>
              <w:tab/>
            </w:r>
          </w:p>
          <w:p w:rsidR="00DB2A6B" w:rsidRPr="00A4176E" w:rsidRDefault="00DB2A6B" w:rsidP="00DB2A6B">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Ac</w:t>
            </w:r>
            <w:r>
              <w:rPr>
                <w:rFonts w:ascii="Trebuchet MS" w:hAnsi="Trebuchet MS" w:cs="Arial"/>
              </w:rPr>
              <w:t>ț</w:t>
            </w:r>
            <w:r w:rsidRPr="00A4176E">
              <w:rPr>
                <w:rFonts w:ascii="Trebuchet MS" w:hAnsi="Trebuchet MS" w:cs="Arial"/>
              </w:rPr>
              <w:t>ionează în conformitate cu procedurile stabilite la locul de muncă la apari</w:t>
            </w:r>
            <w:r>
              <w:rPr>
                <w:rFonts w:ascii="Trebuchet MS" w:hAnsi="Trebuchet MS" w:cs="Arial"/>
              </w:rPr>
              <w:t>ț</w:t>
            </w:r>
            <w:r w:rsidRPr="00A4176E">
              <w:rPr>
                <w:rFonts w:ascii="Trebuchet MS" w:hAnsi="Trebuchet MS" w:cs="Arial"/>
              </w:rPr>
              <w:t>ia oricărui pericol iminent de incendiu;</w:t>
            </w:r>
            <w:r w:rsidRPr="00A4176E">
              <w:rPr>
                <w:rFonts w:ascii="Trebuchet MS" w:hAnsi="Trebuchet MS" w:cs="Arial"/>
              </w:rPr>
              <w:tab/>
            </w:r>
            <w:r w:rsidRPr="00A4176E">
              <w:rPr>
                <w:rFonts w:ascii="Trebuchet MS" w:hAnsi="Trebuchet MS" w:cs="Arial"/>
              </w:rPr>
              <w:tab/>
            </w:r>
            <w:r w:rsidRPr="00A4176E">
              <w:rPr>
                <w:rFonts w:ascii="Trebuchet MS" w:hAnsi="Trebuchet MS" w:cs="Arial"/>
              </w:rPr>
              <w:tab/>
            </w:r>
            <w:r w:rsidRPr="00A4176E">
              <w:rPr>
                <w:rFonts w:ascii="Trebuchet MS" w:hAnsi="Trebuchet MS" w:cs="Arial"/>
              </w:rPr>
              <w:tab/>
            </w:r>
          </w:p>
          <w:p w:rsidR="00166A51" w:rsidRPr="00AD2606" w:rsidRDefault="00DB2A6B" w:rsidP="00AD2606">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Furnizează persoanelor abilitate, toate datele </w:t>
            </w:r>
            <w:r>
              <w:rPr>
                <w:rFonts w:ascii="Trebuchet MS" w:hAnsi="Trebuchet MS" w:cs="Arial"/>
              </w:rPr>
              <w:t>ș</w:t>
            </w:r>
            <w:r w:rsidRPr="00A4176E">
              <w:rPr>
                <w:rFonts w:ascii="Trebuchet MS" w:hAnsi="Trebuchet MS" w:cs="Arial"/>
              </w:rPr>
              <w:t>i informa</w:t>
            </w:r>
            <w:r>
              <w:rPr>
                <w:rFonts w:ascii="Trebuchet MS" w:hAnsi="Trebuchet MS" w:cs="Arial"/>
              </w:rPr>
              <w:t>ț</w:t>
            </w:r>
            <w:r w:rsidRPr="00A4176E">
              <w:rPr>
                <w:rFonts w:ascii="Trebuchet MS" w:hAnsi="Trebuchet MS" w:cs="Arial"/>
              </w:rPr>
              <w:t>iile de care are cuno</w:t>
            </w:r>
            <w:r>
              <w:rPr>
                <w:rFonts w:ascii="Trebuchet MS" w:hAnsi="Trebuchet MS" w:cs="Arial"/>
              </w:rPr>
              <w:t>ș</w:t>
            </w:r>
            <w:r w:rsidRPr="00A4176E">
              <w:rPr>
                <w:rFonts w:ascii="Trebuchet MS" w:hAnsi="Trebuchet MS" w:cs="Arial"/>
              </w:rPr>
              <w:t>tin</w:t>
            </w:r>
            <w:r>
              <w:rPr>
                <w:rFonts w:ascii="Trebuchet MS" w:hAnsi="Trebuchet MS" w:cs="Arial"/>
              </w:rPr>
              <w:t>ț</w:t>
            </w:r>
            <w:r w:rsidRPr="00A4176E">
              <w:rPr>
                <w:rFonts w:ascii="Trebuchet MS" w:hAnsi="Trebuchet MS" w:cs="Arial"/>
              </w:rPr>
              <w:t>ă, referitoare la producerea incendiilor, conform limitelor de autoritate stabilite.</w:t>
            </w:r>
          </w:p>
        </w:tc>
      </w:tr>
      <w:tr w:rsidR="00E25C4A" w:rsidRPr="0092296B" w:rsidTr="00F37CE3">
        <w:trPr>
          <w:trHeight w:val="488"/>
        </w:trPr>
        <w:tc>
          <w:tcPr>
            <w:tcW w:w="9923" w:type="dxa"/>
            <w:gridSpan w:val="4"/>
            <w:tcBorders>
              <w:top w:val="single" w:sz="4" w:space="0" w:color="auto"/>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left="42" w:right="142"/>
              <w:jc w:val="center"/>
              <w:rPr>
                <w:rFonts w:ascii="Trebuchet MS" w:eastAsia="Trebuchet MS" w:hAnsi="Trebuchet MS" w:cs="Trebuchet MS"/>
                <w:b/>
              </w:rPr>
            </w:pPr>
            <w:r w:rsidRPr="0092296B">
              <w:rPr>
                <w:rFonts w:ascii="Trebuchet MS" w:hAnsi="Trebuchet MS"/>
                <w:b/>
              </w:rPr>
              <w:lastRenderedPageBreak/>
              <w:t>Condi</w:t>
            </w:r>
            <w:r w:rsidR="0092296B">
              <w:rPr>
                <w:rFonts w:ascii="Trebuchet MS" w:hAnsi="Trebuchet MS"/>
                <w:b/>
              </w:rPr>
              <w:t>ț</w:t>
            </w:r>
            <w:r w:rsidRPr="0092296B">
              <w:rPr>
                <w:rFonts w:ascii="Trebuchet MS" w:hAnsi="Trebuchet MS"/>
                <w:b/>
              </w:rPr>
              <w:t>ii pentru ocuparea postului</w:t>
            </w:r>
          </w:p>
        </w:tc>
      </w:tr>
      <w:tr w:rsidR="00E25C4A" w:rsidRPr="0092296B" w:rsidTr="0092296B">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174FB" w:rsidRPr="0092296B" w:rsidRDefault="009174FB" w:rsidP="0092296B">
            <w:pPr>
              <w:tabs>
                <w:tab w:val="left" w:pos="993"/>
              </w:tabs>
              <w:ind w:left="42" w:right="142"/>
              <w:jc w:val="both"/>
              <w:rPr>
                <w:rFonts w:ascii="Trebuchet MS" w:eastAsia="Trebuchet MS" w:hAnsi="Trebuchet MS" w:cs="Trebuchet MS"/>
              </w:rPr>
            </w:pPr>
            <w:r w:rsidRPr="0092296B">
              <w:rPr>
                <w:rFonts w:ascii="Trebuchet MS" w:eastAsia="Trebuchet MS" w:hAnsi="Trebuchet MS" w:cs="Trebuchet MS"/>
              </w:rPr>
              <w:t>Nivelul studiilor</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174FB" w:rsidRPr="0092296B" w:rsidRDefault="00CE48F8"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Studii universitare de licen</w:t>
            </w:r>
            <w:r>
              <w:rPr>
                <w:rFonts w:ascii="Trebuchet MS" w:eastAsia="Trebuchet MS" w:hAnsi="Trebuchet MS" w:cs="Trebuchet MS"/>
                <w:b/>
              </w:rPr>
              <w:t>ț</w:t>
            </w:r>
            <w:r w:rsidRPr="0092296B">
              <w:rPr>
                <w:rFonts w:ascii="Trebuchet MS" w:eastAsia="Trebuchet MS" w:hAnsi="Trebuchet MS" w:cs="Trebuchet MS"/>
                <w:b/>
              </w:rPr>
              <w:t>ă absolvite cu diplomă</w:t>
            </w:r>
            <w:r>
              <w:rPr>
                <w:rFonts w:ascii="Trebuchet MS" w:eastAsia="Trebuchet MS" w:hAnsi="Trebuchet MS" w:cs="Trebuchet MS"/>
                <w:b/>
              </w:rPr>
              <w:t xml:space="preserve"> </w:t>
            </w:r>
            <w:r w:rsidRPr="0092296B">
              <w:rPr>
                <w:rFonts w:ascii="Trebuchet MS" w:eastAsia="Trebuchet MS" w:hAnsi="Trebuchet MS" w:cs="Trebuchet MS"/>
                <w:b/>
              </w:rPr>
              <w:t>de licen</w:t>
            </w:r>
            <w:r>
              <w:rPr>
                <w:rFonts w:ascii="Trebuchet MS" w:eastAsia="Trebuchet MS" w:hAnsi="Trebuchet MS" w:cs="Trebuchet MS"/>
                <w:b/>
              </w:rPr>
              <w:t>ț</w:t>
            </w:r>
            <w:r w:rsidRPr="0092296B">
              <w:rPr>
                <w:rFonts w:ascii="Trebuchet MS" w:eastAsia="Trebuchet MS" w:hAnsi="Trebuchet MS" w:cs="Trebuchet MS"/>
                <w:b/>
              </w:rPr>
              <w:t>ă sau echivalentă</w:t>
            </w:r>
          </w:p>
        </w:tc>
      </w:tr>
      <w:tr w:rsidR="00E25C4A" w:rsidRPr="0092296B" w:rsidTr="0092296B">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174FB" w:rsidRPr="0092296B" w:rsidRDefault="009174FB" w:rsidP="0092296B">
            <w:pPr>
              <w:tabs>
                <w:tab w:val="left" w:pos="993"/>
              </w:tabs>
              <w:ind w:left="42" w:right="142"/>
              <w:jc w:val="both"/>
              <w:rPr>
                <w:rFonts w:ascii="Trebuchet MS" w:eastAsia="Trebuchet MS" w:hAnsi="Trebuchet MS" w:cs="Trebuchet MS"/>
              </w:rPr>
            </w:pPr>
            <w:r w:rsidRPr="0092296B">
              <w:rPr>
                <w:rFonts w:ascii="Trebuchet MS" w:eastAsia="Trebuchet MS" w:hAnsi="Trebuchet MS" w:cs="Trebuchet MS"/>
              </w:rPr>
              <w:t>Domeniul studiilor</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174FB" w:rsidRPr="0092296B" w:rsidRDefault="00CE48F8" w:rsidP="0092296B">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Domeniul fundamental științe sociale din care ramura de știință: științe juridice</w:t>
            </w:r>
          </w:p>
        </w:tc>
      </w:tr>
      <w:tr w:rsidR="00E25C4A" w:rsidRPr="0092296B" w:rsidTr="0092296B">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left="42" w:right="142"/>
              <w:jc w:val="both"/>
              <w:rPr>
                <w:rFonts w:ascii="Trebuchet MS" w:eastAsia="Trebuchet MS" w:hAnsi="Trebuchet MS" w:cs="Trebuchet MS"/>
                <w:b/>
              </w:rPr>
            </w:pPr>
            <w:r w:rsidRPr="0092296B">
              <w:rPr>
                <w:rFonts w:ascii="Trebuchet MS" w:hAnsi="Trebuchet MS"/>
              </w:rPr>
              <w:t>Perfec</w:t>
            </w:r>
            <w:r w:rsidR="0092296B">
              <w:rPr>
                <w:rFonts w:ascii="Trebuchet MS" w:hAnsi="Trebuchet MS"/>
              </w:rPr>
              <w:t>ț</w:t>
            </w:r>
            <w:r w:rsidRPr="0092296B">
              <w:rPr>
                <w:rFonts w:ascii="Trebuchet MS" w:hAnsi="Trebuchet MS"/>
              </w:rPr>
              <w:t>ionări/specializări</w:t>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570E70"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w:t>
            </w:r>
          </w:p>
        </w:tc>
      </w:tr>
      <w:tr w:rsidR="00E25C4A" w:rsidRPr="0092296B" w:rsidTr="0092296B">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7CE3" w:rsidRPr="0092296B" w:rsidRDefault="00F37CE3" w:rsidP="0092296B">
            <w:pPr>
              <w:tabs>
                <w:tab w:val="left" w:pos="993"/>
              </w:tabs>
              <w:ind w:right="142"/>
              <w:jc w:val="both"/>
              <w:rPr>
                <w:rFonts w:ascii="Trebuchet MS" w:hAnsi="Trebuchet MS"/>
              </w:rPr>
            </w:pPr>
            <w:r w:rsidRPr="0092296B">
              <w:rPr>
                <w:rFonts w:ascii="Trebuchet MS" w:hAnsi="Trebuchet MS"/>
              </w:rPr>
              <w:lastRenderedPageBreak/>
              <w:t>Vechimea în specialitate prevăzută de lege pentru ocuparea func</w:t>
            </w:r>
            <w:r w:rsidR="0092296B">
              <w:rPr>
                <w:rFonts w:ascii="Trebuchet MS" w:hAnsi="Trebuchet MS"/>
              </w:rPr>
              <w:t>ț</w:t>
            </w:r>
            <w:r w:rsidRPr="0092296B">
              <w:rPr>
                <w:rFonts w:ascii="Trebuchet MS" w:hAnsi="Trebuchet MS"/>
              </w:rPr>
              <w:t xml:space="preserve">iei publice </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7CE3" w:rsidRPr="0092296B" w:rsidRDefault="00CE48F8" w:rsidP="0092296B">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Minim</w:t>
            </w:r>
            <w:r w:rsidR="009B1DB6">
              <w:rPr>
                <w:rFonts w:ascii="Trebuchet MS" w:eastAsia="Trebuchet MS" w:hAnsi="Trebuchet MS" w:cs="Trebuchet MS"/>
                <w:b/>
              </w:rPr>
              <w:t>um</w:t>
            </w:r>
            <w:r>
              <w:rPr>
                <w:rFonts w:ascii="Trebuchet MS" w:eastAsia="Trebuchet MS" w:hAnsi="Trebuchet MS" w:cs="Trebuchet MS"/>
                <w:b/>
              </w:rPr>
              <w:t xml:space="preserve"> </w:t>
            </w:r>
            <w:r w:rsidR="005A4176">
              <w:rPr>
                <w:rFonts w:ascii="Trebuchet MS" w:eastAsia="Trebuchet MS" w:hAnsi="Trebuchet MS" w:cs="Trebuchet MS"/>
                <w:b/>
              </w:rPr>
              <w:t>5</w:t>
            </w:r>
            <w:r w:rsidRPr="0092296B">
              <w:rPr>
                <w:rFonts w:ascii="Trebuchet MS" w:eastAsia="Trebuchet MS" w:hAnsi="Trebuchet MS" w:cs="Trebuchet MS"/>
                <w:b/>
              </w:rPr>
              <w:t xml:space="preserve"> an</w:t>
            </w:r>
            <w:r w:rsidR="005A4176">
              <w:rPr>
                <w:rFonts w:ascii="Trebuchet MS" w:eastAsia="Trebuchet MS" w:hAnsi="Trebuchet MS" w:cs="Trebuchet MS"/>
                <w:b/>
              </w:rPr>
              <w:t>i</w:t>
            </w:r>
          </w:p>
        </w:tc>
      </w:tr>
      <w:tr w:rsidR="00E25C4A" w:rsidRPr="0092296B" w:rsidTr="0092296B">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F37CE3" w:rsidP="0092296B">
            <w:pPr>
              <w:tabs>
                <w:tab w:val="left" w:pos="993"/>
              </w:tabs>
              <w:ind w:left="42" w:right="142"/>
              <w:rPr>
                <w:rFonts w:ascii="Trebuchet MS" w:hAnsi="Trebuchet MS"/>
              </w:rPr>
            </w:pPr>
            <w:r w:rsidRPr="0092296B">
              <w:rPr>
                <w:rFonts w:ascii="Trebuchet MS" w:hAnsi="Trebuchet MS"/>
              </w:rPr>
              <w:t>Cunoștin</w:t>
            </w:r>
            <w:r w:rsidR="0092296B">
              <w:rPr>
                <w:rFonts w:ascii="Trebuchet MS" w:hAnsi="Trebuchet MS"/>
              </w:rPr>
              <w:t>ț</w:t>
            </w:r>
            <w:r w:rsidRPr="0092296B">
              <w:rPr>
                <w:rFonts w:ascii="Trebuchet MS" w:hAnsi="Trebuchet MS"/>
              </w:rPr>
              <w:t>e generale privind competen</w:t>
            </w:r>
            <w:r w:rsidR="0092296B">
              <w:rPr>
                <w:rFonts w:ascii="Trebuchet MS" w:hAnsi="Trebuchet MS"/>
              </w:rPr>
              <w:t>ț</w:t>
            </w:r>
            <w:r w:rsidRPr="0092296B">
              <w:rPr>
                <w:rFonts w:ascii="Trebuchet MS" w:hAnsi="Trebuchet MS"/>
              </w:rPr>
              <w:t>e lingvistice de comunicare în limba engleză/franceză/spaniolă</w:t>
            </w:r>
            <w:r w:rsidR="0028364C" w:rsidRPr="0092296B">
              <w:rPr>
                <w:rFonts w:ascii="Trebuchet MS" w:hAnsi="Trebuchet MS"/>
              </w:rPr>
              <w:t>/ germană</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570E70" w:rsidP="0092296B">
            <w:pPr>
              <w:tabs>
                <w:tab w:val="left" w:pos="993"/>
              </w:tabs>
              <w:ind w:left="140" w:right="142"/>
              <w:jc w:val="both"/>
              <w:rPr>
                <w:rFonts w:ascii="Trebuchet MS" w:eastAsia="Trebuchet MS" w:hAnsi="Trebuchet MS" w:cs="Trebuchet MS"/>
              </w:rPr>
            </w:pPr>
            <w:r w:rsidRPr="0092296B">
              <w:rPr>
                <w:rFonts w:ascii="Trebuchet MS" w:eastAsia="Trebuchet MS" w:hAnsi="Trebuchet MS" w:cs="Trebuchet MS"/>
              </w:rPr>
              <w:t>-</w:t>
            </w:r>
          </w:p>
        </w:tc>
      </w:tr>
      <w:tr w:rsidR="00E25C4A" w:rsidRPr="0092296B" w:rsidTr="0092296B">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520C18" w:rsidP="0092296B">
            <w:pPr>
              <w:tabs>
                <w:tab w:val="left" w:pos="993"/>
              </w:tabs>
              <w:ind w:left="42" w:right="142"/>
              <w:rPr>
                <w:rFonts w:ascii="Trebuchet MS" w:hAnsi="Trebuchet MS"/>
              </w:rPr>
            </w:pPr>
            <w:r w:rsidRPr="0092296B">
              <w:rPr>
                <w:rFonts w:ascii="Trebuchet MS" w:hAnsi="Trebuchet MS"/>
              </w:rPr>
              <w:t>Cunoștin</w:t>
            </w:r>
            <w:r>
              <w:rPr>
                <w:rFonts w:ascii="Trebuchet MS" w:hAnsi="Trebuchet MS"/>
              </w:rPr>
              <w:t>ț</w:t>
            </w:r>
            <w:r w:rsidRPr="0092296B">
              <w:rPr>
                <w:rFonts w:ascii="Trebuchet MS" w:hAnsi="Trebuchet MS"/>
              </w:rPr>
              <w:t>e</w:t>
            </w:r>
            <w:r w:rsidR="00F37CE3" w:rsidRPr="0092296B">
              <w:rPr>
                <w:rFonts w:ascii="Trebuchet MS" w:hAnsi="Trebuchet MS"/>
              </w:rPr>
              <w:t xml:space="preserve"> </w:t>
            </w:r>
            <w:r w:rsidR="00D646F5" w:rsidRPr="0092296B">
              <w:rPr>
                <w:rFonts w:ascii="Trebuchet MS" w:hAnsi="Trebuchet MS"/>
              </w:rPr>
              <w:t>teoretice în domeniul tehnologiei</w:t>
            </w:r>
            <w:r w:rsidR="00983DD1" w:rsidRPr="0092296B">
              <w:rPr>
                <w:rFonts w:ascii="Trebuchet MS" w:hAnsi="Trebuchet MS"/>
              </w:rPr>
              <w:t xml:space="preserve"> </w:t>
            </w:r>
            <w:r w:rsidR="00D646F5" w:rsidRPr="0092296B">
              <w:rPr>
                <w:rFonts w:ascii="Trebuchet MS" w:hAnsi="Trebuchet MS"/>
              </w:rPr>
              <w:t>informa</w:t>
            </w:r>
            <w:r w:rsidR="0092296B">
              <w:rPr>
                <w:rFonts w:ascii="Trebuchet MS" w:hAnsi="Trebuchet MS"/>
              </w:rPr>
              <w:t>ț</w:t>
            </w:r>
            <w:r w:rsidR="00D646F5" w:rsidRPr="0092296B">
              <w:rPr>
                <w:rFonts w:ascii="Trebuchet MS" w:hAnsi="Trebuchet MS"/>
              </w:rPr>
              <w:t>iei, nivel utilizator începător</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CE48F8" w:rsidP="0092296B">
            <w:pPr>
              <w:tabs>
                <w:tab w:val="left" w:pos="993"/>
              </w:tabs>
              <w:ind w:left="140" w:right="142"/>
              <w:jc w:val="both"/>
              <w:rPr>
                <w:rFonts w:ascii="Trebuchet MS" w:eastAsia="Trebuchet MS" w:hAnsi="Trebuchet MS" w:cs="Trebuchet MS"/>
              </w:rPr>
            </w:pPr>
            <w:r>
              <w:rPr>
                <w:rFonts w:ascii="Trebuchet MS" w:hAnsi="Trebuchet MS"/>
              </w:rPr>
              <w:t>-</w:t>
            </w:r>
          </w:p>
        </w:tc>
      </w:tr>
      <w:tr w:rsidR="00B42461" w:rsidRPr="0092296B" w:rsidTr="0092296B">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42461" w:rsidRPr="0092296B" w:rsidRDefault="00B42461" w:rsidP="0092296B">
            <w:pPr>
              <w:tabs>
                <w:tab w:val="left" w:pos="993"/>
              </w:tabs>
              <w:ind w:left="42" w:right="142"/>
              <w:rPr>
                <w:rFonts w:ascii="Trebuchet MS" w:hAnsi="Trebuchet MS"/>
              </w:rPr>
            </w:pPr>
            <w:r w:rsidRPr="0092296B">
              <w:rPr>
                <w:rFonts w:ascii="Trebuchet MS" w:hAnsi="Trebuchet MS"/>
              </w:rPr>
              <w:t>Ob</w:t>
            </w:r>
            <w:r w:rsidR="0092296B">
              <w:rPr>
                <w:rFonts w:ascii="Trebuchet MS" w:hAnsi="Trebuchet MS"/>
              </w:rPr>
              <w:t>ț</w:t>
            </w:r>
            <w:r w:rsidRPr="0092296B">
              <w:rPr>
                <w:rFonts w:ascii="Trebuchet MS" w:hAnsi="Trebuchet MS"/>
              </w:rPr>
              <w:t>inerea unui/unei aviz/ autoriza</w:t>
            </w:r>
            <w:r w:rsidR="0092296B">
              <w:rPr>
                <w:rFonts w:ascii="Trebuchet MS" w:hAnsi="Trebuchet MS"/>
              </w:rPr>
              <w:t>ț</w:t>
            </w:r>
            <w:r w:rsidRPr="0092296B">
              <w:rPr>
                <w:rFonts w:ascii="Trebuchet MS" w:hAnsi="Trebuchet MS"/>
              </w:rPr>
              <w:t xml:space="preserve">ii prevăzut/prevăzute de lege, cu respectarea prevederilor </w:t>
            </w:r>
            <w:r w:rsidR="00520C18" w:rsidRPr="0092296B">
              <w:rPr>
                <w:rFonts w:ascii="Trebuchet MS" w:hAnsi="Trebuchet MS"/>
              </w:rPr>
              <w:t>legisla</w:t>
            </w:r>
            <w:r w:rsidR="00520C18">
              <w:rPr>
                <w:rFonts w:ascii="Trebuchet MS" w:hAnsi="Trebuchet MS"/>
              </w:rPr>
              <w:t>ț</w:t>
            </w:r>
            <w:r w:rsidR="00520C18" w:rsidRPr="0092296B">
              <w:rPr>
                <w:rFonts w:ascii="Trebuchet MS" w:hAnsi="Trebuchet MS"/>
              </w:rPr>
              <w:t>iei</w:t>
            </w:r>
            <w:r w:rsidRPr="0092296B">
              <w:rPr>
                <w:rFonts w:ascii="Trebuchet MS" w:hAnsi="Trebuchet MS"/>
              </w:rPr>
              <w:t xml:space="preserve"> specifice cu privire la îndeplinirea condi</w:t>
            </w:r>
            <w:r w:rsidR="0092296B">
              <w:rPr>
                <w:rFonts w:ascii="Trebuchet MS" w:hAnsi="Trebuchet MS"/>
              </w:rPr>
              <w:t>ț</w:t>
            </w:r>
            <w:r w:rsidRPr="0092296B">
              <w:rPr>
                <w:rFonts w:ascii="Trebuchet MS" w:hAnsi="Trebuchet MS"/>
              </w:rPr>
              <w:t>iei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42461" w:rsidRPr="0092296B" w:rsidRDefault="0092296B" w:rsidP="0092296B">
            <w:pPr>
              <w:tabs>
                <w:tab w:val="left" w:pos="993"/>
              </w:tabs>
              <w:ind w:left="140" w:right="142"/>
              <w:jc w:val="both"/>
              <w:rPr>
                <w:rFonts w:ascii="Trebuchet MS" w:eastAsia="Trebuchet MS" w:hAnsi="Trebuchet MS" w:cs="Trebuchet MS"/>
              </w:rPr>
            </w:pPr>
            <w:r>
              <w:rPr>
                <w:rFonts w:ascii="Trebuchet MS" w:eastAsia="Trebuchet MS" w:hAnsi="Trebuchet MS" w:cs="Trebuchet MS"/>
              </w:rPr>
              <w:t>-</w:t>
            </w:r>
          </w:p>
        </w:tc>
      </w:tr>
      <w:tr w:rsidR="009221EE" w:rsidRPr="0092296B" w:rsidTr="0092296B">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221EE" w:rsidRPr="0092296B" w:rsidRDefault="009221EE" w:rsidP="009221EE">
            <w:pPr>
              <w:tabs>
                <w:tab w:val="left" w:pos="993"/>
              </w:tabs>
              <w:ind w:left="42" w:right="142"/>
              <w:rPr>
                <w:rFonts w:ascii="Trebuchet MS" w:hAnsi="Trebuchet MS"/>
              </w:rPr>
            </w:pPr>
            <w:r w:rsidRPr="0092296B">
              <w:rPr>
                <w:rFonts w:ascii="Trebuchet MS" w:hAnsi="Trebuchet MS"/>
              </w:rPr>
              <w:t>Alte condi</w:t>
            </w:r>
            <w:r w:rsidR="0092296B">
              <w:rPr>
                <w:rFonts w:ascii="Trebuchet MS" w:hAnsi="Trebuchet MS"/>
              </w:rPr>
              <w:t>ț</w:t>
            </w:r>
            <w:r w:rsidRPr="0092296B">
              <w:rPr>
                <w:rFonts w:ascii="Trebuchet MS" w:hAnsi="Trebuchet MS"/>
              </w:rPr>
              <w:t>ii pentru ocuparea unei func</w:t>
            </w:r>
            <w:r w:rsidR="0092296B">
              <w:rPr>
                <w:rFonts w:ascii="Trebuchet MS" w:hAnsi="Trebuchet MS"/>
              </w:rPr>
              <w:t>ț</w:t>
            </w:r>
            <w:r w:rsidRPr="0092296B">
              <w:rPr>
                <w:rFonts w:ascii="Trebuchet MS" w:hAnsi="Trebuchet MS"/>
              </w:rPr>
              <w:t>ii publice prevăzute în acte normative specifice aplicabile autorită</w:t>
            </w:r>
            <w:r w:rsidR="0092296B">
              <w:rPr>
                <w:rFonts w:ascii="Trebuchet MS" w:hAnsi="Trebuchet MS"/>
              </w:rPr>
              <w:t>ț</w:t>
            </w:r>
            <w:r w:rsidRPr="0092296B">
              <w:rPr>
                <w:rFonts w:ascii="Trebuchet MS" w:hAnsi="Trebuchet MS"/>
              </w:rPr>
              <w:t>ilor sau institu</w:t>
            </w:r>
            <w:r w:rsidR="0092296B">
              <w:rPr>
                <w:rFonts w:ascii="Trebuchet MS" w:hAnsi="Trebuchet MS"/>
              </w:rPr>
              <w:t>ț</w:t>
            </w:r>
            <w:r w:rsidRPr="0092296B">
              <w:rPr>
                <w:rFonts w:ascii="Trebuchet MS" w:hAnsi="Trebuchet MS"/>
              </w:rPr>
              <w:t>iilor publice respective</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221EE" w:rsidRPr="0092296B" w:rsidRDefault="0092296B" w:rsidP="0092296B">
            <w:pPr>
              <w:tabs>
                <w:tab w:val="left" w:pos="993"/>
              </w:tabs>
              <w:ind w:left="140" w:right="142"/>
              <w:jc w:val="both"/>
              <w:rPr>
                <w:rFonts w:ascii="Trebuchet MS" w:eastAsia="Trebuchet MS" w:hAnsi="Trebuchet MS" w:cs="Trebuchet MS"/>
              </w:rPr>
            </w:pPr>
            <w:r>
              <w:rPr>
                <w:rFonts w:ascii="Trebuchet MS" w:eastAsia="Trebuchet MS" w:hAnsi="Trebuchet MS" w:cs="Trebuchet MS"/>
              </w:rPr>
              <w:t>-</w:t>
            </w:r>
          </w:p>
        </w:tc>
      </w:tr>
      <w:tr w:rsidR="00E25C4A" w:rsidRPr="0092296B" w:rsidTr="0092296B">
        <w:trPr>
          <w:trHeight w:val="37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left="140" w:right="142"/>
              <w:jc w:val="center"/>
              <w:rPr>
                <w:rFonts w:ascii="Trebuchet MS" w:eastAsia="Trebuchet MS" w:hAnsi="Trebuchet MS" w:cs="Trebuchet MS"/>
              </w:rPr>
            </w:pPr>
            <w:r w:rsidRPr="0092296B">
              <w:rPr>
                <w:rFonts w:ascii="Trebuchet MS" w:eastAsia="Trebuchet MS" w:hAnsi="Trebuchet MS" w:cs="Trebuchet MS"/>
              </w:rPr>
              <w:t>Competen</w:t>
            </w:r>
            <w:r w:rsidR="0092296B">
              <w:rPr>
                <w:rFonts w:ascii="Trebuchet MS" w:eastAsia="Trebuchet MS" w:hAnsi="Trebuchet MS" w:cs="Trebuchet MS"/>
              </w:rPr>
              <w:t>ț</w:t>
            </w:r>
            <w:r w:rsidRPr="0092296B">
              <w:rPr>
                <w:rFonts w:ascii="Trebuchet MS" w:eastAsia="Trebuchet MS" w:hAnsi="Trebuchet MS" w:cs="Trebuchet MS"/>
              </w:rPr>
              <w:t>e necesare exercitării func</w:t>
            </w:r>
            <w:r w:rsidR="0092296B">
              <w:rPr>
                <w:rFonts w:ascii="Trebuchet MS" w:eastAsia="Trebuchet MS" w:hAnsi="Trebuchet MS" w:cs="Trebuchet MS"/>
              </w:rPr>
              <w:t>ț</w:t>
            </w:r>
            <w:r w:rsidRPr="0092296B">
              <w:rPr>
                <w:rFonts w:ascii="Trebuchet MS" w:eastAsia="Trebuchet MS" w:hAnsi="Trebuchet MS" w:cs="Trebuchet MS"/>
              </w:rPr>
              <w:t>iei publice</w:t>
            </w:r>
          </w:p>
        </w:tc>
      </w:tr>
      <w:tr w:rsidR="00E25C4A" w:rsidRPr="0092296B" w:rsidTr="0092296B">
        <w:trPr>
          <w:trHeight w:val="634"/>
        </w:trPr>
        <w:tc>
          <w:tcPr>
            <w:tcW w:w="3686" w:type="dxa"/>
            <w:gridSpan w:val="2"/>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pStyle w:val="ListParagraph"/>
              <w:tabs>
                <w:tab w:val="left" w:pos="328"/>
              </w:tabs>
              <w:ind w:left="328" w:right="45"/>
              <w:jc w:val="center"/>
              <w:rPr>
                <w:rFonts w:ascii="Trebuchet MS" w:hAnsi="Trebuchet MS"/>
                <w:sz w:val="22"/>
                <w:szCs w:val="22"/>
              </w:rPr>
            </w:pPr>
            <w:r w:rsidRPr="0092296B">
              <w:rPr>
                <w:rFonts w:ascii="Trebuchet MS" w:hAnsi="Trebuchet MS"/>
                <w:sz w:val="22"/>
                <w:szCs w:val="22"/>
              </w:rPr>
              <w:t>Denumirea competen</w:t>
            </w:r>
            <w:r w:rsidR="0092296B">
              <w:rPr>
                <w:rFonts w:ascii="Trebuchet MS" w:hAnsi="Trebuchet MS"/>
                <w:sz w:val="22"/>
                <w:szCs w:val="22"/>
              </w:rPr>
              <w:t>ț</w:t>
            </w:r>
            <w:r w:rsidRPr="0092296B">
              <w:rPr>
                <w:rFonts w:ascii="Trebuchet MS" w:hAnsi="Trebuchet MS"/>
                <w:sz w:val="22"/>
                <w:szCs w:val="22"/>
              </w:rPr>
              <w:t>ei generale</w:t>
            </w:r>
          </w:p>
        </w:tc>
        <w:tc>
          <w:tcPr>
            <w:tcW w:w="3119" w:type="dxa"/>
            <w:tcBorders>
              <w:top w:val="nil"/>
              <w:left w:val="nil"/>
              <w:bottom w:val="single" w:sz="6" w:space="0" w:color="000000"/>
              <w:right w:val="single" w:sz="6" w:space="0" w:color="000000"/>
            </w:tcBorders>
            <w:shd w:val="clear" w:color="auto" w:fill="auto"/>
          </w:tcPr>
          <w:p w:rsidR="009174FB" w:rsidRPr="0092296B" w:rsidRDefault="009174FB" w:rsidP="0092296B">
            <w:pPr>
              <w:tabs>
                <w:tab w:val="left" w:pos="993"/>
              </w:tabs>
              <w:ind w:left="140" w:right="142"/>
              <w:jc w:val="center"/>
              <w:rPr>
                <w:rFonts w:ascii="Trebuchet MS" w:eastAsia="Trebuchet MS" w:hAnsi="Trebuchet MS" w:cs="Trebuchet MS"/>
              </w:rPr>
            </w:pPr>
            <w:r w:rsidRPr="0092296B">
              <w:rPr>
                <w:rFonts w:ascii="Trebuchet MS" w:eastAsia="Trebuchet MS" w:hAnsi="Trebuchet MS" w:cs="Trebuchet MS"/>
              </w:rPr>
              <w:t>Nivelul de complexitate</w:t>
            </w:r>
          </w:p>
        </w:tc>
      </w:tr>
      <w:tr w:rsidR="00E25C4A" w:rsidRPr="0092296B" w:rsidTr="00B30DAC">
        <w:trPr>
          <w:trHeight w:val="371"/>
        </w:trPr>
        <w:tc>
          <w:tcPr>
            <w:tcW w:w="3686" w:type="dxa"/>
            <w:gridSpan w:val="2"/>
            <w:vMerge w:val="restart"/>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9174FB" w:rsidRPr="0092296B" w:rsidRDefault="009174FB" w:rsidP="00E03295">
            <w:pPr>
              <w:pStyle w:val="ListParagraph"/>
              <w:numPr>
                <w:ilvl w:val="0"/>
                <w:numId w:val="2"/>
              </w:numPr>
              <w:tabs>
                <w:tab w:val="left" w:pos="993"/>
              </w:tabs>
              <w:ind w:right="142"/>
              <w:jc w:val="both"/>
              <w:rPr>
                <w:rFonts w:ascii="Trebuchet MS" w:eastAsia="Trebuchet MS" w:hAnsi="Trebuchet MS" w:cs="Trebuchet MS"/>
              </w:rPr>
            </w:pPr>
            <w:r w:rsidRPr="0092296B">
              <w:rPr>
                <w:rFonts w:ascii="Trebuchet MS" w:eastAsia="Trebuchet MS" w:hAnsi="Trebuchet MS" w:cs="Trebuchet MS"/>
              </w:rPr>
              <w:t>Competen</w:t>
            </w:r>
            <w:r w:rsidR="0092296B">
              <w:rPr>
                <w:rFonts w:ascii="Trebuchet MS" w:eastAsia="Trebuchet MS" w:hAnsi="Trebuchet MS" w:cs="Trebuchet MS"/>
              </w:rPr>
              <w:t>ț</w:t>
            </w:r>
            <w:r w:rsidRPr="0092296B">
              <w:rPr>
                <w:rFonts w:ascii="Trebuchet MS" w:eastAsia="Trebuchet MS" w:hAnsi="Trebuchet MS" w:cs="Trebuchet MS"/>
              </w:rPr>
              <w:t>e generale</w:t>
            </w:r>
          </w:p>
        </w:tc>
        <w:tc>
          <w:tcPr>
            <w:tcW w:w="3118" w:type="dxa"/>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rsidR="009174FB" w:rsidRPr="0092296B" w:rsidRDefault="009174FB" w:rsidP="0092296B">
            <w:pPr>
              <w:pStyle w:val="ListParagraph"/>
              <w:numPr>
                <w:ilvl w:val="0"/>
                <w:numId w:val="1"/>
              </w:numPr>
              <w:tabs>
                <w:tab w:val="left" w:pos="328"/>
              </w:tabs>
              <w:spacing w:line="240" w:lineRule="auto"/>
              <w:ind w:left="328" w:right="45" w:hanging="328"/>
              <w:jc w:val="both"/>
              <w:rPr>
                <w:rFonts w:ascii="Trebuchet MS" w:eastAsia="Trebuchet MS" w:hAnsi="Trebuchet MS" w:cs="Trebuchet MS"/>
                <w:b/>
              </w:rPr>
            </w:pPr>
            <w:r w:rsidRPr="0092296B">
              <w:rPr>
                <w:rFonts w:ascii="Trebuchet MS" w:hAnsi="Trebuchet MS"/>
                <w:sz w:val="22"/>
                <w:szCs w:val="22"/>
              </w:rPr>
              <w:t>Rezolvarea de probleme și luarea deciziilor</w:t>
            </w:r>
          </w:p>
        </w:tc>
        <w:tc>
          <w:tcPr>
            <w:tcW w:w="3119" w:type="dxa"/>
            <w:tcBorders>
              <w:top w:val="nil"/>
              <w:left w:val="nil"/>
              <w:bottom w:val="single" w:sz="4" w:space="0" w:color="auto"/>
              <w:right w:val="single" w:sz="6" w:space="0" w:color="000000"/>
            </w:tcBorders>
            <w:shd w:val="clear" w:color="auto" w:fill="auto"/>
          </w:tcPr>
          <w:p w:rsidR="009174FB" w:rsidRPr="0092296B" w:rsidRDefault="00983DD1"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 xml:space="preserve">nivel </w:t>
            </w:r>
            <w:r w:rsidR="00717760" w:rsidRPr="00717760">
              <w:rPr>
                <w:rFonts w:ascii="Trebuchet MS" w:eastAsia="Trebuchet MS" w:hAnsi="Trebuchet MS" w:cs="Trebuchet MS"/>
                <w:b/>
              </w:rPr>
              <w:t>elementar</w:t>
            </w:r>
          </w:p>
        </w:tc>
      </w:tr>
      <w:tr w:rsidR="00E25C4A" w:rsidRPr="0092296B" w:rsidTr="00B30DAC">
        <w:trPr>
          <w:trHeight w:val="371"/>
        </w:trPr>
        <w:tc>
          <w:tcPr>
            <w:tcW w:w="3686" w:type="dxa"/>
            <w:gridSpan w:val="2"/>
            <w:vMerge/>
            <w:tcBorders>
              <w:top w:val="single" w:sz="4" w:space="0" w:color="auto"/>
              <w:left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left="42" w:right="142"/>
              <w:jc w:val="both"/>
              <w:rPr>
                <w:rFonts w:ascii="Trebuchet MS" w:eastAsia="Trebuchet MS" w:hAnsi="Trebuchet MS" w:cs="Trebuchet MS"/>
              </w:rPr>
            </w:pPr>
          </w:p>
        </w:tc>
        <w:tc>
          <w:tcPr>
            <w:tcW w:w="3118"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92296B">
              <w:rPr>
                <w:rFonts w:ascii="Trebuchet MS" w:hAnsi="Trebuchet MS"/>
                <w:sz w:val="22"/>
                <w:szCs w:val="22"/>
              </w:rPr>
              <w:t>Ini</w:t>
            </w:r>
            <w:r w:rsidR="0092296B">
              <w:rPr>
                <w:rFonts w:ascii="Trebuchet MS" w:hAnsi="Trebuchet MS"/>
                <w:sz w:val="22"/>
                <w:szCs w:val="22"/>
              </w:rPr>
              <w:t>ț</w:t>
            </w:r>
            <w:r w:rsidRPr="0092296B">
              <w:rPr>
                <w:rFonts w:ascii="Trebuchet MS" w:hAnsi="Trebuchet MS"/>
                <w:sz w:val="22"/>
                <w:szCs w:val="22"/>
              </w:rPr>
              <w:t>iativă</w:t>
            </w:r>
          </w:p>
        </w:tc>
        <w:tc>
          <w:tcPr>
            <w:tcW w:w="3119" w:type="dxa"/>
            <w:tcBorders>
              <w:top w:val="single" w:sz="4" w:space="0" w:color="auto"/>
              <w:left w:val="nil"/>
              <w:bottom w:val="single" w:sz="6" w:space="0" w:color="000000"/>
              <w:right w:val="single" w:sz="6" w:space="0" w:color="000000"/>
            </w:tcBorders>
            <w:shd w:val="clear" w:color="auto" w:fill="auto"/>
          </w:tcPr>
          <w:p w:rsidR="009174FB" w:rsidRPr="0092296B" w:rsidRDefault="00983DD1"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 xml:space="preserve">nivel </w:t>
            </w:r>
            <w:r w:rsidR="00717760" w:rsidRPr="00717760">
              <w:rPr>
                <w:rFonts w:ascii="Trebuchet MS" w:eastAsia="Trebuchet MS" w:hAnsi="Trebuchet MS" w:cs="Trebuchet MS"/>
                <w:b/>
              </w:rPr>
              <w:t>elementar</w:t>
            </w:r>
          </w:p>
        </w:tc>
      </w:tr>
      <w:tr w:rsidR="00E25C4A" w:rsidRPr="0092296B" w:rsidTr="0092296B">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92296B">
              <w:rPr>
                <w:rFonts w:ascii="Trebuchet MS" w:hAnsi="Trebuchet MS"/>
                <w:sz w:val="22"/>
                <w:szCs w:val="22"/>
              </w:rPr>
              <w:t>Planificare și organizare</w:t>
            </w:r>
          </w:p>
        </w:tc>
        <w:tc>
          <w:tcPr>
            <w:tcW w:w="3119" w:type="dxa"/>
            <w:tcBorders>
              <w:top w:val="nil"/>
              <w:left w:val="nil"/>
              <w:bottom w:val="single" w:sz="6" w:space="0" w:color="000000"/>
              <w:right w:val="single" w:sz="6" w:space="0" w:color="000000"/>
            </w:tcBorders>
            <w:shd w:val="clear" w:color="auto" w:fill="auto"/>
          </w:tcPr>
          <w:p w:rsidR="009174FB" w:rsidRPr="0092296B" w:rsidRDefault="00983DD1"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 xml:space="preserve">nivel </w:t>
            </w:r>
            <w:r w:rsidR="00717760" w:rsidRPr="00717760">
              <w:rPr>
                <w:rFonts w:ascii="Trebuchet MS" w:eastAsia="Trebuchet MS" w:hAnsi="Trebuchet MS" w:cs="Trebuchet MS"/>
                <w:b/>
              </w:rPr>
              <w:t>elementar</w:t>
            </w:r>
          </w:p>
        </w:tc>
      </w:tr>
      <w:tr w:rsidR="00E25C4A" w:rsidRPr="0092296B" w:rsidTr="0092296B">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92296B">
              <w:rPr>
                <w:rFonts w:ascii="Trebuchet MS" w:hAnsi="Trebuchet MS"/>
                <w:sz w:val="22"/>
                <w:szCs w:val="22"/>
              </w:rPr>
              <w:t>Comunicare</w:t>
            </w:r>
          </w:p>
        </w:tc>
        <w:tc>
          <w:tcPr>
            <w:tcW w:w="3119" w:type="dxa"/>
            <w:tcBorders>
              <w:top w:val="nil"/>
              <w:left w:val="nil"/>
              <w:bottom w:val="single" w:sz="6" w:space="0" w:color="000000"/>
              <w:right w:val="single" w:sz="6" w:space="0" w:color="000000"/>
            </w:tcBorders>
            <w:shd w:val="clear" w:color="auto" w:fill="auto"/>
          </w:tcPr>
          <w:p w:rsidR="009174FB" w:rsidRPr="0092296B" w:rsidRDefault="00983DD1"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 xml:space="preserve">nivel </w:t>
            </w:r>
            <w:r w:rsidR="00717760" w:rsidRPr="00717760">
              <w:rPr>
                <w:rFonts w:ascii="Trebuchet MS" w:eastAsia="Trebuchet MS" w:hAnsi="Trebuchet MS" w:cs="Trebuchet MS"/>
                <w:b/>
              </w:rPr>
              <w:t>elementar</w:t>
            </w:r>
          </w:p>
        </w:tc>
      </w:tr>
      <w:tr w:rsidR="00E25C4A" w:rsidRPr="0092296B" w:rsidTr="0092296B">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92296B">
              <w:rPr>
                <w:rFonts w:ascii="Trebuchet MS" w:hAnsi="Trebuchet MS"/>
                <w:sz w:val="22"/>
                <w:szCs w:val="22"/>
              </w:rPr>
              <w:t>Lucru în echipă</w:t>
            </w:r>
          </w:p>
        </w:tc>
        <w:tc>
          <w:tcPr>
            <w:tcW w:w="3119" w:type="dxa"/>
            <w:tcBorders>
              <w:top w:val="nil"/>
              <w:left w:val="nil"/>
              <w:bottom w:val="single" w:sz="6" w:space="0" w:color="000000"/>
              <w:right w:val="single" w:sz="6" w:space="0" w:color="000000"/>
            </w:tcBorders>
            <w:shd w:val="clear" w:color="auto" w:fill="auto"/>
          </w:tcPr>
          <w:p w:rsidR="009174FB" w:rsidRPr="0092296B" w:rsidRDefault="00983DD1"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 xml:space="preserve">nivel </w:t>
            </w:r>
            <w:r w:rsidR="00717760" w:rsidRPr="00717760">
              <w:rPr>
                <w:rFonts w:ascii="Trebuchet MS" w:eastAsia="Trebuchet MS" w:hAnsi="Trebuchet MS" w:cs="Trebuchet MS"/>
                <w:b/>
              </w:rPr>
              <w:t>elementar</w:t>
            </w:r>
          </w:p>
        </w:tc>
      </w:tr>
      <w:tr w:rsidR="00E25C4A" w:rsidRPr="0092296B" w:rsidTr="0092296B">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92296B">
              <w:rPr>
                <w:rFonts w:ascii="Trebuchet MS" w:hAnsi="Trebuchet MS"/>
                <w:sz w:val="22"/>
                <w:szCs w:val="22"/>
              </w:rPr>
              <w:t>Orientare către cetă</w:t>
            </w:r>
            <w:r w:rsidR="0092296B">
              <w:rPr>
                <w:rFonts w:ascii="Trebuchet MS" w:hAnsi="Trebuchet MS"/>
                <w:sz w:val="22"/>
                <w:szCs w:val="22"/>
              </w:rPr>
              <w:t>ț</w:t>
            </w:r>
            <w:r w:rsidRPr="0092296B">
              <w:rPr>
                <w:rFonts w:ascii="Trebuchet MS" w:hAnsi="Trebuchet MS"/>
                <w:sz w:val="22"/>
                <w:szCs w:val="22"/>
              </w:rPr>
              <w:t>ean</w:t>
            </w:r>
          </w:p>
        </w:tc>
        <w:tc>
          <w:tcPr>
            <w:tcW w:w="3119" w:type="dxa"/>
            <w:tcBorders>
              <w:top w:val="nil"/>
              <w:left w:val="nil"/>
              <w:bottom w:val="single" w:sz="6" w:space="0" w:color="000000"/>
              <w:right w:val="single" w:sz="6" w:space="0" w:color="000000"/>
            </w:tcBorders>
            <w:shd w:val="clear" w:color="auto" w:fill="auto"/>
          </w:tcPr>
          <w:p w:rsidR="009174FB" w:rsidRPr="0092296B" w:rsidRDefault="00983DD1"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 xml:space="preserve">nivel </w:t>
            </w:r>
            <w:r w:rsidR="00717760" w:rsidRPr="00717760">
              <w:rPr>
                <w:rFonts w:ascii="Trebuchet MS" w:eastAsia="Trebuchet MS" w:hAnsi="Trebuchet MS" w:cs="Trebuchet MS"/>
                <w:b/>
              </w:rPr>
              <w:t>elementar</w:t>
            </w:r>
          </w:p>
        </w:tc>
      </w:tr>
      <w:tr w:rsidR="00E25C4A" w:rsidRPr="0092296B" w:rsidTr="0092296B">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92296B">
              <w:rPr>
                <w:rFonts w:ascii="Trebuchet MS" w:hAnsi="Trebuchet MS"/>
                <w:sz w:val="22"/>
                <w:szCs w:val="22"/>
              </w:rPr>
              <w:t>Integritate</w:t>
            </w:r>
          </w:p>
        </w:tc>
        <w:tc>
          <w:tcPr>
            <w:tcW w:w="3119" w:type="dxa"/>
            <w:tcBorders>
              <w:top w:val="nil"/>
              <w:left w:val="nil"/>
              <w:bottom w:val="single" w:sz="6" w:space="0" w:color="000000"/>
              <w:right w:val="single" w:sz="6" w:space="0" w:color="000000"/>
            </w:tcBorders>
            <w:shd w:val="clear" w:color="auto" w:fill="auto"/>
          </w:tcPr>
          <w:p w:rsidR="009174FB" w:rsidRPr="0092296B" w:rsidRDefault="00983DD1"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 xml:space="preserve">nivel </w:t>
            </w:r>
            <w:r w:rsidR="00717760" w:rsidRPr="00717760">
              <w:rPr>
                <w:rFonts w:ascii="Trebuchet MS" w:eastAsia="Trebuchet MS" w:hAnsi="Trebuchet MS" w:cs="Trebuchet MS"/>
                <w:b/>
              </w:rPr>
              <w:t>elementar</w:t>
            </w:r>
          </w:p>
        </w:tc>
      </w:tr>
      <w:tr w:rsidR="00E25C4A" w:rsidRPr="0092296B" w:rsidTr="0092296B">
        <w:trPr>
          <w:trHeight w:val="472"/>
        </w:trPr>
        <w:tc>
          <w:tcPr>
            <w:tcW w:w="368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2605A3">
            <w:pPr>
              <w:pStyle w:val="ListParagraph"/>
              <w:numPr>
                <w:ilvl w:val="0"/>
                <w:numId w:val="2"/>
              </w:numPr>
              <w:tabs>
                <w:tab w:val="left" w:pos="993"/>
              </w:tabs>
              <w:ind w:right="142"/>
              <w:jc w:val="both"/>
              <w:rPr>
                <w:rFonts w:ascii="Trebuchet MS" w:eastAsia="Trebuchet MS" w:hAnsi="Trebuchet MS" w:cs="Trebuchet MS"/>
              </w:rPr>
            </w:pPr>
            <w:r w:rsidRPr="0092296B">
              <w:rPr>
                <w:rFonts w:ascii="Trebuchet MS" w:eastAsia="Trebuchet MS" w:hAnsi="Trebuchet MS" w:cs="Trebuchet MS"/>
              </w:rPr>
              <w:t>Competen</w:t>
            </w:r>
            <w:r w:rsidR="0092296B">
              <w:rPr>
                <w:rFonts w:ascii="Trebuchet MS" w:eastAsia="Trebuchet MS" w:hAnsi="Trebuchet MS" w:cs="Trebuchet MS"/>
              </w:rPr>
              <w:t>ț</w:t>
            </w:r>
            <w:r w:rsidRPr="0092296B">
              <w:rPr>
                <w:rFonts w:ascii="Trebuchet MS" w:eastAsia="Trebuchet MS" w:hAnsi="Trebuchet MS" w:cs="Trebuchet MS"/>
              </w:rPr>
              <w:t>e specifice</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right="142"/>
              <w:jc w:val="both"/>
              <w:rPr>
                <w:rFonts w:ascii="Trebuchet MS" w:eastAsia="Trebuchet MS" w:hAnsi="Trebuchet MS" w:cs="Trebuchet MS"/>
                <w:b/>
              </w:rPr>
            </w:pPr>
            <w:r w:rsidRPr="0092296B">
              <w:rPr>
                <w:rFonts w:ascii="Trebuchet MS" w:eastAsia="Trebuchet MS" w:hAnsi="Trebuchet MS" w:cs="Trebuchet MS"/>
              </w:rPr>
              <w:t>Competen</w:t>
            </w:r>
            <w:r w:rsidR="0092296B">
              <w:rPr>
                <w:rFonts w:ascii="Trebuchet MS" w:eastAsia="Trebuchet MS" w:hAnsi="Trebuchet MS" w:cs="Trebuchet MS"/>
              </w:rPr>
              <w:t>ț</w:t>
            </w:r>
            <w:r w:rsidRPr="0092296B">
              <w:rPr>
                <w:rFonts w:ascii="Trebuchet MS" w:eastAsia="Trebuchet MS" w:hAnsi="Trebuchet MS" w:cs="Trebuchet MS"/>
              </w:rPr>
              <w:t>e lingvistice de comunicare în limbi străine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2296B"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Nu e cazul</w:t>
            </w:r>
          </w:p>
        </w:tc>
      </w:tr>
      <w:tr w:rsidR="00E25C4A" w:rsidRPr="0092296B" w:rsidTr="0092296B">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right="142"/>
              <w:jc w:val="both"/>
              <w:rPr>
                <w:rFonts w:ascii="Trebuchet MS" w:eastAsia="Trebuchet MS" w:hAnsi="Trebuchet MS" w:cs="Trebuchet MS"/>
                <w:b/>
              </w:rPr>
            </w:pPr>
            <w:r w:rsidRPr="0092296B">
              <w:rPr>
                <w:rFonts w:ascii="Trebuchet MS" w:eastAsia="Trebuchet MS" w:hAnsi="Trebuchet MS" w:cs="Trebuchet MS"/>
              </w:rPr>
              <w:t>Competen</w:t>
            </w:r>
            <w:r w:rsidR="0092296B">
              <w:rPr>
                <w:rFonts w:ascii="Trebuchet MS" w:eastAsia="Trebuchet MS" w:hAnsi="Trebuchet MS" w:cs="Trebuchet MS"/>
              </w:rPr>
              <w:t>ț</w:t>
            </w:r>
            <w:r w:rsidRPr="0092296B">
              <w:rPr>
                <w:rFonts w:ascii="Trebuchet MS" w:eastAsia="Trebuchet MS" w:hAnsi="Trebuchet MS" w:cs="Trebuchet MS"/>
              </w:rPr>
              <w:t>e lingvistice de comunicare în limba minorită</w:t>
            </w:r>
            <w:r w:rsidR="0092296B">
              <w:rPr>
                <w:rFonts w:ascii="Trebuchet MS" w:eastAsia="Trebuchet MS" w:hAnsi="Trebuchet MS" w:cs="Trebuchet MS"/>
              </w:rPr>
              <w:t>ț</w:t>
            </w:r>
            <w:r w:rsidRPr="0092296B">
              <w:rPr>
                <w:rFonts w:ascii="Trebuchet MS" w:eastAsia="Trebuchet MS" w:hAnsi="Trebuchet MS" w:cs="Trebuchet MS"/>
              </w:rPr>
              <w:t>ii na</w:t>
            </w:r>
            <w:r w:rsidR="0092296B">
              <w:rPr>
                <w:rFonts w:ascii="Trebuchet MS" w:eastAsia="Trebuchet MS" w:hAnsi="Trebuchet MS" w:cs="Trebuchet MS"/>
              </w:rPr>
              <w:t>ț</w:t>
            </w:r>
            <w:r w:rsidRPr="0092296B">
              <w:rPr>
                <w:rFonts w:ascii="Trebuchet MS" w:eastAsia="Trebuchet MS" w:hAnsi="Trebuchet MS" w:cs="Trebuchet MS"/>
              </w:rPr>
              <w:t>ionale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2296B"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Nu e cazul</w:t>
            </w:r>
          </w:p>
        </w:tc>
      </w:tr>
      <w:tr w:rsidR="00E25C4A" w:rsidRPr="0092296B" w:rsidTr="0092296B">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right="142"/>
              <w:jc w:val="both"/>
              <w:rPr>
                <w:rFonts w:ascii="Trebuchet MS" w:eastAsia="Trebuchet MS" w:hAnsi="Trebuchet MS" w:cs="Trebuchet MS"/>
                <w:b/>
              </w:rPr>
            </w:pPr>
            <w:r w:rsidRPr="0092296B">
              <w:rPr>
                <w:rFonts w:ascii="Trebuchet MS" w:eastAsia="Trebuchet MS" w:hAnsi="Trebuchet MS" w:cs="Trebuchet MS"/>
              </w:rPr>
              <w:t>Competen</w:t>
            </w:r>
            <w:r w:rsidR="0092296B">
              <w:rPr>
                <w:rFonts w:ascii="Trebuchet MS" w:eastAsia="Trebuchet MS" w:hAnsi="Trebuchet MS" w:cs="Trebuchet MS"/>
              </w:rPr>
              <w:t>ț</w:t>
            </w:r>
            <w:r w:rsidRPr="0092296B">
              <w:rPr>
                <w:rFonts w:ascii="Trebuchet MS" w:eastAsia="Trebuchet MS" w:hAnsi="Trebuchet MS" w:cs="Trebuchet MS"/>
              </w:rPr>
              <w:t xml:space="preserve">e </w:t>
            </w:r>
            <w:r w:rsidR="007C580E" w:rsidRPr="0092296B">
              <w:rPr>
                <w:rFonts w:ascii="Trebuchet MS" w:eastAsia="Trebuchet MS" w:hAnsi="Trebuchet MS" w:cs="Trebuchet MS"/>
              </w:rPr>
              <w:t>digitale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A214E5"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Utilizarea computerului, instrumente online, editare text</w:t>
            </w:r>
          </w:p>
          <w:p w:rsidR="00A214E5" w:rsidRPr="0092296B" w:rsidRDefault="00A214E5"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Nivel utilizator începător: 3 module</w:t>
            </w:r>
          </w:p>
        </w:tc>
      </w:tr>
      <w:tr w:rsidR="00E25C4A" w:rsidRPr="0092296B" w:rsidTr="0092296B">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right="142"/>
              <w:jc w:val="both"/>
              <w:rPr>
                <w:rFonts w:ascii="Trebuchet MS" w:eastAsia="Trebuchet MS" w:hAnsi="Trebuchet MS" w:cs="Trebuchet MS"/>
              </w:rPr>
            </w:pPr>
            <w:r w:rsidRPr="0092296B">
              <w:rPr>
                <w:rFonts w:ascii="Trebuchet MS" w:eastAsia="Trebuchet MS" w:hAnsi="Trebuchet MS" w:cs="Trebuchet MS"/>
              </w:rPr>
              <w:t>Alte competen</w:t>
            </w:r>
            <w:r w:rsidR="0092296B">
              <w:rPr>
                <w:rFonts w:ascii="Trebuchet MS" w:eastAsia="Trebuchet MS" w:hAnsi="Trebuchet MS" w:cs="Trebuchet MS"/>
              </w:rPr>
              <w:t>ț</w:t>
            </w:r>
            <w:r w:rsidRPr="0092296B">
              <w:rPr>
                <w:rFonts w:ascii="Trebuchet MS" w:eastAsia="Trebuchet MS" w:hAnsi="Trebuchet MS" w:cs="Trebuchet MS"/>
              </w:rPr>
              <w:t>e specifice</w:t>
            </w:r>
            <w:r w:rsidR="007C580E" w:rsidRPr="0092296B">
              <w:rPr>
                <w:rStyle w:val="FootnoteReference"/>
                <w:rFonts w:ascii="Trebuchet MS" w:eastAsia="Trebuchet MS" w:hAnsi="Trebuchet MS" w:cs="Trebuchet MS"/>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2296B"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Nu e cazul</w:t>
            </w:r>
          </w:p>
        </w:tc>
      </w:tr>
      <w:tr w:rsidR="00E25C4A" w:rsidRPr="0092296B" w:rsidTr="0092296B">
        <w:trPr>
          <w:trHeight w:val="334"/>
        </w:trPr>
        <w:tc>
          <w:tcPr>
            <w:tcW w:w="9923" w:type="dxa"/>
            <w:gridSpan w:val="4"/>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9174FB" w:rsidRPr="0092296B" w:rsidRDefault="009174FB" w:rsidP="0092296B">
            <w:pPr>
              <w:tabs>
                <w:tab w:val="left" w:pos="993"/>
              </w:tabs>
              <w:ind w:left="140" w:right="142"/>
              <w:jc w:val="center"/>
              <w:rPr>
                <w:rFonts w:ascii="Trebuchet MS" w:eastAsia="Trebuchet MS" w:hAnsi="Trebuchet MS" w:cs="Trebuchet MS"/>
                <w:b/>
              </w:rPr>
            </w:pPr>
            <w:r w:rsidRPr="0092296B">
              <w:rPr>
                <w:rFonts w:ascii="Trebuchet MS" w:hAnsi="Trebuchet MS"/>
                <w:b/>
              </w:rPr>
              <w:t>Sfera rela</w:t>
            </w:r>
            <w:r w:rsidR="0092296B">
              <w:rPr>
                <w:rFonts w:ascii="Trebuchet MS" w:hAnsi="Trebuchet MS"/>
                <w:b/>
              </w:rPr>
              <w:t>ț</w:t>
            </w:r>
            <w:r w:rsidRPr="0092296B">
              <w:rPr>
                <w:rFonts w:ascii="Trebuchet MS" w:hAnsi="Trebuchet MS"/>
                <w:b/>
              </w:rPr>
              <w:t>ională a titularului postului</w:t>
            </w:r>
          </w:p>
        </w:tc>
      </w:tr>
      <w:tr w:rsidR="00E25C4A" w:rsidRPr="0092296B" w:rsidTr="0092296B">
        <w:trPr>
          <w:trHeight w:val="141"/>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rsidR="009174FB" w:rsidRPr="0092296B" w:rsidRDefault="009174FB" w:rsidP="0092296B">
            <w:pPr>
              <w:jc w:val="center"/>
              <w:rPr>
                <w:rFonts w:ascii="Trebuchet MS" w:hAnsi="Trebuchet MS"/>
              </w:rPr>
            </w:pPr>
            <w:r w:rsidRPr="0092296B">
              <w:rPr>
                <w:rFonts w:ascii="Trebuchet MS" w:hAnsi="Trebuchet MS"/>
              </w:rPr>
              <w:t>Sfera rela</w:t>
            </w:r>
            <w:r w:rsidR="0092296B">
              <w:rPr>
                <w:rFonts w:ascii="Trebuchet MS" w:hAnsi="Trebuchet MS"/>
              </w:rPr>
              <w:t>ț</w:t>
            </w:r>
            <w:r w:rsidRPr="0092296B">
              <w:rPr>
                <w:rFonts w:ascii="Trebuchet MS" w:hAnsi="Trebuchet MS"/>
              </w:rPr>
              <w:t>ională internă</w:t>
            </w:r>
          </w:p>
        </w:tc>
        <w:tc>
          <w:tcPr>
            <w:tcW w:w="2268" w:type="dxa"/>
            <w:tcBorders>
              <w:top w:val="nil"/>
              <w:left w:val="single" w:sz="6" w:space="0" w:color="000000"/>
              <w:bottom w:val="single" w:sz="6" w:space="0" w:color="000000"/>
              <w:right w:val="single" w:sz="6" w:space="0" w:color="000000"/>
            </w:tcBorders>
            <w:shd w:val="clear" w:color="auto" w:fill="auto"/>
          </w:tcPr>
          <w:p w:rsidR="009174FB" w:rsidRPr="0092296B" w:rsidRDefault="009174FB" w:rsidP="0092296B">
            <w:pPr>
              <w:tabs>
                <w:tab w:val="left" w:pos="993"/>
              </w:tabs>
              <w:ind w:left="29" w:right="142"/>
              <w:rPr>
                <w:rFonts w:ascii="Trebuchet MS" w:hAnsi="Trebuchet MS"/>
              </w:rPr>
            </w:pPr>
            <w:r w:rsidRPr="0092296B">
              <w:rPr>
                <w:rFonts w:ascii="Trebuchet MS" w:hAnsi="Trebuchet MS"/>
              </w:rPr>
              <w:t>Rela</w:t>
            </w:r>
            <w:r w:rsidR="0092296B">
              <w:rPr>
                <w:rFonts w:ascii="Trebuchet MS" w:hAnsi="Trebuchet MS"/>
              </w:rPr>
              <w:t>ț</w:t>
            </w:r>
            <w:r w:rsidRPr="0092296B">
              <w:rPr>
                <w:rFonts w:ascii="Trebuchet MS" w:hAnsi="Trebuchet MS"/>
              </w:rPr>
              <w:t>ii ierarhice</w:t>
            </w:r>
          </w:p>
        </w:tc>
        <w:tc>
          <w:tcPr>
            <w:tcW w:w="6237" w:type="dxa"/>
            <w:gridSpan w:val="2"/>
            <w:tcBorders>
              <w:top w:val="nil"/>
              <w:left w:val="single" w:sz="6" w:space="0" w:color="000000"/>
              <w:bottom w:val="single" w:sz="6" w:space="0" w:color="000000"/>
              <w:right w:val="single" w:sz="6" w:space="0" w:color="000000"/>
            </w:tcBorders>
            <w:shd w:val="clear" w:color="auto" w:fill="auto"/>
          </w:tcPr>
          <w:p w:rsidR="005E27BA" w:rsidRDefault="0092296B" w:rsidP="0092296B">
            <w:pPr>
              <w:tabs>
                <w:tab w:val="left" w:pos="993"/>
              </w:tabs>
              <w:ind w:left="140" w:right="142"/>
              <w:rPr>
                <w:rFonts w:ascii="Trebuchet MS" w:hAnsi="Trebuchet MS"/>
                <w:b/>
              </w:rPr>
            </w:pPr>
            <w:r w:rsidRPr="0092296B">
              <w:rPr>
                <w:rFonts w:ascii="Trebuchet MS" w:hAnsi="Trebuchet MS"/>
                <w:b/>
              </w:rPr>
              <w:t>-subordonat fa</w:t>
            </w:r>
            <w:r>
              <w:rPr>
                <w:rFonts w:ascii="Trebuchet MS" w:hAnsi="Trebuchet MS"/>
                <w:b/>
              </w:rPr>
              <w:t>ț</w:t>
            </w:r>
            <w:r w:rsidRPr="0092296B">
              <w:rPr>
                <w:rFonts w:ascii="Trebuchet MS" w:hAnsi="Trebuchet MS"/>
                <w:b/>
              </w:rPr>
              <w:t xml:space="preserve">ă de : </w:t>
            </w:r>
          </w:p>
          <w:p w:rsidR="0092296B" w:rsidRDefault="0092296B" w:rsidP="005E27BA">
            <w:pPr>
              <w:pStyle w:val="ListParagraph"/>
              <w:numPr>
                <w:ilvl w:val="0"/>
                <w:numId w:val="15"/>
              </w:numPr>
              <w:tabs>
                <w:tab w:val="left" w:pos="993"/>
              </w:tabs>
              <w:ind w:right="142"/>
              <w:rPr>
                <w:rFonts w:ascii="Trebuchet MS" w:hAnsi="Trebuchet MS"/>
                <w:b/>
              </w:rPr>
            </w:pPr>
            <w:r w:rsidRPr="005E27BA">
              <w:rPr>
                <w:rFonts w:ascii="Trebuchet MS" w:hAnsi="Trebuchet MS"/>
                <w:b/>
              </w:rPr>
              <w:t>Șef Serviciul Juridic și Contencios Administrativ</w:t>
            </w:r>
            <w:r w:rsidR="005E27BA">
              <w:rPr>
                <w:rFonts w:ascii="Trebuchet MS" w:hAnsi="Trebuchet MS"/>
                <w:b/>
              </w:rPr>
              <w:t>;</w:t>
            </w:r>
          </w:p>
          <w:p w:rsidR="009174FB" w:rsidRPr="0092296B" w:rsidRDefault="0092296B" w:rsidP="0092296B">
            <w:pPr>
              <w:tabs>
                <w:tab w:val="left" w:pos="993"/>
              </w:tabs>
              <w:ind w:left="140" w:right="142"/>
              <w:rPr>
                <w:rFonts w:ascii="Trebuchet MS" w:hAnsi="Trebuchet MS"/>
                <w:b/>
              </w:rPr>
            </w:pPr>
            <w:r w:rsidRPr="0092296B">
              <w:rPr>
                <w:rFonts w:ascii="Trebuchet MS" w:hAnsi="Trebuchet MS"/>
                <w:b/>
              </w:rPr>
              <w:t>-superior pentru:   Nu este cazul.</w:t>
            </w:r>
          </w:p>
        </w:tc>
      </w:tr>
      <w:tr w:rsidR="00E25C4A" w:rsidRPr="0092296B" w:rsidTr="0092296B">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rsidR="009174FB" w:rsidRPr="0092296B" w:rsidRDefault="009174FB" w:rsidP="0092296B">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rsidR="009174FB" w:rsidRPr="0092296B" w:rsidRDefault="009174FB" w:rsidP="0092296B">
            <w:pPr>
              <w:ind w:left="29"/>
              <w:rPr>
                <w:rFonts w:ascii="Trebuchet MS" w:hAnsi="Trebuchet MS"/>
              </w:rPr>
            </w:pPr>
            <w:r w:rsidRPr="0092296B">
              <w:rPr>
                <w:rFonts w:ascii="Trebuchet MS" w:hAnsi="Trebuchet MS"/>
              </w:rPr>
              <w:t>Rela</w:t>
            </w:r>
            <w:r w:rsidR="0092296B">
              <w:rPr>
                <w:rFonts w:ascii="Trebuchet MS" w:hAnsi="Trebuchet MS"/>
              </w:rPr>
              <w:t>ț</w:t>
            </w:r>
            <w:r w:rsidRPr="0092296B">
              <w:rPr>
                <w:rFonts w:ascii="Trebuchet MS" w:hAnsi="Trebuchet MS"/>
              </w:rPr>
              <w:t>ii func</w:t>
            </w:r>
            <w:r w:rsidR="0092296B">
              <w:rPr>
                <w:rFonts w:ascii="Trebuchet MS" w:hAnsi="Trebuchet MS"/>
              </w:rPr>
              <w:t>ț</w:t>
            </w:r>
            <w:r w:rsidRPr="0092296B">
              <w:rPr>
                <w:rFonts w:ascii="Trebuchet MS" w:hAnsi="Trebuchet MS"/>
              </w:rPr>
              <w:t>ionale</w:t>
            </w:r>
          </w:p>
        </w:tc>
        <w:tc>
          <w:tcPr>
            <w:tcW w:w="6237" w:type="dxa"/>
            <w:gridSpan w:val="2"/>
            <w:tcBorders>
              <w:top w:val="nil"/>
              <w:left w:val="single" w:sz="6" w:space="0" w:color="000000"/>
              <w:bottom w:val="single" w:sz="6" w:space="0" w:color="000000"/>
              <w:right w:val="single" w:sz="6" w:space="0" w:color="000000"/>
            </w:tcBorders>
            <w:shd w:val="clear" w:color="auto" w:fill="auto"/>
          </w:tcPr>
          <w:p w:rsidR="009174FB" w:rsidRPr="0092296B" w:rsidRDefault="0092296B" w:rsidP="0092296B">
            <w:pPr>
              <w:rPr>
                <w:rFonts w:ascii="Trebuchet MS" w:hAnsi="Trebuchet MS"/>
                <w:b/>
              </w:rPr>
            </w:pPr>
            <w:r w:rsidRPr="0092296B">
              <w:rPr>
                <w:rFonts w:ascii="Trebuchet MS" w:hAnsi="Trebuchet MS"/>
                <w:b/>
              </w:rPr>
              <w:t>Cu personalul din celelalte structuri func</w:t>
            </w:r>
            <w:r>
              <w:rPr>
                <w:rFonts w:ascii="Trebuchet MS" w:hAnsi="Trebuchet MS"/>
                <w:b/>
              </w:rPr>
              <w:t>ț</w:t>
            </w:r>
            <w:r w:rsidRPr="0092296B">
              <w:rPr>
                <w:rFonts w:ascii="Trebuchet MS" w:hAnsi="Trebuchet MS"/>
                <w:b/>
              </w:rPr>
              <w:t>ionale din cadrul A.D.R., conform Regulamentului de ordine interioară, în limita competen</w:t>
            </w:r>
            <w:r>
              <w:rPr>
                <w:rFonts w:ascii="Trebuchet MS" w:hAnsi="Trebuchet MS"/>
                <w:b/>
              </w:rPr>
              <w:t>ț</w:t>
            </w:r>
            <w:r w:rsidRPr="0092296B">
              <w:rPr>
                <w:rFonts w:ascii="Trebuchet MS" w:hAnsi="Trebuchet MS"/>
                <w:b/>
              </w:rPr>
              <w:t>elor din fișa postului</w:t>
            </w:r>
          </w:p>
        </w:tc>
      </w:tr>
      <w:tr w:rsidR="00E25C4A" w:rsidRPr="0092296B" w:rsidTr="0092296B">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rsidR="009174FB" w:rsidRPr="0092296B" w:rsidRDefault="009174FB" w:rsidP="0092296B">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rsidR="009174FB" w:rsidRPr="0092296B" w:rsidRDefault="009174FB" w:rsidP="0092296B">
            <w:pPr>
              <w:ind w:left="29"/>
              <w:rPr>
                <w:rFonts w:ascii="Trebuchet MS" w:hAnsi="Trebuchet MS"/>
              </w:rPr>
            </w:pPr>
            <w:r w:rsidRPr="0092296B">
              <w:rPr>
                <w:rFonts w:ascii="Trebuchet MS" w:hAnsi="Trebuchet MS"/>
              </w:rPr>
              <w:t>Rela</w:t>
            </w:r>
            <w:r w:rsidR="0092296B">
              <w:rPr>
                <w:rFonts w:ascii="Trebuchet MS" w:hAnsi="Trebuchet MS"/>
              </w:rPr>
              <w:t>ț</w:t>
            </w:r>
            <w:r w:rsidRPr="0092296B">
              <w:rPr>
                <w:rFonts w:ascii="Trebuchet MS" w:hAnsi="Trebuchet MS"/>
              </w:rPr>
              <w:t>ii de control</w:t>
            </w:r>
          </w:p>
        </w:tc>
        <w:tc>
          <w:tcPr>
            <w:tcW w:w="6237" w:type="dxa"/>
            <w:gridSpan w:val="2"/>
            <w:tcBorders>
              <w:top w:val="nil"/>
              <w:left w:val="single" w:sz="6" w:space="0" w:color="000000"/>
              <w:bottom w:val="single" w:sz="6" w:space="0" w:color="000000"/>
              <w:right w:val="single" w:sz="6" w:space="0" w:color="000000"/>
            </w:tcBorders>
            <w:shd w:val="clear" w:color="auto" w:fill="auto"/>
          </w:tcPr>
          <w:p w:rsidR="009174FB" w:rsidRPr="0092296B" w:rsidRDefault="0092296B" w:rsidP="0092296B">
            <w:pPr>
              <w:rPr>
                <w:rFonts w:ascii="Trebuchet MS" w:hAnsi="Trebuchet MS"/>
                <w:b/>
              </w:rPr>
            </w:pPr>
            <w:r w:rsidRPr="0092296B">
              <w:rPr>
                <w:rFonts w:ascii="Trebuchet MS" w:eastAsia="Trebuchet MS" w:hAnsi="Trebuchet MS" w:cs="Trebuchet MS"/>
                <w:b/>
              </w:rPr>
              <w:t>Nu e cazul</w:t>
            </w:r>
          </w:p>
        </w:tc>
      </w:tr>
      <w:tr w:rsidR="00E25C4A" w:rsidRPr="0092296B" w:rsidTr="006560C9">
        <w:trPr>
          <w:trHeight w:val="138"/>
        </w:trPr>
        <w:tc>
          <w:tcPr>
            <w:tcW w:w="1418" w:type="dxa"/>
            <w:vMerge/>
            <w:tcBorders>
              <w:left w:val="single" w:sz="6"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9174FB" w:rsidRPr="0092296B" w:rsidRDefault="009174FB" w:rsidP="0092296B">
            <w:pPr>
              <w:rPr>
                <w:rFonts w:ascii="Trebuchet MS" w:hAnsi="Trebuchet MS"/>
              </w:rPr>
            </w:pPr>
          </w:p>
        </w:tc>
        <w:tc>
          <w:tcPr>
            <w:tcW w:w="2268" w:type="dxa"/>
            <w:tcBorders>
              <w:top w:val="nil"/>
              <w:left w:val="single" w:sz="6" w:space="0" w:color="000000"/>
              <w:bottom w:val="single" w:sz="4" w:space="0" w:color="auto"/>
              <w:right w:val="single" w:sz="6" w:space="0" w:color="000000"/>
            </w:tcBorders>
            <w:shd w:val="clear" w:color="auto" w:fill="auto"/>
          </w:tcPr>
          <w:p w:rsidR="009174FB" w:rsidRPr="0092296B" w:rsidRDefault="009174FB" w:rsidP="0092296B">
            <w:pPr>
              <w:ind w:left="29"/>
              <w:rPr>
                <w:rFonts w:ascii="Trebuchet MS" w:hAnsi="Trebuchet MS"/>
              </w:rPr>
            </w:pPr>
            <w:r w:rsidRPr="0092296B">
              <w:rPr>
                <w:rFonts w:ascii="Trebuchet MS" w:hAnsi="Trebuchet MS"/>
              </w:rPr>
              <w:t>Rela</w:t>
            </w:r>
            <w:r w:rsidR="0092296B">
              <w:rPr>
                <w:rFonts w:ascii="Trebuchet MS" w:hAnsi="Trebuchet MS"/>
              </w:rPr>
              <w:t>ț</w:t>
            </w:r>
            <w:r w:rsidRPr="0092296B">
              <w:rPr>
                <w:rFonts w:ascii="Trebuchet MS" w:hAnsi="Trebuchet MS"/>
              </w:rPr>
              <w:t>ii de reprezentare</w:t>
            </w:r>
          </w:p>
        </w:tc>
        <w:tc>
          <w:tcPr>
            <w:tcW w:w="6237" w:type="dxa"/>
            <w:gridSpan w:val="2"/>
            <w:tcBorders>
              <w:top w:val="nil"/>
              <w:left w:val="single" w:sz="6" w:space="0" w:color="000000"/>
              <w:bottom w:val="single" w:sz="4" w:space="0" w:color="auto"/>
              <w:right w:val="single" w:sz="6" w:space="0" w:color="000000"/>
            </w:tcBorders>
            <w:shd w:val="clear" w:color="auto" w:fill="auto"/>
          </w:tcPr>
          <w:p w:rsidR="009174FB" w:rsidRPr="0092296B" w:rsidRDefault="0092296B" w:rsidP="0092296B">
            <w:pPr>
              <w:rPr>
                <w:rFonts w:ascii="Trebuchet MS" w:hAnsi="Trebuchet MS"/>
                <w:b/>
              </w:rPr>
            </w:pPr>
            <w:r w:rsidRPr="0092296B">
              <w:rPr>
                <w:rFonts w:ascii="Trebuchet MS" w:hAnsi="Trebuchet MS"/>
                <w:b/>
              </w:rPr>
              <w:t>În limitele stabilite prin decizii și mandatele emise de președintele A.D.R.</w:t>
            </w:r>
          </w:p>
        </w:tc>
      </w:tr>
      <w:tr w:rsidR="00E25C4A" w:rsidRPr="0092296B" w:rsidTr="006560C9">
        <w:trPr>
          <w:trHeight w:val="129"/>
        </w:trPr>
        <w:tc>
          <w:tcPr>
            <w:tcW w:w="1418" w:type="dxa"/>
            <w:vMerge w:val="restart"/>
            <w:tcBorders>
              <w:top w:val="single" w:sz="4" w:space="0" w:color="auto"/>
              <w:left w:val="single" w:sz="6" w:space="0" w:color="000000"/>
              <w:right w:val="single" w:sz="6" w:space="0" w:color="000000"/>
            </w:tcBorders>
            <w:shd w:val="clear" w:color="auto" w:fill="auto"/>
            <w:tcMar>
              <w:top w:w="100" w:type="dxa"/>
              <w:left w:w="100" w:type="dxa"/>
              <w:bottom w:w="100" w:type="dxa"/>
              <w:right w:w="100" w:type="dxa"/>
            </w:tcMar>
            <w:vAlign w:val="center"/>
          </w:tcPr>
          <w:p w:rsidR="009174FB" w:rsidRPr="0092296B" w:rsidRDefault="009174FB" w:rsidP="0092296B">
            <w:pPr>
              <w:tabs>
                <w:tab w:val="left" w:pos="896"/>
              </w:tabs>
              <w:ind w:right="36"/>
              <w:jc w:val="center"/>
              <w:rPr>
                <w:rFonts w:ascii="Trebuchet MS" w:hAnsi="Trebuchet MS"/>
              </w:rPr>
            </w:pPr>
            <w:r w:rsidRPr="0092296B">
              <w:rPr>
                <w:rFonts w:ascii="Trebuchet MS" w:hAnsi="Trebuchet MS"/>
              </w:rPr>
              <w:t>Sfera rela</w:t>
            </w:r>
            <w:r w:rsidR="0092296B">
              <w:rPr>
                <w:rFonts w:ascii="Trebuchet MS" w:hAnsi="Trebuchet MS"/>
              </w:rPr>
              <w:t>ț</w:t>
            </w:r>
            <w:r w:rsidRPr="0092296B">
              <w:rPr>
                <w:rFonts w:ascii="Trebuchet MS" w:hAnsi="Trebuchet MS"/>
              </w:rPr>
              <w:t>ională</w:t>
            </w:r>
          </w:p>
          <w:p w:rsidR="009174FB" w:rsidRPr="0092296B" w:rsidRDefault="009174FB" w:rsidP="0092296B">
            <w:pPr>
              <w:tabs>
                <w:tab w:val="left" w:pos="993"/>
              </w:tabs>
              <w:ind w:right="36"/>
              <w:jc w:val="center"/>
              <w:rPr>
                <w:rFonts w:ascii="Trebuchet MS" w:eastAsia="Trebuchet MS" w:hAnsi="Trebuchet MS" w:cs="Trebuchet MS"/>
                <w:b/>
              </w:rPr>
            </w:pPr>
            <w:r w:rsidRPr="0092296B">
              <w:rPr>
                <w:rFonts w:ascii="Trebuchet MS" w:hAnsi="Trebuchet MS"/>
              </w:rPr>
              <w:t>externă cu</w:t>
            </w:r>
          </w:p>
        </w:tc>
        <w:tc>
          <w:tcPr>
            <w:tcW w:w="2268" w:type="dxa"/>
            <w:tcBorders>
              <w:top w:val="single" w:sz="4" w:space="0" w:color="auto"/>
              <w:left w:val="single" w:sz="6" w:space="0" w:color="000000"/>
              <w:bottom w:val="single" w:sz="6" w:space="0" w:color="000000"/>
              <w:right w:val="single" w:sz="6" w:space="0" w:color="000000"/>
            </w:tcBorders>
            <w:shd w:val="clear" w:color="auto" w:fill="auto"/>
            <w:vAlign w:val="center"/>
          </w:tcPr>
          <w:p w:rsidR="009174FB" w:rsidRPr="0092296B" w:rsidRDefault="009174FB" w:rsidP="0092296B">
            <w:pPr>
              <w:tabs>
                <w:tab w:val="left" w:pos="993"/>
              </w:tabs>
              <w:ind w:left="29" w:right="142"/>
              <w:jc w:val="both"/>
              <w:rPr>
                <w:rFonts w:ascii="Trebuchet MS" w:eastAsia="Trebuchet MS" w:hAnsi="Trebuchet MS" w:cs="Trebuchet MS"/>
                <w:b/>
              </w:rPr>
            </w:pPr>
            <w:r w:rsidRPr="0092296B">
              <w:rPr>
                <w:rFonts w:ascii="Trebuchet MS" w:hAnsi="Trebuchet MS"/>
              </w:rPr>
              <w:t>Autorită</w:t>
            </w:r>
            <w:r w:rsidR="0092296B">
              <w:rPr>
                <w:rFonts w:ascii="Trebuchet MS" w:hAnsi="Trebuchet MS"/>
              </w:rPr>
              <w:t>ț</w:t>
            </w:r>
            <w:r w:rsidRPr="0092296B">
              <w:rPr>
                <w:rFonts w:ascii="Trebuchet MS" w:hAnsi="Trebuchet MS"/>
              </w:rPr>
              <w:t xml:space="preserve">i </w:t>
            </w:r>
            <w:r w:rsidR="00520C18" w:rsidRPr="0092296B">
              <w:rPr>
                <w:rFonts w:ascii="Trebuchet MS" w:hAnsi="Trebuchet MS"/>
              </w:rPr>
              <w:t>și</w:t>
            </w:r>
            <w:r w:rsidRPr="0092296B">
              <w:rPr>
                <w:rFonts w:ascii="Trebuchet MS" w:hAnsi="Trebuchet MS"/>
              </w:rPr>
              <w:t xml:space="preserve"> institu</w:t>
            </w:r>
            <w:r w:rsidR="0092296B">
              <w:rPr>
                <w:rFonts w:ascii="Trebuchet MS" w:hAnsi="Trebuchet MS"/>
              </w:rPr>
              <w:t>ț</w:t>
            </w:r>
            <w:r w:rsidRPr="0092296B">
              <w:rPr>
                <w:rFonts w:ascii="Trebuchet MS" w:hAnsi="Trebuchet MS"/>
              </w:rPr>
              <w:t>ii publice</w:t>
            </w:r>
          </w:p>
        </w:tc>
        <w:tc>
          <w:tcPr>
            <w:tcW w:w="6237" w:type="dxa"/>
            <w:gridSpan w:val="2"/>
            <w:tcBorders>
              <w:top w:val="single" w:sz="4" w:space="0" w:color="auto"/>
              <w:left w:val="single" w:sz="6" w:space="0" w:color="000000"/>
              <w:bottom w:val="single" w:sz="6" w:space="0" w:color="000000"/>
              <w:right w:val="single" w:sz="6" w:space="0" w:color="000000"/>
            </w:tcBorders>
            <w:shd w:val="clear" w:color="auto" w:fill="auto"/>
            <w:vAlign w:val="center"/>
          </w:tcPr>
          <w:p w:rsidR="009174FB" w:rsidRPr="0092296B" w:rsidRDefault="00CE48F8" w:rsidP="0092296B">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În scopul sarcinilor de serviciu și în limita mandatului primit pe linia relațiilor ierarhice de subordonare</w:t>
            </w:r>
          </w:p>
        </w:tc>
      </w:tr>
      <w:tr w:rsidR="00E25C4A" w:rsidRPr="0092296B" w:rsidTr="0092296B">
        <w:trPr>
          <w:trHeight w:val="127"/>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rsidR="009174FB" w:rsidRPr="0092296B" w:rsidRDefault="009174FB" w:rsidP="0092296B">
            <w:pPr>
              <w:tabs>
                <w:tab w:val="left" w:pos="993"/>
              </w:tabs>
              <w:ind w:left="29" w:right="142"/>
              <w:jc w:val="both"/>
              <w:rPr>
                <w:rFonts w:ascii="Trebuchet MS" w:eastAsia="Trebuchet MS" w:hAnsi="Trebuchet MS" w:cs="Trebuchet MS"/>
                <w:b/>
              </w:rPr>
            </w:pPr>
            <w:r w:rsidRPr="0092296B">
              <w:rPr>
                <w:rFonts w:ascii="Trebuchet MS" w:hAnsi="Trebuchet MS"/>
              </w:rPr>
              <w:t>Organiza</w:t>
            </w:r>
            <w:r w:rsidR="0092296B">
              <w:rPr>
                <w:rFonts w:ascii="Trebuchet MS" w:hAnsi="Trebuchet MS"/>
              </w:rPr>
              <w:t>ț</w:t>
            </w:r>
            <w:r w:rsidRPr="0092296B">
              <w:rPr>
                <w:rFonts w:ascii="Trebuchet MS" w:hAnsi="Trebuchet MS"/>
              </w:rPr>
              <w:t>ii interna</w:t>
            </w:r>
            <w:r w:rsidR="0092296B">
              <w:rPr>
                <w:rFonts w:ascii="Trebuchet MS" w:hAnsi="Trebuchet MS"/>
              </w:rPr>
              <w:t>ț</w:t>
            </w:r>
            <w:r w:rsidRPr="0092296B">
              <w:rPr>
                <w:rFonts w:ascii="Trebuchet MS" w:hAnsi="Trebuchet MS"/>
              </w:rPr>
              <w:t>ionale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rsidR="009174FB" w:rsidRPr="00B561D2" w:rsidRDefault="0092296B" w:rsidP="0092296B">
            <w:pPr>
              <w:tabs>
                <w:tab w:val="left" w:pos="993"/>
              </w:tabs>
              <w:ind w:left="140" w:right="142"/>
              <w:jc w:val="both"/>
              <w:rPr>
                <w:rFonts w:ascii="Trebuchet MS" w:eastAsia="Trebuchet MS" w:hAnsi="Trebuchet MS" w:cs="Trebuchet MS"/>
                <w:b/>
                <w:lang w:val="en-US"/>
              </w:rPr>
            </w:pPr>
            <w:r w:rsidRPr="0092296B">
              <w:rPr>
                <w:rFonts w:ascii="Trebuchet MS" w:eastAsia="Trebuchet MS" w:hAnsi="Trebuchet MS" w:cs="Trebuchet MS"/>
                <w:b/>
              </w:rPr>
              <w:t>Nu e cazul</w:t>
            </w:r>
          </w:p>
        </w:tc>
      </w:tr>
      <w:tr w:rsidR="00E25C4A" w:rsidRPr="0092296B" w:rsidTr="0092296B">
        <w:trPr>
          <w:trHeight w:val="127"/>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rsidR="009174FB" w:rsidRPr="0092296B" w:rsidRDefault="009174FB" w:rsidP="0092296B">
            <w:pPr>
              <w:tabs>
                <w:tab w:val="left" w:pos="993"/>
              </w:tabs>
              <w:ind w:left="29" w:right="142"/>
              <w:jc w:val="both"/>
              <w:rPr>
                <w:rFonts w:ascii="Trebuchet MS" w:eastAsia="Trebuchet MS" w:hAnsi="Trebuchet MS" w:cs="Trebuchet MS"/>
                <w:b/>
              </w:rPr>
            </w:pPr>
            <w:r w:rsidRPr="0092296B">
              <w:rPr>
                <w:rFonts w:ascii="Trebuchet MS" w:hAnsi="Trebuchet MS"/>
              </w:rPr>
              <w:t>Persoane juridice private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rsidR="009174FB" w:rsidRPr="0092296B" w:rsidRDefault="0092296B" w:rsidP="0092296B">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Conform nivelului postului și delegării primite</w:t>
            </w:r>
          </w:p>
        </w:tc>
      </w:tr>
      <w:tr w:rsidR="00E25C4A" w:rsidRPr="0092296B" w:rsidTr="0092296B">
        <w:trPr>
          <w:trHeight w:val="498"/>
        </w:trPr>
        <w:tc>
          <w:tcPr>
            <w:tcW w:w="3686" w:type="dxa"/>
            <w:gridSpan w:val="2"/>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9174FB" w:rsidRPr="0092296B" w:rsidRDefault="009174FB" w:rsidP="0092296B">
            <w:pPr>
              <w:contextualSpacing/>
              <w:rPr>
                <w:rFonts w:ascii="Trebuchet MS" w:hAnsi="Trebuchet MS"/>
              </w:rPr>
            </w:pPr>
            <w:r w:rsidRPr="0092296B">
              <w:rPr>
                <w:rFonts w:ascii="Trebuchet MS" w:hAnsi="Trebuchet MS"/>
              </w:rPr>
              <w:t>Libertatea decizională</w:t>
            </w:r>
          </w:p>
        </w:tc>
        <w:tc>
          <w:tcPr>
            <w:tcW w:w="6237" w:type="dxa"/>
            <w:gridSpan w:val="2"/>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rsidR="009174FB" w:rsidRPr="0092296B" w:rsidRDefault="00CE48F8" w:rsidP="0092296B">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Conform regulamentelor și procedurilor interne, ROF și deciziilor conducerii superioare</w:t>
            </w:r>
          </w:p>
        </w:tc>
      </w:tr>
      <w:tr w:rsidR="00E25C4A" w:rsidRPr="0092296B" w:rsidTr="0092296B">
        <w:trPr>
          <w:trHeight w:val="50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contextualSpacing/>
              <w:rPr>
                <w:rFonts w:ascii="Trebuchet MS" w:hAnsi="Trebuchet MS"/>
              </w:rPr>
            </w:pPr>
            <w:r w:rsidRPr="0092296B">
              <w:rPr>
                <w:rFonts w:ascii="Trebuchet MS" w:hAnsi="Trebuchet MS"/>
              </w:rPr>
              <w:t>Delegarea de atribu</w:t>
            </w:r>
            <w:r w:rsidR="0092296B">
              <w:rPr>
                <w:rFonts w:ascii="Trebuchet MS" w:hAnsi="Trebuchet MS"/>
              </w:rPr>
              <w:t>ț</w:t>
            </w:r>
            <w:r w:rsidRPr="0092296B">
              <w:rPr>
                <w:rFonts w:ascii="Trebuchet MS" w:hAnsi="Trebuchet MS"/>
              </w:rPr>
              <w:t xml:space="preserve">ii </w:t>
            </w:r>
            <w:r w:rsidR="00520C18" w:rsidRPr="0092296B">
              <w:rPr>
                <w:rFonts w:ascii="Trebuchet MS" w:hAnsi="Trebuchet MS"/>
              </w:rPr>
              <w:t>și</w:t>
            </w:r>
            <w:r w:rsidRPr="0092296B">
              <w:rPr>
                <w:rFonts w:ascii="Trebuchet MS" w:hAnsi="Trebuchet MS"/>
              </w:rPr>
              <w:t xml:space="preserve"> competen</w:t>
            </w:r>
            <w:r w:rsidR="0092296B">
              <w:rPr>
                <w:rFonts w:ascii="Trebuchet MS" w:hAnsi="Trebuchet MS"/>
              </w:rPr>
              <w:t>ț</w:t>
            </w:r>
            <w:r w:rsidRPr="0092296B">
              <w:rPr>
                <w:rFonts w:ascii="Trebuchet MS" w:hAnsi="Trebuchet MS"/>
              </w:rPr>
              <w:t>ă</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174FB" w:rsidRPr="00AD2606" w:rsidRDefault="00CE48F8" w:rsidP="00CE48F8">
            <w:pPr>
              <w:spacing w:line="240" w:lineRule="auto"/>
              <w:ind w:left="191"/>
              <w:jc w:val="both"/>
              <w:rPr>
                <w:rFonts w:ascii="Trebuchet MS" w:hAnsi="Trebuchet MS" w:cs="Arial"/>
              </w:rPr>
            </w:pPr>
            <w:r w:rsidRPr="00A4176E">
              <w:rPr>
                <w:rFonts w:ascii="Trebuchet MS" w:hAnsi="Trebuchet MS" w:cs="Arial"/>
                <w:bCs/>
              </w:rPr>
              <w:t>În situa</w:t>
            </w:r>
            <w:r>
              <w:rPr>
                <w:rFonts w:ascii="Trebuchet MS" w:hAnsi="Trebuchet MS" w:cs="Arial"/>
                <w:bCs/>
              </w:rPr>
              <w:t>ț</w:t>
            </w:r>
            <w:r w:rsidRPr="00A4176E">
              <w:rPr>
                <w:rFonts w:ascii="Trebuchet MS" w:hAnsi="Trebuchet MS" w:cs="Arial"/>
                <w:bCs/>
              </w:rPr>
              <w:t xml:space="preserve">ia </w:t>
            </w:r>
            <w:r>
              <w:rPr>
                <w:rFonts w:ascii="Trebuchet MS" w:hAnsi="Trebuchet MS" w:cs="Arial"/>
                <w:bCs/>
              </w:rPr>
              <w:t>în care titularul postului se află în concediu în condițiile legii, are raportul de serviciu modificat prin delegare ori se află în interesul serviciului, delegarea atribuțiilor funcției publice de execuție se face în condițiile art. 438 din Ordonanța de Urgență a Guvernului nr. 57/2019 privind Codul administrativ, cu modificările și completările ulterioare.</w:t>
            </w:r>
          </w:p>
        </w:tc>
      </w:tr>
      <w:tr w:rsidR="00E25C4A" w:rsidRPr="0092296B" w:rsidTr="0092296B">
        <w:trPr>
          <w:trHeight w:val="25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187"/>
              </w:tabs>
              <w:ind w:left="140" w:right="142"/>
              <w:jc w:val="center"/>
              <w:rPr>
                <w:rFonts w:ascii="Trebuchet MS" w:eastAsia="Trebuchet MS" w:hAnsi="Trebuchet MS" w:cs="Trebuchet MS"/>
                <w:b/>
              </w:rPr>
            </w:pPr>
            <w:r w:rsidRPr="0092296B">
              <w:rPr>
                <w:rFonts w:ascii="Trebuchet MS" w:hAnsi="Trebuchet MS"/>
                <w:b/>
              </w:rPr>
              <w:t>Întocmit</w:t>
            </w:r>
          </w:p>
        </w:tc>
      </w:tr>
      <w:tr w:rsidR="00E25C4A" w:rsidRPr="0092296B" w:rsidTr="0092296B">
        <w:trPr>
          <w:trHeight w:val="359"/>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hAnsi="Trebuchet MS"/>
              </w:rPr>
            </w:pPr>
            <w:r w:rsidRPr="0092296B">
              <w:rPr>
                <w:rFonts w:ascii="Trebuchet MS" w:hAnsi="Trebuchet MS"/>
              </w:rPr>
              <w:t xml:space="preserve">Numele </w:t>
            </w:r>
            <w:r w:rsidR="00520C18" w:rsidRPr="0092296B">
              <w:rPr>
                <w:rFonts w:ascii="Trebuchet MS" w:hAnsi="Trebuchet MS"/>
              </w:rPr>
              <w:t>și</w:t>
            </w:r>
            <w:r w:rsidRPr="0092296B">
              <w:rPr>
                <w:rFonts w:ascii="Trebuchet MS" w:hAnsi="Trebuchet MS"/>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174FB" w:rsidP="0092296B">
            <w:pPr>
              <w:tabs>
                <w:tab w:val="left" w:pos="993"/>
              </w:tabs>
              <w:ind w:left="140" w:right="142"/>
              <w:jc w:val="both"/>
              <w:rPr>
                <w:rFonts w:ascii="Trebuchet MS" w:hAnsi="Trebuchet MS"/>
              </w:rPr>
            </w:pPr>
          </w:p>
        </w:tc>
      </w:tr>
      <w:tr w:rsidR="00E25C4A" w:rsidRPr="0092296B" w:rsidTr="0092296B">
        <w:trPr>
          <w:trHeight w:val="352"/>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hAnsi="Trebuchet MS"/>
              </w:rPr>
            </w:pPr>
            <w:r w:rsidRPr="0092296B">
              <w:rPr>
                <w:rFonts w:ascii="Trebuchet MS" w:hAnsi="Trebuchet MS"/>
              </w:rPr>
              <w:t>Func</w:t>
            </w:r>
            <w:r w:rsidR="0092296B">
              <w:rPr>
                <w:rFonts w:ascii="Trebuchet MS" w:hAnsi="Trebuchet MS"/>
              </w:rPr>
              <w:t>ț</w:t>
            </w:r>
            <w:r w:rsidRPr="0092296B">
              <w:rPr>
                <w:rFonts w:ascii="Trebuchet MS" w:hAnsi="Trebuchet MS"/>
              </w:rPr>
              <w:t>ia publică de conducere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174FB" w:rsidP="0092296B">
            <w:pPr>
              <w:tabs>
                <w:tab w:val="left" w:pos="993"/>
              </w:tabs>
              <w:ind w:left="140" w:right="142"/>
              <w:jc w:val="both"/>
              <w:rPr>
                <w:rFonts w:ascii="Trebuchet MS" w:hAnsi="Trebuchet MS"/>
              </w:rPr>
            </w:pPr>
          </w:p>
        </w:tc>
      </w:tr>
      <w:tr w:rsidR="00E25C4A" w:rsidRPr="0092296B" w:rsidTr="0092296B">
        <w:trPr>
          <w:trHeight w:val="34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hAnsi="Trebuchet MS"/>
              </w:rPr>
            </w:pPr>
            <w:r w:rsidRPr="0092296B">
              <w:rPr>
                <w:rFonts w:ascii="Trebuchet MS" w:hAnsi="Trebuchet MS"/>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174FB" w:rsidP="0092296B">
            <w:pPr>
              <w:tabs>
                <w:tab w:val="left" w:pos="993"/>
              </w:tabs>
              <w:ind w:left="140" w:right="142"/>
              <w:jc w:val="both"/>
              <w:rPr>
                <w:rFonts w:ascii="Trebuchet MS" w:hAnsi="Trebuchet MS"/>
              </w:rPr>
            </w:pPr>
          </w:p>
        </w:tc>
      </w:tr>
      <w:tr w:rsidR="00E25C4A" w:rsidRPr="0092296B" w:rsidTr="0092296B">
        <w:trPr>
          <w:trHeight w:val="50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hAnsi="Trebuchet MS"/>
              </w:rPr>
            </w:pPr>
            <w:r w:rsidRPr="0092296B">
              <w:rPr>
                <w:rFonts w:ascii="Trebuchet MS" w:hAnsi="Trebuchet MS"/>
              </w:rPr>
              <w:t>Data întocmirii</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174FB" w:rsidP="0092296B">
            <w:pPr>
              <w:tabs>
                <w:tab w:val="left" w:pos="993"/>
              </w:tabs>
              <w:ind w:left="140" w:right="142"/>
              <w:jc w:val="both"/>
              <w:rPr>
                <w:rFonts w:ascii="Trebuchet MS" w:hAnsi="Trebuchet MS"/>
              </w:rPr>
            </w:pPr>
          </w:p>
        </w:tc>
      </w:tr>
      <w:tr w:rsidR="00E25C4A" w:rsidRPr="0092296B" w:rsidTr="0092296B">
        <w:trPr>
          <w:trHeight w:val="31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center"/>
              <w:rPr>
                <w:rFonts w:ascii="Trebuchet MS" w:hAnsi="Trebuchet MS"/>
                <w:b/>
              </w:rPr>
            </w:pPr>
            <w:r w:rsidRPr="0092296B">
              <w:rPr>
                <w:rFonts w:ascii="Trebuchet MS" w:hAnsi="Trebuchet MS"/>
                <w:b/>
              </w:rPr>
              <w:t xml:space="preserve">Luat la </w:t>
            </w:r>
            <w:r w:rsidR="00520C18" w:rsidRPr="0092296B">
              <w:rPr>
                <w:rFonts w:ascii="Trebuchet MS" w:hAnsi="Trebuchet MS"/>
                <w:b/>
              </w:rPr>
              <w:t>cunoștin</w:t>
            </w:r>
            <w:r w:rsidR="00520C18">
              <w:rPr>
                <w:rFonts w:ascii="Trebuchet MS" w:hAnsi="Trebuchet MS"/>
                <w:b/>
              </w:rPr>
              <w:t>ț</w:t>
            </w:r>
            <w:r w:rsidR="00520C18" w:rsidRPr="0092296B">
              <w:rPr>
                <w:rFonts w:ascii="Trebuchet MS" w:hAnsi="Trebuchet MS"/>
                <w:b/>
              </w:rPr>
              <w:t>ă</w:t>
            </w:r>
            <w:r w:rsidRPr="0092296B">
              <w:rPr>
                <w:rFonts w:ascii="Trebuchet MS" w:hAnsi="Trebuchet MS"/>
                <w:b/>
              </w:rPr>
              <w:t xml:space="preserve"> de către ocupantul postului</w:t>
            </w:r>
          </w:p>
        </w:tc>
      </w:tr>
      <w:tr w:rsidR="00E25C4A" w:rsidRPr="0092296B" w:rsidTr="0092296B">
        <w:trPr>
          <w:trHeight w:val="35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hAnsi="Trebuchet MS"/>
              </w:rPr>
            </w:pPr>
            <w:r w:rsidRPr="0092296B">
              <w:rPr>
                <w:rFonts w:ascii="Trebuchet MS" w:hAnsi="Trebuchet MS"/>
              </w:rPr>
              <w:t xml:space="preserve">Numele </w:t>
            </w:r>
            <w:r w:rsidR="00520C18" w:rsidRPr="0092296B">
              <w:rPr>
                <w:rFonts w:ascii="Trebuchet MS" w:hAnsi="Trebuchet MS"/>
              </w:rPr>
              <w:t>și</w:t>
            </w:r>
            <w:r w:rsidRPr="0092296B">
              <w:rPr>
                <w:rFonts w:ascii="Trebuchet MS" w:hAnsi="Trebuchet MS"/>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174FB" w:rsidP="0092296B">
            <w:pPr>
              <w:tabs>
                <w:tab w:val="left" w:pos="993"/>
              </w:tabs>
              <w:ind w:left="140" w:right="142"/>
              <w:jc w:val="both"/>
              <w:rPr>
                <w:rFonts w:ascii="Trebuchet MS" w:hAnsi="Trebuchet MS"/>
              </w:rPr>
            </w:pPr>
          </w:p>
        </w:tc>
      </w:tr>
      <w:tr w:rsidR="00E25C4A" w:rsidRPr="0092296B" w:rsidTr="0092296B">
        <w:trPr>
          <w:trHeight w:val="35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hAnsi="Trebuchet MS"/>
              </w:rPr>
            </w:pPr>
            <w:r w:rsidRPr="0092296B">
              <w:rPr>
                <w:rFonts w:ascii="Trebuchet MS" w:hAnsi="Trebuchet MS"/>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174FB" w:rsidP="0092296B">
            <w:pPr>
              <w:tabs>
                <w:tab w:val="left" w:pos="993"/>
              </w:tabs>
              <w:ind w:left="140" w:right="142"/>
              <w:jc w:val="both"/>
              <w:rPr>
                <w:rFonts w:ascii="Trebuchet MS" w:hAnsi="Trebuchet MS"/>
              </w:rPr>
            </w:pPr>
          </w:p>
        </w:tc>
      </w:tr>
      <w:tr w:rsidR="00E25C4A" w:rsidRPr="0092296B" w:rsidTr="0092296B">
        <w:trPr>
          <w:trHeight w:val="223"/>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hAnsi="Trebuchet MS"/>
              </w:rPr>
            </w:pPr>
            <w:r w:rsidRPr="0092296B">
              <w:rPr>
                <w:rFonts w:ascii="Trebuchet MS" w:hAnsi="Trebuchet MS"/>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174FB" w:rsidP="0092296B">
            <w:pPr>
              <w:tabs>
                <w:tab w:val="left" w:pos="993"/>
              </w:tabs>
              <w:ind w:left="140" w:right="142"/>
              <w:jc w:val="both"/>
              <w:rPr>
                <w:rFonts w:ascii="Trebuchet MS" w:hAnsi="Trebuchet MS"/>
              </w:rPr>
            </w:pPr>
          </w:p>
        </w:tc>
      </w:tr>
      <w:tr w:rsidR="00E25C4A" w:rsidRPr="0092296B" w:rsidTr="0092296B">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center"/>
              <w:rPr>
                <w:rFonts w:ascii="Trebuchet MS" w:hAnsi="Trebuchet MS"/>
                <w:b/>
              </w:rPr>
            </w:pPr>
            <w:r w:rsidRPr="0092296B">
              <w:rPr>
                <w:rFonts w:ascii="Trebuchet MS" w:hAnsi="Trebuchet MS"/>
                <w:b/>
              </w:rPr>
              <w:t>Contrasemnează</w:t>
            </w:r>
          </w:p>
        </w:tc>
      </w:tr>
      <w:tr w:rsidR="00E25C4A" w:rsidRPr="0092296B" w:rsidTr="0092296B">
        <w:trPr>
          <w:trHeight w:val="35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hAnsi="Trebuchet MS"/>
              </w:rPr>
            </w:pPr>
            <w:r w:rsidRPr="0092296B">
              <w:rPr>
                <w:rFonts w:ascii="Trebuchet MS" w:hAnsi="Trebuchet MS"/>
              </w:rPr>
              <w:t xml:space="preserve">Numele </w:t>
            </w:r>
            <w:r w:rsidR="00520C18" w:rsidRPr="0092296B">
              <w:rPr>
                <w:rFonts w:ascii="Trebuchet MS" w:hAnsi="Trebuchet MS"/>
              </w:rPr>
              <w:t>și</w:t>
            </w:r>
            <w:r w:rsidRPr="0092296B">
              <w:rPr>
                <w:rFonts w:ascii="Trebuchet MS" w:hAnsi="Trebuchet MS"/>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174FB" w:rsidP="0092296B">
            <w:pPr>
              <w:tabs>
                <w:tab w:val="left" w:pos="993"/>
              </w:tabs>
              <w:ind w:left="140" w:right="142"/>
              <w:jc w:val="both"/>
              <w:rPr>
                <w:rFonts w:ascii="Trebuchet MS" w:hAnsi="Trebuchet MS"/>
              </w:rPr>
            </w:pPr>
          </w:p>
        </w:tc>
      </w:tr>
      <w:tr w:rsidR="00E25C4A" w:rsidRPr="0092296B" w:rsidTr="0092296B">
        <w:trPr>
          <w:trHeight w:val="35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hAnsi="Trebuchet MS"/>
              </w:rPr>
            </w:pPr>
            <w:r w:rsidRPr="0092296B">
              <w:rPr>
                <w:rFonts w:ascii="Trebuchet MS" w:hAnsi="Trebuchet MS"/>
              </w:rPr>
              <w:t>Func</w:t>
            </w:r>
            <w:r w:rsidR="0092296B">
              <w:rPr>
                <w:rFonts w:ascii="Trebuchet MS" w:hAnsi="Trebuchet MS"/>
              </w:rPr>
              <w:t>ț</w:t>
            </w:r>
            <w:r w:rsidRPr="0092296B">
              <w:rPr>
                <w:rFonts w:ascii="Trebuchet MS" w:hAnsi="Trebuchet MS"/>
              </w:rPr>
              <w:t>ia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174FB" w:rsidP="0092296B">
            <w:pPr>
              <w:tabs>
                <w:tab w:val="left" w:pos="993"/>
              </w:tabs>
              <w:ind w:left="140" w:right="142"/>
              <w:jc w:val="both"/>
              <w:rPr>
                <w:rFonts w:ascii="Trebuchet MS" w:hAnsi="Trebuchet MS"/>
              </w:rPr>
            </w:pPr>
          </w:p>
        </w:tc>
      </w:tr>
      <w:tr w:rsidR="00E25C4A" w:rsidRPr="0092296B" w:rsidTr="0092296B">
        <w:trPr>
          <w:trHeight w:val="36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hAnsi="Trebuchet MS"/>
              </w:rPr>
            </w:pPr>
            <w:r w:rsidRPr="0092296B">
              <w:rPr>
                <w:rFonts w:ascii="Trebuchet MS" w:hAnsi="Trebuchet MS"/>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174FB" w:rsidP="0092296B">
            <w:pPr>
              <w:tabs>
                <w:tab w:val="left" w:pos="993"/>
              </w:tabs>
              <w:ind w:left="140" w:right="142"/>
              <w:jc w:val="both"/>
              <w:rPr>
                <w:rFonts w:ascii="Trebuchet MS" w:hAnsi="Trebuchet MS"/>
              </w:rPr>
            </w:pPr>
          </w:p>
        </w:tc>
      </w:tr>
      <w:tr w:rsidR="00E25C4A" w:rsidRPr="0092296B" w:rsidTr="0092296B">
        <w:trPr>
          <w:trHeight w:val="34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174FB" w:rsidRPr="0092296B" w:rsidRDefault="009174FB" w:rsidP="0092296B">
            <w:pPr>
              <w:tabs>
                <w:tab w:val="left" w:pos="993"/>
              </w:tabs>
              <w:ind w:left="140" w:right="142"/>
              <w:jc w:val="both"/>
              <w:rPr>
                <w:rFonts w:ascii="Trebuchet MS" w:hAnsi="Trebuchet MS"/>
              </w:rPr>
            </w:pPr>
            <w:r w:rsidRPr="0092296B">
              <w:rPr>
                <w:rFonts w:ascii="Trebuchet MS" w:hAnsi="Trebuchet MS"/>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74FB" w:rsidRPr="0092296B" w:rsidRDefault="009174FB" w:rsidP="0092296B">
            <w:pPr>
              <w:tabs>
                <w:tab w:val="left" w:pos="993"/>
              </w:tabs>
              <w:ind w:left="140" w:right="142"/>
              <w:jc w:val="both"/>
              <w:rPr>
                <w:rFonts w:ascii="Trebuchet MS" w:hAnsi="Trebuchet MS"/>
              </w:rPr>
            </w:pPr>
          </w:p>
        </w:tc>
      </w:tr>
    </w:tbl>
    <w:p w:rsidR="009174FB" w:rsidRDefault="009174FB" w:rsidP="00D91CDC">
      <w:pPr>
        <w:rPr>
          <w:rFonts w:ascii="Trebuchet MS" w:hAnsi="Trebuchet MS"/>
          <w:b/>
          <w:sz w:val="16"/>
          <w:szCs w:val="16"/>
        </w:rPr>
      </w:pPr>
    </w:p>
    <w:p w:rsidR="00F342EA" w:rsidRDefault="00F342EA" w:rsidP="00D91CDC">
      <w:pPr>
        <w:rPr>
          <w:rFonts w:ascii="Trebuchet MS" w:hAnsi="Trebuchet MS"/>
          <w:b/>
          <w:sz w:val="16"/>
          <w:szCs w:val="16"/>
        </w:rPr>
      </w:pPr>
    </w:p>
    <w:p w:rsidR="00F342EA" w:rsidRDefault="00F342EA" w:rsidP="00D91CDC">
      <w:pPr>
        <w:rPr>
          <w:rFonts w:ascii="Trebuchet MS" w:hAnsi="Trebuchet MS"/>
          <w:b/>
          <w:sz w:val="16"/>
          <w:szCs w:val="16"/>
        </w:rPr>
      </w:pPr>
    </w:p>
    <w:p w:rsidR="00F342EA" w:rsidRDefault="00F342EA" w:rsidP="00D91CDC">
      <w:pPr>
        <w:rPr>
          <w:rFonts w:ascii="Trebuchet MS" w:hAnsi="Trebuchet MS"/>
          <w:b/>
          <w:sz w:val="16"/>
          <w:szCs w:val="16"/>
        </w:rPr>
      </w:pPr>
    </w:p>
    <w:p w:rsidR="00F342EA" w:rsidRPr="0092296B" w:rsidRDefault="00F342EA" w:rsidP="00F342EA">
      <w:pPr>
        <w:spacing w:after="120"/>
        <w:jc w:val="right"/>
        <w:rPr>
          <w:rFonts w:ascii="Trebuchet MS" w:hAnsi="Trebuchet MS"/>
          <w:b/>
        </w:rPr>
      </w:pPr>
      <w:r w:rsidRPr="0092296B">
        <w:rPr>
          <w:rFonts w:ascii="Trebuchet MS" w:hAnsi="Trebuchet MS"/>
          <w:b/>
        </w:rPr>
        <w:tab/>
      </w:r>
      <w:r w:rsidRPr="0092296B">
        <w:rPr>
          <w:rFonts w:ascii="Trebuchet MS" w:hAnsi="Trebuchet MS"/>
          <w:b/>
        </w:rPr>
        <w:tab/>
      </w:r>
      <w:r w:rsidRPr="0092296B">
        <w:rPr>
          <w:rFonts w:ascii="Trebuchet MS" w:hAnsi="Trebuchet MS"/>
          <w:b/>
        </w:rPr>
        <w:tab/>
      </w:r>
      <w:r w:rsidRPr="0092296B">
        <w:rPr>
          <w:rFonts w:ascii="Trebuchet MS" w:hAnsi="Trebuchet MS"/>
          <w:b/>
        </w:rPr>
        <w:tab/>
      </w:r>
      <w:r w:rsidRPr="0092296B">
        <w:rPr>
          <w:rFonts w:ascii="Trebuchet MS" w:hAnsi="Trebuchet MS"/>
          <w:b/>
        </w:rPr>
        <w:tab/>
      </w:r>
      <w:r w:rsidRPr="0092296B">
        <w:rPr>
          <w:rFonts w:ascii="Trebuchet MS" w:hAnsi="Trebuchet MS"/>
          <w:b/>
        </w:rPr>
        <w:tab/>
      </w:r>
      <w:r w:rsidRPr="0092296B">
        <w:rPr>
          <w:rFonts w:ascii="Trebuchet MS" w:hAnsi="Trebuchet MS"/>
          <w:b/>
        </w:rPr>
        <w:tab/>
      </w:r>
    </w:p>
    <w:p w:rsidR="00F342EA" w:rsidRPr="0092296B" w:rsidRDefault="00F342EA" w:rsidP="00F342EA">
      <w:pPr>
        <w:spacing w:after="120"/>
        <w:jc w:val="right"/>
        <w:rPr>
          <w:rFonts w:ascii="Trebuchet MS" w:hAnsi="Trebuchet MS"/>
          <w:b/>
        </w:rPr>
      </w:pPr>
    </w:p>
    <w:p w:rsidR="00F342EA" w:rsidRPr="0092296B" w:rsidRDefault="00F342EA" w:rsidP="00F342EA">
      <w:pPr>
        <w:spacing w:after="120"/>
        <w:jc w:val="right"/>
        <w:rPr>
          <w:rFonts w:ascii="Trebuchet MS" w:hAnsi="Trebuchet MS"/>
          <w:b/>
        </w:rPr>
      </w:pPr>
    </w:p>
    <w:tbl>
      <w:tblPr>
        <w:tblStyle w:val="TableGrid"/>
        <w:tblpPr w:leftFromText="180" w:rightFromText="180" w:vertAnchor="page" w:horzAnchor="margin" w:tblpY="3385"/>
        <w:tblW w:w="9355" w:type="dxa"/>
        <w:tblLook w:val="04A0" w:firstRow="1" w:lastRow="0" w:firstColumn="1" w:lastColumn="0" w:noHBand="0" w:noVBand="1"/>
      </w:tblPr>
      <w:tblGrid>
        <w:gridCol w:w="9355"/>
      </w:tblGrid>
      <w:tr w:rsidR="00F342EA" w:rsidRPr="0092296B" w:rsidTr="0004690E">
        <w:tc>
          <w:tcPr>
            <w:tcW w:w="9355" w:type="dxa"/>
          </w:tcPr>
          <w:p w:rsidR="00F342EA" w:rsidRDefault="00F342EA" w:rsidP="0004690E">
            <w:pPr>
              <w:jc w:val="center"/>
              <w:rPr>
                <w:rFonts w:ascii="Trebuchet MS" w:hAnsi="Trebuchet MS"/>
              </w:rPr>
            </w:pPr>
            <w:r w:rsidRPr="0092296B">
              <w:rPr>
                <w:rFonts w:ascii="Trebuchet MS" w:hAnsi="Trebuchet MS"/>
              </w:rPr>
              <w:t>Autoritatea pentru Digitalizarea României</w:t>
            </w:r>
          </w:p>
          <w:p w:rsidR="00F342EA" w:rsidRDefault="00F342EA" w:rsidP="0004690E">
            <w:pPr>
              <w:jc w:val="center"/>
              <w:rPr>
                <w:rFonts w:ascii="Trebuchet MS" w:hAnsi="Trebuchet MS"/>
                <w:b/>
              </w:rPr>
            </w:pPr>
          </w:p>
          <w:p w:rsidR="00F342EA" w:rsidRPr="0092296B" w:rsidRDefault="00F342EA" w:rsidP="0004690E">
            <w:pPr>
              <w:jc w:val="center"/>
              <w:rPr>
                <w:rFonts w:ascii="Trebuchet MS" w:hAnsi="Trebuchet MS"/>
                <w:b/>
              </w:rPr>
            </w:pPr>
            <w:r w:rsidRPr="002D69C5">
              <w:rPr>
                <w:rFonts w:ascii="Trebuchet MS" w:hAnsi="Trebuchet MS"/>
                <w:b/>
              </w:rPr>
              <w:t>SERVICIUL JURIDIC ȘI CONTENCIOS ADMINISTRATIV</w:t>
            </w:r>
          </w:p>
        </w:tc>
      </w:tr>
    </w:tbl>
    <w:p w:rsidR="00F342EA" w:rsidRPr="0092296B" w:rsidRDefault="00F342EA" w:rsidP="00D1042B">
      <w:pPr>
        <w:spacing w:after="120"/>
        <w:rPr>
          <w:rFonts w:ascii="Trebuchet MS" w:hAnsi="Trebuchet MS"/>
          <w:b/>
        </w:rPr>
      </w:pPr>
    </w:p>
    <w:p w:rsidR="00F342EA" w:rsidRPr="0092296B" w:rsidRDefault="00F342EA" w:rsidP="00F342EA">
      <w:pPr>
        <w:spacing w:after="120"/>
        <w:jc w:val="center"/>
        <w:rPr>
          <w:rFonts w:ascii="Trebuchet MS" w:hAnsi="Trebuchet MS"/>
          <w:b/>
        </w:rPr>
      </w:pPr>
    </w:p>
    <w:p w:rsidR="00F342EA" w:rsidRPr="0092296B" w:rsidRDefault="00F342EA" w:rsidP="00F342EA">
      <w:pPr>
        <w:spacing w:after="120"/>
        <w:jc w:val="center"/>
        <w:rPr>
          <w:rFonts w:ascii="Trebuchet MS" w:hAnsi="Trebuchet MS"/>
          <w:b/>
        </w:rPr>
      </w:pPr>
      <w:r w:rsidRPr="0092296B">
        <w:rPr>
          <w:rFonts w:ascii="Trebuchet MS" w:hAnsi="Trebuchet MS"/>
          <w:b/>
        </w:rPr>
        <w:t xml:space="preserve">FIŞA POSTULUI </w:t>
      </w:r>
      <w:r w:rsidRPr="0092296B">
        <w:rPr>
          <w:rFonts w:ascii="Trebuchet MS" w:hAnsi="Trebuchet MS"/>
          <w:b/>
        </w:rPr>
        <w:br/>
        <w:t>Nr. .......</w:t>
      </w:r>
      <w:r>
        <w:rPr>
          <w:rFonts w:ascii="Trebuchet MS" w:hAnsi="Trebuchet MS"/>
          <w:b/>
        </w:rPr>
        <w:t>/....................</w:t>
      </w:r>
    </w:p>
    <w:p w:rsidR="00F342EA" w:rsidRPr="0092296B" w:rsidRDefault="00F342EA" w:rsidP="00F342EA">
      <w:pPr>
        <w:rPr>
          <w:rFonts w:ascii="Trebuchet MS" w:hAnsi="Trebuchet MS"/>
          <w:b/>
        </w:rPr>
      </w:pPr>
    </w:p>
    <w:tbl>
      <w:tblPr>
        <w:tblW w:w="9923"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68"/>
        <w:gridCol w:w="3118"/>
        <w:gridCol w:w="3119"/>
      </w:tblGrid>
      <w:tr w:rsidR="00F342EA" w:rsidRPr="0092296B" w:rsidTr="0004690E">
        <w:trPr>
          <w:trHeight w:val="399"/>
        </w:trPr>
        <w:tc>
          <w:tcPr>
            <w:tcW w:w="9923"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342EA" w:rsidRPr="0092296B" w:rsidRDefault="00F342EA" w:rsidP="0004690E">
            <w:pPr>
              <w:contextualSpacing/>
              <w:jc w:val="center"/>
              <w:rPr>
                <w:rFonts w:ascii="Trebuchet MS" w:eastAsia="Trebuchet MS" w:hAnsi="Trebuchet MS" w:cs="Trebuchet MS"/>
                <w:b/>
                <w:i/>
              </w:rPr>
            </w:pPr>
            <w:r w:rsidRPr="0092296B">
              <w:rPr>
                <w:rFonts w:ascii="Trebuchet MS" w:hAnsi="Trebuchet MS"/>
                <w:b/>
              </w:rPr>
              <w:t>Informa</w:t>
            </w:r>
            <w:r>
              <w:rPr>
                <w:rFonts w:ascii="Trebuchet MS" w:hAnsi="Trebuchet MS"/>
                <w:b/>
              </w:rPr>
              <w:t>ț</w:t>
            </w:r>
            <w:r w:rsidRPr="0092296B">
              <w:rPr>
                <w:rFonts w:ascii="Trebuchet MS" w:hAnsi="Trebuchet MS"/>
                <w:b/>
              </w:rPr>
              <w:t>ii generale privind postul</w:t>
            </w:r>
          </w:p>
        </w:tc>
      </w:tr>
      <w:tr w:rsidR="00F342EA" w:rsidRPr="0092296B" w:rsidTr="0004690E">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right="142"/>
              <w:jc w:val="both"/>
              <w:rPr>
                <w:rFonts w:ascii="Trebuchet MS" w:eastAsia="Trebuchet MS" w:hAnsi="Trebuchet MS" w:cs="Trebuchet MS"/>
              </w:rPr>
            </w:pPr>
            <w:r w:rsidRPr="0092296B">
              <w:rPr>
                <w:rFonts w:ascii="Trebuchet MS" w:eastAsia="Trebuchet MS" w:hAnsi="Trebuchet MS" w:cs="Trebuchet MS"/>
              </w:rPr>
              <w:t>Denumirea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Consilier Juridic</w:t>
            </w:r>
          </w:p>
        </w:tc>
      </w:tr>
      <w:tr w:rsidR="00F342EA" w:rsidRPr="0092296B" w:rsidTr="0004690E">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right="142"/>
              <w:jc w:val="both"/>
              <w:rPr>
                <w:rFonts w:ascii="Trebuchet MS" w:eastAsia="Trebuchet MS" w:hAnsi="Trebuchet MS" w:cs="Trebuchet MS"/>
                <w:b/>
              </w:rPr>
            </w:pPr>
            <w:r w:rsidRPr="0092296B">
              <w:rPr>
                <w:rFonts w:ascii="Trebuchet MS" w:hAnsi="Trebuchet MS"/>
              </w:rPr>
              <w:t>Nivelul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de execu</w:t>
            </w:r>
            <w:r>
              <w:rPr>
                <w:rFonts w:ascii="Trebuchet MS" w:eastAsia="Trebuchet MS" w:hAnsi="Trebuchet MS" w:cs="Trebuchet MS"/>
                <w:b/>
              </w:rPr>
              <w:t>ț</w:t>
            </w:r>
            <w:r w:rsidRPr="0092296B">
              <w:rPr>
                <w:rFonts w:ascii="Trebuchet MS" w:eastAsia="Trebuchet MS" w:hAnsi="Trebuchet MS" w:cs="Trebuchet MS"/>
                <w:b/>
              </w:rPr>
              <w:t>ie</w:t>
            </w:r>
          </w:p>
        </w:tc>
      </w:tr>
      <w:tr w:rsidR="00F342EA" w:rsidRPr="0092296B" w:rsidTr="0004690E">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right="142"/>
              <w:jc w:val="both"/>
              <w:rPr>
                <w:rFonts w:ascii="Trebuchet MS" w:hAnsi="Trebuchet MS"/>
              </w:rPr>
            </w:pPr>
            <w:r w:rsidRPr="0092296B">
              <w:rPr>
                <w:rFonts w:ascii="Trebuchet MS" w:hAnsi="Trebuchet MS"/>
              </w:rPr>
              <w:t>Clasa</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I</w:t>
            </w:r>
          </w:p>
        </w:tc>
      </w:tr>
      <w:tr w:rsidR="00F342EA" w:rsidRPr="0092296B" w:rsidTr="0004690E">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right="142"/>
              <w:jc w:val="both"/>
              <w:rPr>
                <w:rFonts w:ascii="Trebuchet MS" w:hAnsi="Trebuchet MS"/>
              </w:rPr>
            </w:pPr>
            <w:r w:rsidRPr="0092296B">
              <w:rPr>
                <w:rFonts w:ascii="Trebuchet MS" w:hAnsi="Trebuchet MS"/>
              </w:rPr>
              <w:t>Gradul profesional</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Superior</w:t>
            </w:r>
          </w:p>
        </w:tc>
      </w:tr>
      <w:tr w:rsidR="00F342EA" w:rsidRPr="0092296B" w:rsidTr="0004690E">
        <w:trPr>
          <w:trHeight w:val="505"/>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center"/>
              <w:rPr>
                <w:rFonts w:ascii="Trebuchet MS" w:eastAsia="Trebuchet MS" w:hAnsi="Trebuchet MS" w:cs="Trebuchet MS"/>
                <w:b/>
              </w:rPr>
            </w:pPr>
            <w:r w:rsidRPr="0092296B">
              <w:rPr>
                <w:rFonts w:ascii="Trebuchet MS" w:eastAsia="Trebuchet MS" w:hAnsi="Trebuchet MS" w:cs="Trebuchet MS"/>
                <w:b/>
              </w:rPr>
              <w:t>Descrierea postului</w:t>
            </w:r>
          </w:p>
        </w:tc>
      </w:tr>
      <w:tr w:rsidR="00F342EA" w:rsidRPr="0092296B" w:rsidTr="0004690E">
        <w:trPr>
          <w:trHeight w:val="494"/>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5" w:right="142"/>
              <w:rPr>
                <w:rFonts w:ascii="Trebuchet MS" w:eastAsia="Trebuchet MS" w:hAnsi="Trebuchet MS" w:cs="Trebuchet MS"/>
              </w:rPr>
            </w:pPr>
            <w:r w:rsidRPr="0092296B">
              <w:rPr>
                <w:rFonts w:ascii="Trebuchet MS" w:hAnsi="Trebuchet MS"/>
              </w:rPr>
              <w:t>Scopul principal al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Reprezentare instan</w:t>
            </w:r>
            <w:r>
              <w:rPr>
                <w:rFonts w:ascii="Trebuchet MS" w:eastAsia="Trebuchet MS" w:hAnsi="Trebuchet MS" w:cs="Trebuchet MS"/>
                <w:b/>
              </w:rPr>
              <w:t>ț</w:t>
            </w:r>
            <w:r w:rsidRPr="0092296B">
              <w:rPr>
                <w:rFonts w:ascii="Trebuchet MS" w:eastAsia="Trebuchet MS" w:hAnsi="Trebuchet MS" w:cs="Trebuchet MS"/>
                <w:b/>
              </w:rPr>
              <w:t>ă, instrumentare dosare, asisten</w:t>
            </w:r>
            <w:r>
              <w:rPr>
                <w:rFonts w:ascii="Trebuchet MS" w:eastAsia="Trebuchet MS" w:hAnsi="Trebuchet MS" w:cs="Trebuchet MS"/>
                <w:b/>
              </w:rPr>
              <w:t>ț</w:t>
            </w:r>
            <w:r w:rsidRPr="0092296B">
              <w:rPr>
                <w:rFonts w:ascii="Trebuchet MS" w:eastAsia="Trebuchet MS" w:hAnsi="Trebuchet MS" w:cs="Trebuchet MS"/>
                <w:b/>
              </w:rPr>
              <w:t>ă și avizare juridică.</w:t>
            </w:r>
          </w:p>
        </w:tc>
      </w:tr>
      <w:tr w:rsidR="00F342EA" w:rsidRPr="0092296B" w:rsidTr="0004690E">
        <w:trPr>
          <w:trHeight w:val="503"/>
        </w:trPr>
        <w:tc>
          <w:tcPr>
            <w:tcW w:w="9923" w:type="dxa"/>
            <w:gridSpan w:val="4"/>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jc w:val="both"/>
              <w:rPr>
                <w:rFonts w:ascii="Trebuchet MS" w:eastAsia="Trebuchet MS" w:hAnsi="Trebuchet MS" w:cs="Trebuchet MS"/>
                <w:b/>
              </w:rPr>
            </w:pPr>
            <w:r w:rsidRPr="0092296B">
              <w:rPr>
                <w:rFonts w:ascii="Trebuchet MS" w:eastAsia="Trebuchet MS" w:hAnsi="Trebuchet MS" w:cs="Trebuchet MS"/>
                <w:b/>
              </w:rPr>
              <w:t>Atribuțiile postului</w:t>
            </w:r>
          </w:p>
          <w:p w:rsidR="00F342EA" w:rsidRPr="0092296B" w:rsidRDefault="00F342EA" w:rsidP="0004690E">
            <w:pPr>
              <w:tabs>
                <w:tab w:val="left" w:pos="993"/>
              </w:tabs>
              <w:ind w:right="142"/>
              <w:jc w:val="both"/>
              <w:rPr>
                <w:rFonts w:ascii="Trebuchet MS" w:eastAsia="Trebuchet MS" w:hAnsi="Trebuchet MS" w:cs="Trebuchet MS"/>
                <w:b/>
              </w:rPr>
            </w:pPr>
          </w:p>
          <w:p w:rsidR="00F342EA" w:rsidRPr="0092296B" w:rsidRDefault="00F342EA" w:rsidP="0004690E">
            <w:pPr>
              <w:jc w:val="both"/>
              <w:rPr>
                <w:rFonts w:ascii="Trebuchet MS" w:hAnsi="Trebuchet MS" w:cs="Arial"/>
                <w:b/>
                <w:bCs/>
              </w:rPr>
            </w:pPr>
            <w:r w:rsidRPr="0092296B">
              <w:rPr>
                <w:rFonts w:ascii="Trebuchet MS" w:hAnsi="Trebuchet MS" w:cs="Arial"/>
                <w:b/>
                <w:bCs/>
              </w:rPr>
              <w:t>Atribuții generale:</w:t>
            </w:r>
          </w:p>
          <w:p w:rsidR="008B71A0"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Reprezintă Autoritatea și apără drepturile și interesele acesteia în fața instanțelor judecătorești și a altor organe jurisdicționale, precum și în procedurile de mediere, în baza delegației dată de conducerea Autorității, precum și în raporturile cu alte instituții, cu persoane fizice sau juridice;</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Redactează, în termenele procedurale, orice acte cu caracter juridic, în dosarele în care Autoritatea este parte;</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Transmite spre executare structurilor de specialitate hotărârile judecătorești definitive și/sau irevocabile privind obligațiile stabilite în sarcina Autorității;</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lastRenderedPageBreak/>
              <w:t>Ține evidența tuturor cauzelor civile, penale, comerciale și de contencios administrativ în care Autoritatea este parte și arhivează electronic și fizic dosarele de instanță și lucrările repartizate și finalizate;</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Elaborează și prezintă conducerii Autorității, ori de câte ori apreciază că este necesar, propuneri de soluționare pe cale amiabilă a litigiilor aflate pe rol, precum și propuneri privind oportunitatea nepromovării căilor de atac împotriva hotărârilor judecătorești nefavorabile Autorității;</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Solicită informații și înscrisuri de la direcțiile, serviciile și compartimentele de specialitate din cadrul Autorității, în vederea pregătirii apărărilor și formulării răspunsurilor la solicitările instanțelor de judecată;</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Participă în comisiile sau grupurile de lucru constituite la nivelul Autorității, din dispoziția președintelui sau a înlocuitorului de drept;</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 xml:space="preserve">Verifică și analizează, din punct de vedere al legalității documentațiile aferente </w:t>
            </w:r>
            <w:r w:rsidR="008B71A0" w:rsidRPr="008B71A0">
              <w:rPr>
                <w:rFonts w:ascii="Trebuchet MS" w:hAnsi="Trebuchet MS" w:cs="Trebuchet MS"/>
                <w:bCs/>
              </w:rPr>
              <w:t xml:space="preserve">   </w:t>
            </w:r>
            <w:r w:rsidRPr="008B71A0">
              <w:rPr>
                <w:rFonts w:ascii="Trebuchet MS" w:hAnsi="Trebuchet MS" w:cs="Trebuchet MS"/>
                <w:bCs/>
              </w:rPr>
              <w:t>procedurilor de achiziții, respectiv modelele de contracte și acorduri cadru, care urmează să fie aplicate în cadrul respectivei proceduri;</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Avizează, sub aspectul legalității, clauzele contractelor, acordurilor cadru, contractelor subsecvente și actelor adiționale încheiate de Autoritate, atribuite în urma aplicării unor proceduri de achiziție publică, precum și ale tuturor convențiilor/ protocoalelor/ parteneriatelor/ acordurilor/ înțelegerilor în care a Autoritatea este parte;</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Avizează proceduri de lucru, regulamente, memorandumuri, parteneriate, protocoale de colaborare, acorduri, alte asemenea;</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Elaborează/revizuiește procedurile operaționale/de sistem, după caz, specifice domeniului de activitate, conform legislației in vigoare;</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Avizează, sub aspectul legalității, deciziile emise de președinte, de înlocuitorul de drept al acestuia sau de persoana căreia i s-a delegat dreptul de semnătură;</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Participă în echipele de proiecte ale Autorității;</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Acordă asistență juridică de specialitate, întocmind puncte de vedere referitoare la modalitatea de interpretare și aplicare a actelor normative, la solicitarea structurilor de specialitate din cadrul Autorității;</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Avizează, din punctul de vedere al legalității, cu respectarea termenelor legale, proiectele de acte normative din sfera dreptului public elaborate de Autoritate și de celelalte organe de specialitate ale administrației publice centrale, precum și de autoritățile administrative autonome, care se supun spre adoptare Guvernului;</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Analizează documentația transmisă de către inițiator, se documentează cu privire la legislația aplicabilă, procedând, când este cazul, la corelarea prevederilor ce fac obiectul proiectului cu dispozițiile actelor normative de nivel superior sau de același nivel cu care se află în conexiune, urmărind totodată compatibilitatea actului normativ propus spre adoptare cu reglementările comunitare aplicabile în domeniu și propune avizarea proiectului și/sau formulează observații și propuneri sub aspectul constituționalității și/sau al legalității, precum și potrivit cerințelor normelor de tehnică legislativă, după caz;</w:t>
            </w:r>
          </w:p>
          <w:p w:rsidR="00F342EA" w:rsidRPr="008B71A0" w:rsidRDefault="00F342EA" w:rsidP="008B71A0">
            <w:pPr>
              <w:pStyle w:val="ListParagraph"/>
              <w:numPr>
                <w:ilvl w:val="0"/>
                <w:numId w:val="16"/>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8B71A0">
              <w:rPr>
                <w:rStyle w:val="slitbdy"/>
                <w:rFonts w:ascii="Trebuchet MS" w:hAnsi="Trebuchet MS" w:cs="Times New Roman"/>
                <w:bdr w:val="none" w:sz="0" w:space="0" w:color="auto" w:frame="1"/>
                <w:shd w:val="clear" w:color="auto" w:fill="FFFFFF"/>
              </w:rPr>
              <w:t>Solicită în cadrul operațiunilor de avizare, punctul de vedere al compartimentelor de specialitate din Autoritate asupra proiectelor de acte normative care au legătură cu domeniul specific de activitate al acestora;</w:t>
            </w:r>
          </w:p>
          <w:p w:rsidR="00F342EA" w:rsidRPr="008B71A0" w:rsidRDefault="00F342EA" w:rsidP="008B71A0">
            <w:pPr>
              <w:pStyle w:val="ListParagraph"/>
              <w:numPr>
                <w:ilvl w:val="0"/>
                <w:numId w:val="16"/>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8B71A0">
              <w:rPr>
                <w:rStyle w:val="slitbdy"/>
                <w:rFonts w:ascii="Trebuchet MS" w:hAnsi="Trebuchet MS" w:cs="Times New Roman"/>
                <w:bdr w:val="none" w:sz="0" w:space="0" w:color="auto" w:frame="1"/>
                <w:shd w:val="clear" w:color="auto" w:fill="FFFFFF"/>
              </w:rPr>
              <w:lastRenderedPageBreak/>
              <w:t>Monitorizează apariția actelor normative cu aplicare în aria de activitate a Autorității;</w:t>
            </w:r>
          </w:p>
          <w:p w:rsidR="00F342EA" w:rsidRPr="008B71A0" w:rsidRDefault="00F342EA" w:rsidP="008B71A0">
            <w:pPr>
              <w:pStyle w:val="ListParagraph"/>
              <w:numPr>
                <w:ilvl w:val="0"/>
                <w:numId w:val="16"/>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8B71A0">
              <w:rPr>
                <w:rStyle w:val="slitbdy"/>
                <w:rFonts w:ascii="Trebuchet MS" w:hAnsi="Trebuchet MS" w:cs="Times New Roman"/>
                <w:bdr w:val="none" w:sz="0" w:space="0" w:color="auto" w:frame="1"/>
                <w:shd w:val="clear" w:color="auto" w:fill="FFFFFF"/>
              </w:rPr>
              <w:t>Acordă asistență juridică de specialitate prin reprezentant desemnat și avizat de MIPE, în operațiunile juridice de formulare a acțiunilor în instanță precum și reprezentarea intereselor în fața instanțelor de judecată cu respectarea procedurilor de lucru existente la nivelul OIPSI;</w:t>
            </w:r>
          </w:p>
          <w:p w:rsidR="00F342EA" w:rsidRPr="008B71A0" w:rsidRDefault="00F342EA" w:rsidP="008B71A0">
            <w:pPr>
              <w:pStyle w:val="ListParagraph"/>
              <w:numPr>
                <w:ilvl w:val="0"/>
                <w:numId w:val="16"/>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8B71A0">
              <w:rPr>
                <w:rStyle w:val="slitbdy"/>
                <w:rFonts w:ascii="Trebuchet MS" w:hAnsi="Trebuchet MS" w:cs="Times New Roman"/>
                <w:bdr w:val="none" w:sz="0" w:space="0" w:color="auto" w:frame="1"/>
                <w:shd w:val="clear" w:color="auto" w:fill="FFFFFF"/>
              </w:rPr>
              <w:t>Avizează și contrasemnează acte doar din punct de vedere juridic, fără a se pronunța asupra aspectelor economice, tehnice sau de altă natură, cuprinse în documentul semnat sau avizat;</w:t>
            </w:r>
          </w:p>
          <w:p w:rsidR="00F342EA" w:rsidRPr="008B71A0" w:rsidRDefault="00F342EA" w:rsidP="008B71A0">
            <w:pPr>
              <w:pStyle w:val="ListParagraph"/>
              <w:numPr>
                <w:ilvl w:val="0"/>
                <w:numId w:val="16"/>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8B71A0">
              <w:rPr>
                <w:rStyle w:val="slitbdy"/>
                <w:rFonts w:ascii="Trebuchet MS" w:hAnsi="Trebuchet MS" w:cs="Times New Roman"/>
                <w:bdr w:val="none" w:sz="0" w:space="0" w:color="auto" w:frame="1"/>
                <w:shd w:val="clear" w:color="auto" w:fill="FFFFFF"/>
              </w:rPr>
              <w:t>Realizează, potrivit prevederilor legale, arhivarea documentelor elaborate/gestionate în domeniul de competență;</w:t>
            </w:r>
          </w:p>
          <w:p w:rsidR="00F342EA" w:rsidRPr="008B71A0" w:rsidRDefault="00F342EA" w:rsidP="008B71A0">
            <w:pPr>
              <w:pStyle w:val="ListParagraph"/>
              <w:numPr>
                <w:ilvl w:val="0"/>
                <w:numId w:val="16"/>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8B71A0">
              <w:rPr>
                <w:rStyle w:val="slitbdy"/>
                <w:rFonts w:ascii="Trebuchet MS" w:hAnsi="Trebuchet MS" w:cs="Times New Roman"/>
                <w:bdr w:val="none" w:sz="0" w:space="0" w:color="auto" w:frame="1"/>
                <w:shd w:val="clear" w:color="auto" w:fill="FFFFFF"/>
              </w:rPr>
              <w:t>Răspunde de îndeplinirea corectă și în termen a sarcinilor de serviciu;</w:t>
            </w:r>
          </w:p>
          <w:p w:rsidR="00F342EA" w:rsidRPr="008B71A0" w:rsidRDefault="00F342EA" w:rsidP="008B71A0">
            <w:pPr>
              <w:pStyle w:val="ListParagraph"/>
              <w:numPr>
                <w:ilvl w:val="0"/>
                <w:numId w:val="16"/>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8B71A0">
              <w:rPr>
                <w:rStyle w:val="slitbdy"/>
                <w:rFonts w:ascii="Trebuchet MS" w:hAnsi="Trebuchet MS" w:cs="Times New Roman"/>
                <w:bdr w:val="none" w:sz="0" w:space="0" w:color="auto" w:frame="1"/>
                <w:shd w:val="clear" w:color="auto" w:fill="FFFFFF"/>
              </w:rPr>
              <w:t xml:space="preserve">Respectă prevederile </w:t>
            </w:r>
            <w:r w:rsidRPr="008B71A0">
              <w:rPr>
                <w:rFonts w:ascii="Trebuchet MS" w:hAnsi="Trebuchet MS" w:cs="Arial"/>
              </w:rPr>
              <w:t xml:space="preserve">Regulamentului de Organizare </w:t>
            </w:r>
            <w:r w:rsidRPr="008B71A0">
              <w:rPr>
                <w:rFonts w:ascii="Calibri" w:hAnsi="Calibri" w:cs="Calibri"/>
              </w:rPr>
              <w:t>ș</w:t>
            </w:r>
            <w:r w:rsidRPr="008B71A0">
              <w:rPr>
                <w:rFonts w:ascii="Trebuchet MS" w:hAnsi="Trebuchet MS" w:cs="Arial"/>
              </w:rPr>
              <w:t>i Funcționare</w:t>
            </w:r>
            <w:r w:rsidRPr="008B71A0">
              <w:rPr>
                <w:rStyle w:val="slitbdy"/>
                <w:rFonts w:ascii="Trebuchet MS" w:hAnsi="Trebuchet MS" w:cs="Times New Roman"/>
                <w:bdr w:val="none" w:sz="0" w:space="0" w:color="auto" w:frame="1"/>
                <w:shd w:val="clear" w:color="auto" w:fill="FFFFFF"/>
              </w:rPr>
              <w:t xml:space="preserve"> ale Autorității pentru Digitalizarea României;</w:t>
            </w:r>
          </w:p>
          <w:p w:rsidR="00F342EA" w:rsidRPr="008B71A0" w:rsidRDefault="00F342EA" w:rsidP="008B71A0">
            <w:pPr>
              <w:pStyle w:val="ListParagraph"/>
              <w:numPr>
                <w:ilvl w:val="0"/>
                <w:numId w:val="16"/>
              </w:numPr>
              <w:tabs>
                <w:tab w:val="left" w:pos="360"/>
              </w:tabs>
              <w:spacing w:line="240" w:lineRule="auto"/>
              <w:jc w:val="both"/>
              <w:rPr>
                <w:rStyle w:val="slitbdy"/>
                <w:rFonts w:ascii="Trebuchet MS" w:hAnsi="Trebuchet MS" w:cs="Times New Roman"/>
                <w:bdr w:val="none" w:sz="0" w:space="0" w:color="auto" w:frame="1"/>
                <w:shd w:val="clear" w:color="auto" w:fill="FFFFFF"/>
              </w:rPr>
            </w:pPr>
            <w:r w:rsidRPr="008B71A0">
              <w:rPr>
                <w:rStyle w:val="slitbdy"/>
                <w:rFonts w:ascii="Trebuchet MS" w:hAnsi="Trebuchet MS" w:cs="Times New Roman"/>
                <w:bdr w:val="none" w:sz="0" w:space="0" w:color="auto" w:frame="1"/>
                <w:shd w:val="clear" w:color="auto" w:fill="FFFFFF"/>
              </w:rPr>
              <w:t xml:space="preserve">Respectă prevederile </w:t>
            </w:r>
            <w:r w:rsidRPr="008B71A0">
              <w:rPr>
                <w:rFonts w:ascii="Trebuchet MS" w:hAnsi="Trebuchet MS" w:cs="Arial"/>
              </w:rPr>
              <w:t xml:space="preserve">Regulamentului intern </w:t>
            </w:r>
            <w:r w:rsidRPr="008B71A0">
              <w:rPr>
                <w:rFonts w:ascii="Calibri" w:hAnsi="Calibri" w:cs="Calibri"/>
              </w:rPr>
              <w:t>ș</w:t>
            </w:r>
            <w:r w:rsidRPr="008B71A0">
              <w:rPr>
                <w:rFonts w:ascii="Trebuchet MS" w:hAnsi="Trebuchet MS" w:cs="Arial"/>
              </w:rPr>
              <w:t xml:space="preserve">i cele ale Codului de etică </w:t>
            </w:r>
            <w:r w:rsidRPr="008B71A0">
              <w:rPr>
                <w:rFonts w:ascii="Calibri" w:hAnsi="Calibri" w:cs="Calibri"/>
              </w:rPr>
              <w:t>ș</w:t>
            </w:r>
            <w:r w:rsidRPr="008B71A0">
              <w:rPr>
                <w:rFonts w:ascii="Trebuchet MS" w:hAnsi="Trebuchet MS" w:cs="Arial"/>
              </w:rPr>
              <w:t xml:space="preserve">i conduită </w:t>
            </w:r>
            <w:r w:rsidRPr="008B71A0">
              <w:rPr>
                <w:rStyle w:val="slitbdy"/>
                <w:rFonts w:ascii="Trebuchet MS" w:hAnsi="Trebuchet MS" w:cs="Times New Roman"/>
                <w:bdr w:val="none" w:sz="0" w:space="0" w:color="auto" w:frame="1"/>
                <w:shd w:val="clear" w:color="auto" w:fill="FFFFFF"/>
              </w:rPr>
              <w:t>ale Autorității pentru Digitalizarea României;</w:t>
            </w:r>
          </w:p>
          <w:p w:rsidR="00F342EA" w:rsidRPr="008B71A0" w:rsidRDefault="00F342EA" w:rsidP="008B71A0">
            <w:pPr>
              <w:pStyle w:val="ListParagraph"/>
              <w:numPr>
                <w:ilvl w:val="0"/>
                <w:numId w:val="16"/>
              </w:numPr>
              <w:tabs>
                <w:tab w:val="left" w:pos="360"/>
              </w:tabs>
              <w:spacing w:line="240" w:lineRule="auto"/>
              <w:jc w:val="both"/>
              <w:rPr>
                <w:rFonts w:ascii="Trebuchet MS" w:hAnsi="Trebuchet MS" w:cs="Trebuchet MS"/>
                <w:bCs/>
              </w:rPr>
            </w:pPr>
            <w:r w:rsidRPr="008B71A0">
              <w:rPr>
                <w:rFonts w:ascii="Trebuchet MS" w:hAnsi="Trebuchet MS" w:cs="Trebuchet MS"/>
                <w:bCs/>
              </w:rPr>
              <w:t>Îndeplinește orice alte atribuții la solicitarea scrisă sau verbală a șefului ierarhic superior.</w:t>
            </w:r>
          </w:p>
          <w:p w:rsidR="00F342EA" w:rsidRPr="0092296B" w:rsidRDefault="00F342EA" w:rsidP="0004690E">
            <w:pPr>
              <w:tabs>
                <w:tab w:val="left" w:pos="360"/>
              </w:tabs>
              <w:spacing w:line="240" w:lineRule="auto"/>
              <w:ind w:left="360"/>
              <w:jc w:val="both"/>
              <w:rPr>
                <w:rStyle w:val="slitbdy"/>
                <w:rFonts w:ascii="Trebuchet MS" w:hAnsi="Trebuchet MS" w:cs="Times New Roman"/>
                <w:bdr w:val="none" w:sz="0" w:space="0" w:color="auto" w:frame="1"/>
                <w:shd w:val="clear" w:color="auto" w:fill="FFFFFF"/>
              </w:rPr>
            </w:pPr>
          </w:p>
          <w:p w:rsidR="00F342EA" w:rsidRPr="0092296B" w:rsidRDefault="00F342EA" w:rsidP="0004690E">
            <w:pPr>
              <w:tabs>
                <w:tab w:val="left" w:pos="360"/>
              </w:tabs>
              <w:spacing w:line="240" w:lineRule="auto"/>
              <w:jc w:val="both"/>
              <w:rPr>
                <w:rFonts w:ascii="Trebuchet MS" w:hAnsi="Trebuchet MS" w:cs="Times New Roman"/>
                <w:bdr w:val="none" w:sz="0" w:space="0" w:color="auto" w:frame="1"/>
                <w:shd w:val="clear" w:color="auto" w:fill="FFFFFF"/>
              </w:rPr>
            </w:pPr>
          </w:p>
          <w:p w:rsidR="00F342EA" w:rsidRPr="0092296B" w:rsidRDefault="00F342EA" w:rsidP="0004690E">
            <w:pPr>
              <w:spacing w:line="240" w:lineRule="auto"/>
              <w:jc w:val="both"/>
              <w:rPr>
                <w:rFonts w:ascii="Trebuchet MS" w:hAnsi="Trebuchet MS" w:cs="Arial"/>
                <w:b/>
              </w:rPr>
            </w:pPr>
            <w:r w:rsidRPr="0092296B">
              <w:rPr>
                <w:rFonts w:ascii="Trebuchet MS" w:hAnsi="Trebuchet MS" w:cs="Arial"/>
                <w:b/>
              </w:rPr>
              <w:t>Atribuții în domeniul securității datelor și confidențialității:</w:t>
            </w:r>
          </w:p>
          <w:p w:rsidR="00F342EA" w:rsidRPr="008B71A0" w:rsidRDefault="00F342EA" w:rsidP="008B71A0">
            <w:pPr>
              <w:pStyle w:val="ListParagraph"/>
              <w:numPr>
                <w:ilvl w:val="0"/>
                <w:numId w:val="16"/>
              </w:numPr>
              <w:spacing w:line="240" w:lineRule="auto"/>
              <w:jc w:val="both"/>
              <w:rPr>
                <w:rFonts w:ascii="Trebuchet MS" w:hAnsi="Trebuchet MS" w:cs="Arial"/>
              </w:rPr>
            </w:pPr>
            <w:r w:rsidRPr="008B71A0">
              <w:rPr>
                <w:rFonts w:ascii="Trebuchet MS" w:hAnsi="Trebuchet MS" w:cs="Arial"/>
              </w:rPr>
              <w:t xml:space="preserve">Cunoaște și respectă politicile și procedurile privind securitatea informațiilor;  </w:t>
            </w:r>
          </w:p>
          <w:p w:rsidR="00F342EA" w:rsidRPr="008B71A0" w:rsidRDefault="00F342EA" w:rsidP="008B71A0">
            <w:pPr>
              <w:pStyle w:val="ListParagraph"/>
              <w:numPr>
                <w:ilvl w:val="0"/>
                <w:numId w:val="16"/>
              </w:numPr>
              <w:spacing w:line="240" w:lineRule="auto"/>
              <w:jc w:val="both"/>
              <w:rPr>
                <w:rFonts w:ascii="Trebuchet MS" w:hAnsi="Trebuchet MS" w:cs="Arial"/>
              </w:rPr>
            </w:pPr>
            <w:r w:rsidRPr="008B71A0">
              <w:rPr>
                <w:rFonts w:ascii="Trebuchet MS" w:hAnsi="Trebuchet MS" w:cs="Arial"/>
              </w:rPr>
              <w:t xml:space="preserve">Își asumă responsabilitatea cu privire la protecția datelor la care are acces în funcție de nivelul postului; </w:t>
            </w:r>
          </w:p>
          <w:p w:rsidR="00F342EA" w:rsidRPr="008B71A0" w:rsidRDefault="00F342EA" w:rsidP="008B71A0">
            <w:pPr>
              <w:pStyle w:val="ListParagraph"/>
              <w:numPr>
                <w:ilvl w:val="0"/>
                <w:numId w:val="16"/>
              </w:numPr>
              <w:spacing w:line="240" w:lineRule="auto"/>
              <w:jc w:val="both"/>
              <w:rPr>
                <w:rFonts w:ascii="Trebuchet MS" w:hAnsi="Trebuchet MS" w:cs="Arial"/>
              </w:rPr>
            </w:pPr>
            <w:r w:rsidRPr="008B71A0">
              <w:rPr>
                <w:rFonts w:ascii="Trebuchet MS" w:hAnsi="Trebuchet MS" w:cs="Arial"/>
              </w:rPr>
              <w:t>Nu instalează programe care nu beneficiază de o licență validă și care nu sunt aprobate de către Autoritate, pe echipamentele aparținând instituției (cu excepția personalului autorizat și doar cu autorizare prealabilă).</w:t>
            </w:r>
          </w:p>
          <w:p w:rsidR="00F342EA" w:rsidRPr="008B71A0" w:rsidRDefault="00F342EA" w:rsidP="008B71A0">
            <w:pPr>
              <w:pStyle w:val="ListParagraph"/>
              <w:numPr>
                <w:ilvl w:val="0"/>
                <w:numId w:val="16"/>
              </w:numPr>
              <w:spacing w:line="240" w:lineRule="auto"/>
              <w:jc w:val="both"/>
              <w:rPr>
                <w:rFonts w:ascii="Trebuchet MS" w:hAnsi="Trebuchet MS" w:cs="Arial"/>
              </w:rPr>
            </w:pPr>
            <w:r w:rsidRPr="008B71A0">
              <w:rPr>
                <w:rFonts w:ascii="Trebuchet MS" w:hAnsi="Trebuchet MS" w:cs="Arial"/>
              </w:rPr>
              <w:t>Nu utilizează conexiunea la internet pentru alte scopuri decât cele strict legate de îndeplinirea sarcinilor de serviciu care îi revin.</w:t>
            </w:r>
          </w:p>
          <w:p w:rsidR="00F342EA" w:rsidRPr="008B71A0" w:rsidRDefault="00F342EA" w:rsidP="008B71A0">
            <w:pPr>
              <w:pStyle w:val="ListParagraph"/>
              <w:numPr>
                <w:ilvl w:val="0"/>
                <w:numId w:val="16"/>
              </w:numPr>
              <w:spacing w:line="240" w:lineRule="auto"/>
              <w:jc w:val="both"/>
              <w:rPr>
                <w:rFonts w:ascii="Trebuchet MS" w:hAnsi="Trebuchet MS" w:cs="Arial"/>
              </w:rPr>
            </w:pPr>
            <w:r w:rsidRPr="008B71A0">
              <w:rPr>
                <w:rFonts w:ascii="Trebuchet MS" w:hAnsi="Trebuchet MS" w:cs="Arial"/>
              </w:rPr>
              <w:t>Cunoaște și respectă politicile și procedurile cu privire la înregistrarea, indexarea, păstrarea și distrugerea datelor și perioada legală de păstrare a acestora.</w:t>
            </w:r>
          </w:p>
          <w:p w:rsidR="00F342EA" w:rsidRPr="008B71A0" w:rsidRDefault="00F342EA" w:rsidP="008B71A0">
            <w:pPr>
              <w:pStyle w:val="ListParagraph"/>
              <w:numPr>
                <w:ilvl w:val="0"/>
                <w:numId w:val="16"/>
              </w:numPr>
              <w:spacing w:line="240" w:lineRule="auto"/>
              <w:jc w:val="both"/>
              <w:rPr>
                <w:rFonts w:ascii="Trebuchet MS" w:hAnsi="Trebuchet MS" w:cs="Arial"/>
              </w:rPr>
            </w:pPr>
            <w:r w:rsidRPr="008B71A0">
              <w:rPr>
                <w:rFonts w:ascii="Trebuchet MS" w:hAnsi="Trebuchet MS" w:cs="Arial"/>
              </w:rPr>
              <w:t>Păstrează confidențialitatea elementelor de autentificare (parole, card electronic, token, certificat) și este strict răspunzător de operațiunile  pe care le efectuează după autentificare.</w:t>
            </w:r>
          </w:p>
          <w:p w:rsidR="00F342EA" w:rsidRPr="008B71A0" w:rsidRDefault="00F342EA" w:rsidP="008B71A0">
            <w:pPr>
              <w:pStyle w:val="ListParagraph"/>
              <w:numPr>
                <w:ilvl w:val="0"/>
                <w:numId w:val="16"/>
              </w:numPr>
              <w:spacing w:line="240" w:lineRule="auto"/>
              <w:jc w:val="both"/>
              <w:rPr>
                <w:rFonts w:ascii="Trebuchet MS" w:hAnsi="Trebuchet MS" w:cs="Arial"/>
              </w:rPr>
            </w:pPr>
            <w:r w:rsidRPr="008B71A0">
              <w:rPr>
                <w:rFonts w:ascii="Trebuchet MS" w:hAnsi="Trebuchet MS" w:cs="Arial"/>
              </w:rPr>
              <w:t>Păstrează, în conformitate cu legislația în vigoare, pe parcursul exercitării funcției publice și după ce nu mai deține această calitate, secretul de stat, secretul de serviciu, precum și confidențialitatea în legătură cu faptele, informațiile sau documentele de care ia cunoștință pe parcursul exercitării funcției publice.</w:t>
            </w:r>
          </w:p>
          <w:p w:rsidR="00F342EA" w:rsidRPr="0092296B" w:rsidRDefault="00F342EA" w:rsidP="0004690E">
            <w:pPr>
              <w:tabs>
                <w:tab w:val="left" w:pos="360"/>
              </w:tabs>
              <w:spacing w:line="240" w:lineRule="auto"/>
              <w:jc w:val="both"/>
              <w:rPr>
                <w:rFonts w:ascii="Trebuchet MS" w:hAnsi="Trebuchet MS" w:cs="Times New Roman"/>
                <w:bdr w:val="none" w:sz="0" w:space="0" w:color="auto" w:frame="1"/>
                <w:shd w:val="clear" w:color="auto" w:fill="FFFFFF"/>
              </w:rPr>
            </w:pPr>
          </w:p>
          <w:p w:rsidR="00F342EA" w:rsidRPr="0092296B" w:rsidRDefault="00F342EA" w:rsidP="0004690E">
            <w:pPr>
              <w:spacing w:line="240" w:lineRule="auto"/>
              <w:jc w:val="both"/>
              <w:rPr>
                <w:rFonts w:ascii="Trebuchet MS" w:hAnsi="Trebuchet MS" w:cs="Arial"/>
                <w:b/>
              </w:rPr>
            </w:pPr>
            <w:r w:rsidRPr="0092296B">
              <w:rPr>
                <w:rFonts w:ascii="Trebuchet MS" w:hAnsi="Trebuchet MS" w:cs="Arial"/>
                <w:b/>
              </w:rPr>
              <w:t>Atribuții în domeniul protecției datelor cu caracter personal:</w:t>
            </w:r>
          </w:p>
          <w:p w:rsidR="00F342EA" w:rsidRPr="008B71A0" w:rsidRDefault="00F342EA" w:rsidP="008B71A0">
            <w:pPr>
              <w:pStyle w:val="ListParagraph"/>
              <w:numPr>
                <w:ilvl w:val="0"/>
                <w:numId w:val="16"/>
              </w:numPr>
              <w:spacing w:line="240" w:lineRule="auto"/>
              <w:jc w:val="both"/>
              <w:rPr>
                <w:rFonts w:ascii="Trebuchet MS" w:hAnsi="Trebuchet MS" w:cs="Arial"/>
              </w:rPr>
            </w:pPr>
            <w:r w:rsidRPr="008B71A0">
              <w:rPr>
                <w:rFonts w:ascii="Trebuchet MS" w:hAnsi="Trebuchet MS" w:cs="Arial"/>
              </w:rPr>
              <w:t>Cunoaște și respectă normele de drept ale Uniunii Europene sau de drept intern referitoare la protecția datelor cu caracter personal;</w:t>
            </w:r>
          </w:p>
          <w:p w:rsidR="00F342EA" w:rsidRPr="008B71A0" w:rsidRDefault="00F342EA" w:rsidP="008B71A0">
            <w:pPr>
              <w:pStyle w:val="ListParagraph"/>
              <w:numPr>
                <w:ilvl w:val="0"/>
                <w:numId w:val="16"/>
              </w:numPr>
              <w:spacing w:line="240" w:lineRule="auto"/>
              <w:jc w:val="both"/>
              <w:rPr>
                <w:rFonts w:ascii="Trebuchet MS" w:hAnsi="Trebuchet MS" w:cs="Arial"/>
              </w:rPr>
            </w:pPr>
            <w:r w:rsidRPr="008B71A0">
              <w:rPr>
                <w:rFonts w:ascii="Trebuchet MS" w:hAnsi="Trebuchet MS" w:cs="Arial"/>
              </w:rPr>
              <w:t>Prelucrează numai datele cu caracter personal necesare îndeplinirii atribuțiilor de serviciu și acordă sprijin responsabilului/structurii responsabile cu protecția datelor pentru realizarea activităților specific ale acestuia/acesteia;</w:t>
            </w:r>
          </w:p>
          <w:p w:rsidR="00F342EA" w:rsidRPr="008B71A0" w:rsidRDefault="00F342EA" w:rsidP="008B71A0">
            <w:pPr>
              <w:pStyle w:val="ListParagraph"/>
              <w:numPr>
                <w:ilvl w:val="0"/>
                <w:numId w:val="16"/>
              </w:numPr>
              <w:spacing w:line="240" w:lineRule="auto"/>
              <w:jc w:val="both"/>
              <w:rPr>
                <w:rFonts w:ascii="Trebuchet MS" w:hAnsi="Trebuchet MS" w:cs="Arial"/>
              </w:rPr>
            </w:pPr>
            <w:r w:rsidRPr="008B71A0">
              <w:rPr>
                <w:rFonts w:ascii="Trebuchet MS" w:hAnsi="Trebuchet MS" w:cs="Arial"/>
              </w:rPr>
              <w:lastRenderedPageBreak/>
              <w:t>Respectă măsurile tehnice și organizatorice de Securitate, precum și celelalte reguli instituite prin proceduri proprii;</w:t>
            </w:r>
          </w:p>
          <w:p w:rsidR="00F342EA" w:rsidRPr="008B71A0" w:rsidRDefault="00F342EA" w:rsidP="008B71A0">
            <w:pPr>
              <w:pStyle w:val="ListParagraph"/>
              <w:numPr>
                <w:ilvl w:val="0"/>
                <w:numId w:val="16"/>
              </w:numPr>
              <w:spacing w:line="240" w:lineRule="auto"/>
              <w:jc w:val="both"/>
              <w:rPr>
                <w:rFonts w:ascii="Trebuchet MS" w:hAnsi="Trebuchet MS" w:cs="Arial"/>
              </w:rPr>
            </w:pPr>
            <w:r w:rsidRPr="008B71A0">
              <w:rPr>
                <w:rFonts w:ascii="Trebuchet MS" w:hAnsi="Trebuchet MS" w:cs="Arial"/>
              </w:rPr>
              <w:t>Informează de îndată responsabilul/structura responsabilă cu protecția datelor despre riscurile prezentate de prelucrare ce pot conduce la o încălcare a securității datelor cu caracter personal sau despre situațiile în care au fost prelucrate date cu caracter personal prin încălcarea normelor legale, despre care a luat la cunoștință.</w:t>
            </w:r>
          </w:p>
          <w:p w:rsidR="00F342EA" w:rsidRDefault="00F342EA" w:rsidP="0004690E">
            <w:pPr>
              <w:spacing w:line="240" w:lineRule="auto"/>
              <w:jc w:val="both"/>
              <w:rPr>
                <w:rFonts w:ascii="Trebuchet MS" w:hAnsi="Trebuchet MS" w:cs="Arial"/>
                <w:b/>
              </w:rPr>
            </w:pPr>
          </w:p>
          <w:p w:rsidR="00F342EA" w:rsidRPr="0092296B" w:rsidRDefault="00F342EA" w:rsidP="0004690E">
            <w:pPr>
              <w:spacing w:line="240" w:lineRule="auto"/>
              <w:jc w:val="both"/>
              <w:rPr>
                <w:rFonts w:ascii="Trebuchet MS" w:hAnsi="Trebuchet MS" w:cs="Arial"/>
                <w:b/>
              </w:rPr>
            </w:pPr>
            <w:r w:rsidRPr="0092296B">
              <w:rPr>
                <w:rFonts w:ascii="Trebuchet MS" w:hAnsi="Trebuchet MS" w:cs="Arial"/>
                <w:b/>
              </w:rPr>
              <w:t>Atribu</w:t>
            </w:r>
            <w:r>
              <w:rPr>
                <w:rFonts w:ascii="Trebuchet MS" w:hAnsi="Trebuchet MS" w:cs="Arial"/>
                <w:b/>
              </w:rPr>
              <w:t>ț</w:t>
            </w:r>
            <w:r w:rsidRPr="0092296B">
              <w:rPr>
                <w:rFonts w:ascii="Trebuchet MS" w:hAnsi="Trebuchet MS" w:cs="Arial"/>
                <w:b/>
              </w:rPr>
              <w:t>ii specifice:</w:t>
            </w:r>
          </w:p>
          <w:p w:rsidR="00F342EA" w:rsidRPr="0092296B" w:rsidRDefault="00F342EA" w:rsidP="0004690E">
            <w:pPr>
              <w:spacing w:line="240" w:lineRule="auto"/>
              <w:jc w:val="both"/>
              <w:rPr>
                <w:rFonts w:ascii="Trebuchet MS" w:hAnsi="Trebuchet MS" w:cs="Arial"/>
              </w:rPr>
            </w:pPr>
          </w:p>
          <w:p w:rsidR="00F342EA" w:rsidRDefault="00F342EA" w:rsidP="0004690E">
            <w:pPr>
              <w:spacing w:line="240" w:lineRule="auto"/>
              <w:jc w:val="both"/>
              <w:rPr>
                <w:rFonts w:ascii="Trebuchet MS" w:hAnsi="Trebuchet MS" w:cs="Arial"/>
              </w:rPr>
            </w:pPr>
            <w:r>
              <w:rPr>
                <w:rFonts w:ascii="Trebuchet MS" w:hAnsi="Trebuchet MS" w:cs="Arial"/>
              </w:rPr>
              <w:t>-</w:t>
            </w:r>
          </w:p>
          <w:p w:rsidR="00F342EA" w:rsidRPr="0092296B" w:rsidRDefault="00F342EA" w:rsidP="0004690E">
            <w:pPr>
              <w:spacing w:line="240" w:lineRule="auto"/>
              <w:jc w:val="both"/>
              <w:rPr>
                <w:rFonts w:ascii="Trebuchet MS" w:hAnsi="Trebuchet MS" w:cs="Arial"/>
              </w:rPr>
            </w:pPr>
          </w:p>
          <w:p w:rsidR="00F342EA" w:rsidRPr="00A4176E" w:rsidRDefault="00F342EA" w:rsidP="0004690E">
            <w:pPr>
              <w:tabs>
                <w:tab w:val="left" w:pos="10304"/>
              </w:tabs>
              <w:suppressAutoHyphens/>
              <w:autoSpaceDE w:val="0"/>
              <w:autoSpaceDN w:val="0"/>
              <w:adjustRightInd w:val="0"/>
              <w:jc w:val="both"/>
              <w:rPr>
                <w:rFonts w:ascii="Trebuchet MS" w:hAnsi="Trebuchet MS"/>
                <w:b/>
                <w:bCs/>
                <w:shd w:val="clear" w:color="auto" w:fill="FFFFFF"/>
              </w:rPr>
            </w:pPr>
            <w:r w:rsidRPr="00A4176E">
              <w:rPr>
                <w:rFonts w:ascii="Trebuchet MS" w:hAnsi="Trebuchet MS"/>
                <w:b/>
                <w:bCs/>
                <w:shd w:val="clear" w:color="auto" w:fill="FFFFFF"/>
              </w:rPr>
              <w:t>RESPONSABILITĂ</w:t>
            </w:r>
            <w:r>
              <w:rPr>
                <w:rFonts w:ascii="Trebuchet MS" w:hAnsi="Trebuchet MS" w:cs="Tahoma"/>
                <w:b/>
                <w:bCs/>
                <w:shd w:val="clear" w:color="auto" w:fill="FFFFFF"/>
              </w:rPr>
              <w:t>Ț</w:t>
            </w:r>
            <w:r w:rsidRPr="00A4176E">
              <w:rPr>
                <w:rFonts w:ascii="Trebuchet MS" w:hAnsi="Trebuchet MS"/>
                <w:b/>
                <w:bCs/>
                <w:shd w:val="clear" w:color="auto" w:fill="FFFFFF"/>
              </w:rPr>
              <w:t>I:</w:t>
            </w:r>
          </w:p>
          <w:p w:rsidR="00F342EA" w:rsidRPr="00A4176E" w:rsidRDefault="00F342EA" w:rsidP="0004690E">
            <w:pPr>
              <w:suppressAutoHyphens/>
              <w:autoSpaceDE w:val="0"/>
              <w:autoSpaceDN w:val="0"/>
              <w:adjustRightInd w:val="0"/>
              <w:ind w:left="360" w:hanging="360"/>
              <w:jc w:val="both"/>
              <w:rPr>
                <w:rFonts w:ascii="Trebuchet MS" w:hAnsi="Trebuchet MS" w:cs="Times New Roman"/>
                <w:b/>
                <w:bCs/>
                <w:shd w:val="clear" w:color="auto" w:fill="FFFFFF"/>
              </w:rPr>
            </w:pPr>
            <w:r w:rsidRPr="00A4176E">
              <w:rPr>
                <w:rFonts w:ascii="Trebuchet MS" w:hAnsi="Trebuchet MS" w:cs="Times New Roman"/>
                <w:b/>
                <w:bCs/>
                <w:shd w:val="clear" w:color="auto" w:fill="FFFFFF"/>
              </w:rPr>
              <w:t>Fa</w:t>
            </w:r>
            <w:r>
              <w:rPr>
                <w:rFonts w:ascii="Trebuchet MS" w:hAnsi="Trebuchet MS" w:cs="Times New Roman"/>
                <w:b/>
                <w:bCs/>
                <w:shd w:val="clear" w:color="auto" w:fill="FFFFFF"/>
              </w:rPr>
              <w:t>ț</w:t>
            </w:r>
            <w:r w:rsidRPr="00A4176E">
              <w:rPr>
                <w:rFonts w:ascii="Trebuchet MS" w:hAnsi="Trebuchet MS" w:cs="Times New Roman"/>
                <w:b/>
                <w:bCs/>
                <w:shd w:val="clear" w:color="auto" w:fill="FFFFFF"/>
              </w:rPr>
              <w:t>ă de activit</w:t>
            </w:r>
            <w:r>
              <w:rPr>
                <w:rFonts w:ascii="Trebuchet MS" w:hAnsi="Trebuchet MS" w:cs="Times New Roman"/>
                <w:b/>
                <w:bCs/>
                <w:shd w:val="clear" w:color="auto" w:fill="FFFFFF"/>
              </w:rPr>
              <w:t>ăț</w:t>
            </w:r>
            <w:r w:rsidRPr="00A4176E">
              <w:rPr>
                <w:rFonts w:ascii="Trebuchet MS" w:hAnsi="Trebuchet MS" w:cs="Times New Roman"/>
                <w:b/>
                <w:bCs/>
                <w:shd w:val="clear" w:color="auto" w:fill="FFFFFF"/>
              </w:rPr>
              <w:t xml:space="preserve">ile specifice: </w:t>
            </w:r>
          </w:p>
          <w:p w:rsidR="00F342EA" w:rsidRPr="00A4176E" w:rsidRDefault="00F342EA" w:rsidP="0004690E">
            <w:pPr>
              <w:overflowPunct w:val="0"/>
              <w:autoSpaceDE w:val="0"/>
              <w:autoSpaceDN w:val="0"/>
              <w:adjustRightInd w:val="0"/>
              <w:ind w:left="22"/>
              <w:jc w:val="both"/>
              <w:textAlignment w:val="baseline"/>
              <w:rPr>
                <w:rFonts w:ascii="Trebuchet MS" w:hAnsi="Trebuchet MS" w:cs="Times New Roman"/>
              </w:rPr>
            </w:pPr>
            <w:r w:rsidRPr="00A4176E">
              <w:rPr>
                <w:rFonts w:ascii="Trebuchet MS" w:hAnsi="Trebuchet MS" w:cs="Times New Roman"/>
              </w:rPr>
              <w:t xml:space="preserve">- Răspunde de respectarea prevederilor legale </w:t>
            </w:r>
            <w:r>
              <w:rPr>
                <w:rFonts w:ascii="Trebuchet MS" w:hAnsi="Trebuchet MS" w:cs="Times New Roman"/>
              </w:rPr>
              <w:t>ș</w:t>
            </w:r>
            <w:r w:rsidRPr="00A4176E">
              <w:rPr>
                <w:rFonts w:ascii="Trebuchet MS" w:hAnsi="Trebuchet MS" w:cs="Times New Roman"/>
              </w:rPr>
              <w:t>i reglementărilor în vigoare privind desfă</w:t>
            </w:r>
            <w:r>
              <w:rPr>
                <w:rFonts w:ascii="Trebuchet MS" w:hAnsi="Trebuchet MS" w:cs="Times New Roman"/>
              </w:rPr>
              <w:t>ș</w:t>
            </w:r>
            <w:r w:rsidRPr="00A4176E">
              <w:rPr>
                <w:rFonts w:ascii="Trebuchet MS" w:hAnsi="Trebuchet MS" w:cs="Times New Roman"/>
              </w:rPr>
              <w:t>urarea activită</w:t>
            </w:r>
            <w:r>
              <w:rPr>
                <w:rFonts w:ascii="Trebuchet MS" w:hAnsi="Trebuchet MS" w:cs="Times New Roman"/>
              </w:rPr>
              <w:t>ț</w:t>
            </w:r>
            <w:r w:rsidRPr="00A4176E">
              <w:rPr>
                <w:rFonts w:ascii="Trebuchet MS" w:hAnsi="Trebuchet MS" w:cs="Times New Roman"/>
              </w:rPr>
              <w:t>ii;</w:t>
            </w:r>
          </w:p>
          <w:p w:rsidR="00F342EA" w:rsidRPr="00A4176E" w:rsidRDefault="00F342EA" w:rsidP="0004690E">
            <w:pPr>
              <w:overflowPunct w:val="0"/>
              <w:autoSpaceDE w:val="0"/>
              <w:autoSpaceDN w:val="0"/>
              <w:adjustRightInd w:val="0"/>
              <w:ind w:left="22"/>
              <w:jc w:val="both"/>
              <w:textAlignment w:val="baseline"/>
              <w:rPr>
                <w:rFonts w:ascii="Trebuchet MS" w:hAnsi="Trebuchet MS" w:cs="Times New Roman"/>
              </w:rPr>
            </w:pPr>
            <w:r w:rsidRPr="00A4176E">
              <w:rPr>
                <w:rFonts w:ascii="Trebuchet MS" w:hAnsi="Trebuchet MS" w:cs="Times New Roman"/>
              </w:rPr>
              <w:t xml:space="preserve">-  Răspunde de îndeplinirea corectă </w:t>
            </w:r>
            <w:r>
              <w:rPr>
                <w:rFonts w:ascii="Trebuchet MS" w:hAnsi="Trebuchet MS" w:cs="Times New Roman"/>
              </w:rPr>
              <w:t>ș</w:t>
            </w:r>
            <w:r w:rsidRPr="00A4176E">
              <w:rPr>
                <w:rFonts w:ascii="Trebuchet MS" w:hAnsi="Trebuchet MS" w:cs="Times New Roman"/>
              </w:rPr>
              <w:t>i în termen a sarcinilor de serviciu primite de la superiorul ierarhic;</w:t>
            </w:r>
          </w:p>
          <w:p w:rsidR="00F342EA" w:rsidRPr="00A4176E" w:rsidRDefault="00F342EA" w:rsidP="0004690E">
            <w:pPr>
              <w:tabs>
                <w:tab w:val="left" w:pos="22"/>
              </w:tabs>
              <w:overflowPunct w:val="0"/>
              <w:autoSpaceDE w:val="0"/>
              <w:autoSpaceDN w:val="0"/>
              <w:adjustRightInd w:val="0"/>
              <w:ind w:firstLine="22"/>
              <w:jc w:val="both"/>
              <w:textAlignment w:val="baseline"/>
              <w:rPr>
                <w:rFonts w:ascii="Trebuchet MS" w:hAnsi="Trebuchet MS" w:cs="Times New Roman"/>
              </w:rPr>
            </w:pPr>
            <w:r w:rsidRPr="00A4176E">
              <w:rPr>
                <w:rFonts w:ascii="Trebuchet MS" w:hAnsi="Trebuchet MS" w:cs="Times New Roman"/>
              </w:rPr>
              <w:t>- C</w:t>
            </w:r>
            <w:r w:rsidRPr="00A4176E">
              <w:rPr>
                <w:rFonts w:ascii="Trebuchet MS" w:hAnsi="Trebuchet MS"/>
              </w:rPr>
              <w:t>unoa</w:t>
            </w:r>
            <w:r>
              <w:rPr>
                <w:rFonts w:ascii="Trebuchet MS" w:hAnsi="Trebuchet MS"/>
              </w:rPr>
              <w:t>ș</w:t>
            </w:r>
            <w:r w:rsidRPr="00A4176E">
              <w:rPr>
                <w:rFonts w:ascii="Trebuchet MS" w:hAnsi="Trebuchet MS"/>
              </w:rPr>
              <w:t xml:space="preserve">te </w:t>
            </w:r>
            <w:r>
              <w:rPr>
                <w:rFonts w:ascii="Trebuchet MS" w:hAnsi="Trebuchet MS"/>
              </w:rPr>
              <w:t>ș</w:t>
            </w:r>
            <w:r w:rsidRPr="00A4176E">
              <w:rPr>
                <w:rFonts w:ascii="Trebuchet MS" w:hAnsi="Trebuchet MS"/>
              </w:rPr>
              <w:t>i respectă normele de drept ale Uniunii Europene sau de drept intern referitoare la protec</w:t>
            </w:r>
            <w:r>
              <w:rPr>
                <w:rFonts w:ascii="Trebuchet MS" w:hAnsi="Trebuchet MS"/>
              </w:rPr>
              <w:t>ț</w:t>
            </w:r>
            <w:r w:rsidRPr="00A4176E">
              <w:rPr>
                <w:rFonts w:ascii="Trebuchet MS" w:hAnsi="Trebuchet MS"/>
              </w:rPr>
              <w:t>ia datelor cu caracter personal.</w:t>
            </w:r>
          </w:p>
          <w:p w:rsidR="00F342EA" w:rsidRPr="00A4176E" w:rsidRDefault="00F342EA" w:rsidP="0004690E">
            <w:pPr>
              <w:tabs>
                <w:tab w:val="left" w:pos="360"/>
              </w:tabs>
              <w:overflowPunct w:val="0"/>
              <w:autoSpaceDE w:val="0"/>
              <w:autoSpaceDN w:val="0"/>
              <w:adjustRightInd w:val="0"/>
              <w:jc w:val="both"/>
              <w:textAlignment w:val="baseline"/>
              <w:rPr>
                <w:rFonts w:ascii="Trebuchet MS" w:hAnsi="Trebuchet MS" w:cs="Times New Roman"/>
              </w:rPr>
            </w:pPr>
          </w:p>
          <w:p w:rsidR="00F342EA" w:rsidRPr="00A4176E" w:rsidRDefault="00F342EA" w:rsidP="0004690E">
            <w:pPr>
              <w:tabs>
                <w:tab w:val="left" w:pos="360"/>
              </w:tabs>
              <w:overflowPunct w:val="0"/>
              <w:autoSpaceDE w:val="0"/>
              <w:autoSpaceDN w:val="0"/>
              <w:adjustRightInd w:val="0"/>
              <w:jc w:val="both"/>
              <w:textAlignment w:val="baseline"/>
              <w:rPr>
                <w:rFonts w:ascii="Trebuchet MS" w:hAnsi="Trebuchet MS" w:cs="Times New Roman"/>
                <w:b/>
              </w:rPr>
            </w:pPr>
            <w:r w:rsidRPr="00A4176E">
              <w:rPr>
                <w:rFonts w:ascii="Trebuchet MS" w:hAnsi="Trebuchet MS" w:cs="Times New Roman"/>
                <w:b/>
              </w:rPr>
              <w:t>Fa</w:t>
            </w:r>
            <w:r>
              <w:rPr>
                <w:rFonts w:ascii="Trebuchet MS" w:hAnsi="Trebuchet MS" w:cs="Times New Roman"/>
                <w:b/>
              </w:rPr>
              <w:t>ț</w:t>
            </w:r>
            <w:r w:rsidRPr="00A4176E">
              <w:rPr>
                <w:rFonts w:ascii="Trebuchet MS" w:hAnsi="Trebuchet MS" w:cs="Times New Roman"/>
                <w:b/>
              </w:rPr>
              <w:t>ă de echipamentul din dotare:</w:t>
            </w:r>
          </w:p>
          <w:p w:rsidR="00F342EA" w:rsidRPr="00A4176E" w:rsidRDefault="00F342EA" w:rsidP="0004690E">
            <w:pPr>
              <w:tabs>
                <w:tab w:val="left" w:pos="360"/>
              </w:tabs>
              <w:overflowPunct w:val="0"/>
              <w:autoSpaceDE w:val="0"/>
              <w:autoSpaceDN w:val="0"/>
              <w:adjustRightInd w:val="0"/>
              <w:jc w:val="both"/>
              <w:textAlignment w:val="baseline"/>
              <w:rPr>
                <w:rFonts w:ascii="Trebuchet MS" w:hAnsi="Trebuchet MS" w:cs="Times New Roman"/>
              </w:rPr>
            </w:pPr>
            <w:r w:rsidRPr="00A4176E">
              <w:rPr>
                <w:rFonts w:ascii="Trebuchet MS" w:hAnsi="Trebuchet MS" w:cs="Times New Roman"/>
              </w:rPr>
              <w:t>- Răspunde de informarea imediată a persoanelor responsabile privind orice defec</w:t>
            </w:r>
            <w:r>
              <w:rPr>
                <w:rFonts w:ascii="Trebuchet MS" w:hAnsi="Trebuchet MS" w:cs="Times New Roman"/>
              </w:rPr>
              <w:t>ț</w:t>
            </w:r>
            <w:r w:rsidRPr="00A4176E">
              <w:rPr>
                <w:rFonts w:ascii="Trebuchet MS" w:hAnsi="Trebuchet MS" w:cs="Times New Roman"/>
              </w:rPr>
              <w:t>iune în func</w:t>
            </w:r>
            <w:r>
              <w:rPr>
                <w:rFonts w:ascii="Trebuchet MS" w:hAnsi="Trebuchet MS" w:cs="Times New Roman"/>
              </w:rPr>
              <w:t>ț</w:t>
            </w:r>
            <w:r w:rsidRPr="00A4176E">
              <w:rPr>
                <w:rFonts w:ascii="Trebuchet MS" w:hAnsi="Trebuchet MS" w:cs="Times New Roman"/>
              </w:rPr>
              <w:t>ionare a echipamentelor cu ajutorul cărora î</w:t>
            </w:r>
            <w:r>
              <w:rPr>
                <w:rFonts w:ascii="Trebuchet MS" w:hAnsi="Trebuchet MS" w:cs="Times New Roman"/>
              </w:rPr>
              <w:t>ș</w:t>
            </w:r>
            <w:r w:rsidRPr="00A4176E">
              <w:rPr>
                <w:rFonts w:ascii="Trebuchet MS" w:hAnsi="Trebuchet MS" w:cs="Times New Roman"/>
              </w:rPr>
              <w:t>i desfă</w:t>
            </w:r>
            <w:r>
              <w:rPr>
                <w:rFonts w:ascii="Trebuchet MS" w:hAnsi="Trebuchet MS" w:cs="Times New Roman"/>
              </w:rPr>
              <w:t>ș</w:t>
            </w:r>
            <w:r w:rsidRPr="00A4176E">
              <w:rPr>
                <w:rFonts w:ascii="Trebuchet MS" w:hAnsi="Trebuchet MS" w:cs="Times New Roman"/>
              </w:rPr>
              <w:t xml:space="preserve">oară activitatea; </w:t>
            </w:r>
          </w:p>
          <w:p w:rsidR="00F342EA" w:rsidRPr="00A4176E" w:rsidRDefault="00F342EA" w:rsidP="0004690E">
            <w:pPr>
              <w:tabs>
                <w:tab w:val="left" w:pos="360"/>
              </w:tabs>
              <w:overflowPunct w:val="0"/>
              <w:autoSpaceDE w:val="0"/>
              <w:autoSpaceDN w:val="0"/>
              <w:adjustRightInd w:val="0"/>
              <w:jc w:val="both"/>
              <w:textAlignment w:val="baseline"/>
              <w:rPr>
                <w:rFonts w:ascii="Trebuchet MS" w:hAnsi="Trebuchet MS" w:cs="Arial"/>
                <w:b/>
              </w:rPr>
            </w:pPr>
            <w:r w:rsidRPr="00A4176E">
              <w:rPr>
                <w:rFonts w:ascii="Trebuchet MS" w:hAnsi="Trebuchet MS" w:cs="Arial"/>
                <w:b/>
              </w:rPr>
              <w:t>Fa</w:t>
            </w:r>
            <w:r>
              <w:rPr>
                <w:rFonts w:ascii="Trebuchet MS" w:hAnsi="Trebuchet MS" w:cs="Arial"/>
                <w:b/>
              </w:rPr>
              <w:t>ț</w:t>
            </w:r>
            <w:r w:rsidRPr="00A4176E">
              <w:rPr>
                <w:rFonts w:ascii="Trebuchet MS" w:hAnsi="Trebuchet MS" w:cs="Arial"/>
                <w:b/>
              </w:rPr>
              <w:t>ă de disciplina muncii:</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180"/>
              <w:jc w:val="both"/>
              <w:textAlignment w:val="baseline"/>
              <w:rPr>
                <w:rFonts w:ascii="Trebuchet MS" w:hAnsi="Trebuchet MS" w:cs="Arial"/>
              </w:rPr>
            </w:pPr>
            <w:r w:rsidRPr="00A4176E">
              <w:rPr>
                <w:rFonts w:ascii="Trebuchet MS" w:hAnsi="Trebuchet MS" w:cs="Arial"/>
              </w:rPr>
              <w:t xml:space="preserve">Răspunde de respectarea prevederilor normativelor interne </w:t>
            </w:r>
            <w:r>
              <w:rPr>
                <w:rFonts w:ascii="Trebuchet MS" w:hAnsi="Trebuchet MS" w:cs="Arial"/>
              </w:rPr>
              <w:t>ș</w:t>
            </w:r>
            <w:r w:rsidRPr="00A4176E">
              <w:rPr>
                <w:rFonts w:ascii="Trebuchet MS" w:hAnsi="Trebuchet MS" w:cs="Arial"/>
              </w:rPr>
              <w:t>i a procedurilor de lucru privitoare la postul său, aduse la cuno</w:t>
            </w:r>
            <w:r>
              <w:rPr>
                <w:rFonts w:ascii="Trebuchet MS" w:hAnsi="Trebuchet MS" w:cs="Arial"/>
              </w:rPr>
              <w:t>ș</w:t>
            </w:r>
            <w:r w:rsidRPr="00A4176E">
              <w:rPr>
                <w:rFonts w:ascii="Trebuchet MS" w:hAnsi="Trebuchet MS" w:cs="Arial"/>
              </w:rPr>
              <w:t>tin</w:t>
            </w:r>
            <w:r>
              <w:rPr>
                <w:rFonts w:ascii="Trebuchet MS" w:hAnsi="Trebuchet MS" w:cs="Arial"/>
              </w:rPr>
              <w:t>ț</w:t>
            </w:r>
            <w:r w:rsidRPr="00A4176E">
              <w:rPr>
                <w:rFonts w:ascii="Trebuchet MS" w:hAnsi="Trebuchet MS" w:cs="Arial"/>
              </w:rPr>
              <w:t>ă;</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180"/>
              <w:jc w:val="both"/>
              <w:textAlignment w:val="baseline"/>
              <w:rPr>
                <w:rFonts w:ascii="Trebuchet MS" w:hAnsi="Trebuchet MS" w:cs="Arial"/>
              </w:rPr>
            </w:pPr>
            <w:r w:rsidRPr="00A4176E">
              <w:rPr>
                <w:rFonts w:ascii="Trebuchet MS" w:hAnsi="Trebuchet MS" w:cs="Arial"/>
              </w:rPr>
              <w:t xml:space="preserve">Adoptă permanent un comportament adecvat, astfel încât să nu fie afectată imaginea sau interesele </w:t>
            </w:r>
            <w:r w:rsidRPr="00A4176E">
              <w:rPr>
                <w:rFonts w:ascii="Trebuchet MS" w:hAnsi="Trebuchet MS" w:cs="Arial"/>
                <w:bCs/>
              </w:rPr>
              <w:t>Autorită</w:t>
            </w:r>
            <w:r>
              <w:rPr>
                <w:rFonts w:ascii="Trebuchet MS" w:hAnsi="Trebuchet MS" w:cs="Arial"/>
                <w:bCs/>
              </w:rPr>
              <w:t>ț</w:t>
            </w:r>
            <w:r w:rsidRPr="00A4176E">
              <w:rPr>
                <w:rFonts w:ascii="Trebuchet MS" w:hAnsi="Trebuchet MS" w:cs="Arial"/>
                <w:bCs/>
              </w:rPr>
              <w:t>ii pentru Digitalizarea României</w:t>
            </w:r>
            <w:r w:rsidRPr="00A4176E">
              <w:rPr>
                <w:rFonts w:ascii="Trebuchet MS" w:hAnsi="Trebuchet MS" w:cs="Arial"/>
              </w:rPr>
              <w:t xml:space="preserve">. </w:t>
            </w:r>
          </w:p>
          <w:p w:rsidR="00F342EA" w:rsidRPr="00A4176E" w:rsidRDefault="00F342EA" w:rsidP="0004690E">
            <w:pPr>
              <w:tabs>
                <w:tab w:val="left" w:pos="0"/>
              </w:tabs>
              <w:overflowPunct w:val="0"/>
              <w:autoSpaceDE w:val="0"/>
              <w:autoSpaceDN w:val="0"/>
              <w:adjustRightInd w:val="0"/>
              <w:spacing w:line="240" w:lineRule="auto"/>
              <w:ind w:left="270"/>
              <w:jc w:val="both"/>
              <w:textAlignment w:val="baseline"/>
              <w:rPr>
                <w:rFonts w:ascii="Trebuchet MS" w:hAnsi="Trebuchet MS" w:cs="Arial"/>
              </w:rPr>
            </w:pPr>
          </w:p>
          <w:p w:rsidR="00F342EA" w:rsidRPr="00A4176E" w:rsidRDefault="00F342EA" w:rsidP="0004690E">
            <w:pPr>
              <w:tabs>
                <w:tab w:val="left" w:pos="360"/>
              </w:tabs>
              <w:overflowPunct w:val="0"/>
              <w:autoSpaceDE w:val="0"/>
              <w:autoSpaceDN w:val="0"/>
              <w:adjustRightInd w:val="0"/>
              <w:spacing w:line="240" w:lineRule="auto"/>
              <w:jc w:val="both"/>
              <w:textAlignment w:val="baseline"/>
              <w:rPr>
                <w:rFonts w:ascii="Trebuchet MS" w:hAnsi="Trebuchet MS" w:cs="Arial"/>
                <w:b/>
              </w:rPr>
            </w:pPr>
            <w:r w:rsidRPr="00A4176E">
              <w:rPr>
                <w:rFonts w:ascii="Trebuchet MS" w:hAnsi="Trebuchet MS" w:cs="Arial"/>
                <w:b/>
              </w:rPr>
              <w:t>OBLIGA</w:t>
            </w:r>
            <w:r>
              <w:rPr>
                <w:rFonts w:ascii="Trebuchet MS" w:hAnsi="Trebuchet MS" w:cs="Arial"/>
                <w:b/>
              </w:rPr>
              <w:t>Ț</w:t>
            </w:r>
            <w:r w:rsidRPr="00A4176E">
              <w:rPr>
                <w:rFonts w:ascii="Trebuchet MS" w:hAnsi="Trebuchet MS" w:cs="Arial"/>
                <w:b/>
              </w:rPr>
              <w:t>II:</w:t>
            </w:r>
          </w:p>
          <w:p w:rsidR="00F342EA" w:rsidRPr="00A4176E" w:rsidRDefault="00F342EA" w:rsidP="0004690E">
            <w:pPr>
              <w:tabs>
                <w:tab w:val="left" w:pos="360"/>
              </w:tabs>
              <w:overflowPunct w:val="0"/>
              <w:autoSpaceDE w:val="0"/>
              <w:autoSpaceDN w:val="0"/>
              <w:adjustRightInd w:val="0"/>
              <w:spacing w:line="240" w:lineRule="auto"/>
              <w:jc w:val="both"/>
              <w:textAlignment w:val="baseline"/>
              <w:rPr>
                <w:rFonts w:ascii="Trebuchet MS" w:hAnsi="Trebuchet MS" w:cs="Arial"/>
              </w:rPr>
            </w:pPr>
            <w:r w:rsidRPr="00A4176E">
              <w:rPr>
                <w:rFonts w:ascii="Trebuchet MS" w:hAnsi="Trebuchet MS" w:cs="Arial"/>
                <w:b/>
              </w:rPr>
              <w:t>Obliga</w:t>
            </w:r>
            <w:r>
              <w:rPr>
                <w:rFonts w:ascii="Trebuchet MS" w:hAnsi="Trebuchet MS" w:cs="Arial"/>
                <w:b/>
              </w:rPr>
              <w:t>ț</w:t>
            </w:r>
            <w:r w:rsidRPr="00A4176E">
              <w:rPr>
                <w:rFonts w:ascii="Trebuchet MS" w:hAnsi="Trebuchet MS" w:cs="Arial"/>
                <w:b/>
              </w:rPr>
              <w:t>ii conform Legii nr.319/2006 a securită</w:t>
            </w:r>
            <w:r>
              <w:rPr>
                <w:rFonts w:ascii="Trebuchet MS" w:hAnsi="Trebuchet MS" w:cs="Arial"/>
                <w:b/>
              </w:rPr>
              <w:t>ț</w:t>
            </w:r>
            <w:r w:rsidRPr="00A4176E">
              <w:rPr>
                <w:rFonts w:ascii="Trebuchet MS" w:hAnsi="Trebuchet MS" w:cs="Arial"/>
                <w:b/>
              </w:rPr>
              <w:t xml:space="preserve">ii </w:t>
            </w:r>
            <w:r>
              <w:rPr>
                <w:rFonts w:ascii="Trebuchet MS" w:hAnsi="Trebuchet MS" w:cs="Arial"/>
                <w:b/>
              </w:rPr>
              <w:t>ș</w:t>
            </w:r>
            <w:r w:rsidRPr="00A4176E">
              <w:rPr>
                <w:rFonts w:ascii="Trebuchet MS" w:hAnsi="Trebuchet MS" w:cs="Arial"/>
                <w:b/>
              </w:rPr>
              <w:t>i sănătă</w:t>
            </w:r>
            <w:r>
              <w:rPr>
                <w:rFonts w:ascii="Trebuchet MS" w:hAnsi="Trebuchet MS" w:cs="Arial"/>
                <w:b/>
              </w:rPr>
              <w:t>ț</w:t>
            </w:r>
            <w:r w:rsidRPr="00A4176E">
              <w:rPr>
                <w:rFonts w:ascii="Trebuchet MS" w:hAnsi="Trebuchet MS" w:cs="Arial"/>
                <w:b/>
              </w:rPr>
              <w:t>ii în muncă:</w:t>
            </w:r>
            <w:r w:rsidRPr="00A4176E">
              <w:rPr>
                <w:rFonts w:ascii="Trebuchet MS" w:hAnsi="Trebuchet MS" w:cs="Arial"/>
              </w:rPr>
              <w:t xml:space="preserve"> </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Î</w:t>
            </w:r>
            <w:r>
              <w:rPr>
                <w:rFonts w:ascii="Trebuchet MS" w:hAnsi="Trebuchet MS" w:cs="Arial"/>
              </w:rPr>
              <w:t>ș</w:t>
            </w:r>
            <w:r w:rsidRPr="00A4176E">
              <w:rPr>
                <w:rFonts w:ascii="Trebuchet MS" w:hAnsi="Trebuchet MS" w:cs="Arial"/>
              </w:rPr>
              <w:t>i desfă</w:t>
            </w:r>
            <w:r>
              <w:rPr>
                <w:rFonts w:ascii="Trebuchet MS" w:hAnsi="Trebuchet MS" w:cs="Arial"/>
              </w:rPr>
              <w:t>ș</w:t>
            </w:r>
            <w:r w:rsidRPr="00A4176E">
              <w:rPr>
                <w:rFonts w:ascii="Trebuchet MS" w:hAnsi="Trebuchet MS" w:cs="Arial"/>
              </w:rPr>
              <w:t xml:space="preserve">oară activitatea, în conformitate cu pregătirea </w:t>
            </w:r>
            <w:r>
              <w:rPr>
                <w:rFonts w:ascii="Trebuchet MS" w:hAnsi="Trebuchet MS" w:cs="Arial"/>
              </w:rPr>
              <w:t>ș</w:t>
            </w:r>
            <w:r w:rsidRPr="00A4176E">
              <w:rPr>
                <w:rFonts w:ascii="Trebuchet MS" w:hAnsi="Trebuchet MS" w:cs="Arial"/>
              </w:rPr>
              <w:t xml:space="preserve">i instruirea sa, precum </w:t>
            </w:r>
            <w:r>
              <w:rPr>
                <w:rFonts w:ascii="Trebuchet MS" w:hAnsi="Trebuchet MS" w:cs="Arial"/>
              </w:rPr>
              <w:t>ș</w:t>
            </w:r>
            <w:r w:rsidRPr="00A4176E">
              <w:rPr>
                <w:rFonts w:ascii="Trebuchet MS" w:hAnsi="Trebuchet MS" w:cs="Arial"/>
              </w:rPr>
              <w:t>i cu instruc</w:t>
            </w:r>
            <w:r>
              <w:rPr>
                <w:rFonts w:ascii="Trebuchet MS" w:hAnsi="Trebuchet MS" w:cs="Arial"/>
              </w:rPr>
              <w:t>ț</w:t>
            </w:r>
            <w:r w:rsidRPr="00A4176E">
              <w:rPr>
                <w:rFonts w:ascii="Trebuchet MS" w:hAnsi="Trebuchet MS" w:cs="Arial"/>
              </w:rPr>
              <w:t xml:space="preserve">iunile primite din partea angajatorului, astfel încât să nu expună la pericol de accidentare sau îmbolnăvire, atât propria persoană, cât </w:t>
            </w:r>
            <w:r>
              <w:rPr>
                <w:rFonts w:ascii="Trebuchet MS" w:hAnsi="Trebuchet MS" w:cs="Arial"/>
              </w:rPr>
              <w:t>ș</w:t>
            </w:r>
            <w:r w:rsidRPr="00A4176E">
              <w:rPr>
                <w:rFonts w:ascii="Trebuchet MS" w:hAnsi="Trebuchet MS" w:cs="Arial"/>
              </w:rPr>
              <w:t>i alte persoane care pot fi afectate de ac</w:t>
            </w:r>
            <w:r>
              <w:rPr>
                <w:rFonts w:ascii="Trebuchet MS" w:hAnsi="Trebuchet MS" w:cs="Arial"/>
              </w:rPr>
              <w:t>ț</w:t>
            </w:r>
            <w:r w:rsidRPr="00A4176E">
              <w:rPr>
                <w:rFonts w:ascii="Trebuchet MS" w:hAnsi="Trebuchet MS" w:cs="Arial"/>
              </w:rPr>
              <w:t>iunile sau omisiunile sale în timpul procesului de muncă;</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Utilizează corect echipamentele de lucru;</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Utilizează corect echipamentul individual de protec</w:t>
            </w:r>
            <w:r>
              <w:rPr>
                <w:rFonts w:ascii="Trebuchet MS" w:hAnsi="Trebuchet MS" w:cs="Arial"/>
              </w:rPr>
              <w:t>ț</w:t>
            </w:r>
            <w:r w:rsidRPr="00A4176E">
              <w:rPr>
                <w:rFonts w:ascii="Trebuchet MS" w:hAnsi="Trebuchet MS" w:cs="Arial"/>
              </w:rPr>
              <w:t xml:space="preserve">ie acordat (atunci când este cazul) </w:t>
            </w:r>
            <w:r>
              <w:rPr>
                <w:rFonts w:ascii="Trebuchet MS" w:hAnsi="Trebuchet MS" w:cs="Arial"/>
              </w:rPr>
              <w:t>ș</w:t>
            </w:r>
            <w:r w:rsidRPr="00A4176E">
              <w:rPr>
                <w:rFonts w:ascii="Trebuchet MS" w:hAnsi="Trebuchet MS" w:cs="Arial"/>
              </w:rPr>
              <w:t>i, după utilizare, îl înapoiază/îl pune la locul destinat pentru păstrare;</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Nu procedează la scoaterea din func</w:t>
            </w:r>
            <w:r>
              <w:rPr>
                <w:rFonts w:ascii="Trebuchet MS" w:hAnsi="Trebuchet MS" w:cs="Arial"/>
              </w:rPr>
              <w:t>ț</w:t>
            </w:r>
            <w:r w:rsidRPr="00A4176E">
              <w:rPr>
                <w:rFonts w:ascii="Trebuchet MS" w:hAnsi="Trebuchet MS" w:cs="Arial"/>
              </w:rPr>
              <w:t xml:space="preserve">iune, la modificarea, schimbarea sau </w:t>
            </w:r>
            <w:r w:rsidRPr="00A4176E">
              <w:rPr>
                <w:rFonts w:ascii="Calibri" w:hAnsi="Calibri" w:cs="Calibri"/>
              </w:rPr>
              <w:t>î</w:t>
            </w:r>
            <w:r w:rsidRPr="00A4176E">
              <w:rPr>
                <w:rFonts w:ascii="Trebuchet MS" w:hAnsi="Trebuchet MS" w:cs="Arial"/>
              </w:rPr>
              <w:t>nlăturarea arbitrară a dispozitivelor de securitate proprii, în special ale ma</w:t>
            </w:r>
            <w:r>
              <w:rPr>
                <w:rFonts w:ascii="Trebuchet MS" w:hAnsi="Trebuchet MS" w:cs="Arial"/>
              </w:rPr>
              <w:t>ș</w:t>
            </w:r>
            <w:r w:rsidRPr="00A4176E">
              <w:rPr>
                <w:rFonts w:ascii="Trebuchet MS" w:hAnsi="Trebuchet MS" w:cs="Arial"/>
              </w:rPr>
              <w:t>inilor, aparaturii, uneltelor, instala</w:t>
            </w:r>
            <w:r>
              <w:rPr>
                <w:rFonts w:ascii="Trebuchet MS" w:hAnsi="Trebuchet MS" w:cs="Arial"/>
              </w:rPr>
              <w:t>ț</w:t>
            </w:r>
            <w:r w:rsidRPr="00A4176E">
              <w:rPr>
                <w:rFonts w:ascii="Trebuchet MS" w:hAnsi="Trebuchet MS" w:cs="Arial"/>
              </w:rPr>
              <w:t xml:space="preserve">iilor tehnice </w:t>
            </w:r>
            <w:r>
              <w:rPr>
                <w:rFonts w:ascii="Trebuchet MS" w:hAnsi="Trebuchet MS" w:cs="Arial"/>
              </w:rPr>
              <w:t>ș</w:t>
            </w:r>
            <w:r w:rsidRPr="00A4176E">
              <w:rPr>
                <w:rFonts w:ascii="Trebuchet MS" w:hAnsi="Trebuchet MS" w:cs="Arial"/>
              </w:rPr>
              <w:t xml:space="preserve">i clădirilor, </w:t>
            </w:r>
            <w:r>
              <w:rPr>
                <w:rFonts w:ascii="Trebuchet MS" w:hAnsi="Trebuchet MS" w:cs="Arial"/>
              </w:rPr>
              <w:t>ș</w:t>
            </w:r>
            <w:r w:rsidRPr="00A4176E">
              <w:rPr>
                <w:rFonts w:ascii="Trebuchet MS" w:hAnsi="Trebuchet MS" w:cs="Arial"/>
              </w:rPr>
              <w:t>i utilizează corect aceste dispozitive;</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Comunică imediat angajatorului </w:t>
            </w:r>
            <w:r>
              <w:rPr>
                <w:rFonts w:ascii="Trebuchet MS" w:hAnsi="Trebuchet MS" w:cs="Arial"/>
              </w:rPr>
              <w:t>ș</w:t>
            </w:r>
            <w:r w:rsidRPr="00A4176E">
              <w:rPr>
                <w:rFonts w:ascii="Trebuchet MS" w:hAnsi="Trebuchet MS" w:cs="Arial"/>
              </w:rPr>
              <w:t>i/sau personalului desemnat, orice situa</w:t>
            </w:r>
            <w:r>
              <w:rPr>
                <w:rFonts w:ascii="Trebuchet MS" w:hAnsi="Trebuchet MS" w:cs="Arial"/>
              </w:rPr>
              <w:t>ț</w:t>
            </w:r>
            <w:r w:rsidRPr="00A4176E">
              <w:rPr>
                <w:rFonts w:ascii="Trebuchet MS" w:hAnsi="Trebuchet MS" w:cs="Arial"/>
              </w:rPr>
              <w:t xml:space="preserve">ie de muncă despre care are motive întemeiate să o considere un pericol pentru securitatea </w:t>
            </w:r>
            <w:r>
              <w:rPr>
                <w:rFonts w:ascii="Trebuchet MS" w:hAnsi="Trebuchet MS" w:cs="Arial"/>
              </w:rPr>
              <w:t>ș</w:t>
            </w:r>
            <w:r w:rsidRPr="00A4176E">
              <w:rPr>
                <w:rFonts w:ascii="Trebuchet MS" w:hAnsi="Trebuchet MS" w:cs="Arial"/>
              </w:rPr>
              <w:t xml:space="preserve">i sănătatea angajaților, precum </w:t>
            </w:r>
            <w:r>
              <w:rPr>
                <w:rFonts w:ascii="Trebuchet MS" w:hAnsi="Trebuchet MS" w:cs="Arial"/>
              </w:rPr>
              <w:t>ș</w:t>
            </w:r>
            <w:r w:rsidRPr="00A4176E">
              <w:rPr>
                <w:rFonts w:ascii="Trebuchet MS" w:hAnsi="Trebuchet MS" w:cs="Arial"/>
              </w:rPr>
              <w:t>i orice deficien</w:t>
            </w:r>
            <w:r>
              <w:rPr>
                <w:rFonts w:ascii="Trebuchet MS" w:hAnsi="Trebuchet MS" w:cs="Arial"/>
              </w:rPr>
              <w:t>ț</w:t>
            </w:r>
            <w:r w:rsidRPr="00A4176E">
              <w:rPr>
                <w:rFonts w:ascii="Trebuchet MS" w:hAnsi="Trebuchet MS" w:cs="Arial"/>
              </w:rPr>
              <w:t>ă a sistemelor de protec</w:t>
            </w:r>
            <w:r>
              <w:rPr>
                <w:rFonts w:ascii="Trebuchet MS" w:hAnsi="Trebuchet MS" w:cs="Arial"/>
              </w:rPr>
              <w:t>ț</w:t>
            </w:r>
            <w:r w:rsidRPr="00A4176E">
              <w:rPr>
                <w:rFonts w:ascii="Trebuchet MS" w:hAnsi="Trebuchet MS" w:cs="Arial"/>
              </w:rPr>
              <w:t>ie;</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lastRenderedPageBreak/>
              <w:t>Aduce la cuno</w:t>
            </w:r>
            <w:r>
              <w:rPr>
                <w:rFonts w:ascii="Trebuchet MS" w:hAnsi="Trebuchet MS" w:cs="Arial"/>
              </w:rPr>
              <w:t>ș</w:t>
            </w:r>
            <w:r w:rsidRPr="00A4176E">
              <w:rPr>
                <w:rFonts w:ascii="Trebuchet MS" w:hAnsi="Trebuchet MS" w:cs="Arial"/>
              </w:rPr>
              <w:t>tin</w:t>
            </w:r>
            <w:r>
              <w:rPr>
                <w:rFonts w:ascii="Trebuchet MS" w:hAnsi="Trebuchet MS" w:cs="Arial"/>
              </w:rPr>
              <w:t>ț</w:t>
            </w:r>
            <w:r w:rsidRPr="00A4176E">
              <w:rPr>
                <w:rFonts w:ascii="Trebuchet MS" w:hAnsi="Trebuchet MS" w:cs="Arial"/>
              </w:rPr>
              <w:t xml:space="preserve">ă </w:t>
            </w:r>
            <w:r>
              <w:rPr>
                <w:rFonts w:ascii="Trebuchet MS" w:hAnsi="Trebuchet MS" w:cs="Arial"/>
              </w:rPr>
              <w:t>ș</w:t>
            </w:r>
            <w:r w:rsidRPr="00A4176E">
              <w:rPr>
                <w:rFonts w:ascii="Trebuchet MS" w:hAnsi="Trebuchet MS" w:cs="Arial"/>
              </w:rPr>
              <w:t>efului ierarhic accidentele suferite de propria persoană;</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Cooperează cu personalul desemnat, atât timp cât este necesar, pentru a face posibilă realizarea oricăror măsuri sau cerin</w:t>
            </w:r>
            <w:r>
              <w:rPr>
                <w:rFonts w:ascii="Trebuchet MS" w:hAnsi="Trebuchet MS" w:cs="Arial"/>
              </w:rPr>
              <w:t>ț</w:t>
            </w:r>
            <w:r w:rsidRPr="00A4176E">
              <w:rPr>
                <w:rFonts w:ascii="Trebuchet MS" w:hAnsi="Trebuchet MS" w:cs="Arial"/>
              </w:rPr>
              <w:t xml:space="preserve">e dispuse de către inspectorii de muncă </w:t>
            </w:r>
            <w:r>
              <w:rPr>
                <w:rFonts w:ascii="Trebuchet MS" w:hAnsi="Trebuchet MS" w:cs="Arial"/>
              </w:rPr>
              <w:t>ș</w:t>
            </w:r>
            <w:r w:rsidRPr="00A4176E">
              <w:rPr>
                <w:rFonts w:ascii="Trebuchet MS" w:hAnsi="Trebuchet MS" w:cs="Arial"/>
              </w:rPr>
              <w:t>i inspectorii sanitari, pentru protec</w:t>
            </w:r>
            <w:r>
              <w:rPr>
                <w:rFonts w:ascii="Trebuchet MS" w:hAnsi="Trebuchet MS" w:cs="Arial"/>
              </w:rPr>
              <w:t>ț</w:t>
            </w:r>
            <w:r w:rsidRPr="00A4176E">
              <w:rPr>
                <w:rFonts w:ascii="Trebuchet MS" w:hAnsi="Trebuchet MS" w:cs="Arial"/>
              </w:rPr>
              <w:t>ia sănătă</w:t>
            </w:r>
            <w:r>
              <w:rPr>
                <w:rFonts w:ascii="Trebuchet MS" w:hAnsi="Trebuchet MS" w:cs="Arial"/>
              </w:rPr>
              <w:t>ț</w:t>
            </w:r>
            <w:r w:rsidRPr="00A4176E">
              <w:rPr>
                <w:rFonts w:ascii="Trebuchet MS" w:hAnsi="Trebuchet MS" w:cs="Arial"/>
              </w:rPr>
              <w:t xml:space="preserve">ii </w:t>
            </w:r>
            <w:r>
              <w:rPr>
                <w:rFonts w:ascii="Trebuchet MS" w:hAnsi="Trebuchet MS" w:cs="Arial"/>
              </w:rPr>
              <w:t>ș</w:t>
            </w:r>
            <w:r w:rsidRPr="00A4176E">
              <w:rPr>
                <w:rFonts w:ascii="Trebuchet MS" w:hAnsi="Trebuchet MS" w:cs="Arial"/>
              </w:rPr>
              <w:t>i securită</w:t>
            </w:r>
            <w:r>
              <w:rPr>
                <w:rFonts w:ascii="Trebuchet MS" w:hAnsi="Trebuchet MS" w:cs="Arial"/>
              </w:rPr>
              <w:t>ț</w:t>
            </w:r>
            <w:r w:rsidRPr="00A4176E">
              <w:rPr>
                <w:rFonts w:ascii="Trebuchet MS" w:hAnsi="Trebuchet MS" w:cs="Arial"/>
              </w:rPr>
              <w:t>ii angaja</w:t>
            </w:r>
            <w:r>
              <w:rPr>
                <w:rFonts w:ascii="Trebuchet MS" w:hAnsi="Trebuchet MS" w:cs="Arial"/>
              </w:rPr>
              <w:t>ț</w:t>
            </w:r>
            <w:r w:rsidRPr="00A4176E">
              <w:rPr>
                <w:rFonts w:ascii="Trebuchet MS" w:hAnsi="Trebuchet MS" w:cs="Arial"/>
              </w:rPr>
              <w:t>ilor;</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Cooperează, cu personalul desemnat, pentru a permite angajatorului să se asigure că mediul de muncă </w:t>
            </w:r>
            <w:r>
              <w:rPr>
                <w:rFonts w:ascii="Trebuchet MS" w:hAnsi="Trebuchet MS" w:cs="Arial"/>
              </w:rPr>
              <w:t>ș</w:t>
            </w:r>
            <w:r w:rsidRPr="00A4176E">
              <w:rPr>
                <w:rFonts w:ascii="Trebuchet MS" w:hAnsi="Trebuchet MS" w:cs="Arial"/>
              </w:rPr>
              <w:t>i condi</w:t>
            </w:r>
            <w:r>
              <w:rPr>
                <w:rFonts w:ascii="Trebuchet MS" w:hAnsi="Trebuchet MS" w:cs="Arial"/>
              </w:rPr>
              <w:t>ț</w:t>
            </w:r>
            <w:r w:rsidRPr="00A4176E">
              <w:rPr>
                <w:rFonts w:ascii="Trebuchet MS" w:hAnsi="Trebuchet MS" w:cs="Arial"/>
              </w:rPr>
              <w:t xml:space="preserve">iile de lucru sunt sigure </w:t>
            </w:r>
            <w:r>
              <w:rPr>
                <w:rFonts w:ascii="Trebuchet MS" w:hAnsi="Trebuchet MS" w:cs="Arial"/>
              </w:rPr>
              <w:t>ș</w:t>
            </w:r>
            <w:r w:rsidRPr="00A4176E">
              <w:rPr>
                <w:rFonts w:ascii="Trebuchet MS" w:hAnsi="Trebuchet MS" w:cs="Arial"/>
              </w:rPr>
              <w:t xml:space="preserve">i fără riscuri pentru securitate </w:t>
            </w:r>
            <w:r>
              <w:rPr>
                <w:rFonts w:ascii="Trebuchet MS" w:hAnsi="Trebuchet MS" w:cs="Arial"/>
              </w:rPr>
              <w:t>ș</w:t>
            </w:r>
            <w:r w:rsidRPr="00A4176E">
              <w:rPr>
                <w:rFonts w:ascii="Trebuchet MS" w:hAnsi="Trebuchet MS" w:cs="Arial"/>
              </w:rPr>
              <w:t>i sănătate, în domeniul său de activitate;</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Calibri" w:hAnsi="Calibri" w:cs="Calibri"/>
              </w:rPr>
              <w:t>Î</w:t>
            </w:r>
            <w:r>
              <w:rPr>
                <w:rFonts w:ascii="Trebuchet MS" w:hAnsi="Trebuchet MS" w:cs="Arial"/>
              </w:rPr>
              <w:t>ș</w:t>
            </w:r>
            <w:r w:rsidRPr="00A4176E">
              <w:rPr>
                <w:rFonts w:ascii="Trebuchet MS" w:hAnsi="Trebuchet MS" w:cs="Arial"/>
              </w:rPr>
              <w:t>i însu</w:t>
            </w:r>
            <w:r>
              <w:rPr>
                <w:rFonts w:ascii="Trebuchet MS" w:hAnsi="Trebuchet MS" w:cs="Arial"/>
              </w:rPr>
              <w:t>ș</w:t>
            </w:r>
            <w:r w:rsidRPr="00A4176E">
              <w:rPr>
                <w:rFonts w:ascii="Trebuchet MS" w:hAnsi="Trebuchet MS" w:cs="Arial"/>
              </w:rPr>
              <w:t>e</w:t>
            </w:r>
            <w:r>
              <w:rPr>
                <w:rFonts w:ascii="Trebuchet MS" w:hAnsi="Trebuchet MS" w:cs="Arial"/>
              </w:rPr>
              <w:t>ș</w:t>
            </w:r>
            <w:r w:rsidRPr="00A4176E">
              <w:rPr>
                <w:rFonts w:ascii="Trebuchet MS" w:hAnsi="Trebuchet MS" w:cs="Arial"/>
              </w:rPr>
              <w:t xml:space="preserve">te </w:t>
            </w:r>
            <w:r>
              <w:rPr>
                <w:rFonts w:ascii="Trebuchet MS" w:hAnsi="Trebuchet MS" w:cs="Arial"/>
              </w:rPr>
              <w:t>ș</w:t>
            </w:r>
            <w:r w:rsidRPr="00A4176E">
              <w:rPr>
                <w:rFonts w:ascii="Trebuchet MS" w:hAnsi="Trebuchet MS" w:cs="Arial"/>
              </w:rPr>
              <w:t>i respectă prevederile legisla</w:t>
            </w:r>
            <w:r>
              <w:rPr>
                <w:rFonts w:ascii="Trebuchet MS" w:hAnsi="Trebuchet MS" w:cs="Arial"/>
              </w:rPr>
              <w:t>ț</w:t>
            </w:r>
            <w:r w:rsidRPr="00A4176E">
              <w:rPr>
                <w:rFonts w:ascii="Trebuchet MS" w:hAnsi="Trebuchet MS" w:cs="Arial"/>
              </w:rPr>
              <w:t>iei din domeniul securită</w:t>
            </w:r>
            <w:r>
              <w:rPr>
                <w:rFonts w:ascii="Trebuchet MS" w:hAnsi="Trebuchet MS" w:cs="Arial"/>
              </w:rPr>
              <w:t>ț</w:t>
            </w:r>
            <w:r w:rsidRPr="00A4176E">
              <w:rPr>
                <w:rFonts w:ascii="Trebuchet MS" w:hAnsi="Trebuchet MS" w:cs="Arial"/>
              </w:rPr>
              <w:t xml:space="preserve">ii </w:t>
            </w:r>
            <w:r>
              <w:rPr>
                <w:rFonts w:ascii="Trebuchet MS" w:hAnsi="Trebuchet MS" w:cs="Arial"/>
              </w:rPr>
              <w:t>ș</w:t>
            </w:r>
            <w:r w:rsidRPr="00A4176E">
              <w:rPr>
                <w:rFonts w:ascii="Trebuchet MS" w:hAnsi="Trebuchet MS" w:cs="Arial"/>
              </w:rPr>
              <w:t>i sănătă</w:t>
            </w:r>
            <w:r>
              <w:rPr>
                <w:rFonts w:ascii="Trebuchet MS" w:hAnsi="Trebuchet MS" w:cs="Arial"/>
              </w:rPr>
              <w:t>ț</w:t>
            </w:r>
            <w:r w:rsidRPr="00A4176E">
              <w:rPr>
                <w:rFonts w:ascii="Trebuchet MS" w:hAnsi="Trebuchet MS" w:cs="Arial"/>
              </w:rPr>
              <w:t xml:space="preserve">ii în muncă </w:t>
            </w:r>
            <w:r>
              <w:rPr>
                <w:rFonts w:ascii="Trebuchet MS" w:hAnsi="Trebuchet MS" w:cs="Arial"/>
              </w:rPr>
              <w:t>ș</w:t>
            </w:r>
            <w:r w:rsidRPr="00A4176E">
              <w:rPr>
                <w:rFonts w:ascii="Trebuchet MS" w:hAnsi="Trebuchet MS" w:cs="Arial"/>
              </w:rPr>
              <w:t>i măsurile de aplicare a acestora;</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Oferă rela</w:t>
            </w:r>
            <w:r>
              <w:rPr>
                <w:rFonts w:ascii="Trebuchet MS" w:hAnsi="Trebuchet MS" w:cs="Arial"/>
              </w:rPr>
              <w:t>ț</w:t>
            </w:r>
            <w:r w:rsidRPr="00A4176E">
              <w:rPr>
                <w:rFonts w:ascii="Trebuchet MS" w:hAnsi="Trebuchet MS" w:cs="Arial"/>
              </w:rPr>
              <w:t xml:space="preserve">iile solicitate de către inspectorii de muncă </w:t>
            </w:r>
            <w:r>
              <w:rPr>
                <w:rFonts w:ascii="Trebuchet MS" w:hAnsi="Trebuchet MS" w:cs="Arial"/>
              </w:rPr>
              <w:t>ș</w:t>
            </w:r>
            <w:r w:rsidRPr="00A4176E">
              <w:rPr>
                <w:rFonts w:ascii="Trebuchet MS" w:hAnsi="Trebuchet MS" w:cs="Arial"/>
              </w:rPr>
              <w:t>i inspectorii sanitari, în limita autorită</w:t>
            </w:r>
            <w:r>
              <w:rPr>
                <w:rFonts w:ascii="Trebuchet MS" w:hAnsi="Trebuchet MS" w:cs="Arial"/>
              </w:rPr>
              <w:t>ț</w:t>
            </w:r>
            <w:r w:rsidRPr="00A4176E">
              <w:rPr>
                <w:rFonts w:ascii="Trebuchet MS" w:hAnsi="Trebuchet MS" w:cs="Arial"/>
              </w:rPr>
              <w:t xml:space="preserve">ii stabilite de către ministrul apelor </w:t>
            </w:r>
            <w:r w:rsidRPr="00A4176E">
              <w:rPr>
                <w:rFonts w:ascii="Calibri" w:hAnsi="Calibri" w:cs="Calibri"/>
              </w:rPr>
              <w:t>ș</w:t>
            </w:r>
            <w:r w:rsidRPr="00A4176E">
              <w:rPr>
                <w:rFonts w:ascii="Trebuchet MS" w:hAnsi="Trebuchet MS" w:cs="Arial"/>
              </w:rPr>
              <w:t>i pădurilor;</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Participă la instruirile periodice organizate de către angajator, precum </w:t>
            </w:r>
            <w:r>
              <w:rPr>
                <w:rFonts w:ascii="Trebuchet MS" w:hAnsi="Trebuchet MS" w:cs="Arial"/>
              </w:rPr>
              <w:t>ș</w:t>
            </w:r>
            <w:r w:rsidRPr="00A4176E">
              <w:rPr>
                <w:rFonts w:ascii="Trebuchet MS" w:hAnsi="Trebuchet MS" w:cs="Arial"/>
              </w:rPr>
              <w:t>i la testările aferente, conform legisla</w:t>
            </w:r>
            <w:r>
              <w:rPr>
                <w:rFonts w:ascii="Trebuchet MS" w:hAnsi="Trebuchet MS" w:cs="Arial"/>
              </w:rPr>
              <w:t>ț</w:t>
            </w:r>
            <w:r w:rsidRPr="00A4176E">
              <w:rPr>
                <w:rFonts w:ascii="Trebuchet MS" w:hAnsi="Trebuchet MS" w:cs="Arial"/>
              </w:rPr>
              <w:t>iei aplicabile;</w:t>
            </w:r>
          </w:p>
          <w:p w:rsidR="00F342EA" w:rsidRPr="00A4176E" w:rsidRDefault="00F342EA" w:rsidP="0004690E">
            <w:pPr>
              <w:numPr>
                <w:ilvl w:val="0"/>
                <w:numId w:val="9"/>
              </w:numPr>
              <w:tabs>
                <w:tab w:val="left" w:pos="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Participă la controalele medicale periodice, conform programărilor solicitate de către angajator, conform legisla</w:t>
            </w:r>
            <w:r>
              <w:rPr>
                <w:rFonts w:ascii="Trebuchet MS" w:hAnsi="Trebuchet MS" w:cs="Arial"/>
              </w:rPr>
              <w:t>ț</w:t>
            </w:r>
            <w:r w:rsidRPr="00A4176E">
              <w:rPr>
                <w:rFonts w:ascii="Trebuchet MS" w:hAnsi="Trebuchet MS" w:cs="Arial"/>
              </w:rPr>
              <w:t>iei aplicabile.</w:t>
            </w:r>
          </w:p>
          <w:p w:rsidR="00F342EA" w:rsidRPr="00A4176E" w:rsidRDefault="00F342EA" w:rsidP="0004690E">
            <w:pPr>
              <w:tabs>
                <w:tab w:val="left" w:pos="0"/>
              </w:tabs>
              <w:overflowPunct w:val="0"/>
              <w:autoSpaceDE w:val="0"/>
              <w:autoSpaceDN w:val="0"/>
              <w:adjustRightInd w:val="0"/>
              <w:spacing w:line="240" w:lineRule="auto"/>
              <w:ind w:left="270"/>
              <w:jc w:val="both"/>
              <w:textAlignment w:val="baseline"/>
              <w:rPr>
                <w:rFonts w:ascii="Trebuchet MS" w:hAnsi="Trebuchet MS" w:cs="Arial"/>
              </w:rPr>
            </w:pPr>
          </w:p>
          <w:p w:rsidR="00F342EA" w:rsidRPr="00A4176E" w:rsidRDefault="00F342EA" w:rsidP="0004690E">
            <w:pPr>
              <w:tabs>
                <w:tab w:val="left" w:pos="360"/>
              </w:tabs>
              <w:overflowPunct w:val="0"/>
              <w:autoSpaceDE w:val="0"/>
              <w:autoSpaceDN w:val="0"/>
              <w:adjustRightInd w:val="0"/>
              <w:spacing w:line="240" w:lineRule="auto"/>
              <w:jc w:val="both"/>
              <w:textAlignment w:val="baseline"/>
              <w:rPr>
                <w:rFonts w:ascii="Trebuchet MS" w:hAnsi="Trebuchet MS" w:cs="Arial"/>
              </w:rPr>
            </w:pPr>
            <w:r w:rsidRPr="00A4176E">
              <w:rPr>
                <w:rFonts w:ascii="Trebuchet MS" w:hAnsi="Trebuchet MS" w:cs="Arial"/>
                <w:b/>
              </w:rPr>
              <w:t>Obliga</w:t>
            </w:r>
            <w:r>
              <w:rPr>
                <w:rFonts w:ascii="Trebuchet MS" w:hAnsi="Trebuchet MS" w:cs="Arial"/>
                <w:b/>
              </w:rPr>
              <w:t>ț</w:t>
            </w:r>
            <w:r w:rsidRPr="00A4176E">
              <w:rPr>
                <w:rFonts w:ascii="Trebuchet MS" w:hAnsi="Trebuchet MS" w:cs="Arial"/>
                <w:b/>
              </w:rPr>
              <w:t>ii conform  Legii nr.307/2006 privind apărarea împotriva incendiilor:</w:t>
            </w:r>
          </w:p>
          <w:p w:rsidR="00F342EA" w:rsidRPr="00A4176E" w:rsidRDefault="00F342EA" w:rsidP="0004690E">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Respectă regulile </w:t>
            </w:r>
            <w:r>
              <w:rPr>
                <w:rFonts w:ascii="Trebuchet MS" w:hAnsi="Trebuchet MS" w:cs="Arial"/>
              </w:rPr>
              <w:t>ș</w:t>
            </w:r>
            <w:r w:rsidRPr="00A4176E">
              <w:rPr>
                <w:rFonts w:ascii="Trebuchet MS" w:hAnsi="Trebuchet MS" w:cs="Arial"/>
              </w:rPr>
              <w:t>i măsurile de apărare împotriva incendiilor, aduse la cuno</w:t>
            </w:r>
            <w:r>
              <w:rPr>
                <w:rFonts w:ascii="Trebuchet MS" w:hAnsi="Trebuchet MS" w:cs="Arial"/>
              </w:rPr>
              <w:t>ș</w:t>
            </w:r>
            <w:r w:rsidRPr="00A4176E">
              <w:rPr>
                <w:rFonts w:ascii="Trebuchet MS" w:hAnsi="Trebuchet MS" w:cs="Arial"/>
              </w:rPr>
              <w:t>tin</w:t>
            </w:r>
            <w:r>
              <w:rPr>
                <w:rFonts w:ascii="Trebuchet MS" w:hAnsi="Trebuchet MS" w:cs="Arial"/>
              </w:rPr>
              <w:t>ț</w:t>
            </w:r>
            <w:r w:rsidRPr="00A4176E">
              <w:rPr>
                <w:rFonts w:ascii="Trebuchet MS" w:hAnsi="Trebuchet MS" w:cs="Arial"/>
              </w:rPr>
              <w:t>ă, sub orice formă, de administrator sau conducătorul institu</w:t>
            </w:r>
            <w:r>
              <w:rPr>
                <w:rFonts w:ascii="Trebuchet MS" w:hAnsi="Trebuchet MS" w:cs="Arial"/>
              </w:rPr>
              <w:t>ț</w:t>
            </w:r>
            <w:r w:rsidRPr="00A4176E">
              <w:rPr>
                <w:rFonts w:ascii="Trebuchet MS" w:hAnsi="Trebuchet MS" w:cs="Arial"/>
              </w:rPr>
              <w:t>iei, după caz;</w:t>
            </w:r>
          </w:p>
          <w:p w:rsidR="00F342EA" w:rsidRPr="00A4176E" w:rsidRDefault="00F342EA" w:rsidP="0004690E">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Nu efectueze manevre nepermise sau modificări neautorizate ale sistemelor </w:t>
            </w:r>
            <w:r>
              <w:rPr>
                <w:rFonts w:ascii="Trebuchet MS" w:hAnsi="Trebuchet MS" w:cs="Arial"/>
              </w:rPr>
              <w:t>ș</w:t>
            </w:r>
            <w:r w:rsidRPr="00A4176E">
              <w:rPr>
                <w:rFonts w:ascii="Trebuchet MS" w:hAnsi="Trebuchet MS" w:cs="Arial"/>
              </w:rPr>
              <w:t>i instala</w:t>
            </w:r>
            <w:r>
              <w:rPr>
                <w:rFonts w:ascii="Trebuchet MS" w:hAnsi="Trebuchet MS" w:cs="Arial"/>
              </w:rPr>
              <w:t>ț</w:t>
            </w:r>
            <w:r w:rsidRPr="00A4176E">
              <w:rPr>
                <w:rFonts w:ascii="Trebuchet MS" w:hAnsi="Trebuchet MS" w:cs="Arial"/>
              </w:rPr>
              <w:t>iilor de apărare împotriva incendiilor;</w:t>
            </w:r>
          </w:p>
          <w:p w:rsidR="00F342EA" w:rsidRPr="00A4176E" w:rsidRDefault="00F342EA" w:rsidP="0004690E">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Comunică, imediat după constatare, superiorului ierarhic orice încălcare a normelor de apărare împotriva incendiilor sau situa</w:t>
            </w:r>
            <w:r>
              <w:rPr>
                <w:rFonts w:ascii="Trebuchet MS" w:hAnsi="Trebuchet MS" w:cs="Arial"/>
              </w:rPr>
              <w:t>ț</w:t>
            </w:r>
            <w:r w:rsidRPr="00A4176E">
              <w:rPr>
                <w:rFonts w:ascii="Trebuchet MS" w:hAnsi="Trebuchet MS" w:cs="Arial"/>
              </w:rPr>
              <w:t xml:space="preserve">ie stabilită de acesta ca fiind un pericol de incendiu, precum </w:t>
            </w:r>
            <w:r>
              <w:rPr>
                <w:rFonts w:ascii="Trebuchet MS" w:hAnsi="Trebuchet MS" w:cs="Arial"/>
              </w:rPr>
              <w:t>ș</w:t>
            </w:r>
            <w:r w:rsidRPr="00A4176E">
              <w:rPr>
                <w:rFonts w:ascii="Trebuchet MS" w:hAnsi="Trebuchet MS" w:cs="Arial"/>
              </w:rPr>
              <w:t>i orice defec</w:t>
            </w:r>
            <w:r>
              <w:rPr>
                <w:rFonts w:ascii="Trebuchet MS" w:hAnsi="Trebuchet MS" w:cs="Arial"/>
              </w:rPr>
              <w:t>ț</w:t>
            </w:r>
            <w:r w:rsidRPr="00A4176E">
              <w:rPr>
                <w:rFonts w:ascii="Trebuchet MS" w:hAnsi="Trebuchet MS" w:cs="Arial"/>
              </w:rPr>
              <w:t xml:space="preserve">iune sesizată la sistemele </w:t>
            </w:r>
            <w:r>
              <w:rPr>
                <w:rFonts w:ascii="Trebuchet MS" w:hAnsi="Trebuchet MS" w:cs="Arial"/>
              </w:rPr>
              <w:t>ș</w:t>
            </w:r>
            <w:r w:rsidRPr="00A4176E">
              <w:rPr>
                <w:rFonts w:ascii="Trebuchet MS" w:hAnsi="Trebuchet MS" w:cs="Arial"/>
              </w:rPr>
              <w:t>i instala</w:t>
            </w:r>
            <w:r>
              <w:rPr>
                <w:rFonts w:ascii="Trebuchet MS" w:hAnsi="Trebuchet MS" w:cs="Arial"/>
              </w:rPr>
              <w:t>ț</w:t>
            </w:r>
            <w:r w:rsidRPr="00A4176E">
              <w:rPr>
                <w:rFonts w:ascii="Trebuchet MS" w:hAnsi="Trebuchet MS" w:cs="Arial"/>
              </w:rPr>
              <w:t xml:space="preserve">iile de apărare împotriva incendiilor; </w:t>
            </w:r>
          </w:p>
          <w:p w:rsidR="00F342EA" w:rsidRPr="00A4176E" w:rsidRDefault="00F342EA" w:rsidP="0004690E">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Cooperează cu persoanele responsabile, după caz, respectiv cu cadrul tehnic specializat cu atribu</w:t>
            </w:r>
            <w:r>
              <w:rPr>
                <w:rFonts w:ascii="Trebuchet MS" w:hAnsi="Trebuchet MS" w:cs="Arial"/>
              </w:rPr>
              <w:t>ț</w:t>
            </w:r>
            <w:r w:rsidRPr="00A4176E">
              <w:rPr>
                <w:rFonts w:ascii="Trebuchet MS" w:hAnsi="Trebuchet MS" w:cs="Arial"/>
              </w:rPr>
              <w:t xml:space="preserve">ii în domeniul împotriva incendiilor, în vederea realizării măsurilor de apărare împotriva incendiilor; </w:t>
            </w:r>
            <w:r w:rsidRPr="00A4176E">
              <w:rPr>
                <w:rFonts w:ascii="Trebuchet MS" w:hAnsi="Trebuchet MS" w:cs="Arial"/>
              </w:rPr>
              <w:tab/>
            </w:r>
          </w:p>
          <w:p w:rsidR="00F342EA" w:rsidRPr="00A4176E" w:rsidRDefault="00F342EA" w:rsidP="0004690E">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Ac</w:t>
            </w:r>
            <w:r>
              <w:rPr>
                <w:rFonts w:ascii="Trebuchet MS" w:hAnsi="Trebuchet MS" w:cs="Arial"/>
              </w:rPr>
              <w:t>ț</w:t>
            </w:r>
            <w:r w:rsidRPr="00A4176E">
              <w:rPr>
                <w:rFonts w:ascii="Trebuchet MS" w:hAnsi="Trebuchet MS" w:cs="Arial"/>
              </w:rPr>
              <w:t>ionează în conformitate cu procedurile stabilite la locul de muncă la apari</w:t>
            </w:r>
            <w:r>
              <w:rPr>
                <w:rFonts w:ascii="Trebuchet MS" w:hAnsi="Trebuchet MS" w:cs="Arial"/>
              </w:rPr>
              <w:t>ț</w:t>
            </w:r>
            <w:r w:rsidRPr="00A4176E">
              <w:rPr>
                <w:rFonts w:ascii="Trebuchet MS" w:hAnsi="Trebuchet MS" w:cs="Arial"/>
              </w:rPr>
              <w:t>ia oricărui pericol iminent de incendiu;</w:t>
            </w:r>
            <w:r w:rsidRPr="00A4176E">
              <w:rPr>
                <w:rFonts w:ascii="Trebuchet MS" w:hAnsi="Trebuchet MS" w:cs="Arial"/>
              </w:rPr>
              <w:tab/>
            </w:r>
            <w:r w:rsidRPr="00A4176E">
              <w:rPr>
                <w:rFonts w:ascii="Trebuchet MS" w:hAnsi="Trebuchet MS" w:cs="Arial"/>
              </w:rPr>
              <w:tab/>
            </w:r>
            <w:r w:rsidRPr="00A4176E">
              <w:rPr>
                <w:rFonts w:ascii="Trebuchet MS" w:hAnsi="Trebuchet MS" w:cs="Arial"/>
              </w:rPr>
              <w:tab/>
            </w:r>
            <w:r w:rsidRPr="00A4176E">
              <w:rPr>
                <w:rFonts w:ascii="Trebuchet MS" w:hAnsi="Trebuchet MS" w:cs="Arial"/>
              </w:rPr>
              <w:tab/>
            </w:r>
          </w:p>
          <w:p w:rsidR="00F342EA" w:rsidRPr="00836FCB" w:rsidRDefault="00F342EA" w:rsidP="0004690E">
            <w:pPr>
              <w:numPr>
                <w:ilvl w:val="0"/>
                <w:numId w:val="9"/>
              </w:numPr>
              <w:tabs>
                <w:tab w:val="left" w:pos="270"/>
              </w:tabs>
              <w:overflowPunct w:val="0"/>
              <w:autoSpaceDE w:val="0"/>
              <w:autoSpaceDN w:val="0"/>
              <w:adjustRightInd w:val="0"/>
              <w:spacing w:line="240" w:lineRule="auto"/>
              <w:ind w:left="270" w:hanging="270"/>
              <w:jc w:val="both"/>
              <w:textAlignment w:val="baseline"/>
              <w:rPr>
                <w:rFonts w:ascii="Trebuchet MS" w:hAnsi="Trebuchet MS" w:cs="Arial"/>
              </w:rPr>
            </w:pPr>
            <w:r w:rsidRPr="00A4176E">
              <w:rPr>
                <w:rFonts w:ascii="Trebuchet MS" w:hAnsi="Trebuchet MS" w:cs="Arial"/>
              </w:rPr>
              <w:t xml:space="preserve">Furnizează persoanelor abilitate, toate datele </w:t>
            </w:r>
            <w:r>
              <w:rPr>
                <w:rFonts w:ascii="Trebuchet MS" w:hAnsi="Trebuchet MS" w:cs="Arial"/>
              </w:rPr>
              <w:t>ș</w:t>
            </w:r>
            <w:r w:rsidRPr="00A4176E">
              <w:rPr>
                <w:rFonts w:ascii="Trebuchet MS" w:hAnsi="Trebuchet MS" w:cs="Arial"/>
              </w:rPr>
              <w:t>i informa</w:t>
            </w:r>
            <w:r>
              <w:rPr>
                <w:rFonts w:ascii="Trebuchet MS" w:hAnsi="Trebuchet MS" w:cs="Arial"/>
              </w:rPr>
              <w:t>ț</w:t>
            </w:r>
            <w:r w:rsidRPr="00A4176E">
              <w:rPr>
                <w:rFonts w:ascii="Trebuchet MS" w:hAnsi="Trebuchet MS" w:cs="Arial"/>
              </w:rPr>
              <w:t>iile de care are cuno</w:t>
            </w:r>
            <w:r>
              <w:rPr>
                <w:rFonts w:ascii="Trebuchet MS" w:hAnsi="Trebuchet MS" w:cs="Arial"/>
              </w:rPr>
              <w:t>ș</w:t>
            </w:r>
            <w:r w:rsidRPr="00A4176E">
              <w:rPr>
                <w:rFonts w:ascii="Trebuchet MS" w:hAnsi="Trebuchet MS" w:cs="Arial"/>
              </w:rPr>
              <w:t>tin</w:t>
            </w:r>
            <w:r>
              <w:rPr>
                <w:rFonts w:ascii="Trebuchet MS" w:hAnsi="Trebuchet MS" w:cs="Arial"/>
              </w:rPr>
              <w:t>ț</w:t>
            </w:r>
            <w:r w:rsidRPr="00A4176E">
              <w:rPr>
                <w:rFonts w:ascii="Trebuchet MS" w:hAnsi="Trebuchet MS" w:cs="Arial"/>
              </w:rPr>
              <w:t>ă, referitoare la producerea incendiilor, conform limitelor de autoritate stabilite.</w:t>
            </w:r>
          </w:p>
        </w:tc>
      </w:tr>
      <w:tr w:rsidR="00F342EA" w:rsidRPr="0092296B" w:rsidTr="0004690E">
        <w:trPr>
          <w:trHeight w:val="488"/>
        </w:trPr>
        <w:tc>
          <w:tcPr>
            <w:tcW w:w="9923" w:type="dxa"/>
            <w:gridSpan w:val="4"/>
            <w:tcBorders>
              <w:top w:val="single" w:sz="4" w:space="0" w:color="auto"/>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jc w:val="center"/>
              <w:rPr>
                <w:rFonts w:ascii="Trebuchet MS" w:eastAsia="Trebuchet MS" w:hAnsi="Trebuchet MS" w:cs="Trebuchet MS"/>
                <w:b/>
              </w:rPr>
            </w:pPr>
            <w:r w:rsidRPr="0092296B">
              <w:rPr>
                <w:rFonts w:ascii="Trebuchet MS" w:hAnsi="Trebuchet MS"/>
                <w:b/>
              </w:rPr>
              <w:lastRenderedPageBreak/>
              <w:t>Condi</w:t>
            </w:r>
            <w:r>
              <w:rPr>
                <w:rFonts w:ascii="Trebuchet MS" w:hAnsi="Trebuchet MS"/>
                <w:b/>
              </w:rPr>
              <w:t>ț</w:t>
            </w:r>
            <w:r w:rsidRPr="0092296B">
              <w:rPr>
                <w:rFonts w:ascii="Trebuchet MS" w:hAnsi="Trebuchet MS"/>
                <w:b/>
              </w:rPr>
              <w:t>ii pentru ocuparea postului</w:t>
            </w:r>
          </w:p>
        </w:tc>
      </w:tr>
      <w:tr w:rsidR="00F342EA" w:rsidRPr="0092296B" w:rsidTr="0004690E">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jc w:val="both"/>
              <w:rPr>
                <w:rFonts w:ascii="Trebuchet MS" w:eastAsia="Trebuchet MS" w:hAnsi="Trebuchet MS" w:cs="Trebuchet MS"/>
              </w:rPr>
            </w:pPr>
            <w:r w:rsidRPr="0092296B">
              <w:rPr>
                <w:rFonts w:ascii="Trebuchet MS" w:eastAsia="Trebuchet MS" w:hAnsi="Trebuchet MS" w:cs="Trebuchet MS"/>
              </w:rPr>
              <w:t>Nivelul studiilor</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Studii universitare de licen</w:t>
            </w:r>
            <w:r>
              <w:rPr>
                <w:rFonts w:ascii="Trebuchet MS" w:eastAsia="Trebuchet MS" w:hAnsi="Trebuchet MS" w:cs="Trebuchet MS"/>
                <w:b/>
              </w:rPr>
              <w:t>ț</w:t>
            </w:r>
            <w:r w:rsidRPr="0092296B">
              <w:rPr>
                <w:rFonts w:ascii="Trebuchet MS" w:eastAsia="Trebuchet MS" w:hAnsi="Trebuchet MS" w:cs="Trebuchet MS"/>
                <w:b/>
              </w:rPr>
              <w:t>ă absolvite cu diplomă</w:t>
            </w:r>
            <w:r>
              <w:rPr>
                <w:rFonts w:ascii="Trebuchet MS" w:eastAsia="Trebuchet MS" w:hAnsi="Trebuchet MS" w:cs="Trebuchet MS"/>
                <w:b/>
              </w:rPr>
              <w:t xml:space="preserve"> </w:t>
            </w:r>
            <w:r w:rsidRPr="0092296B">
              <w:rPr>
                <w:rFonts w:ascii="Trebuchet MS" w:eastAsia="Trebuchet MS" w:hAnsi="Trebuchet MS" w:cs="Trebuchet MS"/>
                <w:b/>
              </w:rPr>
              <w:t>de licen</w:t>
            </w:r>
            <w:r>
              <w:rPr>
                <w:rFonts w:ascii="Trebuchet MS" w:eastAsia="Trebuchet MS" w:hAnsi="Trebuchet MS" w:cs="Trebuchet MS"/>
                <w:b/>
              </w:rPr>
              <w:t>ț</w:t>
            </w:r>
            <w:r w:rsidRPr="0092296B">
              <w:rPr>
                <w:rFonts w:ascii="Trebuchet MS" w:eastAsia="Trebuchet MS" w:hAnsi="Trebuchet MS" w:cs="Trebuchet MS"/>
                <w:b/>
              </w:rPr>
              <w:t>ă sau echivalentă</w:t>
            </w:r>
          </w:p>
        </w:tc>
      </w:tr>
      <w:tr w:rsidR="00F342EA" w:rsidRPr="0092296B" w:rsidTr="0004690E">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jc w:val="both"/>
              <w:rPr>
                <w:rFonts w:ascii="Trebuchet MS" w:eastAsia="Trebuchet MS" w:hAnsi="Trebuchet MS" w:cs="Trebuchet MS"/>
              </w:rPr>
            </w:pPr>
            <w:r w:rsidRPr="0092296B">
              <w:rPr>
                <w:rFonts w:ascii="Trebuchet MS" w:eastAsia="Trebuchet MS" w:hAnsi="Trebuchet MS" w:cs="Trebuchet MS"/>
              </w:rPr>
              <w:t>Domeniul studiilor</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Domeniul fundamental științe sociale din care ramura de știință: științe juridice</w:t>
            </w:r>
          </w:p>
        </w:tc>
      </w:tr>
      <w:tr w:rsidR="00F342EA" w:rsidRPr="0092296B" w:rsidTr="0004690E">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jc w:val="both"/>
              <w:rPr>
                <w:rFonts w:ascii="Trebuchet MS" w:eastAsia="Trebuchet MS" w:hAnsi="Trebuchet MS" w:cs="Trebuchet MS"/>
                <w:b/>
              </w:rPr>
            </w:pPr>
            <w:r w:rsidRPr="0092296B">
              <w:rPr>
                <w:rFonts w:ascii="Trebuchet MS" w:hAnsi="Trebuchet MS"/>
              </w:rPr>
              <w:t>Perfec</w:t>
            </w:r>
            <w:r>
              <w:rPr>
                <w:rFonts w:ascii="Trebuchet MS" w:hAnsi="Trebuchet MS"/>
              </w:rPr>
              <w:t>ț</w:t>
            </w:r>
            <w:r w:rsidRPr="0092296B">
              <w:rPr>
                <w:rFonts w:ascii="Trebuchet MS" w:hAnsi="Trebuchet MS"/>
              </w:rPr>
              <w:t>ionări/specializări</w:t>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w:t>
            </w:r>
          </w:p>
        </w:tc>
      </w:tr>
      <w:tr w:rsidR="00F342EA" w:rsidRPr="0092296B" w:rsidTr="0004690E">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right="142"/>
              <w:jc w:val="both"/>
              <w:rPr>
                <w:rFonts w:ascii="Trebuchet MS" w:hAnsi="Trebuchet MS"/>
              </w:rPr>
            </w:pPr>
            <w:r w:rsidRPr="0092296B">
              <w:rPr>
                <w:rFonts w:ascii="Trebuchet MS" w:hAnsi="Trebuchet MS"/>
              </w:rPr>
              <w:lastRenderedPageBreak/>
              <w:t>Vechimea în specialitate prevăzută de lege pentru ocuparea func</w:t>
            </w:r>
            <w:r>
              <w:rPr>
                <w:rFonts w:ascii="Trebuchet MS" w:hAnsi="Trebuchet MS"/>
              </w:rPr>
              <w:t>ț</w:t>
            </w:r>
            <w:r w:rsidRPr="0092296B">
              <w:rPr>
                <w:rFonts w:ascii="Trebuchet MS" w:hAnsi="Trebuchet MS"/>
              </w:rPr>
              <w:t xml:space="preserve">iei publice </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 xml:space="preserve">Minimum </w:t>
            </w:r>
            <w:r w:rsidRPr="0092296B">
              <w:rPr>
                <w:rFonts w:ascii="Trebuchet MS" w:eastAsia="Trebuchet MS" w:hAnsi="Trebuchet MS" w:cs="Trebuchet MS"/>
                <w:b/>
              </w:rPr>
              <w:t xml:space="preserve">7 ani </w:t>
            </w:r>
          </w:p>
        </w:tc>
      </w:tr>
      <w:tr w:rsidR="00F342EA" w:rsidRPr="0092296B" w:rsidTr="0004690E">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rPr>
                <w:rFonts w:ascii="Trebuchet MS" w:hAnsi="Trebuchet MS"/>
              </w:rPr>
            </w:pPr>
            <w:r w:rsidRPr="0092296B">
              <w:rPr>
                <w:rFonts w:ascii="Trebuchet MS" w:hAnsi="Trebuchet MS"/>
              </w:rPr>
              <w:t>Cunoștin</w:t>
            </w:r>
            <w:r>
              <w:rPr>
                <w:rFonts w:ascii="Trebuchet MS" w:hAnsi="Trebuchet MS"/>
              </w:rPr>
              <w:t>ț</w:t>
            </w:r>
            <w:r w:rsidRPr="0092296B">
              <w:rPr>
                <w:rFonts w:ascii="Trebuchet MS" w:hAnsi="Trebuchet MS"/>
              </w:rPr>
              <w:t>e generale privind competen</w:t>
            </w:r>
            <w:r>
              <w:rPr>
                <w:rFonts w:ascii="Trebuchet MS" w:hAnsi="Trebuchet MS"/>
              </w:rPr>
              <w:t>ț</w:t>
            </w:r>
            <w:r w:rsidRPr="0092296B">
              <w:rPr>
                <w:rFonts w:ascii="Trebuchet MS" w:hAnsi="Trebuchet MS"/>
              </w:rPr>
              <w:t>e lingvistice de comunicare în limba engleză/franceză/spaniolă/ germană</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rPr>
            </w:pPr>
            <w:r w:rsidRPr="0092296B">
              <w:rPr>
                <w:rFonts w:ascii="Trebuchet MS" w:eastAsia="Trebuchet MS" w:hAnsi="Trebuchet MS" w:cs="Trebuchet MS"/>
              </w:rPr>
              <w:t>-</w:t>
            </w:r>
          </w:p>
        </w:tc>
      </w:tr>
      <w:tr w:rsidR="00F342EA" w:rsidRPr="0092296B" w:rsidTr="0004690E">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rPr>
                <w:rFonts w:ascii="Trebuchet MS" w:hAnsi="Trebuchet MS"/>
              </w:rPr>
            </w:pPr>
            <w:r w:rsidRPr="0092296B">
              <w:rPr>
                <w:rFonts w:ascii="Trebuchet MS" w:hAnsi="Trebuchet MS"/>
              </w:rPr>
              <w:t>Cunoștin</w:t>
            </w:r>
            <w:r>
              <w:rPr>
                <w:rFonts w:ascii="Trebuchet MS" w:hAnsi="Trebuchet MS"/>
              </w:rPr>
              <w:t>ț</w:t>
            </w:r>
            <w:r w:rsidRPr="0092296B">
              <w:rPr>
                <w:rFonts w:ascii="Trebuchet MS" w:hAnsi="Trebuchet MS"/>
              </w:rPr>
              <w:t>e teoretice în domeniul tehnologiei informa</w:t>
            </w:r>
            <w:r>
              <w:rPr>
                <w:rFonts w:ascii="Trebuchet MS" w:hAnsi="Trebuchet MS"/>
              </w:rPr>
              <w:t>ț</w:t>
            </w:r>
            <w:r w:rsidRPr="0092296B">
              <w:rPr>
                <w:rFonts w:ascii="Trebuchet MS" w:hAnsi="Trebuchet MS"/>
              </w:rPr>
              <w:t>iei, nivel utilizator începător</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rPr>
            </w:pPr>
            <w:r>
              <w:rPr>
                <w:rFonts w:ascii="Trebuchet MS" w:hAnsi="Trebuchet MS"/>
              </w:rPr>
              <w:t>-</w:t>
            </w:r>
          </w:p>
        </w:tc>
      </w:tr>
      <w:tr w:rsidR="00F342EA" w:rsidRPr="0092296B" w:rsidTr="0004690E">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rPr>
                <w:rFonts w:ascii="Trebuchet MS" w:hAnsi="Trebuchet MS"/>
              </w:rPr>
            </w:pPr>
            <w:r w:rsidRPr="0092296B">
              <w:rPr>
                <w:rFonts w:ascii="Trebuchet MS" w:hAnsi="Trebuchet MS"/>
              </w:rPr>
              <w:t>Ob</w:t>
            </w:r>
            <w:r>
              <w:rPr>
                <w:rFonts w:ascii="Trebuchet MS" w:hAnsi="Trebuchet MS"/>
              </w:rPr>
              <w:t>ț</w:t>
            </w:r>
            <w:r w:rsidRPr="0092296B">
              <w:rPr>
                <w:rFonts w:ascii="Trebuchet MS" w:hAnsi="Trebuchet MS"/>
              </w:rPr>
              <w:t>inerea unui/unei aviz/ autoriza</w:t>
            </w:r>
            <w:r>
              <w:rPr>
                <w:rFonts w:ascii="Trebuchet MS" w:hAnsi="Trebuchet MS"/>
              </w:rPr>
              <w:t>ț</w:t>
            </w:r>
            <w:r w:rsidRPr="0092296B">
              <w:rPr>
                <w:rFonts w:ascii="Trebuchet MS" w:hAnsi="Trebuchet MS"/>
              </w:rPr>
              <w:t>ii prevăzut/prevăzute de lege, cu respectarea prevederilor legisla</w:t>
            </w:r>
            <w:r>
              <w:rPr>
                <w:rFonts w:ascii="Trebuchet MS" w:hAnsi="Trebuchet MS"/>
              </w:rPr>
              <w:t>ț</w:t>
            </w:r>
            <w:r w:rsidRPr="0092296B">
              <w:rPr>
                <w:rFonts w:ascii="Trebuchet MS" w:hAnsi="Trebuchet MS"/>
              </w:rPr>
              <w:t>iei specifice cu privire la îndeplinirea condi</w:t>
            </w:r>
            <w:r>
              <w:rPr>
                <w:rFonts w:ascii="Trebuchet MS" w:hAnsi="Trebuchet MS"/>
              </w:rPr>
              <w:t>ț</w:t>
            </w:r>
            <w:r w:rsidRPr="0092296B">
              <w:rPr>
                <w:rFonts w:ascii="Trebuchet MS" w:hAnsi="Trebuchet MS"/>
              </w:rPr>
              <w:t>iei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rPr>
            </w:pPr>
            <w:r>
              <w:rPr>
                <w:rFonts w:ascii="Trebuchet MS" w:eastAsia="Trebuchet MS" w:hAnsi="Trebuchet MS" w:cs="Trebuchet MS"/>
              </w:rPr>
              <w:t>-</w:t>
            </w:r>
          </w:p>
        </w:tc>
      </w:tr>
      <w:tr w:rsidR="00F342EA" w:rsidRPr="0092296B" w:rsidTr="0004690E">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rPr>
                <w:rFonts w:ascii="Trebuchet MS" w:hAnsi="Trebuchet MS"/>
              </w:rPr>
            </w:pPr>
            <w:r w:rsidRPr="0092296B">
              <w:rPr>
                <w:rFonts w:ascii="Trebuchet MS" w:hAnsi="Trebuchet MS"/>
              </w:rPr>
              <w:t>Alte condi</w:t>
            </w:r>
            <w:r>
              <w:rPr>
                <w:rFonts w:ascii="Trebuchet MS" w:hAnsi="Trebuchet MS"/>
              </w:rPr>
              <w:t>ț</w:t>
            </w:r>
            <w:r w:rsidRPr="0092296B">
              <w:rPr>
                <w:rFonts w:ascii="Trebuchet MS" w:hAnsi="Trebuchet MS"/>
              </w:rPr>
              <w:t>ii pentru ocuparea unei func</w:t>
            </w:r>
            <w:r>
              <w:rPr>
                <w:rFonts w:ascii="Trebuchet MS" w:hAnsi="Trebuchet MS"/>
              </w:rPr>
              <w:t>ț</w:t>
            </w:r>
            <w:r w:rsidRPr="0092296B">
              <w:rPr>
                <w:rFonts w:ascii="Trebuchet MS" w:hAnsi="Trebuchet MS"/>
              </w:rPr>
              <w:t>ii publice prevăzute în acte normative specifice aplicabile autorită</w:t>
            </w:r>
            <w:r>
              <w:rPr>
                <w:rFonts w:ascii="Trebuchet MS" w:hAnsi="Trebuchet MS"/>
              </w:rPr>
              <w:t>ț</w:t>
            </w:r>
            <w:r w:rsidRPr="0092296B">
              <w:rPr>
                <w:rFonts w:ascii="Trebuchet MS" w:hAnsi="Trebuchet MS"/>
              </w:rPr>
              <w:t>ilor sau institu</w:t>
            </w:r>
            <w:r>
              <w:rPr>
                <w:rFonts w:ascii="Trebuchet MS" w:hAnsi="Trebuchet MS"/>
              </w:rPr>
              <w:t>ț</w:t>
            </w:r>
            <w:r w:rsidRPr="0092296B">
              <w:rPr>
                <w:rFonts w:ascii="Trebuchet MS" w:hAnsi="Trebuchet MS"/>
              </w:rPr>
              <w:t>iilor publice respective</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rPr>
            </w:pPr>
            <w:r>
              <w:rPr>
                <w:rFonts w:ascii="Trebuchet MS" w:eastAsia="Trebuchet MS" w:hAnsi="Trebuchet MS" w:cs="Trebuchet MS"/>
              </w:rPr>
              <w:t>-</w:t>
            </w:r>
          </w:p>
        </w:tc>
      </w:tr>
      <w:tr w:rsidR="00F342EA" w:rsidRPr="0092296B" w:rsidTr="0004690E">
        <w:trPr>
          <w:trHeight w:val="37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center"/>
              <w:rPr>
                <w:rFonts w:ascii="Trebuchet MS" w:eastAsia="Trebuchet MS" w:hAnsi="Trebuchet MS" w:cs="Trebuchet MS"/>
              </w:rPr>
            </w:pPr>
            <w:r w:rsidRPr="0092296B">
              <w:rPr>
                <w:rFonts w:ascii="Trebuchet MS" w:eastAsia="Trebuchet MS" w:hAnsi="Trebuchet MS" w:cs="Trebuchet MS"/>
              </w:rPr>
              <w:t>Competen</w:t>
            </w:r>
            <w:r>
              <w:rPr>
                <w:rFonts w:ascii="Trebuchet MS" w:eastAsia="Trebuchet MS" w:hAnsi="Trebuchet MS" w:cs="Trebuchet MS"/>
              </w:rPr>
              <w:t>ț</w:t>
            </w:r>
            <w:r w:rsidRPr="0092296B">
              <w:rPr>
                <w:rFonts w:ascii="Trebuchet MS" w:eastAsia="Trebuchet MS" w:hAnsi="Trebuchet MS" w:cs="Trebuchet MS"/>
              </w:rPr>
              <w:t>e necesare exercitării func</w:t>
            </w:r>
            <w:r>
              <w:rPr>
                <w:rFonts w:ascii="Trebuchet MS" w:eastAsia="Trebuchet MS" w:hAnsi="Trebuchet MS" w:cs="Trebuchet MS"/>
              </w:rPr>
              <w:t>ț</w:t>
            </w:r>
            <w:r w:rsidRPr="0092296B">
              <w:rPr>
                <w:rFonts w:ascii="Trebuchet MS" w:eastAsia="Trebuchet MS" w:hAnsi="Trebuchet MS" w:cs="Trebuchet MS"/>
              </w:rPr>
              <w:t>iei publice</w:t>
            </w:r>
          </w:p>
        </w:tc>
      </w:tr>
      <w:tr w:rsidR="00F342EA" w:rsidRPr="0092296B" w:rsidTr="0004690E">
        <w:trPr>
          <w:trHeight w:val="634"/>
        </w:trPr>
        <w:tc>
          <w:tcPr>
            <w:tcW w:w="3686" w:type="dxa"/>
            <w:gridSpan w:val="2"/>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pStyle w:val="ListParagraph"/>
              <w:tabs>
                <w:tab w:val="left" w:pos="328"/>
              </w:tabs>
              <w:ind w:left="328" w:right="45"/>
              <w:jc w:val="center"/>
              <w:rPr>
                <w:rFonts w:ascii="Trebuchet MS" w:hAnsi="Trebuchet MS"/>
                <w:sz w:val="22"/>
                <w:szCs w:val="22"/>
              </w:rPr>
            </w:pPr>
            <w:r w:rsidRPr="0092296B">
              <w:rPr>
                <w:rFonts w:ascii="Trebuchet MS" w:hAnsi="Trebuchet MS"/>
                <w:sz w:val="22"/>
                <w:szCs w:val="22"/>
              </w:rPr>
              <w:t>Denumirea competen</w:t>
            </w:r>
            <w:r>
              <w:rPr>
                <w:rFonts w:ascii="Trebuchet MS" w:hAnsi="Trebuchet MS"/>
                <w:sz w:val="22"/>
                <w:szCs w:val="22"/>
              </w:rPr>
              <w:t>ț</w:t>
            </w:r>
            <w:r w:rsidRPr="0092296B">
              <w:rPr>
                <w:rFonts w:ascii="Trebuchet MS" w:hAnsi="Trebuchet MS"/>
                <w:sz w:val="22"/>
                <w:szCs w:val="22"/>
              </w:rPr>
              <w:t>ei generale</w:t>
            </w:r>
          </w:p>
        </w:tc>
        <w:tc>
          <w:tcPr>
            <w:tcW w:w="3119" w:type="dxa"/>
            <w:tcBorders>
              <w:top w:val="nil"/>
              <w:left w:val="nil"/>
              <w:bottom w:val="single" w:sz="6" w:space="0" w:color="000000"/>
              <w:right w:val="single" w:sz="6" w:space="0" w:color="000000"/>
            </w:tcBorders>
            <w:shd w:val="clear" w:color="auto" w:fill="auto"/>
          </w:tcPr>
          <w:p w:rsidR="00F342EA" w:rsidRPr="0092296B" w:rsidRDefault="00F342EA" w:rsidP="0004690E">
            <w:pPr>
              <w:tabs>
                <w:tab w:val="left" w:pos="993"/>
              </w:tabs>
              <w:ind w:left="140" w:right="142"/>
              <w:jc w:val="center"/>
              <w:rPr>
                <w:rFonts w:ascii="Trebuchet MS" w:eastAsia="Trebuchet MS" w:hAnsi="Trebuchet MS" w:cs="Trebuchet MS"/>
              </w:rPr>
            </w:pPr>
            <w:r w:rsidRPr="0092296B">
              <w:rPr>
                <w:rFonts w:ascii="Trebuchet MS" w:eastAsia="Trebuchet MS" w:hAnsi="Trebuchet MS" w:cs="Trebuchet MS"/>
              </w:rPr>
              <w:t>Nivelul de complexitate</w:t>
            </w:r>
          </w:p>
        </w:tc>
      </w:tr>
      <w:tr w:rsidR="00F342EA" w:rsidRPr="0092296B" w:rsidTr="0004690E">
        <w:trPr>
          <w:trHeight w:val="371"/>
        </w:trPr>
        <w:tc>
          <w:tcPr>
            <w:tcW w:w="3686" w:type="dxa"/>
            <w:gridSpan w:val="2"/>
            <w:vMerge w:val="restart"/>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F342EA" w:rsidRPr="0092296B" w:rsidRDefault="00F342EA" w:rsidP="0004690E">
            <w:pPr>
              <w:pStyle w:val="ListParagraph"/>
              <w:numPr>
                <w:ilvl w:val="0"/>
                <w:numId w:val="2"/>
              </w:numPr>
              <w:tabs>
                <w:tab w:val="left" w:pos="993"/>
              </w:tabs>
              <w:ind w:right="142"/>
              <w:jc w:val="both"/>
              <w:rPr>
                <w:rFonts w:ascii="Trebuchet MS" w:eastAsia="Trebuchet MS" w:hAnsi="Trebuchet MS" w:cs="Trebuchet MS"/>
              </w:rPr>
            </w:pPr>
            <w:r w:rsidRPr="0092296B">
              <w:rPr>
                <w:rFonts w:ascii="Trebuchet MS" w:eastAsia="Trebuchet MS" w:hAnsi="Trebuchet MS" w:cs="Trebuchet MS"/>
              </w:rPr>
              <w:t>Competen</w:t>
            </w:r>
            <w:r>
              <w:rPr>
                <w:rFonts w:ascii="Trebuchet MS" w:eastAsia="Trebuchet MS" w:hAnsi="Trebuchet MS" w:cs="Trebuchet MS"/>
              </w:rPr>
              <w:t>ț</w:t>
            </w:r>
            <w:r w:rsidRPr="0092296B">
              <w:rPr>
                <w:rFonts w:ascii="Trebuchet MS" w:eastAsia="Trebuchet MS" w:hAnsi="Trebuchet MS" w:cs="Trebuchet MS"/>
              </w:rPr>
              <w:t>e generale</w:t>
            </w:r>
          </w:p>
        </w:tc>
        <w:tc>
          <w:tcPr>
            <w:tcW w:w="3118" w:type="dxa"/>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rsidR="00F342EA" w:rsidRPr="008B71A0" w:rsidRDefault="00F342EA" w:rsidP="008B71A0">
            <w:pPr>
              <w:pStyle w:val="ListParagraph"/>
              <w:numPr>
                <w:ilvl w:val="0"/>
                <w:numId w:val="20"/>
              </w:numPr>
              <w:tabs>
                <w:tab w:val="left" w:pos="328"/>
              </w:tabs>
              <w:spacing w:line="240" w:lineRule="auto"/>
              <w:ind w:right="45"/>
              <w:jc w:val="both"/>
              <w:rPr>
                <w:rFonts w:ascii="Trebuchet MS" w:eastAsia="Trebuchet MS" w:hAnsi="Trebuchet MS" w:cs="Trebuchet MS"/>
                <w:b/>
              </w:rPr>
            </w:pPr>
            <w:r w:rsidRPr="008B71A0">
              <w:rPr>
                <w:rFonts w:ascii="Trebuchet MS" w:hAnsi="Trebuchet MS"/>
                <w:sz w:val="22"/>
                <w:szCs w:val="22"/>
              </w:rPr>
              <w:t>Rezolvarea de probleme și luarea deciziilor</w:t>
            </w:r>
          </w:p>
        </w:tc>
        <w:tc>
          <w:tcPr>
            <w:tcW w:w="3119" w:type="dxa"/>
            <w:tcBorders>
              <w:top w:val="nil"/>
              <w:left w:val="nil"/>
              <w:bottom w:val="single" w:sz="4" w:space="0" w:color="auto"/>
              <w:right w:val="single" w:sz="6" w:space="0" w:color="000000"/>
            </w:tcBorders>
            <w:shd w:val="clear" w:color="auto" w:fill="auto"/>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nivel opera</w:t>
            </w:r>
            <w:r>
              <w:rPr>
                <w:rFonts w:ascii="Trebuchet MS" w:eastAsia="Trebuchet MS" w:hAnsi="Trebuchet MS" w:cs="Trebuchet MS"/>
                <w:b/>
              </w:rPr>
              <w:t>ț</w:t>
            </w:r>
            <w:r w:rsidRPr="0092296B">
              <w:rPr>
                <w:rFonts w:ascii="Trebuchet MS" w:eastAsia="Trebuchet MS" w:hAnsi="Trebuchet MS" w:cs="Trebuchet MS"/>
                <w:b/>
              </w:rPr>
              <w:t>ional</w:t>
            </w:r>
          </w:p>
        </w:tc>
      </w:tr>
      <w:tr w:rsidR="00F342EA" w:rsidRPr="0092296B" w:rsidTr="0004690E">
        <w:trPr>
          <w:trHeight w:val="371"/>
        </w:trPr>
        <w:tc>
          <w:tcPr>
            <w:tcW w:w="3686" w:type="dxa"/>
            <w:gridSpan w:val="2"/>
            <w:vMerge/>
            <w:tcBorders>
              <w:top w:val="single" w:sz="4" w:space="0" w:color="auto"/>
              <w:left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jc w:val="both"/>
              <w:rPr>
                <w:rFonts w:ascii="Trebuchet MS" w:eastAsia="Trebuchet MS" w:hAnsi="Trebuchet MS" w:cs="Trebuchet MS"/>
              </w:rPr>
            </w:pPr>
          </w:p>
        </w:tc>
        <w:tc>
          <w:tcPr>
            <w:tcW w:w="3118"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8B71A0" w:rsidRDefault="00F342EA" w:rsidP="008B71A0">
            <w:pPr>
              <w:pStyle w:val="ListParagraph"/>
              <w:numPr>
                <w:ilvl w:val="0"/>
                <w:numId w:val="20"/>
              </w:numPr>
              <w:tabs>
                <w:tab w:val="left" w:pos="328"/>
                <w:tab w:val="left" w:pos="993"/>
              </w:tabs>
              <w:spacing w:line="240" w:lineRule="auto"/>
              <w:ind w:right="142"/>
              <w:jc w:val="both"/>
              <w:rPr>
                <w:rFonts w:ascii="Trebuchet MS" w:eastAsia="Trebuchet MS" w:hAnsi="Trebuchet MS" w:cs="Trebuchet MS"/>
                <w:b/>
              </w:rPr>
            </w:pPr>
            <w:r w:rsidRPr="008B71A0">
              <w:rPr>
                <w:rFonts w:ascii="Trebuchet MS" w:hAnsi="Trebuchet MS"/>
                <w:sz w:val="22"/>
                <w:szCs w:val="22"/>
              </w:rPr>
              <w:t>Inițiativă</w:t>
            </w:r>
          </w:p>
        </w:tc>
        <w:tc>
          <w:tcPr>
            <w:tcW w:w="3119" w:type="dxa"/>
            <w:tcBorders>
              <w:top w:val="single" w:sz="4" w:space="0" w:color="auto"/>
              <w:left w:val="nil"/>
              <w:bottom w:val="single" w:sz="6" w:space="0" w:color="000000"/>
              <w:right w:val="single" w:sz="6" w:space="0" w:color="000000"/>
            </w:tcBorders>
            <w:shd w:val="clear" w:color="auto" w:fill="auto"/>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nivel opera</w:t>
            </w:r>
            <w:r>
              <w:rPr>
                <w:rFonts w:ascii="Trebuchet MS" w:eastAsia="Trebuchet MS" w:hAnsi="Trebuchet MS" w:cs="Trebuchet MS"/>
                <w:b/>
              </w:rPr>
              <w:t>ț</w:t>
            </w:r>
            <w:r w:rsidRPr="0092296B">
              <w:rPr>
                <w:rFonts w:ascii="Trebuchet MS" w:eastAsia="Trebuchet MS" w:hAnsi="Trebuchet MS" w:cs="Trebuchet MS"/>
                <w:b/>
              </w:rPr>
              <w:t>ional</w:t>
            </w:r>
          </w:p>
        </w:tc>
      </w:tr>
      <w:tr w:rsidR="00F342EA" w:rsidRPr="0092296B" w:rsidTr="0004690E">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8B71A0" w:rsidRDefault="00F342EA" w:rsidP="008B71A0">
            <w:pPr>
              <w:pStyle w:val="ListParagraph"/>
              <w:numPr>
                <w:ilvl w:val="0"/>
                <w:numId w:val="20"/>
              </w:numPr>
              <w:tabs>
                <w:tab w:val="left" w:pos="328"/>
                <w:tab w:val="left" w:pos="993"/>
              </w:tabs>
              <w:spacing w:line="240" w:lineRule="auto"/>
              <w:ind w:right="142"/>
              <w:jc w:val="both"/>
              <w:rPr>
                <w:rFonts w:ascii="Trebuchet MS" w:eastAsia="Trebuchet MS" w:hAnsi="Trebuchet MS" w:cs="Trebuchet MS"/>
                <w:b/>
              </w:rPr>
            </w:pPr>
            <w:r w:rsidRPr="008B71A0">
              <w:rPr>
                <w:rFonts w:ascii="Trebuchet MS" w:hAnsi="Trebuchet MS"/>
                <w:sz w:val="22"/>
                <w:szCs w:val="22"/>
              </w:rPr>
              <w:t>Planificare și organizare</w:t>
            </w:r>
          </w:p>
        </w:tc>
        <w:tc>
          <w:tcPr>
            <w:tcW w:w="3119" w:type="dxa"/>
            <w:tcBorders>
              <w:top w:val="nil"/>
              <w:left w:val="nil"/>
              <w:bottom w:val="single" w:sz="6" w:space="0" w:color="000000"/>
              <w:right w:val="single" w:sz="6" w:space="0" w:color="000000"/>
            </w:tcBorders>
            <w:shd w:val="clear" w:color="auto" w:fill="auto"/>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nivel opera</w:t>
            </w:r>
            <w:r>
              <w:rPr>
                <w:rFonts w:ascii="Trebuchet MS" w:eastAsia="Trebuchet MS" w:hAnsi="Trebuchet MS" w:cs="Trebuchet MS"/>
                <w:b/>
              </w:rPr>
              <w:t>ț</w:t>
            </w:r>
            <w:r w:rsidRPr="0092296B">
              <w:rPr>
                <w:rFonts w:ascii="Trebuchet MS" w:eastAsia="Trebuchet MS" w:hAnsi="Trebuchet MS" w:cs="Trebuchet MS"/>
                <w:b/>
              </w:rPr>
              <w:t>ional</w:t>
            </w:r>
          </w:p>
        </w:tc>
      </w:tr>
      <w:tr w:rsidR="00F342EA" w:rsidRPr="0092296B" w:rsidTr="0004690E">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8B71A0" w:rsidRDefault="00F342EA" w:rsidP="008B71A0">
            <w:pPr>
              <w:pStyle w:val="ListParagraph"/>
              <w:numPr>
                <w:ilvl w:val="0"/>
                <w:numId w:val="20"/>
              </w:numPr>
              <w:tabs>
                <w:tab w:val="left" w:pos="328"/>
                <w:tab w:val="left" w:pos="993"/>
              </w:tabs>
              <w:spacing w:line="240" w:lineRule="auto"/>
              <w:ind w:right="142"/>
              <w:jc w:val="both"/>
              <w:rPr>
                <w:rFonts w:ascii="Trebuchet MS" w:eastAsia="Trebuchet MS" w:hAnsi="Trebuchet MS" w:cs="Trebuchet MS"/>
                <w:b/>
              </w:rPr>
            </w:pPr>
            <w:r w:rsidRPr="008B71A0">
              <w:rPr>
                <w:rFonts w:ascii="Trebuchet MS" w:hAnsi="Trebuchet MS"/>
                <w:sz w:val="22"/>
                <w:szCs w:val="22"/>
              </w:rPr>
              <w:t>Comunicare</w:t>
            </w:r>
          </w:p>
        </w:tc>
        <w:tc>
          <w:tcPr>
            <w:tcW w:w="3119" w:type="dxa"/>
            <w:tcBorders>
              <w:top w:val="nil"/>
              <w:left w:val="nil"/>
              <w:bottom w:val="single" w:sz="6" w:space="0" w:color="000000"/>
              <w:right w:val="single" w:sz="6" w:space="0" w:color="000000"/>
            </w:tcBorders>
            <w:shd w:val="clear" w:color="auto" w:fill="auto"/>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nivel opera</w:t>
            </w:r>
            <w:r>
              <w:rPr>
                <w:rFonts w:ascii="Trebuchet MS" w:eastAsia="Trebuchet MS" w:hAnsi="Trebuchet MS" w:cs="Trebuchet MS"/>
                <w:b/>
              </w:rPr>
              <w:t>ț</w:t>
            </w:r>
            <w:r w:rsidRPr="0092296B">
              <w:rPr>
                <w:rFonts w:ascii="Trebuchet MS" w:eastAsia="Trebuchet MS" w:hAnsi="Trebuchet MS" w:cs="Trebuchet MS"/>
                <w:b/>
              </w:rPr>
              <w:t>ional</w:t>
            </w:r>
          </w:p>
        </w:tc>
      </w:tr>
      <w:tr w:rsidR="00F342EA" w:rsidRPr="0092296B" w:rsidTr="0004690E">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8B71A0" w:rsidRDefault="00F342EA" w:rsidP="008B71A0">
            <w:pPr>
              <w:pStyle w:val="ListParagraph"/>
              <w:numPr>
                <w:ilvl w:val="0"/>
                <w:numId w:val="20"/>
              </w:numPr>
              <w:tabs>
                <w:tab w:val="left" w:pos="328"/>
                <w:tab w:val="left" w:pos="993"/>
              </w:tabs>
              <w:spacing w:line="240" w:lineRule="auto"/>
              <w:ind w:right="142"/>
              <w:jc w:val="both"/>
              <w:rPr>
                <w:rFonts w:ascii="Trebuchet MS" w:eastAsia="Trebuchet MS" w:hAnsi="Trebuchet MS" w:cs="Trebuchet MS"/>
                <w:b/>
              </w:rPr>
            </w:pPr>
            <w:r w:rsidRPr="008B71A0">
              <w:rPr>
                <w:rFonts w:ascii="Trebuchet MS" w:hAnsi="Trebuchet MS"/>
                <w:sz w:val="22"/>
                <w:szCs w:val="22"/>
              </w:rPr>
              <w:t>Lucru în echipă</w:t>
            </w:r>
          </w:p>
        </w:tc>
        <w:tc>
          <w:tcPr>
            <w:tcW w:w="3119" w:type="dxa"/>
            <w:tcBorders>
              <w:top w:val="nil"/>
              <w:left w:val="nil"/>
              <w:bottom w:val="single" w:sz="6" w:space="0" w:color="000000"/>
              <w:right w:val="single" w:sz="6" w:space="0" w:color="000000"/>
            </w:tcBorders>
            <w:shd w:val="clear" w:color="auto" w:fill="auto"/>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nivel opera</w:t>
            </w:r>
            <w:r>
              <w:rPr>
                <w:rFonts w:ascii="Trebuchet MS" w:eastAsia="Trebuchet MS" w:hAnsi="Trebuchet MS" w:cs="Trebuchet MS"/>
                <w:b/>
              </w:rPr>
              <w:t>ț</w:t>
            </w:r>
            <w:r w:rsidRPr="0092296B">
              <w:rPr>
                <w:rFonts w:ascii="Trebuchet MS" w:eastAsia="Trebuchet MS" w:hAnsi="Trebuchet MS" w:cs="Trebuchet MS"/>
                <w:b/>
              </w:rPr>
              <w:t>ional</w:t>
            </w:r>
          </w:p>
        </w:tc>
      </w:tr>
      <w:tr w:rsidR="00F342EA" w:rsidRPr="0092296B" w:rsidTr="0004690E">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8B71A0" w:rsidRDefault="00F342EA" w:rsidP="008B71A0">
            <w:pPr>
              <w:pStyle w:val="ListParagraph"/>
              <w:numPr>
                <w:ilvl w:val="0"/>
                <w:numId w:val="20"/>
              </w:numPr>
              <w:tabs>
                <w:tab w:val="left" w:pos="328"/>
                <w:tab w:val="left" w:pos="993"/>
              </w:tabs>
              <w:spacing w:line="240" w:lineRule="auto"/>
              <w:ind w:right="142"/>
              <w:jc w:val="both"/>
              <w:rPr>
                <w:rFonts w:ascii="Trebuchet MS" w:eastAsia="Trebuchet MS" w:hAnsi="Trebuchet MS" w:cs="Trebuchet MS"/>
                <w:b/>
              </w:rPr>
            </w:pPr>
            <w:r w:rsidRPr="008B71A0">
              <w:rPr>
                <w:rFonts w:ascii="Trebuchet MS" w:hAnsi="Trebuchet MS"/>
                <w:sz w:val="22"/>
                <w:szCs w:val="22"/>
              </w:rPr>
              <w:t>Orientare către cetățean</w:t>
            </w:r>
          </w:p>
        </w:tc>
        <w:tc>
          <w:tcPr>
            <w:tcW w:w="3119" w:type="dxa"/>
            <w:tcBorders>
              <w:top w:val="nil"/>
              <w:left w:val="nil"/>
              <w:bottom w:val="single" w:sz="6" w:space="0" w:color="000000"/>
              <w:right w:val="single" w:sz="6" w:space="0" w:color="000000"/>
            </w:tcBorders>
            <w:shd w:val="clear" w:color="auto" w:fill="auto"/>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nivel opera</w:t>
            </w:r>
            <w:r>
              <w:rPr>
                <w:rFonts w:ascii="Trebuchet MS" w:eastAsia="Trebuchet MS" w:hAnsi="Trebuchet MS" w:cs="Trebuchet MS"/>
                <w:b/>
              </w:rPr>
              <w:t>ț</w:t>
            </w:r>
            <w:r w:rsidRPr="0092296B">
              <w:rPr>
                <w:rFonts w:ascii="Trebuchet MS" w:eastAsia="Trebuchet MS" w:hAnsi="Trebuchet MS" w:cs="Trebuchet MS"/>
                <w:b/>
              </w:rPr>
              <w:t>ional</w:t>
            </w:r>
          </w:p>
        </w:tc>
      </w:tr>
      <w:tr w:rsidR="00F342EA" w:rsidRPr="0092296B" w:rsidTr="0004690E">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342EA" w:rsidRPr="008B71A0" w:rsidRDefault="00F342EA" w:rsidP="008B71A0">
            <w:pPr>
              <w:pStyle w:val="ListParagraph"/>
              <w:numPr>
                <w:ilvl w:val="0"/>
                <w:numId w:val="20"/>
              </w:numPr>
              <w:tabs>
                <w:tab w:val="left" w:pos="328"/>
                <w:tab w:val="left" w:pos="993"/>
              </w:tabs>
              <w:spacing w:line="240" w:lineRule="auto"/>
              <w:ind w:right="142"/>
              <w:jc w:val="both"/>
              <w:rPr>
                <w:rFonts w:ascii="Trebuchet MS" w:eastAsia="Trebuchet MS" w:hAnsi="Trebuchet MS" w:cs="Trebuchet MS"/>
                <w:b/>
              </w:rPr>
            </w:pPr>
            <w:r w:rsidRPr="008B71A0">
              <w:rPr>
                <w:rFonts w:ascii="Trebuchet MS" w:hAnsi="Trebuchet MS"/>
                <w:sz w:val="22"/>
                <w:szCs w:val="22"/>
              </w:rPr>
              <w:t>Integritate</w:t>
            </w:r>
          </w:p>
        </w:tc>
        <w:tc>
          <w:tcPr>
            <w:tcW w:w="3119" w:type="dxa"/>
            <w:tcBorders>
              <w:top w:val="nil"/>
              <w:left w:val="nil"/>
              <w:bottom w:val="single" w:sz="6" w:space="0" w:color="000000"/>
              <w:right w:val="single" w:sz="6" w:space="0" w:color="000000"/>
            </w:tcBorders>
            <w:shd w:val="clear" w:color="auto" w:fill="auto"/>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nivel opera</w:t>
            </w:r>
            <w:r>
              <w:rPr>
                <w:rFonts w:ascii="Trebuchet MS" w:eastAsia="Trebuchet MS" w:hAnsi="Trebuchet MS" w:cs="Trebuchet MS"/>
                <w:b/>
              </w:rPr>
              <w:t>ț</w:t>
            </w:r>
            <w:r w:rsidRPr="0092296B">
              <w:rPr>
                <w:rFonts w:ascii="Trebuchet MS" w:eastAsia="Trebuchet MS" w:hAnsi="Trebuchet MS" w:cs="Trebuchet MS"/>
                <w:b/>
              </w:rPr>
              <w:t>ional</w:t>
            </w:r>
          </w:p>
        </w:tc>
      </w:tr>
      <w:tr w:rsidR="00F342EA" w:rsidRPr="0092296B" w:rsidTr="0004690E">
        <w:trPr>
          <w:trHeight w:val="472"/>
        </w:trPr>
        <w:tc>
          <w:tcPr>
            <w:tcW w:w="368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pStyle w:val="ListParagraph"/>
              <w:numPr>
                <w:ilvl w:val="0"/>
                <w:numId w:val="2"/>
              </w:numPr>
              <w:tabs>
                <w:tab w:val="left" w:pos="993"/>
              </w:tabs>
              <w:ind w:right="142"/>
              <w:jc w:val="both"/>
              <w:rPr>
                <w:rFonts w:ascii="Trebuchet MS" w:eastAsia="Trebuchet MS" w:hAnsi="Trebuchet MS" w:cs="Trebuchet MS"/>
              </w:rPr>
            </w:pPr>
            <w:r w:rsidRPr="0092296B">
              <w:rPr>
                <w:rFonts w:ascii="Trebuchet MS" w:eastAsia="Trebuchet MS" w:hAnsi="Trebuchet MS" w:cs="Trebuchet MS"/>
              </w:rPr>
              <w:t>Competen</w:t>
            </w:r>
            <w:r>
              <w:rPr>
                <w:rFonts w:ascii="Trebuchet MS" w:eastAsia="Trebuchet MS" w:hAnsi="Trebuchet MS" w:cs="Trebuchet MS"/>
              </w:rPr>
              <w:t>ț</w:t>
            </w:r>
            <w:r w:rsidRPr="0092296B">
              <w:rPr>
                <w:rFonts w:ascii="Trebuchet MS" w:eastAsia="Trebuchet MS" w:hAnsi="Trebuchet MS" w:cs="Trebuchet MS"/>
              </w:rPr>
              <w:t>e specifice</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right="142"/>
              <w:jc w:val="both"/>
              <w:rPr>
                <w:rFonts w:ascii="Trebuchet MS" w:eastAsia="Trebuchet MS" w:hAnsi="Trebuchet MS" w:cs="Trebuchet MS"/>
                <w:b/>
              </w:rPr>
            </w:pPr>
            <w:r w:rsidRPr="0092296B">
              <w:rPr>
                <w:rFonts w:ascii="Trebuchet MS" w:eastAsia="Trebuchet MS" w:hAnsi="Trebuchet MS" w:cs="Trebuchet MS"/>
              </w:rPr>
              <w:t>Competen</w:t>
            </w:r>
            <w:r>
              <w:rPr>
                <w:rFonts w:ascii="Trebuchet MS" w:eastAsia="Trebuchet MS" w:hAnsi="Trebuchet MS" w:cs="Trebuchet MS"/>
              </w:rPr>
              <w:t>ț</w:t>
            </w:r>
            <w:r w:rsidRPr="0092296B">
              <w:rPr>
                <w:rFonts w:ascii="Trebuchet MS" w:eastAsia="Trebuchet MS" w:hAnsi="Trebuchet MS" w:cs="Trebuchet MS"/>
              </w:rPr>
              <w:t>e lingvistice de comunicare în limbi străine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Nu e cazul</w:t>
            </w:r>
          </w:p>
        </w:tc>
      </w:tr>
      <w:tr w:rsidR="00F342EA" w:rsidRPr="0092296B" w:rsidTr="0004690E">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right="142"/>
              <w:jc w:val="both"/>
              <w:rPr>
                <w:rFonts w:ascii="Trebuchet MS" w:eastAsia="Trebuchet MS" w:hAnsi="Trebuchet MS" w:cs="Trebuchet MS"/>
                <w:b/>
              </w:rPr>
            </w:pPr>
            <w:r w:rsidRPr="0092296B">
              <w:rPr>
                <w:rFonts w:ascii="Trebuchet MS" w:eastAsia="Trebuchet MS" w:hAnsi="Trebuchet MS" w:cs="Trebuchet MS"/>
              </w:rPr>
              <w:t>Competen</w:t>
            </w:r>
            <w:r>
              <w:rPr>
                <w:rFonts w:ascii="Trebuchet MS" w:eastAsia="Trebuchet MS" w:hAnsi="Trebuchet MS" w:cs="Trebuchet MS"/>
              </w:rPr>
              <w:t>ț</w:t>
            </w:r>
            <w:r w:rsidRPr="0092296B">
              <w:rPr>
                <w:rFonts w:ascii="Trebuchet MS" w:eastAsia="Trebuchet MS" w:hAnsi="Trebuchet MS" w:cs="Trebuchet MS"/>
              </w:rPr>
              <w:t>e lingvistice de comunicare în limba minorită</w:t>
            </w:r>
            <w:r>
              <w:rPr>
                <w:rFonts w:ascii="Trebuchet MS" w:eastAsia="Trebuchet MS" w:hAnsi="Trebuchet MS" w:cs="Trebuchet MS"/>
              </w:rPr>
              <w:t>ț</w:t>
            </w:r>
            <w:r w:rsidRPr="0092296B">
              <w:rPr>
                <w:rFonts w:ascii="Trebuchet MS" w:eastAsia="Trebuchet MS" w:hAnsi="Trebuchet MS" w:cs="Trebuchet MS"/>
              </w:rPr>
              <w:t>ii na</w:t>
            </w:r>
            <w:r>
              <w:rPr>
                <w:rFonts w:ascii="Trebuchet MS" w:eastAsia="Trebuchet MS" w:hAnsi="Trebuchet MS" w:cs="Trebuchet MS"/>
              </w:rPr>
              <w:t>ț</w:t>
            </w:r>
            <w:r w:rsidRPr="0092296B">
              <w:rPr>
                <w:rFonts w:ascii="Trebuchet MS" w:eastAsia="Trebuchet MS" w:hAnsi="Trebuchet MS" w:cs="Trebuchet MS"/>
              </w:rPr>
              <w:t>ionale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Nu e cazul</w:t>
            </w:r>
          </w:p>
        </w:tc>
      </w:tr>
      <w:tr w:rsidR="00F342EA" w:rsidRPr="0092296B" w:rsidTr="0004690E">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right="142"/>
              <w:jc w:val="both"/>
              <w:rPr>
                <w:rFonts w:ascii="Trebuchet MS" w:eastAsia="Trebuchet MS" w:hAnsi="Trebuchet MS" w:cs="Trebuchet MS"/>
                <w:b/>
              </w:rPr>
            </w:pPr>
            <w:r w:rsidRPr="0092296B">
              <w:rPr>
                <w:rFonts w:ascii="Trebuchet MS" w:eastAsia="Trebuchet MS" w:hAnsi="Trebuchet MS" w:cs="Trebuchet MS"/>
              </w:rPr>
              <w:t>Competen</w:t>
            </w:r>
            <w:r>
              <w:rPr>
                <w:rFonts w:ascii="Trebuchet MS" w:eastAsia="Trebuchet MS" w:hAnsi="Trebuchet MS" w:cs="Trebuchet MS"/>
              </w:rPr>
              <w:t>ț</w:t>
            </w:r>
            <w:r w:rsidRPr="0092296B">
              <w:rPr>
                <w:rFonts w:ascii="Trebuchet MS" w:eastAsia="Trebuchet MS" w:hAnsi="Trebuchet MS" w:cs="Trebuchet MS"/>
              </w:rPr>
              <w:t>e digitale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Utilizarea computerului, instrumente online, editare text</w:t>
            </w:r>
          </w:p>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Nivel utilizator începător: 3 module</w:t>
            </w:r>
          </w:p>
        </w:tc>
      </w:tr>
      <w:tr w:rsidR="00F342EA" w:rsidRPr="0092296B" w:rsidTr="0004690E">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right="142"/>
              <w:jc w:val="both"/>
              <w:rPr>
                <w:rFonts w:ascii="Trebuchet MS" w:eastAsia="Trebuchet MS" w:hAnsi="Trebuchet MS" w:cs="Trebuchet MS"/>
              </w:rPr>
            </w:pPr>
            <w:r w:rsidRPr="0092296B">
              <w:rPr>
                <w:rFonts w:ascii="Trebuchet MS" w:eastAsia="Trebuchet MS" w:hAnsi="Trebuchet MS" w:cs="Trebuchet MS"/>
              </w:rPr>
              <w:t>Alte competen</w:t>
            </w:r>
            <w:r>
              <w:rPr>
                <w:rFonts w:ascii="Trebuchet MS" w:eastAsia="Trebuchet MS" w:hAnsi="Trebuchet MS" w:cs="Trebuchet MS"/>
              </w:rPr>
              <w:t>ț</w:t>
            </w:r>
            <w:r w:rsidRPr="0092296B">
              <w:rPr>
                <w:rFonts w:ascii="Trebuchet MS" w:eastAsia="Trebuchet MS" w:hAnsi="Trebuchet MS" w:cs="Trebuchet MS"/>
              </w:rPr>
              <w:t>e specifice</w:t>
            </w:r>
            <w:r w:rsidRPr="0092296B">
              <w:rPr>
                <w:rStyle w:val="FootnoteReference"/>
                <w:rFonts w:ascii="Trebuchet MS" w:eastAsia="Trebuchet MS" w:hAnsi="Trebuchet MS" w:cs="Trebuchet MS"/>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Nu e cazul</w:t>
            </w:r>
          </w:p>
        </w:tc>
      </w:tr>
      <w:tr w:rsidR="00F342EA" w:rsidRPr="0092296B" w:rsidTr="0004690E">
        <w:trPr>
          <w:trHeight w:val="334"/>
        </w:trPr>
        <w:tc>
          <w:tcPr>
            <w:tcW w:w="9923" w:type="dxa"/>
            <w:gridSpan w:val="4"/>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center"/>
              <w:rPr>
                <w:rFonts w:ascii="Trebuchet MS" w:eastAsia="Trebuchet MS" w:hAnsi="Trebuchet MS" w:cs="Trebuchet MS"/>
                <w:b/>
              </w:rPr>
            </w:pPr>
            <w:r w:rsidRPr="0092296B">
              <w:rPr>
                <w:rFonts w:ascii="Trebuchet MS" w:hAnsi="Trebuchet MS"/>
                <w:b/>
              </w:rPr>
              <w:t>Sfera rela</w:t>
            </w:r>
            <w:r>
              <w:rPr>
                <w:rFonts w:ascii="Trebuchet MS" w:hAnsi="Trebuchet MS"/>
                <w:b/>
              </w:rPr>
              <w:t>ț</w:t>
            </w:r>
            <w:r w:rsidRPr="0092296B">
              <w:rPr>
                <w:rFonts w:ascii="Trebuchet MS" w:hAnsi="Trebuchet MS"/>
                <w:b/>
              </w:rPr>
              <w:t>ională a titularului postului</w:t>
            </w:r>
          </w:p>
        </w:tc>
      </w:tr>
      <w:tr w:rsidR="00F342EA" w:rsidRPr="0092296B" w:rsidTr="0004690E">
        <w:trPr>
          <w:trHeight w:val="141"/>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rsidR="00F342EA" w:rsidRPr="0092296B" w:rsidRDefault="00F342EA" w:rsidP="0004690E">
            <w:pPr>
              <w:jc w:val="center"/>
              <w:rPr>
                <w:rFonts w:ascii="Trebuchet MS" w:hAnsi="Trebuchet MS"/>
              </w:rPr>
            </w:pPr>
            <w:r w:rsidRPr="0092296B">
              <w:rPr>
                <w:rFonts w:ascii="Trebuchet MS" w:hAnsi="Trebuchet MS"/>
              </w:rPr>
              <w:t>Sfera rela</w:t>
            </w:r>
            <w:r>
              <w:rPr>
                <w:rFonts w:ascii="Trebuchet MS" w:hAnsi="Trebuchet MS"/>
              </w:rPr>
              <w:t>ț</w:t>
            </w:r>
            <w:r w:rsidRPr="0092296B">
              <w:rPr>
                <w:rFonts w:ascii="Trebuchet MS" w:hAnsi="Trebuchet MS"/>
              </w:rPr>
              <w:t>ională internă</w:t>
            </w:r>
          </w:p>
        </w:tc>
        <w:tc>
          <w:tcPr>
            <w:tcW w:w="2268" w:type="dxa"/>
            <w:tcBorders>
              <w:top w:val="nil"/>
              <w:left w:val="single" w:sz="6" w:space="0" w:color="000000"/>
              <w:bottom w:val="single" w:sz="6" w:space="0" w:color="000000"/>
              <w:right w:val="single" w:sz="6" w:space="0" w:color="000000"/>
            </w:tcBorders>
            <w:shd w:val="clear" w:color="auto" w:fill="auto"/>
          </w:tcPr>
          <w:p w:rsidR="00F342EA" w:rsidRPr="0092296B" w:rsidRDefault="00F342EA" w:rsidP="0004690E">
            <w:pPr>
              <w:tabs>
                <w:tab w:val="left" w:pos="993"/>
              </w:tabs>
              <w:ind w:left="29" w:right="142"/>
              <w:rPr>
                <w:rFonts w:ascii="Trebuchet MS" w:hAnsi="Trebuchet MS"/>
              </w:rPr>
            </w:pPr>
            <w:r w:rsidRPr="0092296B">
              <w:rPr>
                <w:rFonts w:ascii="Trebuchet MS" w:hAnsi="Trebuchet MS"/>
              </w:rPr>
              <w:t>Rela</w:t>
            </w:r>
            <w:r>
              <w:rPr>
                <w:rFonts w:ascii="Trebuchet MS" w:hAnsi="Trebuchet MS"/>
              </w:rPr>
              <w:t>ț</w:t>
            </w:r>
            <w:r w:rsidRPr="0092296B">
              <w:rPr>
                <w:rFonts w:ascii="Trebuchet MS" w:hAnsi="Trebuchet MS"/>
              </w:rPr>
              <w:t>ii ierarhice</w:t>
            </w:r>
          </w:p>
        </w:tc>
        <w:tc>
          <w:tcPr>
            <w:tcW w:w="6237" w:type="dxa"/>
            <w:gridSpan w:val="2"/>
            <w:tcBorders>
              <w:top w:val="nil"/>
              <w:left w:val="single" w:sz="6" w:space="0" w:color="000000"/>
              <w:bottom w:val="single" w:sz="6" w:space="0" w:color="000000"/>
              <w:right w:val="single" w:sz="6" w:space="0" w:color="000000"/>
            </w:tcBorders>
            <w:shd w:val="clear" w:color="auto" w:fill="auto"/>
          </w:tcPr>
          <w:p w:rsidR="00F342EA" w:rsidRDefault="00F342EA" w:rsidP="0004690E">
            <w:pPr>
              <w:tabs>
                <w:tab w:val="left" w:pos="993"/>
              </w:tabs>
              <w:ind w:left="140" w:right="142"/>
              <w:rPr>
                <w:rFonts w:ascii="Trebuchet MS" w:hAnsi="Trebuchet MS"/>
                <w:b/>
              </w:rPr>
            </w:pPr>
            <w:r w:rsidRPr="0092296B">
              <w:rPr>
                <w:rFonts w:ascii="Trebuchet MS" w:hAnsi="Trebuchet MS"/>
                <w:b/>
              </w:rPr>
              <w:t>-subordonat fa</w:t>
            </w:r>
            <w:r>
              <w:rPr>
                <w:rFonts w:ascii="Trebuchet MS" w:hAnsi="Trebuchet MS"/>
                <w:b/>
              </w:rPr>
              <w:t>ț</w:t>
            </w:r>
            <w:r w:rsidRPr="0092296B">
              <w:rPr>
                <w:rFonts w:ascii="Trebuchet MS" w:hAnsi="Trebuchet MS"/>
                <w:b/>
              </w:rPr>
              <w:t xml:space="preserve">ă de : </w:t>
            </w:r>
          </w:p>
          <w:p w:rsidR="00F342EA" w:rsidRDefault="00F342EA" w:rsidP="0004690E">
            <w:pPr>
              <w:pStyle w:val="ListParagraph"/>
              <w:numPr>
                <w:ilvl w:val="0"/>
                <w:numId w:val="15"/>
              </w:numPr>
              <w:tabs>
                <w:tab w:val="left" w:pos="993"/>
              </w:tabs>
              <w:ind w:right="142"/>
              <w:rPr>
                <w:rFonts w:ascii="Trebuchet MS" w:hAnsi="Trebuchet MS"/>
                <w:b/>
              </w:rPr>
            </w:pPr>
            <w:r w:rsidRPr="005E27BA">
              <w:rPr>
                <w:rFonts w:ascii="Trebuchet MS" w:hAnsi="Trebuchet MS"/>
                <w:b/>
              </w:rPr>
              <w:t>Șef Serviciul Juridic și Contencios Administrativ</w:t>
            </w:r>
            <w:r>
              <w:rPr>
                <w:rFonts w:ascii="Trebuchet MS" w:hAnsi="Trebuchet MS"/>
                <w:b/>
              </w:rPr>
              <w:t>;</w:t>
            </w:r>
          </w:p>
          <w:p w:rsidR="00F342EA" w:rsidRPr="0092296B" w:rsidRDefault="00F342EA" w:rsidP="0004690E">
            <w:pPr>
              <w:tabs>
                <w:tab w:val="left" w:pos="993"/>
              </w:tabs>
              <w:ind w:left="140" w:right="142"/>
              <w:rPr>
                <w:rFonts w:ascii="Trebuchet MS" w:hAnsi="Trebuchet MS"/>
                <w:b/>
              </w:rPr>
            </w:pPr>
            <w:r w:rsidRPr="0092296B">
              <w:rPr>
                <w:rFonts w:ascii="Trebuchet MS" w:hAnsi="Trebuchet MS"/>
                <w:b/>
              </w:rPr>
              <w:t>-superior pentru:   Nu este cazul.</w:t>
            </w:r>
          </w:p>
        </w:tc>
      </w:tr>
      <w:tr w:rsidR="00F342EA" w:rsidRPr="0092296B" w:rsidTr="0004690E">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rsidR="00F342EA" w:rsidRPr="0092296B" w:rsidRDefault="00F342EA" w:rsidP="0004690E">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rsidR="00F342EA" w:rsidRPr="0092296B" w:rsidRDefault="00F342EA" w:rsidP="0004690E">
            <w:pPr>
              <w:ind w:left="29"/>
              <w:rPr>
                <w:rFonts w:ascii="Trebuchet MS" w:hAnsi="Trebuchet MS"/>
              </w:rPr>
            </w:pPr>
            <w:r w:rsidRPr="0092296B">
              <w:rPr>
                <w:rFonts w:ascii="Trebuchet MS" w:hAnsi="Trebuchet MS"/>
              </w:rPr>
              <w:t>Rela</w:t>
            </w:r>
            <w:r>
              <w:rPr>
                <w:rFonts w:ascii="Trebuchet MS" w:hAnsi="Trebuchet MS"/>
              </w:rPr>
              <w:t>ț</w:t>
            </w:r>
            <w:r w:rsidRPr="0092296B">
              <w:rPr>
                <w:rFonts w:ascii="Trebuchet MS" w:hAnsi="Trebuchet MS"/>
              </w:rPr>
              <w:t>ii func</w:t>
            </w:r>
            <w:r>
              <w:rPr>
                <w:rFonts w:ascii="Trebuchet MS" w:hAnsi="Trebuchet MS"/>
              </w:rPr>
              <w:t>ț</w:t>
            </w:r>
            <w:r w:rsidRPr="0092296B">
              <w:rPr>
                <w:rFonts w:ascii="Trebuchet MS" w:hAnsi="Trebuchet MS"/>
              </w:rPr>
              <w:t>ionale</w:t>
            </w:r>
          </w:p>
        </w:tc>
        <w:tc>
          <w:tcPr>
            <w:tcW w:w="6237" w:type="dxa"/>
            <w:gridSpan w:val="2"/>
            <w:tcBorders>
              <w:top w:val="nil"/>
              <w:left w:val="single" w:sz="6" w:space="0" w:color="000000"/>
              <w:bottom w:val="single" w:sz="6" w:space="0" w:color="000000"/>
              <w:right w:val="single" w:sz="6" w:space="0" w:color="000000"/>
            </w:tcBorders>
            <w:shd w:val="clear" w:color="auto" w:fill="auto"/>
          </w:tcPr>
          <w:p w:rsidR="00F342EA" w:rsidRPr="0092296B" w:rsidRDefault="00F342EA" w:rsidP="0004690E">
            <w:pPr>
              <w:rPr>
                <w:rFonts w:ascii="Trebuchet MS" w:hAnsi="Trebuchet MS"/>
                <w:b/>
              </w:rPr>
            </w:pPr>
            <w:r w:rsidRPr="0092296B">
              <w:rPr>
                <w:rFonts w:ascii="Trebuchet MS" w:hAnsi="Trebuchet MS"/>
                <w:b/>
              </w:rPr>
              <w:t>Cu personalul din celelalte structuri func</w:t>
            </w:r>
            <w:r>
              <w:rPr>
                <w:rFonts w:ascii="Trebuchet MS" w:hAnsi="Trebuchet MS"/>
                <w:b/>
              </w:rPr>
              <w:t>ț</w:t>
            </w:r>
            <w:r w:rsidRPr="0092296B">
              <w:rPr>
                <w:rFonts w:ascii="Trebuchet MS" w:hAnsi="Trebuchet MS"/>
                <w:b/>
              </w:rPr>
              <w:t>ionale din cadrul A.D.R., conform Regulamentului de ordine interioară, în limita competen</w:t>
            </w:r>
            <w:r>
              <w:rPr>
                <w:rFonts w:ascii="Trebuchet MS" w:hAnsi="Trebuchet MS"/>
                <w:b/>
              </w:rPr>
              <w:t>ț</w:t>
            </w:r>
            <w:r w:rsidRPr="0092296B">
              <w:rPr>
                <w:rFonts w:ascii="Trebuchet MS" w:hAnsi="Trebuchet MS"/>
                <w:b/>
              </w:rPr>
              <w:t>elor din fișa postului</w:t>
            </w:r>
          </w:p>
        </w:tc>
      </w:tr>
      <w:tr w:rsidR="00F342EA" w:rsidRPr="0092296B" w:rsidTr="0004690E">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rsidR="00F342EA" w:rsidRPr="0092296B" w:rsidRDefault="00F342EA" w:rsidP="0004690E">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rsidR="00F342EA" w:rsidRPr="0092296B" w:rsidRDefault="00F342EA" w:rsidP="0004690E">
            <w:pPr>
              <w:ind w:left="29"/>
              <w:rPr>
                <w:rFonts w:ascii="Trebuchet MS" w:hAnsi="Trebuchet MS"/>
              </w:rPr>
            </w:pPr>
            <w:r w:rsidRPr="0092296B">
              <w:rPr>
                <w:rFonts w:ascii="Trebuchet MS" w:hAnsi="Trebuchet MS"/>
              </w:rPr>
              <w:t>Rela</w:t>
            </w:r>
            <w:r>
              <w:rPr>
                <w:rFonts w:ascii="Trebuchet MS" w:hAnsi="Trebuchet MS"/>
              </w:rPr>
              <w:t>ț</w:t>
            </w:r>
            <w:r w:rsidRPr="0092296B">
              <w:rPr>
                <w:rFonts w:ascii="Trebuchet MS" w:hAnsi="Trebuchet MS"/>
              </w:rPr>
              <w:t>ii de control</w:t>
            </w:r>
          </w:p>
        </w:tc>
        <w:tc>
          <w:tcPr>
            <w:tcW w:w="6237" w:type="dxa"/>
            <w:gridSpan w:val="2"/>
            <w:tcBorders>
              <w:top w:val="nil"/>
              <w:left w:val="single" w:sz="6" w:space="0" w:color="000000"/>
              <w:bottom w:val="single" w:sz="6" w:space="0" w:color="000000"/>
              <w:right w:val="single" w:sz="6" w:space="0" w:color="000000"/>
            </w:tcBorders>
            <w:shd w:val="clear" w:color="auto" w:fill="auto"/>
          </w:tcPr>
          <w:p w:rsidR="00F342EA" w:rsidRPr="0092296B" w:rsidRDefault="00F342EA" w:rsidP="0004690E">
            <w:pPr>
              <w:rPr>
                <w:rFonts w:ascii="Trebuchet MS" w:hAnsi="Trebuchet MS"/>
                <w:b/>
              </w:rPr>
            </w:pPr>
            <w:r w:rsidRPr="0092296B">
              <w:rPr>
                <w:rFonts w:ascii="Trebuchet MS" w:eastAsia="Trebuchet MS" w:hAnsi="Trebuchet MS" w:cs="Trebuchet MS"/>
                <w:b/>
              </w:rPr>
              <w:t>Nu e cazul</w:t>
            </w:r>
          </w:p>
        </w:tc>
      </w:tr>
      <w:tr w:rsidR="00F342EA" w:rsidRPr="0092296B" w:rsidTr="0004690E">
        <w:trPr>
          <w:trHeight w:val="138"/>
        </w:trPr>
        <w:tc>
          <w:tcPr>
            <w:tcW w:w="1418" w:type="dxa"/>
            <w:vMerge/>
            <w:tcBorders>
              <w:left w:val="single" w:sz="6"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F342EA" w:rsidRPr="0092296B" w:rsidRDefault="00F342EA" w:rsidP="0004690E">
            <w:pPr>
              <w:rPr>
                <w:rFonts w:ascii="Trebuchet MS" w:hAnsi="Trebuchet MS"/>
              </w:rPr>
            </w:pPr>
          </w:p>
        </w:tc>
        <w:tc>
          <w:tcPr>
            <w:tcW w:w="2268" w:type="dxa"/>
            <w:tcBorders>
              <w:top w:val="nil"/>
              <w:left w:val="single" w:sz="6" w:space="0" w:color="000000"/>
              <w:bottom w:val="single" w:sz="4" w:space="0" w:color="auto"/>
              <w:right w:val="single" w:sz="6" w:space="0" w:color="000000"/>
            </w:tcBorders>
            <w:shd w:val="clear" w:color="auto" w:fill="auto"/>
          </w:tcPr>
          <w:p w:rsidR="00F342EA" w:rsidRPr="0092296B" w:rsidRDefault="00F342EA" w:rsidP="0004690E">
            <w:pPr>
              <w:ind w:left="29"/>
              <w:rPr>
                <w:rFonts w:ascii="Trebuchet MS" w:hAnsi="Trebuchet MS"/>
              </w:rPr>
            </w:pPr>
            <w:r w:rsidRPr="0092296B">
              <w:rPr>
                <w:rFonts w:ascii="Trebuchet MS" w:hAnsi="Trebuchet MS"/>
              </w:rPr>
              <w:t>Rela</w:t>
            </w:r>
            <w:r>
              <w:rPr>
                <w:rFonts w:ascii="Trebuchet MS" w:hAnsi="Trebuchet MS"/>
              </w:rPr>
              <w:t>ț</w:t>
            </w:r>
            <w:r w:rsidRPr="0092296B">
              <w:rPr>
                <w:rFonts w:ascii="Trebuchet MS" w:hAnsi="Trebuchet MS"/>
              </w:rPr>
              <w:t>ii de reprezentare</w:t>
            </w:r>
          </w:p>
        </w:tc>
        <w:tc>
          <w:tcPr>
            <w:tcW w:w="6237" w:type="dxa"/>
            <w:gridSpan w:val="2"/>
            <w:tcBorders>
              <w:top w:val="nil"/>
              <w:left w:val="single" w:sz="6" w:space="0" w:color="000000"/>
              <w:bottom w:val="single" w:sz="4" w:space="0" w:color="auto"/>
              <w:right w:val="single" w:sz="6" w:space="0" w:color="000000"/>
            </w:tcBorders>
            <w:shd w:val="clear" w:color="auto" w:fill="auto"/>
          </w:tcPr>
          <w:p w:rsidR="00F342EA" w:rsidRPr="0092296B" w:rsidRDefault="00F342EA" w:rsidP="0004690E">
            <w:pPr>
              <w:rPr>
                <w:rFonts w:ascii="Trebuchet MS" w:hAnsi="Trebuchet MS"/>
                <w:b/>
              </w:rPr>
            </w:pPr>
            <w:r w:rsidRPr="0092296B">
              <w:rPr>
                <w:rFonts w:ascii="Trebuchet MS" w:hAnsi="Trebuchet MS"/>
                <w:b/>
              </w:rPr>
              <w:t>În limitele stabilite prin decizii și mandatele emise de președintele A.D.R.</w:t>
            </w:r>
          </w:p>
        </w:tc>
      </w:tr>
      <w:tr w:rsidR="00F342EA" w:rsidRPr="0092296B" w:rsidTr="0004690E">
        <w:trPr>
          <w:trHeight w:val="129"/>
        </w:trPr>
        <w:tc>
          <w:tcPr>
            <w:tcW w:w="1418" w:type="dxa"/>
            <w:vMerge w:val="restart"/>
            <w:tcBorders>
              <w:top w:val="single" w:sz="4" w:space="0" w:color="auto"/>
              <w:left w:val="single" w:sz="6" w:space="0" w:color="000000"/>
              <w:right w:val="single" w:sz="6" w:space="0" w:color="000000"/>
            </w:tcBorders>
            <w:shd w:val="clear" w:color="auto" w:fill="auto"/>
            <w:tcMar>
              <w:top w:w="100" w:type="dxa"/>
              <w:left w:w="100" w:type="dxa"/>
              <w:bottom w:w="100" w:type="dxa"/>
              <w:right w:w="100" w:type="dxa"/>
            </w:tcMar>
            <w:vAlign w:val="center"/>
          </w:tcPr>
          <w:p w:rsidR="00F342EA" w:rsidRPr="0092296B" w:rsidRDefault="00F342EA" w:rsidP="0004690E">
            <w:pPr>
              <w:tabs>
                <w:tab w:val="left" w:pos="896"/>
              </w:tabs>
              <w:ind w:right="36"/>
              <w:jc w:val="center"/>
              <w:rPr>
                <w:rFonts w:ascii="Trebuchet MS" w:hAnsi="Trebuchet MS"/>
              </w:rPr>
            </w:pPr>
            <w:r w:rsidRPr="0092296B">
              <w:rPr>
                <w:rFonts w:ascii="Trebuchet MS" w:hAnsi="Trebuchet MS"/>
              </w:rPr>
              <w:t>Sfera rela</w:t>
            </w:r>
            <w:r>
              <w:rPr>
                <w:rFonts w:ascii="Trebuchet MS" w:hAnsi="Trebuchet MS"/>
              </w:rPr>
              <w:t>ț</w:t>
            </w:r>
            <w:r w:rsidRPr="0092296B">
              <w:rPr>
                <w:rFonts w:ascii="Trebuchet MS" w:hAnsi="Trebuchet MS"/>
              </w:rPr>
              <w:t>ională</w:t>
            </w:r>
          </w:p>
          <w:p w:rsidR="00F342EA" w:rsidRPr="0092296B" w:rsidRDefault="00F342EA" w:rsidP="0004690E">
            <w:pPr>
              <w:tabs>
                <w:tab w:val="left" w:pos="993"/>
              </w:tabs>
              <w:ind w:right="36"/>
              <w:jc w:val="center"/>
              <w:rPr>
                <w:rFonts w:ascii="Trebuchet MS" w:eastAsia="Trebuchet MS" w:hAnsi="Trebuchet MS" w:cs="Trebuchet MS"/>
                <w:b/>
              </w:rPr>
            </w:pPr>
            <w:r w:rsidRPr="0092296B">
              <w:rPr>
                <w:rFonts w:ascii="Trebuchet MS" w:hAnsi="Trebuchet MS"/>
              </w:rPr>
              <w:t>externă cu</w:t>
            </w:r>
          </w:p>
        </w:tc>
        <w:tc>
          <w:tcPr>
            <w:tcW w:w="2268" w:type="dxa"/>
            <w:tcBorders>
              <w:top w:val="single" w:sz="4" w:space="0" w:color="auto"/>
              <w:left w:val="single" w:sz="6" w:space="0" w:color="000000"/>
              <w:bottom w:val="single" w:sz="6" w:space="0" w:color="000000"/>
              <w:right w:val="single" w:sz="6" w:space="0" w:color="000000"/>
            </w:tcBorders>
            <w:shd w:val="clear" w:color="auto" w:fill="auto"/>
            <w:vAlign w:val="center"/>
          </w:tcPr>
          <w:p w:rsidR="00F342EA" w:rsidRPr="0092296B" w:rsidRDefault="00F342EA" w:rsidP="0004690E">
            <w:pPr>
              <w:tabs>
                <w:tab w:val="left" w:pos="993"/>
              </w:tabs>
              <w:ind w:left="29" w:right="142"/>
              <w:jc w:val="both"/>
              <w:rPr>
                <w:rFonts w:ascii="Trebuchet MS" w:eastAsia="Trebuchet MS" w:hAnsi="Trebuchet MS" w:cs="Trebuchet MS"/>
                <w:b/>
              </w:rPr>
            </w:pPr>
            <w:r w:rsidRPr="0092296B">
              <w:rPr>
                <w:rFonts w:ascii="Trebuchet MS" w:hAnsi="Trebuchet MS"/>
              </w:rPr>
              <w:t>Autorită</w:t>
            </w:r>
            <w:r>
              <w:rPr>
                <w:rFonts w:ascii="Trebuchet MS" w:hAnsi="Trebuchet MS"/>
              </w:rPr>
              <w:t>ț</w:t>
            </w:r>
            <w:r w:rsidRPr="0092296B">
              <w:rPr>
                <w:rFonts w:ascii="Trebuchet MS" w:hAnsi="Trebuchet MS"/>
              </w:rPr>
              <w:t>i și institu</w:t>
            </w:r>
            <w:r>
              <w:rPr>
                <w:rFonts w:ascii="Trebuchet MS" w:hAnsi="Trebuchet MS"/>
              </w:rPr>
              <w:t>ț</w:t>
            </w:r>
            <w:r w:rsidRPr="0092296B">
              <w:rPr>
                <w:rFonts w:ascii="Trebuchet MS" w:hAnsi="Trebuchet MS"/>
              </w:rPr>
              <w:t>ii publice</w:t>
            </w:r>
          </w:p>
        </w:tc>
        <w:tc>
          <w:tcPr>
            <w:tcW w:w="6237" w:type="dxa"/>
            <w:gridSpan w:val="2"/>
            <w:tcBorders>
              <w:top w:val="single" w:sz="4" w:space="0" w:color="auto"/>
              <w:left w:val="single" w:sz="6" w:space="0" w:color="000000"/>
              <w:bottom w:val="single" w:sz="6" w:space="0" w:color="000000"/>
              <w:right w:val="single" w:sz="6" w:space="0" w:color="000000"/>
            </w:tcBorders>
            <w:shd w:val="clear" w:color="auto" w:fill="auto"/>
            <w:vAlign w:val="center"/>
          </w:tcPr>
          <w:p w:rsidR="00F342EA" w:rsidRPr="0092296B" w:rsidRDefault="00F342EA" w:rsidP="0004690E">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În scopul sarcinilor de serviciu și în limita mandatului primit pe linia relațiilor ierarhice de subordonare</w:t>
            </w:r>
          </w:p>
        </w:tc>
      </w:tr>
      <w:tr w:rsidR="00F342EA" w:rsidRPr="0092296B" w:rsidTr="0004690E">
        <w:trPr>
          <w:trHeight w:val="127"/>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rsidR="00F342EA" w:rsidRPr="0092296B" w:rsidRDefault="00F342EA" w:rsidP="0004690E">
            <w:pPr>
              <w:tabs>
                <w:tab w:val="left" w:pos="993"/>
              </w:tabs>
              <w:ind w:left="29" w:right="142"/>
              <w:jc w:val="both"/>
              <w:rPr>
                <w:rFonts w:ascii="Trebuchet MS" w:eastAsia="Trebuchet MS" w:hAnsi="Trebuchet MS" w:cs="Trebuchet MS"/>
                <w:b/>
              </w:rPr>
            </w:pPr>
            <w:r w:rsidRPr="0092296B">
              <w:rPr>
                <w:rFonts w:ascii="Trebuchet MS" w:hAnsi="Trebuchet MS"/>
              </w:rPr>
              <w:t>Organiza</w:t>
            </w:r>
            <w:r>
              <w:rPr>
                <w:rFonts w:ascii="Trebuchet MS" w:hAnsi="Trebuchet MS"/>
              </w:rPr>
              <w:t>ț</w:t>
            </w:r>
            <w:r w:rsidRPr="0092296B">
              <w:rPr>
                <w:rFonts w:ascii="Trebuchet MS" w:hAnsi="Trebuchet MS"/>
              </w:rPr>
              <w:t>ii interna</w:t>
            </w:r>
            <w:r>
              <w:rPr>
                <w:rFonts w:ascii="Trebuchet MS" w:hAnsi="Trebuchet MS"/>
              </w:rPr>
              <w:t>ț</w:t>
            </w:r>
            <w:r w:rsidRPr="0092296B">
              <w:rPr>
                <w:rFonts w:ascii="Trebuchet MS" w:hAnsi="Trebuchet MS"/>
              </w:rPr>
              <w:t>ionale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rsidR="00F342EA" w:rsidRPr="00B561D2" w:rsidRDefault="00F342EA" w:rsidP="0004690E">
            <w:pPr>
              <w:tabs>
                <w:tab w:val="left" w:pos="993"/>
              </w:tabs>
              <w:ind w:left="140" w:right="142"/>
              <w:jc w:val="both"/>
              <w:rPr>
                <w:rFonts w:ascii="Trebuchet MS" w:eastAsia="Trebuchet MS" w:hAnsi="Trebuchet MS" w:cs="Trebuchet MS"/>
                <w:b/>
                <w:lang w:val="en-US"/>
              </w:rPr>
            </w:pPr>
            <w:r w:rsidRPr="0092296B">
              <w:rPr>
                <w:rFonts w:ascii="Trebuchet MS" w:eastAsia="Trebuchet MS" w:hAnsi="Trebuchet MS" w:cs="Trebuchet MS"/>
                <w:b/>
              </w:rPr>
              <w:t>Nu e cazul</w:t>
            </w:r>
          </w:p>
        </w:tc>
      </w:tr>
      <w:tr w:rsidR="00F342EA" w:rsidRPr="0092296B" w:rsidTr="0004690E">
        <w:trPr>
          <w:trHeight w:val="127"/>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rsidR="00F342EA" w:rsidRPr="0092296B" w:rsidRDefault="00F342EA" w:rsidP="0004690E">
            <w:pPr>
              <w:tabs>
                <w:tab w:val="left" w:pos="993"/>
              </w:tabs>
              <w:ind w:left="29" w:right="142"/>
              <w:jc w:val="both"/>
              <w:rPr>
                <w:rFonts w:ascii="Trebuchet MS" w:eastAsia="Trebuchet MS" w:hAnsi="Trebuchet MS" w:cs="Trebuchet MS"/>
                <w:b/>
              </w:rPr>
            </w:pPr>
            <w:r w:rsidRPr="0092296B">
              <w:rPr>
                <w:rFonts w:ascii="Trebuchet MS" w:hAnsi="Trebuchet MS"/>
              </w:rPr>
              <w:t>Persoane juridice private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rsidR="00F342EA" w:rsidRPr="0092296B" w:rsidRDefault="00F342EA" w:rsidP="0004690E">
            <w:pPr>
              <w:tabs>
                <w:tab w:val="left" w:pos="993"/>
              </w:tabs>
              <w:ind w:left="140" w:right="142"/>
              <w:jc w:val="both"/>
              <w:rPr>
                <w:rFonts w:ascii="Trebuchet MS" w:eastAsia="Trebuchet MS" w:hAnsi="Trebuchet MS" w:cs="Trebuchet MS"/>
                <w:b/>
              </w:rPr>
            </w:pPr>
            <w:r w:rsidRPr="0092296B">
              <w:rPr>
                <w:rFonts w:ascii="Trebuchet MS" w:eastAsia="Trebuchet MS" w:hAnsi="Trebuchet MS" w:cs="Trebuchet MS"/>
                <w:b/>
              </w:rPr>
              <w:t>Conform nivelului postului și delegării primite</w:t>
            </w:r>
          </w:p>
        </w:tc>
      </w:tr>
      <w:tr w:rsidR="00F342EA" w:rsidRPr="0092296B" w:rsidTr="0004690E">
        <w:trPr>
          <w:trHeight w:val="498"/>
        </w:trPr>
        <w:tc>
          <w:tcPr>
            <w:tcW w:w="3686" w:type="dxa"/>
            <w:gridSpan w:val="2"/>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F342EA" w:rsidRPr="0092296B" w:rsidRDefault="00F342EA" w:rsidP="0004690E">
            <w:pPr>
              <w:contextualSpacing/>
              <w:rPr>
                <w:rFonts w:ascii="Trebuchet MS" w:hAnsi="Trebuchet MS"/>
              </w:rPr>
            </w:pPr>
            <w:r w:rsidRPr="0092296B">
              <w:rPr>
                <w:rFonts w:ascii="Trebuchet MS" w:hAnsi="Trebuchet MS"/>
              </w:rPr>
              <w:t>Libertatea decizională</w:t>
            </w:r>
          </w:p>
        </w:tc>
        <w:tc>
          <w:tcPr>
            <w:tcW w:w="6237" w:type="dxa"/>
            <w:gridSpan w:val="2"/>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rsidR="00F342EA" w:rsidRPr="0092296B" w:rsidRDefault="00F342EA" w:rsidP="0004690E">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Conform regulamentelor și procedurilor interne, ROF și deciziilor conducerii superioare</w:t>
            </w:r>
          </w:p>
        </w:tc>
      </w:tr>
      <w:tr w:rsidR="00F342EA" w:rsidRPr="0092296B" w:rsidTr="0004690E">
        <w:trPr>
          <w:trHeight w:val="50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contextualSpacing/>
              <w:rPr>
                <w:rFonts w:ascii="Trebuchet MS" w:hAnsi="Trebuchet MS"/>
              </w:rPr>
            </w:pPr>
            <w:r w:rsidRPr="0092296B">
              <w:rPr>
                <w:rFonts w:ascii="Trebuchet MS" w:hAnsi="Trebuchet MS"/>
              </w:rPr>
              <w:t>Delegarea de atribu</w:t>
            </w:r>
            <w:r>
              <w:rPr>
                <w:rFonts w:ascii="Trebuchet MS" w:hAnsi="Trebuchet MS"/>
              </w:rPr>
              <w:t>ț</w:t>
            </w:r>
            <w:r w:rsidRPr="0092296B">
              <w:rPr>
                <w:rFonts w:ascii="Trebuchet MS" w:hAnsi="Trebuchet MS"/>
              </w:rPr>
              <w:t>ii și competen</w:t>
            </w:r>
            <w:r>
              <w:rPr>
                <w:rFonts w:ascii="Trebuchet MS" w:hAnsi="Trebuchet MS"/>
              </w:rPr>
              <w:t>ț</w:t>
            </w:r>
            <w:r w:rsidRPr="0092296B">
              <w:rPr>
                <w:rFonts w:ascii="Trebuchet MS" w:hAnsi="Trebuchet MS"/>
              </w:rPr>
              <w:t>ă</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342EA" w:rsidRPr="00DE6176" w:rsidRDefault="00F342EA" w:rsidP="0004690E">
            <w:pPr>
              <w:spacing w:line="240" w:lineRule="auto"/>
              <w:ind w:left="191"/>
              <w:jc w:val="both"/>
              <w:rPr>
                <w:rFonts w:ascii="Trebuchet MS" w:hAnsi="Trebuchet MS" w:cs="Arial"/>
                <w:bCs/>
              </w:rPr>
            </w:pPr>
            <w:r w:rsidRPr="00A4176E">
              <w:rPr>
                <w:rFonts w:ascii="Trebuchet MS" w:hAnsi="Trebuchet MS" w:cs="Arial"/>
                <w:bCs/>
              </w:rPr>
              <w:t>În situa</w:t>
            </w:r>
            <w:r>
              <w:rPr>
                <w:rFonts w:ascii="Trebuchet MS" w:hAnsi="Trebuchet MS" w:cs="Arial"/>
                <w:bCs/>
              </w:rPr>
              <w:t>ț</w:t>
            </w:r>
            <w:r w:rsidRPr="00A4176E">
              <w:rPr>
                <w:rFonts w:ascii="Trebuchet MS" w:hAnsi="Trebuchet MS" w:cs="Arial"/>
                <w:bCs/>
              </w:rPr>
              <w:t xml:space="preserve">ia </w:t>
            </w:r>
            <w:r>
              <w:rPr>
                <w:rFonts w:ascii="Trebuchet MS" w:hAnsi="Trebuchet MS" w:cs="Arial"/>
                <w:bCs/>
              </w:rPr>
              <w:t>în care titularul postului se află în concediu în condițiile legii, are raportul de serviciu modificat prin delegare ori se află în interesul serviciului, delegarea atribuțiilor funcției publice de execuție se face în condițiile art. 438 din Ordonanța de Urgență a Guvernului nr. 57/2019 privind Codul administrativ, cu modificările și completările ulterioare.</w:t>
            </w:r>
          </w:p>
        </w:tc>
      </w:tr>
      <w:tr w:rsidR="00F342EA" w:rsidRPr="0092296B" w:rsidTr="0004690E">
        <w:trPr>
          <w:trHeight w:val="25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187"/>
              </w:tabs>
              <w:ind w:left="140" w:right="142"/>
              <w:jc w:val="center"/>
              <w:rPr>
                <w:rFonts w:ascii="Trebuchet MS" w:eastAsia="Trebuchet MS" w:hAnsi="Trebuchet MS" w:cs="Trebuchet MS"/>
                <w:b/>
              </w:rPr>
            </w:pPr>
            <w:r w:rsidRPr="0092296B">
              <w:rPr>
                <w:rFonts w:ascii="Trebuchet MS" w:hAnsi="Trebuchet MS"/>
                <w:b/>
              </w:rPr>
              <w:t>Întocmit</w:t>
            </w:r>
          </w:p>
        </w:tc>
      </w:tr>
      <w:tr w:rsidR="00F342EA" w:rsidRPr="0092296B" w:rsidTr="0004690E">
        <w:trPr>
          <w:trHeight w:val="359"/>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hAnsi="Trebuchet MS"/>
              </w:rPr>
            </w:pPr>
            <w:r w:rsidRPr="0092296B">
              <w:rPr>
                <w:rFonts w:ascii="Trebuchet MS" w:hAnsi="Trebuchet MS"/>
              </w:rPr>
              <w:t>Numele și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hAnsi="Trebuchet MS"/>
              </w:rPr>
            </w:pPr>
          </w:p>
        </w:tc>
      </w:tr>
      <w:tr w:rsidR="00F342EA" w:rsidRPr="0092296B" w:rsidTr="0004690E">
        <w:trPr>
          <w:trHeight w:val="352"/>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hAnsi="Trebuchet MS"/>
              </w:rPr>
            </w:pPr>
            <w:r w:rsidRPr="0092296B">
              <w:rPr>
                <w:rFonts w:ascii="Trebuchet MS" w:hAnsi="Trebuchet MS"/>
              </w:rPr>
              <w:t>Func</w:t>
            </w:r>
            <w:r>
              <w:rPr>
                <w:rFonts w:ascii="Trebuchet MS" w:hAnsi="Trebuchet MS"/>
              </w:rPr>
              <w:t>ț</w:t>
            </w:r>
            <w:r w:rsidRPr="0092296B">
              <w:rPr>
                <w:rFonts w:ascii="Trebuchet MS" w:hAnsi="Trebuchet MS"/>
              </w:rPr>
              <w:t>ia publică de conducere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hAnsi="Trebuchet MS"/>
              </w:rPr>
            </w:pPr>
          </w:p>
        </w:tc>
      </w:tr>
      <w:tr w:rsidR="00F342EA" w:rsidRPr="0092296B" w:rsidTr="0004690E">
        <w:trPr>
          <w:trHeight w:val="34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hAnsi="Trebuchet MS"/>
              </w:rPr>
            </w:pPr>
            <w:r w:rsidRPr="0092296B">
              <w:rPr>
                <w:rFonts w:ascii="Trebuchet MS" w:hAnsi="Trebuchet MS"/>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hAnsi="Trebuchet MS"/>
              </w:rPr>
            </w:pPr>
          </w:p>
        </w:tc>
      </w:tr>
      <w:tr w:rsidR="00F342EA" w:rsidRPr="0092296B" w:rsidTr="0004690E">
        <w:trPr>
          <w:trHeight w:val="50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hAnsi="Trebuchet MS"/>
              </w:rPr>
            </w:pPr>
            <w:r w:rsidRPr="0092296B">
              <w:rPr>
                <w:rFonts w:ascii="Trebuchet MS" w:hAnsi="Trebuchet MS"/>
              </w:rPr>
              <w:t>Data întocmirii</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hAnsi="Trebuchet MS"/>
              </w:rPr>
            </w:pPr>
          </w:p>
        </w:tc>
      </w:tr>
      <w:tr w:rsidR="00F342EA" w:rsidRPr="0092296B" w:rsidTr="0004690E">
        <w:trPr>
          <w:trHeight w:val="31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center"/>
              <w:rPr>
                <w:rFonts w:ascii="Trebuchet MS" w:hAnsi="Trebuchet MS"/>
                <w:b/>
              </w:rPr>
            </w:pPr>
            <w:r w:rsidRPr="0092296B">
              <w:rPr>
                <w:rFonts w:ascii="Trebuchet MS" w:hAnsi="Trebuchet MS"/>
                <w:b/>
              </w:rPr>
              <w:t>Luat la cunoștin</w:t>
            </w:r>
            <w:r>
              <w:rPr>
                <w:rFonts w:ascii="Trebuchet MS" w:hAnsi="Trebuchet MS"/>
                <w:b/>
              </w:rPr>
              <w:t>ț</w:t>
            </w:r>
            <w:r w:rsidRPr="0092296B">
              <w:rPr>
                <w:rFonts w:ascii="Trebuchet MS" w:hAnsi="Trebuchet MS"/>
                <w:b/>
              </w:rPr>
              <w:t>ă de către ocupantul postului</w:t>
            </w:r>
          </w:p>
        </w:tc>
      </w:tr>
      <w:tr w:rsidR="00F342EA" w:rsidRPr="0092296B" w:rsidTr="0004690E">
        <w:trPr>
          <w:trHeight w:val="35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hAnsi="Trebuchet MS"/>
              </w:rPr>
            </w:pPr>
            <w:r w:rsidRPr="0092296B">
              <w:rPr>
                <w:rFonts w:ascii="Trebuchet MS" w:hAnsi="Trebuchet MS"/>
              </w:rPr>
              <w:t>Numele și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hAnsi="Trebuchet MS"/>
              </w:rPr>
            </w:pPr>
          </w:p>
        </w:tc>
      </w:tr>
      <w:tr w:rsidR="00F342EA" w:rsidRPr="0092296B" w:rsidTr="0004690E">
        <w:trPr>
          <w:trHeight w:val="35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hAnsi="Trebuchet MS"/>
              </w:rPr>
            </w:pPr>
            <w:r w:rsidRPr="0092296B">
              <w:rPr>
                <w:rFonts w:ascii="Trebuchet MS" w:hAnsi="Trebuchet MS"/>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hAnsi="Trebuchet MS"/>
              </w:rPr>
            </w:pPr>
          </w:p>
        </w:tc>
      </w:tr>
      <w:tr w:rsidR="00F342EA" w:rsidRPr="0092296B" w:rsidTr="0004690E">
        <w:trPr>
          <w:trHeight w:val="223"/>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hAnsi="Trebuchet MS"/>
              </w:rPr>
            </w:pPr>
            <w:r w:rsidRPr="0092296B">
              <w:rPr>
                <w:rFonts w:ascii="Trebuchet MS" w:hAnsi="Trebuchet MS"/>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hAnsi="Trebuchet MS"/>
              </w:rPr>
            </w:pPr>
          </w:p>
        </w:tc>
      </w:tr>
      <w:tr w:rsidR="00F342EA" w:rsidRPr="0092296B" w:rsidTr="0004690E">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center"/>
              <w:rPr>
                <w:rFonts w:ascii="Trebuchet MS" w:hAnsi="Trebuchet MS"/>
                <w:b/>
              </w:rPr>
            </w:pPr>
            <w:r w:rsidRPr="0092296B">
              <w:rPr>
                <w:rFonts w:ascii="Trebuchet MS" w:hAnsi="Trebuchet MS"/>
                <w:b/>
              </w:rPr>
              <w:t>Contrasemnează</w:t>
            </w:r>
          </w:p>
        </w:tc>
      </w:tr>
      <w:tr w:rsidR="00F342EA" w:rsidRPr="0092296B" w:rsidTr="0004690E">
        <w:trPr>
          <w:trHeight w:val="35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hAnsi="Trebuchet MS"/>
              </w:rPr>
            </w:pPr>
            <w:r w:rsidRPr="0092296B">
              <w:rPr>
                <w:rFonts w:ascii="Trebuchet MS" w:hAnsi="Trebuchet MS"/>
              </w:rPr>
              <w:t>Numele și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hAnsi="Trebuchet MS"/>
              </w:rPr>
            </w:pPr>
          </w:p>
        </w:tc>
      </w:tr>
      <w:tr w:rsidR="00F342EA" w:rsidRPr="0092296B" w:rsidTr="0004690E">
        <w:trPr>
          <w:trHeight w:val="35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hAnsi="Trebuchet MS"/>
              </w:rPr>
            </w:pPr>
            <w:r w:rsidRPr="0092296B">
              <w:rPr>
                <w:rFonts w:ascii="Trebuchet MS" w:hAnsi="Trebuchet MS"/>
              </w:rPr>
              <w:t>Func</w:t>
            </w:r>
            <w:r>
              <w:rPr>
                <w:rFonts w:ascii="Trebuchet MS" w:hAnsi="Trebuchet MS"/>
              </w:rPr>
              <w:t>ț</w:t>
            </w:r>
            <w:r w:rsidRPr="0092296B">
              <w:rPr>
                <w:rFonts w:ascii="Trebuchet MS" w:hAnsi="Trebuchet MS"/>
              </w:rPr>
              <w:t>ia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hAnsi="Trebuchet MS"/>
              </w:rPr>
            </w:pPr>
          </w:p>
        </w:tc>
      </w:tr>
      <w:tr w:rsidR="00F342EA" w:rsidRPr="0092296B" w:rsidTr="0004690E">
        <w:trPr>
          <w:trHeight w:val="36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hAnsi="Trebuchet MS"/>
              </w:rPr>
            </w:pPr>
            <w:r w:rsidRPr="0092296B">
              <w:rPr>
                <w:rFonts w:ascii="Trebuchet MS" w:hAnsi="Trebuchet MS"/>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hAnsi="Trebuchet MS"/>
              </w:rPr>
            </w:pPr>
          </w:p>
        </w:tc>
      </w:tr>
      <w:tr w:rsidR="00F342EA" w:rsidRPr="0092296B" w:rsidTr="0004690E">
        <w:trPr>
          <w:trHeight w:val="34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F342EA" w:rsidRPr="0092296B" w:rsidRDefault="00F342EA" w:rsidP="0004690E">
            <w:pPr>
              <w:tabs>
                <w:tab w:val="left" w:pos="993"/>
              </w:tabs>
              <w:ind w:left="140" w:right="142"/>
              <w:jc w:val="both"/>
              <w:rPr>
                <w:rFonts w:ascii="Trebuchet MS" w:hAnsi="Trebuchet MS"/>
              </w:rPr>
            </w:pPr>
            <w:r w:rsidRPr="0092296B">
              <w:rPr>
                <w:rFonts w:ascii="Trebuchet MS" w:hAnsi="Trebuchet MS"/>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2EA" w:rsidRPr="0092296B" w:rsidRDefault="00F342EA" w:rsidP="0004690E">
            <w:pPr>
              <w:tabs>
                <w:tab w:val="left" w:pos="993"/>
              </w:tabs>
              <w:ind w:left="140" w:right="142"/>
              <w:jc w:val="both"/>
              <w:rPr>
                <w:rFonts w:ascii="Trebuchet MS" w:hAnsi="Trebuchet MS"/>
              </w:rPr>
            </w:pPr>
          </w:p>
        </w:tc>
      </w:tr>
    </w:tbl>
    <w:p w:rsidR="00F342EA" w:rsidRPr="0092296B" w:rsidRDefault="00F342EA" w:rsidP="00F342EA">
      <w:pPr>
        <w:rPr>
          <w:rFonts w:ascii="Trebuchet MS" w:hAnsi="Trebuchet MS"/>
          <w:b/>
          <w:sz w:val="16"/>
          <w:szCs w:val="16"/>
        </w:rPr>
      </w:pPr>
    </w:p>
    <w:p w:rsidR="00F342EA" w:rsidRPr="0092296B" w:rsidRDefault="00F342EA" w:rsidP="00D91CDC">
      <w:pPr>
        <w:rPr>
          <w:rFonts w:ascii="Trebuchet MS" w:hAnsi="Trebuchet MS"/>
          <w:b/>
          <w:sz w:val="16"/>
          <w:szCs w:val="16"/>
        </w:rPr>
      </w:pPr>
    </w:p>
    <w:sectPr w:rsidR="00F342EA" w:rsidRPr="0092296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E29" w:rsidRDefault="008F4E29" w:rsidP="009174FB">
      <w:pPr>
        <w:spacing w:line="240" w:lineRule="auto"/>
      </w:pPr>
      <w:r>
        <w:separator/>
      </w:r>
    </w:p>
  </w:endnote>
  <w:endnote w:type="continuationSeparator" w:id="0">
    <w:p w:rsidR="008F4E29" w:rsidRDefault="008F4E29"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E29" w:rsidRDefault="008F4E29" w:rsidP="009174FB">
      <w:pPr>
        <w:spacing w:line="240" w:lineRule="auto"/>
      </w:pPr>
      <w:r>
        <w:separator/>
      </w:r>
    </w:p>
  </w:footnote>
  <w:footnote w:type="continuationSeparator" w:id="0">
    <w:p w:rsidR="008F4E29" w:rsidRDefault="008F4E29" w:rsidP="009174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A52"/>
    <w:multiLevelType w:val="hybridMultilevel"/>
    <w:tmpl w:val="BF886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96577"/>
    <w:multiLevelType w:val="hybridMultilevel"/>
    <w:tmpl w:val="8EBE76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57DE2"/>
    <w:multiLevelType w:val="hybridMultilevel"/>
    <w:tmpl w:val="F72007D0"/>
    <w:lvl w:ilvl="0" w:tplc="B50C152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87C8B"/>
    <w:multiLevelType w:val="hybridMultilevel"/>
    <w:tmpl w:val="7BF629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84944"/>
    <w:multiLevelType w:val="hybridMultilevel"/>
    <w:tmpl w:val="5914B4A2"/>
    <w:lvl w:ilvl="0" w:tplc="71E4C120">
      <w:start w:val="1"/>
      <w:numFmt w:val="lowerLetter"/>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5" w15:restartNumberingAfterBreak="0">
    <w:nsid w:val="3E1D2F2F"/>
    <w:multiLevelType w:val="hybridMultilevel"/>
    <w:tmpl w:val="F7121D1E"/>
    <w:lvl w:ilvl="0" w:tplc="B50C152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86B33"/>
    <w:multiLevelType w:val="hybridMultilevel"/>
    <w:tmpl w:val="96A00F68"/>
    <w:lvl w:ilvl="0" w:tplc="6748A84C">
      <w:start w:val="1"/>
      <w:numFmt w:val="decimal"/>
      <w:lvlText w:val="%1."/>
      <w:lvlJc w:val="left"/>
      <w:pPr>
        <w:ind w:left="500" w:hanging="360"/>
      </w:pPr>
      <w:rPr>
        <w:b w:val="0"/>
        <w:color w:val="auto"/>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7" w15:restartNumberingAfterBreak="0">
    <w:nsid w:val="4CD672DE"/>
    <w:multiLevelType w:val="hybridMultilevel"/>
    <w:tmpl w:val="76FE7016"/>
    <w:lvl w:ilvl="0" w:tplc="6748A84C">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858C1"/>
    <w:multiLevelType w:val="hybridMultilevel"/>
    <w:tmpl w:val="2398D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67377"/>
    <w:multiLevelType w:val="hybridMultilevel"/>
    <w:tmpl w:val="3B06B292"/>
    <w:lvl w:ilvl="0" w:tplc="027EDC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695E66"/>
    <w:multiLevelType w:val="hybridMultilevel"/>
    <w:tmpl w:val="5232BD76"/>
    <w:lvl w:ilvl="0" w:tplc="B50C152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0530E"/>
    <w:multiLevelType w:val="hybridMultilevel"/>
    <w:tmpl w:val="EAF69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00CB6"/>
    <w:multiLevelType w:val="hybridMultilevel"/>
    <w:tmpl w:val="76FE7016"/>
    <w:lvl w:ilvl="0" w:tplc="6748A84C">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26331"/>
    <w:multiLevelType w:val="hybridMultilevel"/>
    <w:tmpl w:val="464EB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5E3A51"/>
    <w:multiLevelType w:val="hybridMultilevel"/>
    <w:tmpl w:val="C436D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64427"/>
    <w:multiLevelType w:val="hybridMultilevel"/>
    <w:tmpl w:val="5A665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711C0"/>
    <w:multiLevelType w:val="hybridMultilevel"/>
    <w:tmpl w:val="3A82E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AC4695"/>
    <w:multiLevelType w:val="hybridMultilevel"/>
    <w:tmpl w:val="F6FE21D8"/>
    <w:lvl w:ilvl="0" w:tplc="6748A84C">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A950C8"/>
    <w:multiLevelType w:val="hybridMultilevel"/>
    <w:tmpl w:val="9DC65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7"/>
  </w:num>
  <w:num w:numId="4">
    <w:abstractNumId w:val="14"/>
  </w:num>
  <w:num w:numId="5">
    <w:abstractNumId w:val="0"/>
  </w:num>
  <w:num w:numId="6">
    <w:abstractNumId w:val="16"/>
  </w:num>
  <w:num w:numId="7">
    <w:abstractNumId w:val="3"/>
  </w:num>
  <w:num w:numId="8">
    <w:abstractNumId w:val="9"/>
  </w:num>
  <w:num w:numId="9">
    <w:abstractNumId w:val="5"/>
  </w:num>
  <w:num w:numId="10">
    <w:abstractNumId w:val="12"/>
  </w:num>
  <w:num w:numId="11">
    <w:abstractNumId w:val="2"/>
  </w:num>
  <w:num w:numId="12">
    <w:abstractNumId w:val="6"/>
  </w:num>
  <w:num w:numId="13">
    <w:abstractNumId w:val="10"/>
  </w:num>
  <w:num w:numId="14">
    <w:abstractNumId w:val="18"/>
  </w:num>
  <w:num w:numId="15">
    <w:abstractNumId w:val="17"/>
  </w:num>
  <w:num w:numId="16">
    <w:abstractNumId w:val="8"/>
  </w:num>
  <w:num w:numId="17">
    <w:abstractNumId w:val="15"/>
  </w:num>
  <w:num w:numId="18">
    <w:abstractNumId w:val="1"/>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065998"/>
    <w:rsid w:val="000C22C7"/>
    <w:rsid w:val="00135EB2"/>
    <w:rsid w:val="00166A51"/>
    <w:rsid w:val="001E1520"/>
    <w:rsid w:val="00211797"/>
    <w:rsid w:val="002157E6"/>
    <w:rsid w:val="00220E8F"/>
    <w:rsid w:val="00255FA3"/>
    <w:rsid w:val="002605A3"/>
    <w:rsid w:val="00281E4C"/>
    <w:rsid w:val="0028364C"/>
    <w:rsid w:val="002D69C5"/>
    <w:rsid w:val="002F7043"/>
    <w:rsid w:val="00321EE6"/>
    <w:rsid w:val="00373AF1"/>
    <w:rsid w:val="00397868"/>
    <w:rsid w:val="003F4EEA"/>
    <w:rsid w:val="00401EB0"/>
    <w:rsid w:val="00442960"/>
    <w:rsid w:val="004576C2"/>
    <w:rsid w:val="004652E8"/>
    <w:rsid w:val="0048220D"/>
    <w:rsid w:val="00483CA7"/>
    <w:rsid w:val="00520C18"/>
    <w:rsid w:val="00526FF0"/>
    <w:rsid w:val="00547F14"/>
    <w:rsid w:val="00570E70"/>
    <w:rsid w:val="005A4176"/>
    <w:rsid w:val="005A61FC"/>
    <w:rsid w:val="005E27BA"/>
    <w:rsid w:val="006560C9"/>
    <w:rsid w:val="006808F6"/>
    <w:rsid w:val="006D44E5"/>
    <w:rsid w:val="00711ABF"/>
    <w:rsid w:val="00717760"/>
    <w:rsid w:val="00771A32"/>
    <w:rsid w:val="007C580E"/>
    <w:rsid w:val="00861F36"/>
    <w:rsid w:val="00893694"/>
    <w:rsid w:val="008B71A0"/>
    <w:rsid w:val="008F4E29"/>
    <w:rsid w:val="00911EC7"/>
    <w:rsid w:val="009174FB"/>
    <w:rsid w:val="009221EE"/>
    <w:rsid w:val="0092296B"/>
    <w:rsid w:val="00983DD1"/>
    <w:rsid w:val="009B1DB6"/>
    <w:rsid w:val="00A05BE5"/>
    <w:rsid w:val="00A214E5"/>
    <w:rsid w:val="00A26F24"/>
    <w:rsid w:val="00A27E78"/>
    <w:rsid w:val="00AD2606"/>
    <w:rsid w:val="00AE56C5"/>
    <w:rsid w:val="00B10A11"/>
    <w:rsid w:val="00B30DAC"/>
    <w:rsid w:val="00B42461"/>
    <w:rsid w:val="00B561D2"/>
    <w:rsid w:val="00BD2F57"/>
    <w:rsid w:val="00C00E15"/>
    <w:rsid w:val="00C94AE6"/>
    <w:rsid w:val="00CE0B33"/>
    <w:rsid w:val="00CE48F8"/>
    <w:rsid w:val="00CF69CD"/>
    <w:rsid w:val="00D1042B"/>
    <w:rsid w:val="00D646F5"/>
    <w:rsid w:val="00D91CDC"/>
    <w:rsid w:val="00DA67BC"/>
    <w:rsid w:val="00DB2A6B"/>
    <w:rsid w:val="00E03295"/>
    <w:rsid w:val="00E25C4A"/>
    <w:rsid w:val="00E31CC1"/>
    <w:rsid w:val="00E33859"/>
    <w:rsid w:val="00E3641E"/>
    <w:rsid w:val="00E43769"/>
    <w:rsid w:val="00E77C64"/>
    <w:rsid w:val="00E917B8"/>
    <w:rsid w:val="00F14941"/>
    <w:rsid w:val="00F342EA"/>
    <w:rsid w:val="00F3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72B4"/>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2296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 w:type="paragraph" w:styleId="Header">
    <w:name w:val="header"/>
    <w:basedOn w:val="Normal"/>
    <w:link w:val="HeaderChar"/>
    <w:uiPriority w:val="99"/>
    <w:unhideWhenUsed/>
    <w:rsid w:val="00D91CDC"/>
    <w:pPr>
      <w:tabs>
        <w:tab w:val="center" w:pos="4513"/>
        <w:tab w:val="right" w:pos="9026"/>
      </w:tabs>
      <w:spacing w:line="240" w:lineRule="auto"/>
    </w:pPr>
  </w:style>
  <w:style w:type="character" w:customStyle="1" w:styleId="HeaderChar">
    <w:name w:val="Header Char"/>
    <w:basedOn w:val="DefaultParagraphFont"/>
    <w:link w:val="Header"/>
    <w:uiPriority w:val="99"/>
    <w:rsid w:val="00D91CDC"/>
    <w:rPr>
      <w:rFonts w:ascii="Avenir" w:eastAsia="Avenir" w:hAnsi="Avenir" w:cs="Avenir"/>
      <w:sz w:val="24"/>
      <w:szCs w:val="24"/>
      <w:lang w:val="ro-RO" w:eastAsia="ro-RO"/>
    </w:rPr>
  </w:style>
  <w:style w:type="paragraph" w:styleId="Footer">
    <w:name w:val="footer"/>
    <w:basedOn w:val="Normal"/>
    <w:link w:val="FooterChar"/>
    <w:uiPriority w:val="99"/>
    <w:unhideWhenUsed/>
    <w:rsid w:val="00D91CDC"/>
    <w:pPr>
      <w:tabs>
        <w:tab w:val="center" w:pos="4513"/>
        <w:tab w:val="right" w:pos="9026"/>
      </w:tabs>
      <w:spacing w:line="240" w:lineRule="auto"/>
    </w:pPr>
  </w:style>
  <w:style w:type="character" w:customStyle="1" w:styleId="FooterChar">
    <w:name w:val="Footer Char"/>
    <w:basedOn w:val="DefaultParagraphFont"/>
    <w:link w:val="Footer"/>
    <w:uiPriority w:val="99"/>
    <w:rsid w:val="00D91CDC"/>
    <w:rPr>
      <w:rFonts w:ascii="Avenir" w:eastAsia="Avenir" w:hAnsi="Avenir" w:cs="Avenir"/>
      <w:sz w:val="24"/>
      <w:szCs w:val="24"/>
      <w:lang w:val="ro-RO" w:eastAsia="ro-RO"/>
    </w:rPr>
  </w:style>
  <w:style w:type="character" w:customStyle="1" w:styleId="slitbdy">
    <w:name w:val="s_lit_bdy"/>
    <w:rsid w:val="00570E70"/>
  </w:style>
  <w:style w:type="character" w:customStyle="1" w:styleId="ListParagraphChar">
    <w:name w:val="List Paragraph Char"/>
    <w:link w:val="ListParagraph"/>
    <w:uiPriority w:val="34"/>
    <w:locked/>
    <w:rsid w:val="00570E70"/>
    <w:rPr>
      <w:rFonts w:ascii="Avenir" w:eastAsia="Avenir" w:hAnsi="Avenir" w:cs="Avenir"/>
      <w:sz w:val="24"/>
      <w:szCs w:val="24"/>
      <w:lang w:val="ro-RO" w:eastAsia="ro-RO"/>
    </w:rPr>
  </w:style>
  <w:style w:type="paragraph" w:styleId="BalloonText">
    <w:name w:val="Balloon Text"/>
    <w:basedOn w:val="Normal"/>
    <w:link w:val="BalloonTextChar"/>
    <w:uiPriority w:val="99"/>
    <w:semiHidden/>
    <w:unhideWhenUsed/>
    <w:rsid w:val="00CF69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CD"/>
    <w:rPr>
      <w:rFonts w:ascii="Segoe UI" w:eastAsia="Avenir"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96562">
      <w:bodyDiv w:val="1"/>
      <w:marLeft w:val="0"/>
      <w:marRight w:val="0"/>
      <w:marTop w:val="0"/>
      <w:marBottom w:val="0"/>
      <w:divBdr>
        <w:top w:val="none" w:sz="0" w:space="0" w:color="auto"/>
        <w:left w:val="none" w:sz="0" w:space="0" w:color="auto"/>
        <w:bottom w:val="none" w:sz="0" w:space="0" w:color="auto"/>
        <w:right w:val="none" w:sz="0" w:space="0" w:color="auto"/>
      </w:divBdr>
      <w:divsChild>
        <w:div w:id="1593926059">
          <w:marLeft w:val="0"/>
          <w:marRight w:val="0"/>
          <w:marTop w:val="0"/>
          <w:marBottom w:val="0"/>
          <w:divBdr>
            <w:top w:val="none" w:sz="0" w:space="0" w:color="auto"/>
            <w:left w:val="none" w:sz="0" w:space="0" w:color="auto"/>
            <w:bottom w:val="none" w:sz="0" w:space="0" w:color="auto"/>
            <w:right w:val="none" w:sz="0" w:space="0" w:color="auto"/>
          </w:divBdr>
        </w:div>
      </w:divsChild>
    </w:div>
    <w:div w:id="1222138158">
      <w:bodyDiv w:val="1"/>
      <w:marLeft w:val="0"/>
      <w:marRight w:val="0"/>
      <w:marTop w:val="0"/>
      <w:marBottom w:val="0"/>
      <w:divBdr>
        <w:top w:val="none" w:sz="0" w:space="0" w:color="auto"/>
        <w:left w:val="none" w:sz="0" w:space="0" w:color="auto"/>
        <w:bottom w:val="none" w:sz="0" w:space="0" w:color="auto"/>
        <w:right w:val="none" w:sz="0" w:space="0" w:color="auto"/>
      </w:divBdr>
    </w:div>
    <w:div w:id="143238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4504</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Iuliana Jecu</cp:lastModifiedBy>
  <cp:revision>9</cp:revision>
  <cp:lastPrinted>2025-08-21T12:21:00Z</cp:lastPrinted>
  <dcterms:created xsi:type="dcterms:W3CDTF">2026-02-23T10:07:00Z</dcterms:created>
  <dcterms:modified xsi:type="dcterms:W3CDTF">2026-02-24T11:01:00Z</dcterms:modified>
</cp:coreProperties>
</file>