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FC1BD" w14:textId="77777777" w:rsidR="00521100" w:rsidRPr="00305B7B" w:rsidRDefault="00521100" w:rsidP="00305B7B">
      <w:pPr>
        <w:rPr>
          <w:rFonts w:ascii="Trebuchet MS" w:hAnsi="Trebuchet MS" w:cs="Arial"/>
          <w:b/>
          <w:color w:val="000000"/>
          <w:sz w:val="20"/>
          <w:szCs w:val="20"/>
        </w:rPr>
      </w:pPr>
    </w:p>
    <w:p w14:paraId="540486C9" w14:textId="61ABDE07" w:rsidR="00C371CB" w:rsidRPr="00105632" w:rsidRDefault="00B967C4" w:rsidP="00105632">
      <w:pPr>
        <w:jc w:val="center"/>
        <w:rPr>
          <w:rFonts w:ascii="Trebuchet MS" w:hAnsi="Trebuchet MS"/>
          <w:b/>
        </w:rPr>
      </w:pPr>
      <w:proofErr w:type="spellStart"/>
      <w:r w:rsidRPr="00C371CB">
        <w:rPr>
          <w:rFonts w:ascii="Trebuchet MS" w:hAnsi="Trebuchet MS" w:cs="Arial"/>
          <w:b/>
          <w:color w:val="000000"/>
        </w:rPr>
        <w:t>Rezultatele</w:t>
      </w:r>
      <w:proofErr w:type="spellEnd"/>
      <w:r w:rsidRPr="00C371CB">
        <w:rPr>
          <w:rFonts w:ascii="Trebuchet MS" w:hAnsi="Trebuchet MS" w:cs="Arial"/>
          <w:b/>
          <w:color w:val="000000"/>
        </w:rPr>
        <w:t xml:space="preserve"> </w:t>
      </w:r>
      <w:proofErr w:type="spellStart"/>
      <w:r w:rsidR="003507F4" w:rsidRPr="00C371CB">
        <w:rPr>
          <w:rFonts w:ascii="Trebuchet MS" w:hAnsi="Trebuchet MS" w:cs="Arial"/>
          <w:b/>
          <w:color w:val="000000"/>
        </w:rPr>
        <w:t>obținute</w:t>
      </w:r>
      <w:proofErr w:type="spellEnd"/>
      <w:r w:rsidR="003507F4" w:rsidRPr="00C371CB">
        <w:rPr>
          <w:rFonts w:ascii="Trebuchet MS" w:hAnsi="Trebuchet MS" w:cs="Arial"/>
          <w:b/>
          <w:color w:val="000000"/>
        </w:rPr>
        <w:t xml:space="preserve"> </w:t>
      </w:r>
      <w:r w:rsidR="008C22F1" w:rsidRPr="00D518FF">
        <w:rPr>
          <w:rFonts w:ascii="Trebuchet MS" w:hAnsi="Trebuchet MS"/>
          <w:b/>
        </w:rPr>
        <w:t xml:space="preserve">la </w:t>
      </w:r>
      <w:proofErr w:type="spellStart"/>
      <w:r w:rsidR="008C22F1" w:rsidRPr="00D518FF">
        <w:rPr>
          <w:rFonts w:ascii="Trebuchet MS" w:hAnsi="Trebuchet MS"/>
          <w:b/>
        </w:rPr>
        <w:t>proba</w:t>
      </w:r>
      <w:proofErr w:type="spellEnd"/>
      <w:r w:rsidR="008C22F1" w:rsidRPr="00D518FF">
        <w:rPr>
          <w:rFonts w:ascii="Trebuchet MS" w:hAnsi="Trebuchet MS"/>
          <w:b/>
        </w:rPr>
        <w:t xml:space="preserve"> </w:t>
      </w:r>
      <w:proofErr w:type="spellStart"/>
      <w:r w:rsidR="008C22F1" w:rsidRPr="00D518FF">
        <w:rPr>
          <w:rFonts w:ascii="Trebuchet MS" w:hAnsi="Trebuchet MS"/>
          <w:b/>
        </w:rPr>
        <w:t>scrisă</w:t>
      </w:r>
      <w:proofErr w:type="spellEnd"/>
      <w:r w:rsidR="008C22F1" w:rsidRPr="00D518FF">
        <w:rPr>
          <w:rFonts w:ascii="Trebuchet MS" w:hAnsi="Trebuchet MS"/>
          <w:b/>
        </w:rPr>
        <w:t xml:space="preserve"> a </w:t>
      </w:r>
      <w:proofErr w:type="spellStart"/>
      <w:r w:rsidR="008C22F1" w:rsidRPr="00D518FF">
        <w:rPr>
          <w:rFonts w:ascii="Trebuchet MS" w:hAnsi="Trebuchet MS"/>
          <w:b/>
        </w:rPr>
        <w:t>concursului</w:t>
      </w:r>
      <w:proofErr w:type="spellEnd"/>
      <w:r w:rsidR="008C22F1" w:rsidRPr="00D518FF">
        <w:rPr>
          <w:rFonts w:ascii="Trebuchet MS" w:hAnsi="Trebuchet MS"/>
          <w:b/>
        </w:rPr>
        <w:t xml:space="preserve"> </w:t>
      </w:r>
      <w:proofErr w:type="spellStart"/>
      <w:r w:rsidR="008C22F1" w:rsidRPr="0098537A">
        <w:rPr>
          <w:rFonts w:ascii="Trebuchet MS" w:hAnsi="Trebuchet MS"/>
          <w:b/>
        </w:rPr>
        <w:t>pentru</w:t>
      </w:r>
      <w:proofErr w:type="spellEnd"/>
      <w:r w:rsidR="008C22F1" w:rsidRPr="0098537A">
        <w:rPr>
          <w:rFonts w:ascii="Trebuchet MS" w:hAnsi="Trebuchet MS"/>
          <w:b/>
        </w:rPr>
        <w:t xml:space="preserve"> </w:t>
      </w:r>
      <w:proofErr w:type="spellStart"/>
      <w:r w:rsidR="008C22F1" w:rsidRPr="0098537A">
        <w:rPr>
          <w:rFonts w:ascii="Trebuchet MS" w:hAnsi="Trebuchet MS"/>
          <w:b/>
        </w:rPr>
        <w:t>ocuparea</w:t>
      </w:r>
      <w:proofErr w:type="spellEnd"/>
      <w:r w:rsidR="008C22F1" w:rsidRPr="0098537A">
        <w:rPr>
          <w:rFonts w:ascii="Trebuchet MS" w:hAnsi="Trebuchet MS"/>
          <w:b/>
        </w:rPr>
        <w:t xml:space="preserve"> </w:t>
      </w:r>
      <w:r w:rsidR="008C22F1" w:rsidRPr="0098537A">
        <w:rPr>
          <w:rFonts w:ascii="Trebuchet MS" w:hAnsi="Trebuchet MS"/>
          <w:b/>
          <w:lang w:val="ro-RO"/>
        </w:rPr>
        <w:t>a 2 (două) posturi de natură contractuală, pe durată determinată, în afara organigramei Autorității pentru Digitalizarea României, în cadrul proiectului „Sistem Informatic pentru Digitalizarea Serviciilor oferite de ADR în domeniul guvernării electronice, societății informaționale și interoperabilității - SIDS-ADR” Cod SMIS: 349017</w:t>
      </w:r>
    </w:p>
    <w:p w14:paraId="6B65712E" w14:textId="61E3815F" w:rsidR="002F5C2A" w:rsidRPr="00305B7B" w:rsidRDefault="00B94C28" w:rsidP="006D03B9">
      <w:pPr>
        <w:pStyle w:val="NormalWeb"/>
        <w:shd w:val="clear" w:color="auto" w:fill="FFFFFF"/>
        <w:ind w:left="-360" w:firstLine="1080"/>
        <w:jc w:val="both"/>
        <w:rPr>
          <w:rFonts w:ascii="Trebuchet MS" w:eastAsia="Calibri" w:hAnsi="Trebuchet MS"/>
          <w:sz w:val="22"/>
          <w:szCs w:val="22"/>
          <w:lang w:val="ro-RO"/>
        </w:rPr>
      </w:pPr>
      <w:r w:rsidRPr="00305B7B">
        <w:rPr>
          <w:rFonts w:ascii="Trebuchet MS" w:eastAsia="Calibri" w:hAnsi="Trebuchet MS"/>
          <w:sz w:val="22"/>
          <w:szCs w:val="22"/>
          <w:lang w:val="ro-RO"/>
        </w:rPr>
        <w:t>Având în vedere prevederile H</w:t>
      </w:r>
      <w:r w:rsidR="000F1F55" w:rsidRPr="00305B7B">
        <w:rPr>
          <w:rFonts w:ascii="Trebuchet MS" w:eastAsia="Calibri" w:hAnsi="Trebuchet MS"/>
          <w:sz w:val="22"/>
          <w:szCs w:val="22"/>
          <w:lang w:val="ro-RO"/>
        </w:rPr>
        <w:t xml:space="preserve">otărârii </w:t>
      </w:r>
      <w:r w:rsidRPr="00305B7B">
        <w:rPr>
          <w:rFonts w:ascii="Trebuchet MS" w:eastAsia="Calibri" w:hAnsi="Trebuchet MS"/>
          <w:sz w:val="22"/>
          <w:szCs w:val="22"/>
          <w:lang w:val="ro-RO"/>
        </w:rPr>
        <w:t>G</w:t>
      </w:r>
      <w:r w:rsidR="000F1F55" w:rsidRPr="00305B7B">
        <w:rPr>
          <w:rFonts w:ascii="Trebuchet MS" w:eastAsia="Calibri" w:hAnsi="Trebuchet MS"/>
          <w:sz w:val="22"/>
          <w:szCs w:val="22"/>
          <w:lang w:val="ro-RO"/>
        </w:rPr>
        <w:t xml:space="preserve">uvernului </w:t>
      </w:r>
      <w:r w:rsidRPr="00305B7B">
        <w:rPr>
          <w:rFonts w:ascii="Trebuchet MS" w:eastAsia="Calibri" w:hAnsi="Trebuchet MS"/>
          <w:sz w:val="22"/>
          <w:szCs w:val="22"/>
          <w:lang w:val="ro-RO"/>
        </w:rPr>
        <w:t>nr.</w:t>
      </w:r>
      <w:r w:rsidR="000F1F55" w:rsidRPr="00305B7B">
        <w:rPr>
          <w:rFonts w:ascii="Trebuchet MS" w:eastAsia="Calibri" w:hAnsi="Trebuchet MS"/>
          <w:sz w:val="22"/>
          <w:szCs w:val="22"/>
          <w:lang w:val="ro-RO"/>
        </w:rPr>
        <w:t xml:space="preserve"> </w:t>
      </w:r>
      <w:r w:rsidR="000D504C" w:rsidRPr="00305B7B">
        <w:rPr>
          <w:rFonts w:ascii="Trebuchet MS" w:eastAsia="Calibri" w:hAnsi="Trebuchet MS"/>
          <w:sz w:val="22"/>
          <w:szCs w:val="22"/>
          <w:lang w:val="ro-RO"/>
        </w:rPr>
        <w:t>1336/2022 pentru aprobarea Regulamentului</w:t>
      </w:r>
      <w:r w:rsidR="001D350A" w:rsidRPr="00305B7B">
        <w:rPr>
          <w:rFonts w:ascii="Trebuchet MS" w:eastAsia="Calibri" w:hAnsi="Trebuchet MS"/>
          <w:sz w:val="22"/>
          <w:szCs w:val="22"/>
          <w:lang w:val="ro-RO"/>
        </w:rPr>
        <w:t xml:space="preserve"> </w:t>
      </w:r>
      <w:r w:rsidR="000D504C" w:rsidRPr="00305B7B">
        <w:rPr>
          <w:rFonts w:ascii="Trebuchet MS" w:eastAsia="Calibri" w:hAnsi="Trebuchet MS"/>
          <w:sz w:val="22"/>
          <w:szCs w:val="22"/>
          <w:lang w:val="ro-RO"/>
        </w:rPr>
        <w:t>-</w:t>
      </w:r>
      <w:r w:rsidR="001D350A" w:rsidRPr="00305B7B">
        <w:rPr>
          <w:rFonts w:ascii="Trebuchet MS" w:eastAsia="Calibri" w:hAnsi="Trebuchet MS"/>
          <w:sz w:val="22"/>
          <w:szCs w:val="22"/>
          <w:lang w:val="ro-RO"/>
        </w:rPr>
        <w:t xml:space="preserve"> </w:t>
      </w:r>
      <w:r w:rsidR="000D504C" w:rsidRPr="00305B7B">
        <w:rPr>
          <w:rFonts w:ascii="Trebuchet MS" w:eastAsia="Calibri" w:hAnsi="Trebuchet MS"/>
          <w:sz w:val="22"/>
          <w:szCs w:val="22"/>
          <w:lang w:val="ro-RO"/>
        </w:rPr>
        <w:t>cadru privind organizarea și dezvoltarea carierei personalului contractual din sectorul bugetar plătit din fonduri publice</w:t>
      </w:r>
      <w:r w:rsidRPr="00305B7B">
        <w:rPr>
          <w:rFonts w:ascii="Trebuchet MS" w:eastAsia="Calibri" w:hAnsi="Trebuchet MS"/>
          <w:sz w:val="22"/>
          <w:szCs w:val="22"/>
          <w:lang w:val="ro-RO"/>
        </w:rPr>
        <w:t>,</w:t>
      </w:r>
      <w:r w:rsidR="001D350A" w:rsidRPr="00305B7B">
        <w:rPr>
          <w:rFonts w:ascii="Trebuchet MS" w:eastAsia="Calibri" w:hAnsi="Trebuchet MS"/>
          <w:sz w:val="22"/>
          <w:szCs w:val="22"/>
          <w:lang w:val="ro-RO"/>
        </w:rPr>
        <w:t xml:space="preserve"> cu modificările și completările ulterioare,</w:t>
      </w:r>
      <w:r w:rsidRPr="00305B7B">
        <w:rPr>
          <w:rFonts w:ascii="Trebuchet MS" w:eastAsia="Calibri" w:hAnsi="Trebuchet MS"/>
          <w:sz w:val="22"/>
          <w:szCs w:val="22"/>
          <w:lang w:val="ro-RO"/>
        </w:rPr>
        <w:t xml:space="preserve"> </w:t>
      </w:r>
      <w:r w:rsidR="00C371CB" w:rsidRPr="00D61DC1">
        <w:rPr>
          <w:rFonts w:ascii="Trebuchet MS" w:hAnsi="Trebuchet MS"/>
          <w:bCs/>
          <w:sz w:val="22"/>
          <w:szCs w:val="22"/>
          <w:lang w:val="ro-RO" w:eastAsia="ro-RO"/>
        </w:rPr>
        <w:t xml:space="preserve">precum și ale </w:t>
      </w:r>
      <w:r w:rsidR="00C371CB" w:rsidRPr="00D61DC1">
        <w:rPr>
          <w:rFonts w:ascii="Trebuchet MS" w:hAnsi="Trebuchet MS"/>
          <w:i/>
          <w:iCs/>
          <w:sz w:val="22"/>
          <w:szCs w:val="22"/>
          <w:lang w:val="ro-RO"/>
        </w:rPr>
        <w:t>Metodologiei interne de recrutare și selecție pentru ocuparea posturilor contractuale înființate în afara organigramei, aferente gestionării și implementării proiectelor cu finanțare din fonduri europene nerambursabile</w:t>
      </w:r>
      <w:r w:rsidR="00C371CB" w:rsidRPr="00D61DC1">
        <w:rPr>
          <w:rFonts w:ascii="Trebuchet MS" w:hAnsi="Trebuchet MS"/>
          <w:bCs/>
          <w:sz w:val="22"/>
          <w:szCs w:val="22"/>
          <w:lang w:val="ro-RO" w:eastAsia="ro-RO"/>
        </w:rPr>
        <w:t xml:space="preserve">, aprobată prin Decizia </w:t>
      </w:r>
      <w:r w:rsidR="00105632">
        <w:rPr>
          <w:rFonts w:ascii="Trebuchet MS" w:hAnsi="Trebuchet MS"/>
          <w:bCs/>
          <w:sz w:val="22"/>
          <w:szCs w:val="22"/>
          <w:lang w:val="ro-RO" w:eastAsia="ro-RO"/>
        </w:rPr>
        <w:t xml:space="preserve">președintelui ADR </w:t>
      </w:r>
      <w:r w:rsidR="00C371CB" w:rsidRPr="00D61DC1">
        <w:rPr>
          <w:rFonts w:ascii="Trebuchet MS" w:hAnsi="Trebuchet MS"/>
          <w:bCs/>
          <w:sz w:val="22"/>
          <w:szCs w:val="22"/>
          <w:lang w:val="ro-RO" w:eastAsia="ro-RO"/>
        </w:rPr>
        <w:t xml:space="preserve">nr. 440/09.06.2023, comisia de concurs comunică următoarele rezultate obținute </w:t>
      </w:r>
      <w:r w:rsidR="00D40A52" w:rsidRPr="00305B7B">
        <w:rPr>
          <w:rFonts w:ascii="Trebuchet MS" w:eastAsia="Calibri" w:hAnsi="Trebuchet MS"/>
          <w:sz w:val="22"/>
          <w:szCs w:val="22"/>
          <w:lang w:val="ro-RO"/>
        </w:rPr>
        <w:t xml:space="preserve">la proba scrisă </w:t>
      </w:r>
      <w:r w:rsidR="007629B4" w:rsidRPr="00305B7B">
        <w:rPr>
          <w:rFonts w:ascii="Trebuchet MS" w:eastAsia="Calibri" w:hAnsi="Trebuchet MS"/>
          <w:sz w:val="22"/>
          <w:szCs w:val="22"/>
          <w:lang w:val="ro-RO"/>
        </w:rPr>
        <w:t>a</w:t>
      </w:r>
      <w:r w:rsidRPr="00305B7B">
        <w:rPr>
          <w:rFonts w:ascii="Trebuchet MS" w:eastAsia="Calibri" w:hAnsi="Trebuchet MS"/>
          <w:sz w:val="22"/>
          <w:szCs w:val="22"/>
          <w:lang w:val="ro-RO"/>
        </w:rPr>
        <w:t xml:space="preserve"> concursul</w:t>
      </w:r>
      <w:r w:rsidR="007629B4" w:rsidRPr="00305B7B">
        <w:rPr>
          <w:rFonts w:ascii="Trebuchet MS" w:eastAsia="Calibri" w:hAnsi="Trebuchet MS"/>
          <w:sz w:val="22"/>
          <w:szCs w:val="22"/>
          <w:lang w:val="ro-RO"/>
        </w:rPr>
        <w:t>ui</w:t>
      </w:r>
      <w:r w:rsidRPr="00305B7B">
        <w:rPr>
          <w:rFonts w:ascii="Trebuchet MS" w:eastAsia="Calibri" w:hAnsi="Trebuchet MS"/>
          <w:sz w:val="22"/>
          <w:szCs w:val="22"/>
          <w:lang w:val="ro-RO"/>
        </w:rPr>
        <w:t xml:space="preserve"> organizat în vederea ocupării</w:t>
      </w:r>
      <w:r w:rsidR="000D504C" w:rsidRPr="00305B7B">
        <w:rPr>
          <w:rFonts w:ascii="Trebuchet MS" w:eastAsia="Calibri" w:hAnsi="Trebuchet MS"/>
          <w:sz w:val="22"/>
          <w:szCs w:val="22"/>
          <w:lang w:val="ro-RO"/>
        </w:rPr>
        <w:t xml:space="preserve"> </w:t>
      </w:r>
      <w:r w:rsidR="00C371CB" w:rsidRPr="00D61DC1">
        <w:rPr>
          <w:rFonts w:ascii="Trebuchet MS" w:hAnsi="Trebuchet MS"/>
          <w:bCs/>
          <w:sz w:val="22"/>
          <w:szCs w:val="22"/>
          <w:lang w:val="ro-RO" w:eastAsia="ro-RO"/>
        </w:rPr>
        <w:t xml:space="preserve">a </w:t>
      </w:r>
      <w:r w:rsidR="00105632">
        <w:rPr>
          <w:rFonts w:ascii="Trebuchet MS" w:hAnsi="Trebuchet MS"/>
          <w:bCs/>
          <w:sz w:val="22"/>
          <w:szCs w:val="22"/>
          <w:lang w:val="ro-RO" w:eastAsia="ro-RO"/>
        </w:rPr>
        <w:t>2</w:t>
      </w:r>
      <w:r w:rsidR="00C371CB" w:rsidRPr="00D61DC1">
        <w:rPr>
          <w:rFonts w:ascii="Trebuchet MS" w:hAnsi="Trebuchet MS"/>
          <w:bCs/>
          <w:sz w:val="22"/>
          <w:szCs w:val="22"/>
          <w:lang w:val="ro-RO" w:eastAsia="ro-RO"/>
        </w:rPr>
        <w:t xml:space="preserve"> posturi contractuale vacante, pe perioadă determinată</w:t>
      </w:r>
      <w:r w:rsidR="00C371CB">
        <w:rPr>
          <w:rFonts w:ascii="Trebuchet MS" w:hAnsi="Trebuchet MS"/>
          <w:bCs/>
          <w:sz w:val="22"/>
          <w:szCs w:val="22"/>
          <w:lang w:val="ro-RO" w:eastAsia="ro-RO"/>
        </w:rPr>
        <w:t>,astfel</w:t>
      </w:r>
      <w:r w:rsidR="007B5FB8" w:rsidRPr="00305B7B">
        <w:rPr>
          <w:rFonts w:ascii="Trebuchet MS" w:eastAsia="Calibri" w:hAnsi="Trebuchet MS"/>
          <w:sz w:val="22"/>
          <w:szCs w:val="22"/>
          <w:lang w:val="ro-RO"/>
        </w:rPr>
        <w:t>:</w:t>
      </w:r>
    </w:p>
    <w:tbl>
      <w:tblPr>
        <w:tblStyle w:val="TableGrid"/>
        <w:tblW w:w="9445" w:type="dxa"/>
        <w:jc w:val="center"/>
        <w:tblLayout w:type="fixed"/>
        <w:tblLook w:val="04A0" w:firstRow="1" w:lastRow="0" w:firstColumn="1" w:lastColumn="0" w:noHBand="0" w:noVBand="1"/>
      </w:tblPr>
      <w:tblGrid>
        <w:gridCol w:w="630"/>
        <w:gridCol w:w="2059"/>
        <w:gridCol w:w="3246"/>
        <w:gridCol w:w="1530"/>
        <w:gridCol w:w="1980"/>
      </w:tblGrid>
      <w:tr w:rsidR="00E3605E" w:rsidRPr="00FE389C" w14:paraId="5DFAEFDF" w14:textId="40E03693" w:rsidTr="008C22F1">
        <w:trPr>
          <w:trHeight w:val="1511"/>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7D810315" w14:textId="1F797DFB" w:rsidR="00E3605E" w:rsidRPr="004D3021" w:rsidRDefault="00305B7B" w:rsidP="00305B7B">
            <w:pPr>
              <w:spacing w:after="0" w:line="240" w:lineRule="auto"/>
              <w:rPr>
                <w:rFonts w:ascii="Trebuchet MS" w:hAnsi="Trebuchet MS"/>
                <w:b/>
                <w:bCs/>
              </w:rPr>
            </w:pPr>
            <w:r>
              <w:rPr>
                <w:rFonts w:ascii="Trebuchet MS" w:hAnsi="Trebuchet MS"/>
              </w:rPr>
              <w:t>N</w:t>
            </w:r>
            <w:r w:rsidR="00E3605E" w:rsidRPr="004D3021">
              <w:rPr>
                <w:rFonts w:ascii="Trebuchet MS" w:hAnsi="Trebuchet MS"/>
                <w:b/>
                <w:bCs/>
              </w:rPr>
              <w:t xml:space="preserve">r. </w:t>
            </w:r>
            <w:proofErr w:type="spellStart"/>
            <w:r w:rsidR="00E3605E">
              <w:rPr>
                <w:rFonts w:ascii="Trebuchet MS" w:hAnsi="Trebuchet MS"/>
                <w:b/>
                <w:bCs/>
              </w:rPr>
              <w:t>c</w:t>
            </w:r>
            <w:r w:rsidR="00E3605E" w:rsidRPr="004D3021">
              <w:rPr>
                <w:rFonts w:ascii="Trebuchet MS" w:hAnsi="Trebuchet MS"/>
                <w:b/>
                <w:bCs/>
              </w:rPr>
              <w:t>rt</w:t>
            </w:r>
            <w:proofErr w:type="spellEnd"/>
            <w:r w:rsidR="00E3605E" w:rsidRPr="004D3021">
              <w:rPr>
                <w:rFonts w:ascii="Trebuchet MS" w:hAnsi="Trebuchet MS"/>
                <w:b/>
                <w:bCs/>
              </w:rPr>
              <w:t>.</w:t>
            </w:r>
          </w:p>
        </w:tc>
        <w:tc>
          <w:tcPr>
            <w:tcW w:w="2059" w:type="dxa"/>
            <w:tcBorders>
              <w:top w:val="single" w:sz="4" w:space="0" w:color="auto"/>
              <w:left w:val="single" w:sz="4" w:space="0" w:color="auto"/>
              <w:bottom w:val="single" w:sz="4" w:space="0" w:color="auto"/>
              <w:right w:val="single" w:sz="4" w:space="0" w:color="auto"/>
            </w:tcBorders>
            <w:vAlign w:val="center"/>
            <w:hideMark/>
          </w:tcPr>
          <w:p w14:paraId="6501D274" w14:textId="77777777" w:rsidR="00E3605E" w:rsidRPr="008C22F1" w:rsidRDefault="00E3605E" w:rsidP="00E3605E">
            <w:pPr>
              <w:jc w:val="center"/>
              <w:rPr>
                <w:rFonts w:ascii="Trebuchet MS" w:hAnsi="Trebuchet MS"/>
                <w:b/>
              </w:rPr>
            </w:pPr>
            <w:proofErr w:type="spellStart"/>
            <w:r w:rsidRPr="008C22F1">
              <w:rPr>
                <w:rFonts w:ascii="Trebuchet MS" w:hAnsi="Trebuchet MS" w:cs="Arial"/>
                <w:b/>
                <w:color w:val="000000"/>
              </w:rPr>
              <w:t>Numărul</w:t>
            </w:r>
            <w:proofErr w:type="spellEnd"/>
            <w:r w:rsidRPr="008C22F1">
              <w:rPr>
                <w:rFonts w:ascii="Trebuchet MS" w:hAnsi="Trebuchet MS" w:cs="Arial"/>
                <w:b/>
                <w:color w:val="000000"/>
              </w:rPr>
              <w:t xml:space="preserve"> de </w:t>
            </w:r>
            <w:proofErr w:type="spellStart"/>
            <w:r w:rsidRPr="008C22F1">
              <w:rPr>
                <w:rFonts w:ascii="Trebuchet MS" w:hAnsi="Trebuchet MS" w:cs="Arial"/>
                <w:b/>
                <w:color w:val="000000"/>
              </w:rPr>
              <w:t>înregistrare</w:t>
            </w:r>
            <w:proofErr w:type="spellEnd"/>
            <w:r w:rsidRPr="008C22F1">
              <w:rPr>
                <w:rFonts w:ascii="Trebuchet MS" w:hAnsi="Trebuchet MS" w:cs="Arial"/>
                <w:b/>
                <w:color w:val="000000"/>
              </w:rPr>
              <w:t xml:space="preserve"> </w:t>
            </w:r>
            <w:proofErr w:type="spellStart"/>
            <w:r w:rsidRPr="008C22F1">
              <w:rPr>
                <w:rFonts w:ascii="Trebuchet MS" w:hAnsi="Trebuchet MS" w:cs="Arial"/>
                <w:b/>
                <w:color w:val="000000"/>
              </w:rPr>
              <w:t>atribuit</w:t>
            </w:r>
            <w:proofErr w:type="spellEnd"/>
            <w:r w:rsidRPr="008C22F1">
              <w:rPr>
                <w:rFonts w:ascii="Trebuchet MS" w:hAnsi="Trebuchet MS" w:cs="Arial"/>
                <w:b/>
                <w:color w:val="000000"/>
              </w:rPr>
              <w:t xml:space="preserve"> </w:t>
            </w:r>
            <w:proofErr w:type="spellStart"/>
            <w:r w:rsidRPr="008C22F1">
              <w:rPr>
                <w:rFonts w:ascii="Trebuchet MS" w:hAnsi="Trebuchet MS" w:cs="Arial"/>
                <w:b/>
                <w:color w:val="000000"/>
              </w:rPr>
              <w:t>dosarului</w:t>
            </w:r>
            <w:proofErr w:type="spellEnd"/>
            <w:r w:rsidRPr="008C22F1">
              <w:rPr>
                <w:rFonts w:ascii="Trebuchet MS" w:hAnsi="Trebuchet MS" w:cs="Arial"/>
                <w:b/>
                <w:color w:val="000000"/>
              </w:rPr>
              <w:t xml:space="preserve"> de </w:t>
            </w:r>
            <w:proofErr w:type="spellStart"/>
            <w:r w:rsidRPr="008C22F1">
              <w:rPr>
                <w:rFonts w:ascii="Trebuchet MS" w:hAnsi="Trebuchet MS" w:cs="Arial"/>
                <w:b/>
                <w:color w:val="000000"/>
              </w:rPr>
              <w:t>înscriere</w:t>
            </w:r>
            <w:proofErr w:type="spellEnd"/>
            <w:r w:rsidRPr="008C22F1">
              <w:rPr>
                <w:rFonts w:ascii="Trebuchet MS" w:hAnsi="Trebuchet MS" w:cs="Arial"/>
                <w:b/>
                <w:color w:val="000000"/>
              </w:rPr>
              <w:t xml:space="preserve"> la concurs</w:t>
            </w:r>
          </w:p>
          <w:p w14:paraId="596FA721" w14:textId="757357F2" w:rsidR="00E3605E" w:rsidRPr="004D3021" w:rsidRDefault="00E3605E" w:rsidP="001B5FEC">
            <w:pPr>
              <w:spacing w:after="0" w:line="240" w:lineRule="auto"/>
              <w:jc w:val="center"/>
              <w:rPr>
                <w:rFonts w:ascii="Trebuchet MS" w:hAnsi="Trebuchet MS"/>
                <w:b/>
                <w:bCs/>
              </w:rPr>
            </w:pPr>
          </w:p>
        </w:tc>
        <w:tc>
          <w:tcPr>
            <w:tcW w:w="3246" w:type="dxa"/>
            <w:tcBorders>
              <w:top w:val="single" w:sz="4" w:space="0" w:color="auto"/>
              <w:left w:val="single" w:sz="4" w:space="0" w:color="auto"/>
              <w:bottom w:val="single" w:sz="4" w:space="0" w:color="auto"/>
              <w:right w:val="single" w:sz="4" w:space="0" w:color="auto"/>
            </w:tcBorders>
            <w:vAlign w:val="center"/>
            <w:hideMark/>
          </w:tcPr>
          <w:p w14:paraId="55418E9C" w14:textId="537C27E3" w:rsidR="00E3605E" w:rsidRPr="004D3021" w:rsidRDefault="00E3605E" w:rsidP="001B5FEC">
            <w:pPr>
              <w:spacing w:after="0" w:line="240" w:lineRule="auto"/>
              <w:jc w:val="center"/>
              <w:rPr>
                <w:rFonts w:ascii="Trebuchet MS" w:hAnsi="Trebuchet MS"/>
                <w:b/>
                <w:bCs/>
              </w:rPr>
            </w:pPr>
            <w:proofErr w:type="spellStart"/>
            <w:r w:rsidRPr="004D3021">
              <w:rPr>
                <w:rFonts w:ascii="Trebuchet MS" w:eastAsia="Times New Roman" w:hAnsi="Trebuchet MS"/>
                <w:b/>
                <w:bCs/>
                <w:color w:val="000000"/>
                <w:lang w:val="en-GB" w:eastAsia="en-GB"/>
              </w:rPr>
              <w:t>Funcţia</w:t>
            </w:r>
            <w:proofErr w:type="spellEnd"/>
            <w:r w:rsidRPr="004D3021">
              <w:rPr>
                <w:rFonts w:ascii="Trebuchet MS" w:eastAsia="Times New Roman" w:hAnsi="Trebuchet MS"/>
                <w:b/>
                <w:bCs/>
                <w:color w:val="000000"/>
                <w:lang w:val="en-GB" w:eastAsia="en-GB"/>
              </w:rPr>
              <w:t xml:space="preserve"> </w:t>
            </w:r>
            <w:proofErr w:type="spellStart"/>
            <w:r w:rsidRPr="004D3021">
              <w:rPr>
                <w:rFonts w:ascii="Trebuchet MS" w:eastAsia="Times New Roman" w:hAnsi="Trebuchet MS"/>
                <w:b/>
                <w:bCs/>
                <w:color w:val="000000"/>
                <w:lang w:val="en-GB" w:eastAsia="en-GB"/>
              </w:rPr>
              <w:t>contractuală</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14:paraId="2BE7281F" w14:textId="4696EDE4" w:rsidR="00E3605E" w:rsidRPr="004D3021" w:rsidRDefault="00E3605E" w:rsidP="001B5FEC">
            <w:pPr>
              <w:spacing w:after="0" w:line="240" w:lineRule="auto"/>
              <w:jc w:val="center"/>
              <w:rPr>
                <w:rFonts w:ascii="Trebuchet MS" w:hAnsi="Trebuchet MS"/>
                <w:b/>
                <w:bCs/>
              </w:rPr>
            </w:pPr>
            <w:proofErr w:type="spellStart"/>
            <w:r w:rsidRPr="001A6ACA">
              <w:rPr>
                <w:rFonts w:ascii="Trebuchet MS" w:hAnsi="Trebuchet MS"/>
                <w:b/>
              </w:rPr>
              <w:t>Punctajul</w:t>
            </w:r>
            <w:proofErr w:type="spellEnd"/>
            <w:r w:rsidRPr="001A6ACA">
              <w:rPr>
                <w:rFonts w:ascii="Trebuchet MS" w:hAnsi="Trebuchet MS"/>
                <w:b/>
              </w:rPr>
              <w:t xml:space="preserve"> </w:t>
            </w:r>
            <w:proofErr w:type="spellStart"/>
            <w:r w:rsidRPr="001A6ACA">
              <w:rPr>
                <w:rFonts w:ascii="Trebuchet MS" w:hAnsi="Trebuchet MS"/>
                <w:b/>
              </w:rPr>
              <w:t>probei</w:t>
            </w:r>
            <w:proofErr w:type="spellEnd"/>
            <w:r w:rsidRPr="001A6ACA">
              <w:rPr>
                <w:rFonts w:ascii="Trebuchet MS" w:hAnsi="Trebuchet MS"/>
                <w:b/>
              </w:rPr>
              <w:t xml:space="preserve"> </w:t>
            </w:r>
            <w:proofErr w:type="spellStart"/>
            <w:r w:rsidRPr="001A6ACA">
              <w:rPr>
                <w:rFonts w:ascii="Trebuchet MS" w:hAnsi="Trebuchet MS"/>
                <w:b/>
              </w:rPr>
              <w:t>scrise</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749A6A7C" w14:textId="27311E1F" w:rsidR="00E3605E" w:rsidRPr="004D3021" w:rsidRDefault="00E3605E" w:rsidP="001B5FEC">
            <w:pPr>
              <w:spacing w:after="0" w:line="240" w:lineRule="auto"/>
              <w:jc w:val="center"/>
              <w:rPr>
                <w:rFonts w:ascii="Trebuchet MS" w:hAnsi="Trebuchet MS"/>
                <w:b/>
                <w:bCs/>
              </w:rPr>
            </w:pPr>
            <w:proofErr w:type="spellStart"/>
            <w:r w:rsidRPr="001A6ACA">
              <w:rPr>
                <w:rFonts w:ascii="Trebuchet MS" w:hAnsi="Trebuchet MS"/>
                <w:b/>
              </w:rPr>
              <w:t>Rezultatul</w:t>
            </w:r>
            <w:proofErr w:type="spellEnd"/>
            <w:r w:rsidRPr="001A6ACA">
              <w:rPr>
                <w:rFonts w:ascii="Trebuchet MS" w:hAnsi="Trebuchet MS"/>
                <w:b/>
              </w:rPr>
              <w:t xml:space="preserve"> </w:t>
            </w:r>
            <w:proofErr w:type="spellStart"/>
            <w:r w:rsidRPr="001A6ACA">
              <w:rPr>
                <w:rFonts w:ascii="Trebuchet MS" w:hAnsi="Trebuchet MS"/>
                <w:b/>
              </w:rPr>
              <w:t>probei</w:t>
            </w:r>
            <w:proofErr w:type="spellEnd"/>
            <w:r w:rsidRPr="001A6ACA">
              <w:rPr>
                <w:rFonts w:ascii="Trebuchet MS" w:hAnsi="Trebuchet MS"/>
                <w:b/>
              </w:rPr>
              <w:t xml:space="preserve"> </w:t>
            </w:r>
            <w:proofErr w:type="spellStart"/>
            <w:r w:rsidRPr="001A6ACA">
              <w:rPr>
                <w:rFonts w:ascii="Trebuchet MS" w:hAnsi="Trebuchet MS"/>
                <w:b/>
              </w:rPr>
              <w:t>scrise</w:t>
            </w:r>
            <w:proofErr w:type="spellEnd"/>
            <w:r w:rsidRPr="001A6ACA">
              <w:rPr>
                <w:rFonts w:ascii="Trebuchet MS" w:hAnsi="Trebuchet MS"/>
                <w:b/>
              </w:rPr>
              <w:t xml:space="preserve">  </w:t>
            </w:r>
          </w:p>
        </w:tc>
      </w:tr>
      <w:tr w:rsidR="008C22F1" w:rsidRPr="00FE389C" w14:paraId="2C4508A3" w14:textId="62F40304" w:rsidTr="008C22F1">
        <w:trPr>
          <w:trHeight w:val="836"/>
          <w:jc w:val="center"/>
        </w:trPr>
        <w:tc>
          <w:tcPr>
            <w:tcW w:w="630" w:type="dxa"/>
            <w:tcBorders>
              <w:top w:val="single" w:sz="4" w:space="0" w:color="auto"/>
              <w:left w:val="single" w:sz="4" w:space="0" w:color="auto"/>
              <w:bottom w:val="single" w:sz="4" w:space="0" w:color="auto"/>
              <w:right w:val="single" w:sz="4" w:space="0" w:color="auto"/>
            </w:tcBorders>
            <w:vAlign w:val="center"/>
          </w:tcPr>
          <w:p w14:paraId="4FB08B03" w14:textId="57095B56" w:rsidR="008C22F1" w:rsidRPr="003919A0" w:rsidRDefault="008C22F1" w:rsidP="008C22F1">
            <w:pPr>
              <w:spacing w:after="0" w:line="240" w:lineRule="auto"/>
              <w:jc w:val="center"/>
              <w:rPr>
                <w:rFonts w:ascii="Trebuchet MS" w:hAnsi="Trebuchet MS"/>
                <w:b/>
              </w:rPr>
            </w:pPr>
            <w:r w:rsidRPr="003919A0">
              <w:rPr>
                <w:rFonts w:ascii="Trebuchet MS" w:hAnsi="Trebuchet MS"/>
                <w:b/>
              </w:rPr>
              <w:t>1.</w:t>
            </w:r>
          </w:p>
        </w:tc>
        <w:tc>
          <w:tcPr>
            <w:tcW w:w="2059" w:type="dxa"/>
          </w:tcPr>
          <w:p w14:paraId="3A6D398A" w14:textId="77777777" w:rsidR="003919A0" w:rsidRDefault="003919A0" w:rsidP="008C22F1">
            <w:pPr>
              <w:spacing w:after="0" w:line="240" w:lineRule="auto"/>
              <w:rPr>
                <w:rFonts w:ascii="Trebuchet MS" w:hAnsi="Trebuchet MS"/>
                <w:b/>
              </w:rPr>
            </w:pPr>
          </w:p>
          <w:p w14:paraId="42D1D9DE" w14:textId="367ED2E4" w:rsidR="008C22F1" w:rsidRPr="00EC6B1E" w:rsidRDefault="008C22F1" w:rsidP="008C22F1">
            <w:pPr>
              <w:spacing w:after="0" w:line="240" w:lineRule="auto"/>
              <w:rPr>
                <w:rFonts w:ascii="Trebuchet MS" w:hAnsi="Trebuchet MS"/>
              </w:rPr>
            </w:pPr>
            <w:r w:rsidRPr="000C30B8">
              <w:rPr>
                <w:rFonts w:ascii="Trebuchet MS" w:hAnsi="Trebuchet MS"/>
                <w:b/>
              </w:rPr>
              <w:t>601/31.03.2026</w:t>
            </w:r>
          </w:p>
        </w:tc>
        <w:tc>
          <w:tcPr>
            <w:tcW w:w="3246" w:type="dxa"/>
          </w:tcPr>
          <w:p w14:paraId="6725E71A" w14:textId="77777777" w:rsidR="003919A0" w:rsidRDefault="003919A0" w:rsidP="008C22F1">
            <w:pPr>
              <w:spacing w:after="0" w:line="240" w:lineRule="auto"/>
              <w:jc w:val="center"/>
              <w:rPr>
                <w:rFonts w:ascii="Trebuchet MS" w:hAnsi="Trebuchet MS"/>
                <w:b/>
              </w:rPr>
            </w:pPr>
          </w:p>
          <w:p w14:paraId="079FE315" w14:textId="784AC2F3" w:rsidR="008C22F1" w:rsidRPr="007B5FB8" w:rsidRDefault="008C22F1" w:rsidP="008C22F1">
            <w:pPr>
              <w:spacing w:after="0" w:line="240" w:lineRule="auto"/>
              <w:jc w:val="center"/>
              <w:rPr>
                <w:rFonts w:ascii="Trebuchet MS" w:hAnsi="Trebuchet MS" w:cs="Calibri"/>
                <w:bCs/>
                <w:lang w:val="ro-RO"/>
              </w:rPr>
            </w:pPr>
            <w:r w:rsidRPr="000C30B8">
              <w:rPr>
                <w:rFonts w:ascii="Trebuchet MS" w:hAnsi="Trebuchet MS"/>
                <w:b/>
              </w:rPr>
              <w:t xml:space="preserve">Expert </w:t>
            </w:r>
            <w:proofErr w:type="spellStart"/>
            <w:r w:rsidRPr="000C30B8">
              <w:rPr>
                <w:rFonts w:ascii="Trebuchet MS" w:hAnsi="Trebuchet MS"/>
                <w:b/>
              </w:rPr>
              <w:t>informare</w:t>
            </w:r>
            <w:proofErr w:type="spellEnd"/>
            <w:r w:rsidRPr="000C30B8">
              <w:rPr>
                <w:rFonts w:ascii="Trebuchet MS" w:hAnsi="Trebuchet MS"/>
                <w:b/>
              </w:rPr>
              <w:t xml:space="preserve"> </w:t>
            </w:r>
            <w:proofErr w:type="spellStart"/>
            <w:r w:rsidRPr="000C30B8">
              <w:rPr>
                <w:rFonts w:ascii="Trebuchet MS" w:hAnsi="Trebuchet MS"/>
                <w:b/>
              </w:rPr>
              <w:t>și</w:t>
            </w:r>
            <w:proofErr w:type="spellEnd"/>
            <w:r w:rsidRPr="000C30B8">
              <w:rPr>
                <w:rFonts w:ascii="Trebuchet MS" w:hAnsi="Trebuchet MS"/>
                <w:b/>
              </w:rPr>
              <w:t xml:space="preserve"> </w:t>
            </w:r>
            <w:proofErr w:type="spellStart"/>
            <w:r w:rsidRPr="000C30B8">
              <w:rPr>
                <w:rFonts w:ascii="Trebuchet MS" w:hAnsi="Trebuchet MS"/>
                <w:b/>
              </w:rPr>
              <w:t>comunicare</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14:paraId="2E346CF7" w14:textId="79E7D222" w:rsidR="008C22F1" w:rsidRDefault="003919A0" w:rsidP="008C22F1">
            <w:pPr>
              <w:spacing w:after="0" w:line="240" w:lineRule="auto"/>
              <w:jc w:val="center"/>
              <w:rPr>
                <w:rFonts w:ascii="Trebuchet MS" w:hAnsi="Trebuchet MS"/>
              </w:rPr>
            </w:pPr>
            <w:r>
              <w:rPr>
                <w:rFonts w:ascii="Trebuchet MS" w:hAnsi="Trebuchet MS"/>
              </w:rPr>
              <w:t>80</w:t>
            </w:r>
          </w:p>
        </w:tc>
        <w:tc>
          <w:tcPr>
            <w:tcW w:w="1980" w:type="dxa"/>
            <w:tcBorders>
              <w:top w:val="single" w:sz="4" w:space="0" w:color="auto"/>
              <w:left w:val="single" w:sz="4" w:space="0" w:color="auto"/>
              <w:bottom w:val="single" w:sz="4" w:space="0" w:color="auto"/>
              <w:right w:val="single" w:sz="4" w:space="0" w:color="auto"/>
            </w:tcBorders>
            <w:vAlign w:val="center"/>
          </w:tcPr>
          <w:p w14:paraId="4624A6EA" w14:textId="3F92A82E" w:rsidR="008C22F1" w:rsidRDefault="003919A0" w:rsidP="008C22F1">
            <w:pPr>
              <w:spacing w:after="0" w:line="240" w:lineRule="auto"/>
              <w:jc w:val="center"/>
              <w:rPr>
                <w:rFonts w:ascii="Trebuchet MS" w:hAnsi="Trebuchet MS"/>
              </w:rPr>
            </w:pPr>
            <w:r>
              <w:rPr>
                <w:rFonts w:ascii="Trebuchet MS" w:hAnsi="Trebuchet MS"/>
              </w:rPr>
              <w:t>ADMIS</w:t>
            </w:r>
          </w:p>
        </w:tc>
      </w:tr>
    </w:tbl>
    <w:p w14:paraId="1F26F2F3" w14:textId="77777777" w:rsidR="00105632" w:rsidRPr="00105632" w:rsidRDefault="00FC6190" w:rsidP="00105632">
      <w:pPr>
        <w:pStyle w:val="NormalWeb"/>
        <w:numPr>
          <w:ilvl w:val="0"/>
          <w:numId w:val="5"/>
        </w:numPr>
        <w:shd w:val="clear" w:color="auto" w:fill="FFFFFF"/>
        <w:ind w:left="-426" w:firstLine="786"/>
        <w:jc w:val="both"/>
        <w:rPr>
          <w:rFonts w:ascii="Trebuchet MS" w:eastAsia="Calibri" w:hAnsi="Trebuchet MS"/>
          <w:sz w:val="22"/>
          <w:szCs w:val="22"/>
          <w:lang w:val="ro-RO"/>
        </w:rPr>
      </w:pPr>
      <w:r w:rsidRPr="00BE4054">
        <w:rPr>
          <w:rFonts w:ascii="Trebuchet MS" w:eastAsia="Calibri" w:hAnsi="Trebuchet MS"/>
          <w:sz w:val="22"/>
          <w:szCs w:val="22"/>
          <w:lang w:val="ro-RO"/>
        </w:rPr>
        <w:t xml:space="preserve">Candidatul nemulţumit de rezultatul obţinut poate </w:t>
      </w:r>
      <w:r w:rsidR="008643C1" w:rsidRPr="00BE4054">
        <w:rPr>
          <w:rFonts w:ascii="Trebuchet MS" w:eastAsia="Calibri" w:hAnsi="Trebuchet MS"/>
          <w:sz w:val="22"/>
          <w:szCs w:val="22"/>
          <w:lang w:val="ro-RO"/>
        </w:rPr>
        <w:t xml:space="preserve">depune </w:t>
      </w:r>
      <w:r w:rsidRPr="00BE4054">
        <w:rPr>
          <w:rFonts w:ascii="Trebuchet MS" w:eastAsia="Calibri" w:hAnsi="Trebuchet MS"/>
          <w:sz w:val="22"/>
          <w:szCs w:val="22"/>
          <w:lang w:val="ro-RO"/>
        </w:rPr>
        <w:t xml:space="preserve">contestaţie în termen de cel mult </w:t>
      </w:r>
      <w:r w:rsidR="008643C1" w:rsidRPr="00BE4054">
        <w:rPr>
          <w:rFonts w:ascii="Trebuchet MS" w:eastAsia="Calibri" w:hAnsi="Trebuchet MS"/>
          <w:sz w:val="22"/>
          <w:szCs w:val="22"/>
          <w:lang w:val="ro-RO"/>
        </w:rPr>
        <w:t xml:space="preserve">o zi lucrătoare </w:t>
      </w:r>
      <w:r w:rsidRPr="00BE4054">
        <w:rPr>
          <w:rFonts w:ascii="Trebuchet MS" w:eastAsia="Calibri" w:hAnsi="Trebuchet MS"/>
          <w:sz w:val="22"/>
          <w:szCs w:val="22"/>
          <w:lang w:val="ro-RO"/>
        </w:rPr>
        <w:t xml:space="preserve">de la data afişării rezultatului probei scrise, conform prevederilor </w:t>
      </w:r>
      <w:r w:rsidRPr="002D5288">
        <w:rPr>
          <w:rFonts w:ascii="Trebuchet MS" w:eastAsia="Calibri" w:hAnsi="Trebuchet MS"/>
          <w:sz w:val="22"/>
          <w:szCs w:val="22"/>
          <w:lang w:val="ro-RO"/>
        </w:rPr>
        <w:t xml:space="preserve">art. </w:t>
      </w:r>
      <w:r w:rsidR="002D5288" w:rsidRPr="002D5288">
        <w:rPr>
          <w:rFonts w:ascii="Trebuchet MS" w:eastAsia="Calibri" w:hAnsi="Trebuchet MS"/>
          <w:sz w:val="22"/>
          <w:szCs w:val="22"/>
          <w:lang w:val="ro-RO"/>
        </w:rPr>
        <w:t>37 alin.(</w:t>
      </w:r>
      <w:r w:rsidR="002D5288">
        <w:rPr>
          <w:rFonts w:ascii="Trebuchet MS" w:eastAsia="Calibri" w:hAnsi="Trebuchet MS"/>
          <w:sz w:val="22"/>
          <w:szCs w:val="22"/>
          <w:lang w:val="ro-RO"/>
        </w:rPr>
        <w:t>1</w:t>
      </w:r>
      <w:r w:rsidR="002D5288" w:rsidRPr="002D5288">
        <w:rPr>
          <w:rFonts w:ascii="Trebuchet MS" w:eastAsia="Calibri" w:hAnsi="Trebuchet MS"/>
          <w:sz w:val="22"/>
          <w:szCs w:val="22"/>
          <w:lang w:val="ro-RO"/>
        </w:rPr>
        <w:t>)</w:t>
      </w:r>
      <w:r w:rsidR="0017626E" w:rsidRPr="002D5288">
        <w:rPr>
          <w:rFonts w:ascii="Trebuchet MS" w:eastAsia="Calibri" w:hAnsi="Trebuchet MS"/>
          <w:sz w:val="22"/>
          <w:szCs w:val="22"/>
          <w:lang w:val="ro-RO"/>
        </w:rPr>
        <w:t xml:space="preserve"> </w:t>
      </w:r>
      <w:r w:rsidRPr="00BE4054">
        <w:rPr>
          <w:rFonts w:ascii="Trebuchet MS" w:eastAsia="Calibri" w:hAnsi="Trebuchet MS"/>
          <w:sz w:val="22"/>
          <w:szCs w:val="22"/>
          <w:lang w:val="ro-RO"/>
        </w:rPr>
        <w:t xml:space="preserve">din </w:t>
      </w:r>
      <w:r w:rsidR="00D50D18" w:rsidRPr="00D61DC1">
        <w:rPr>
          <w:rFonts w:ascii="Trebuchet MS" w:hAnsi="Trebuchet MS"/>
          <w:i/>
          <w:iCs/>
          <w:sz w:val="22"/>
          <w:szCs w:val="22"/>
          <w:lang w:val="ro-RO"/>
        </w:rPr>
        <w:t>Metodologi</w:t>
      </w:r>
      <w:r w:rsidR="00D50D18">
        <w:rPr>
          <w:rFonts w:ascii="Trebuchet MS" w:hAnsi="Trebuchet MS"/>
          <w:i/>
          <w:iCs/>
          <w:sz w:val="22"/>
          <w:szCs w:val="22"/>
          <w:lang w:val="ro-RO"/>
        </w:rPr>
        <w:t>a</w:t>
      </w:r>
      <w:r w:rsidR="00D50D18" w:rsidRPr="00D61DC1">
        <w:rPr>
          <w:rFonts w:ascii="Trebuchet MS" w:hAnsi="Trebuchet MS"/>
          <w:i/>
          <w:iCs/>
          <w:sz w:val="22"/>
          <w:szCs w:val="22"/>
          <w:lang w:val="ro-RO"/>
        </w:rPr>
        <w:t xml:space="preserve"> intern</w:t>
      </w:r>
      <w:r w:rsidR="00D50D18">
        <w:rPr>
          <w:rFonts w:ascii="Trebuchet MS" w:hAnsi="Trebuchet MS"/>
          <w:i/>
          <w:iCs/>
          <w:sz w:val="22"/>
          <w:szCs w:val="22"/>
          <w:lang w:val="ro-RO"/>
        </w:rPr>
        <w:t>ă</w:t>
      </w:r>
      <w:r w:rsidR="00D50D18" w:rsidRPr="00D61DC1">
        <w:rPr>
          <w:rFonts w:ascii="Trebuchet MS" w:hAnsi="Trebuchet MS"/>
          <w:i/>
          <w:iCs/>
          <w:sz w:val="22"/>
          <w:szCs w:val="22"/>
          <w:lang w:val="ro-RO"/>
        </w:rPr>
        <w:t xml:space="preserve"> de recrutare și selecție pentru ocuparea posturilor contractuale înființate </w:t>
      </w:r>
      <w:r w:rsidR="00D50D18" w:rsidRPr="00421885">
        <w:rPr>
          <w:rFonts w:ascii="Trebuchet MS" w:hAnsi="Trebuchet MS"/>
          <w:i/>
          <w:iCs/>
          <w:sz w:val="22"/>
          <w:szCs w:val="22"/>
          <w:lang w:val="ro-RO"/>
        </w:rPr>
        <w:t>în afara organigramei, aferente gestionării și implementării proiectelor cu finanțare din fonduri europene nerambursabile</w:t>
      </w:r>
      <w:r w:rsidR="00D50D18" w:rsidRPr="00421885">
        <w:rPr>
          <w:rFonts w:ascii="Trebuchet MS" w:hAnsi="Trebuchet MS"/>
          <w:bCs/>
          <w:sz w:val="22"/>
          <w:szCs w:val="22"/>
          <w:lang w:val="ro-RO" w:eastAsia="ro-RO"/>
        </w:rPr>
        <w:t>, aprobată prin Decizia nr. 440/09.06.2023 a președintelui AD</w:t>
      </w:r>
      <w:bookmarkStart w:id="0" w:name="_GoBack"/>
      <w:bookmarkEnd w:id="0"/>
      <w:r w:rsidR="00D50D18" w:rsidRPr="00421885">
        <w:rPr>
          <w:rFonts w:ascii="Trebuchet MS" w:hAnsi="Trebuchet MS"/>
          <w:bCs/>
          <w:sz w:val="22"/>
          <w:szCs w:val="22"/>
          <w:lang w:val="ro-RO" w:eastAsia="ro-RO"/>
        </w:rPr>
        <w:t>R</w:t>
      </w:r>
      <w:r w:rsidRPr="00421885">
        <w:rPr>
          <w:rFonts w:ascii="Trebuchet MS" w:eastAsia="Calibri" w:hAnsi="Trebuchet MS"/>
          <w:sz w:val="22"/>
          <w:szCs w:val="22"/>
          <w:lang w:val="ro-RO"/>
        </w:rPr>
        <w:t>,</w:t>
      </w:r>
      <w:r w:rsidR="000E3738" w:rsidRPr="00421885">
        <w:rPr>
          <w:rFonts w:ascii="Trebuchet MS" w:eastAsia="Calibri" w:hAnsi="Trebuchet MS"/>
          <w:sz w:val="22"/>
          <w:szCs w:val="22"/>
          <w:lang w:val="ro-RO"/>
        </w:rPr>
        <w:t xml:space="preserve"> </w:t>
      </w:r>
      <w:r w:rsidR="00607B2F" w:rsidRPr="00421885">
        <w:rPr>
          <w:rFonts w:ascii="Trebuchet MS" w:hAnsi="Trebuchet MS"/>
          <w:sz w:val="22"/>
          <w:szCs w:val="22"/>
          <w:lang w:val="ro-RO" w:eastAsia="ro-RO"/>
        </w:rPr>
        <w:t xml:space="preserve">care se depune </w:t>
      </w:r>
      <w:r w:rsidR="00607B2F" w:rsidRPr="00421885">
        <w:rPr>
          <w:rStyle w:val="salnbdy"/>
          <w:rFonts w:ascii="Trebuchet MS" w:hAnsi="Trebuchet MS"/>
          <w:bCs/>
          <w:color w:val="000000"/>
          <w:sz w:val="22"/>
          <w:szCs w:val="22"/>
          <w:shd w:val="clear" w:color="auto" w:fill="FFFFFF"/>
          <w:lang w:val="ro-RO"/>
        </w:rPr>
        <w:t xml:space="preserve">la mezanin, camera 2 din Bdul Libertății, nr. 14, sector 5, București sau poate fi transmisă prin poșta electronică la adresa de e-mail </w:t>
      </w:r>
      <w:hyperlink r:id="rId8" w:history="1">
        <w:r w:rsidR="00607B2F" w:rsidRPr="00421885">
          <w:rPr>
            <w:rStyle w:val="Hyperlink"/>
            <w:rFonts w:ascii="Trebuchet MS" w:hAnsi="Trebuchet MS"/>
            <w:bCs/>
            <w:sz w:val="22"/>
            <w:szCs w:val="22"/>
            <w:shd w:val="clear" w:color="auto" w:fill="FFFFFF"/>
            <w:lang w:val="ro-RO"/>
          </w:rPr>
          <w:t>resurse.umane@adr.gov.ro</w:t>
        </w:r>
      </w:hyperlink>
      <w:r w:rsidR="00607B2F" w:rsidRPr="00421885">
        <w:rPr>
          <w:rFonts w:ascii="Trebuchet MS" w:hAnsi="Trebuchet MS"/>
          <w:bCs/>
          <w:sz w:val="22"/>
          <w:szCs w:val="22"/>
          <w:lang w:val="ro-RO"/>
        </w:rPr>
        <w:t>.</w:t>
      </w:r>
    </w:p>
    <w:p w14:paraId="63DF5FA9" w14:textId="0028C0F3" w:rsidR="00AD12B5" w:rsidRPr="00105632" w:rsidRDefault="002D5288" w:rsidP="00105632">
      <w:pPr>
        <w:pStyle w:val="NormalWeb"/>
        <w:numPr>
          <w:ilvl w:val="0"/>
          <w:numId w:val="5"/>
        </w:numPr>
        <w:shd w:val="clear" w:color="auto" w:fill="FFFFFF"/>
        <w:ind w:left="-426" w:firstLine="786"/>
        <w:jc w:val="both"/>
        <w:rPr>
          <w:rFonts w:ascii="Trebuchet MS" w:eastAsia="Calibri" w:hAnsi="Trebuchet MS"/>
          <w:sz w:val="22"/>
          <w:szCs w:val="22"/>
          <w:lang w:val="ro-RO"/>
        </w:rPr>
      </w:pPr>
      <w:r w:rsidRPr="00105632">
        <w:rPr>
          <w:rFonts w:ascii="Trebuchet MS" w:hAnsi="Trebuchet MS"/>
          <w:sz w:val="22"/>
          <w:szCs w:val="22"/>
          <w:lang w:val="ro-RO"/>
        </w:rPr>
        <w:t>Candidații declarați „admis” la proba scrisă pentru funcț</w:t>
      </w:r>
      <w:r w:rsidR="008C22F1">
        <w:rPr>
          <w:rFonts w:ascii="Trebuchet MS" w:hAnsi="Trebuchet MS"/>
          <w:sz w:val="22"/>
          <w:szCs w:val="22"/>
          <w:lang w:val="ro-RO"/>
        </w:rPr>
        <w:t>ia</w:t>
      </w:r>
      <w:r w:rsidRPr="00105632">
        <w:rPr>
          <w:rFonts w:ascii="Trebuchet MS" w:hAnsi="Trebuchet MS"/>
          <w:sz w:val="22"/>
          <w:szCs w:val="22"/>
          <w:lang w:val="ro-RO"/>
        </w:rPr>
        <w:t xml:space="preserve"> de </w:t>
      </w:r>
      <w:r w:rsidR="008C22F1" w:rsidRPr="000C30B8">
        <w:rPr>
          <w:rFonts w:ascii="Trebuchet MS" w:hAnsi="Trebuchet MS"/>
          <w:b/>
        </w:rPr>
        <w:t xml:space="preserve">Expert </w:t>
      </w:r>
      <w:proofErr w:type="spellStart"/>
      <w:r w:rsidR="008C22F1" w:rsidRPr="000C30B8">
        <w:rPr>
          <w:rFonts w:ascii="Trebuchet MS" w:hAnsi="Trebuchet MS"/>
          <w:b/>
        </w:rPr>
        <w:t>informare</w:t>
      </w:r>
      <w:proofErr w:type="spellEnd"/>
      <w:r w:rsidR="008C22F1" w:rsidRPr="000C30B8">
        <w:rPr>
          <w:rFonts w:ascii="Trebuchet MS" w:hAnsi="Trebuchet MS"/>
          <w:b/>
        </w:rPr>
        <w:t xml:space="preserve"> </w:t>
      </w:r>
      <w:proofErr w:type="spellStart"/>
      <w:r w:rsidR="008C22F1" w:rsidRPr="000C30B8">
        <w:rPr>
          <w:rFonts w:ascii="Trebuchet MS" w:hAnsi="Trebuchet MS"/>
          <w:b/>
        </w:rPr>
        <w:t>și</w:t>
      </w:r>
      <w:proofErr w:type="spellEnd"/>
      <w:r w:rsidR="008C22F1" w:rsidRPr="000C30B8">
        <w:rPr>
          <w:rFonts w:ascii="Trebuchet MS" w:hAnsi="Trebuchet MS"/>
          <w:b/>
        </w:rPr>
        <w:t xml:space="preserve"> </w:t>
      </w:r>
      <w:proofErr w:type="spellStart"/>
      <w:r w:rsidR="008C22F1" w:rsidRPr="000C30B8">
        <w:rPr>
          <w:rFonts w:ascii="Trebuchet MS" w:hAnsi="Trebuchet MS"/>
          <w:b/>
        </w:rPr>
        <w:t>comunicare</w:t>
      </w:r>
      <w:proofErr w:type="spellEnd"/>
      <w:r w:rsidR="008C22F1" w:rsidRPr="00105632">
        <w:rPr>
          <w:rFonts w:ascii="Trebuchet MS" w:hAnsi="Trebuchet MS"/>
          <w:sz w:val="22"/>
          <w:szCs w:val="22"/>
          <w:lang w:val="ro-RO"/>
        </w:rPr>
        <w:t xml:space="preserve"> </w:t>
      </w:r>
      <w:r w:rsidRPr="00105632">
        <w:rPr>
          <w:rFonts w:ascii="Trebuchet MS" w:hAnsi="Trebuchet MS"/>
          <w:sz w:val="22"/>
          <w:szCs w:val="22"/>
          <w:lang w:val="ro-RO"/>
        </w:rPr>
        <w:t xml:space="preserve">vor susține </w:t>
      </w:r>
      <w:r w:rsidRPr="00105632">
        <w:rPr>
          <w:rFonts w:ascii="Trebuchet MS" w:hAnsi="Trebuchet MS"/>
          <w:b/>
          <w:sz w:val="22"/>
          <w:szCs w:val="22"/>
          <w:lang w:val="ro-RO"/>
        </w:rPr>
        <w:t xml:space="preserve">proba interviu în data de </w:t>
      </w:r>
      <w:r w:rsidR="00BF3F05">
        <w:rPr>
          <w:rFonts w:ascii="Trebuchet MS" w:hAnsi="Trebuchet MS"/>
          <w:b/>
          <w:sz w:val="22"/>
          <w:szCs w:val="22"/>
          <w:lang w:val="ro-RO"/>
        </w:rPr>
        <w:t>16</w:t>
      </w:r>
      <w:r w:rsidRPr="00105632">
        <w:rPr>
          <w:rFonts w:ascii="Trebuchet MS" w:hAnsi="Trebuchet MS"/>
          <w:b/>
          <w:sz w:val="22"/>
          <w:szCs w:val="22"/>
          <w:lang w:val="ro-RO"/>
        </w:rPr>
        <w:t>.0</w:t>
      </w:r>
      <w:r w:rsidR="008C22F1">
        <w:rPr>
          <w:rFonts w:ascii="Trebuchet MS" w:hAnsi="Trebuchet MS"/>
          <w:b/>
          <w:sz w:val="22"/>
          <w:szCs w:val="22"/>
          <w:lang w:val="ro-RO"/>
        </w:rPr>
        <w:t>4</w:t>
      </w:r>
      <w:r w:rsidRPr="00105632">
        <w:rPr>
          <w:rFonts w:ascii="Trebuchet MS" w:hAnsi="Trebuchet MS"/>
          <w:b/>
          <w:sz w:val="22"/>
          <w:szCs w:val="22"/>
          <w:lang w:val="ro-RO"/>
        </w:rPr>
        <w:t>.202</w:t>
      </w:r>
      <w:r w:rsidR="008C22F1">
        <w:rPr>
          <w:rFonts w:ascii="Trebuchet MS" w:hAnsi="Trebuchet MS"/>
          <w:b/>
          <w:sz w:val="22"/>
          <w:szCs w:val="22"/>
          <w:lang w:val="ro-RO"/>
        </w:rPr>
        <w:t>6</w:t>
      </w:r>
      <w:r w:rsidRPr="00105632">
        <w:rPr>
          <w:rFonts w:ascii="Trebuchet MS" w:hAnsi="Trebuchet MS"/>
          <w:sz w:val="22"/>
          <w:szCs w:val="22"/>
          <w:lang w:val="ro-RO"/>
        </w:rPr>
        <w:t xml:space="preserve">, </w:t>
      </w:r>
      <w:r w:rsidRPr="006D03B9">
        <w:rPr>
          <w:rFonts w:ascii="Trebuchet MS" w:hAnsi="Trebuchet MS"/>
          <w:b/>
          <w:color w:val="000000" w:themeColor="text1"/>
          <w:sz w:val="22"/>
          <w:szCs w:val="22"/>
          <w:lang w:val="ro-RO"/>
        </w:rPr>
        <w:t>ora 1</w:t>
      </w:r>
      <w:r w:rsidR="003919A0" w:rsidRPr="006D03B9">
        <w:rPr>
          <w:rFonts w:ascii="Trebuchet MS" w:hAnsi="Trebuchet MS"/>
          <w:b/>
          <w:color w:val="000000" w:themeColor="text1"/>
          <w:sz w:val="22"/>
          <w:szCs w:val="22"/>
          <w:lang w:val="ro-RO"/>
        </w:rPr>
        <w:t>1</w:t>
      </w:r>
      <w:r w:rsidRPr="006D03B9">
        <w:rPr>
          <w:rFonts w:ascii="Trebuchet MS" w:hAnsi="Trebuchet MS"/>
          <w:b/>
          <w:color w:val="000000" w:themeColor="text1"/>
          <w:sz w:val="22"/>
          <w:szCs w:val="22"/>
          <w:lang w:val="ro-RO"/>
        </w:rPr>
        <w:t>:00</w:t>
      </w:r>
      <w:r w:rsidRPr="006D03B9">
        <w:rPr>
          <w:rFonts w:ascii="Trebuchet MS" w:hAnsi="Trebuchet MS"/>
          <w:color w:val="000000" w:themeColor="text1"/>
          <w:sz w:val="22"/>
          <w:szCs w:val="22"/>
          <w:lang w:val="ro-RO"/>
        </w:rPr>
        <w:t xml:space="preserve"> </w:t>
      </w:r>
      <w:r w:rsidRPr="00105632">
        <w:rPr>
          <w:rFonts w:ascii="Trebuchet MS" w:hAnsi="Trebuchet MS"/>
          <w:sz w:val="22"/>
          <w:szCs w:val="22"/>
          <w:lang w:val="ro-RO"/>
        </w:rPr>
        <w:t>la sediul Autorității pentru Digitalizarea României.</w:t>
      </w:r>
    </w:p>
    <w:p w14:paraId="397F338C" w14:textId="38B8488A" w:rsidR="008643C1" w:rsidRPr="003919A0" w:rsidRDefault="00FC6190" w:rsidP="006D03B9">
      <w:pPr>
        <w:pStyle w:val="NormalWeb"/>
        <w:shd w:val="clear" w:color="auto" w:fill="FFFFFF"/>
        <w:spacing w:before="0" w:beforeAutospacing="0"/>
        <w:ind w:left="-450" w:firstLine="810"/>
        <w:jc w:val="both"/>
        <w:rPr>
          <w:rStyle w:val="Strong"/>
          <w:rFonts w:ascii="Trebuchet MS" w:hAnsi="Trebuchet MS" w:cs="Arial"/>
          <w:bCs w:val="0"/>
          <w:u w:val="single"/>
        </w:rPr>
      </w:pPr>
      <w:proofErr w:type="spellStart"/>
      <w:r w:rsidRPr="003919A0">
        <w:rPr>
          <w:rFonts w:ascii="Trebuchet MS" w:hAnsi="Trebuchet MS" w:cs="Arial"/>
          <w:b/>
        </w:rPr>
        <w:t>Afişat</w:t>
      </w:r>
      <w:proofErr w:type="spellEnd"/>
      <w:r w:rsidRPr="003919A0">
        <w:rPr>
          <w:rFonts w:ascii="Trebuchet MS" w:hAnsi="Trebuchet MS" w:cs="Arial"/>
          <w:b/>
        </w:rPr>
        <w:t xml:space="preserve"> </w:t>
      </w:r>
      <w:proofErr w:type="spellStart"/>
      <w:r w:rsidRPr="003919A0">
        <w:rPr>
          <w:rFonts w:ascii="Trebuchet MS" w:hAnsi="Trebuchet MS" w:cs="Arial"/>
          <w:b/>
        </w:rPr>
        <w:t>astăzi</w:t>
      </w:r>
      <w:proofErr w:type="spellEnd"/>
      <w:r w:rsidRPr="003919A0">
        <w:rPr>
          <w:rFonts w:ascii="Trebuchet MS" w:hAnsi="Trebuchet MS" w:cs="Arial"/>
          <w:b/>
        </w:rPr>
        <w:t xml:space="preserve">, </w:t>
      </w:r>
      <w:r w:rsidR="00BF3F05" w:rsidRPr="003919A0">
        <w:rPr>
          <w:rFonts w:ascii="Trebuchet MS" w:hAnsi="Trebuchet MS" w:cs="Arial"/>
          <w:b/>
        </w:rPr>
        <w:t>09</w:t>
      </w:r>
      <w:r w:rsidR="00221D87" w:rsidRPr="003919A0">
        <w:rPr>
          <w:rFonts w:ascii="Trebuchet MS" w:hAnsi="Trebuchet MS" w:cs="Arial"/>
          <w:b/>
        </w:rPr>
        <w:t>.0</w:t>
      </w:r>
      <w:r w:rsidR="00BF3F05" w:rsidRPr="003919A0">
        <w:rPr>
          <w:rFonts w:ascii="Trebuchet MS" w:hAnsi="Trebuchet MS" w:cs="Arial"/>
          <w:b/>
        </w:rPr>
        <w:t>4</w:t>
      </w:r>
      <w:r w:rsidR="00221D87" w:rsidRPr="003919A0">
        <w:rPr>
          <w:rFonts w:ascii="Trebuchet MS" w:hAnsi="Trebuchet MS" w:cs="Arial"/>
          <w:b/>
        </w:rPr>
        <w:t>.202</w:t>
      </w:r>
      <w:r w:rsidR="00BF3F05" w:rsidRPr="003919A0">
        <w:rPr>
          <w:rFonts w:ascii="Trebuchet MS" w:hAnsi="Trebuchet MS" w:cs="Arial"/>
          <w:b/>
        </w:rPr>
        <w:t>6</w:t>
      </w:r>
      <w:r w:rsidR="006D03B9">
        <w:rPr>
          <w:rFonts w:ascii="Trebuchet MS" w:hAnsi="Trebuchet MS" w:cs="Arial"/>
          <w:b/>
        </w:rPr>
        <w:t xml:space="preserve">, pe site-ul </w:t>
      </w:r>
      <w:proofErr w:type="spellStart"/>
      <w:r w:rsidR="006D03B9">
        <w:rPr>
          <w:rFonts w:ascii="Trebuchet MS" w:hAnsi="Trebuchet MS" w:cs="Arial"/>
          <w:b/>
        </w:rPr>
        <w:t>și</w:t>
      </w:r>
      <w:proofErr w:type="spellEnd"/>
      <w:r w:rsidR="006D03B9">
        <w:rPr>
          <w:rFonts w:ascii="Trebuchet MS" w:hAnsi="Trebuchet MS" w:cs="Arial"/>
          <w:b/>
        </w:rPr>
        <w:t xml:space="preserve"> la </w:t>
      </w:r>
      <w:proofErr w:type="spellStart"/>
      <w:r w:rsidR="006D03B9">
        <w:rPr>
          <w:rFonts w:ascii="Trebuchet MS" w:hAnsi="Trebuchet MS" w:cs="Arial"/>
          <w:b/>
        </w:rPr>
        <w:t>sediul</w:t>
      </w:r>
      <w:proofErr w:type="spellEnd"/>
      <w:r w:rsidR="006D03B9">
        <w:rPr>
          <w:rFonts w:ascii="Trebuchet MS" w:hAnsi="Trebuchet MS" w:cs="Arial"/>
          <w:b/>
        </w:rPr>
        <w:t xml:space="preserve"> </w:t>
      </w:r>
      <w:proofErr w:type="spellStart"/>
      <w:r w:rsidR="006D03B9">
        <w:rPr>
          <w:rFonts w:ascii="Trebuchet MS" w:hAnsi="Trebuchet MS" w:cs="Arial"/>
          <w:b/>
        </w:rPr>
        <w:t>Autorității</w:t>
      </w:r>
      <w:proofErr w:type="spellEnd"/>
      <w:r w:rsidR="006D03B9">
        <w:rPr>
          <w:rFonts w:ascii="Trebuchet MS" w:hAnsi="Trebuchet MS" w:cs="Arial"/>
          <w:b/>
        </w:rPr>
        <w:t xml:space="preserve"> </w:t>
      </w:r>
      <w:proofErr w:type="spellStart"/>
      <w:r w:rsidR="006D03B9">
        <w:rPr>
          <w:rFonts w:ascii="Trebuchet MS" w:hAnsi="Trebuchet MS" w:cs="Arial"/>
          <w:b/>
        </w:rPr>
        <w:t>pentru</w:t>
      </w:r>
      <w:proofErr w:type="spellEnd"/>
      <w:r w:rsidR="006D03B9">
        <w:rPr>
          <w:rFonts w:ascii="Trebuchet MS" w:hAnsi="Trebuchet MS" w:cs="Arial"/>
          <w:b/>
        </w:rPr>
        <w:t xml:space="preserve"> </w:t>
      </w:r>
      <w:proofErr w:type="spellStart"/>
      <w:r w:rsidR="006D03B9">
        <w:rPr>
          <w:rFonts w:ascii="Trebuchet MS" w:hAnsi="Trebuchet MS" w:cs="Arial"/>
          <w:b/>
        </w:rPr>
        <w:t>Digitalizarea</w:t>
      </w:r>
      <w:proofErr w:type="spellEnd"/>
      <w:r w:rsidR="006D03B9">
        <w:rPr>
          <w:rFonts w:ascii="Trebuchet MS" w:hAnsi="Trebuchet MS" w:cs="Arial"/>
          <w:b/>
        </w:rPr>
        <w:t xml:space="preserve"> </w:t>
      </w:r>
      <w:proofErr w:type="spellStart"/>
      <w:r w:rsidR="006D03B9">
        <w:rPr>
          <w:rFonts w:ascii="Trebuchet MS" w:hAnsi="Trebuchet MS" w:cs="Arial"/>
          <w:b/>
        </w:rPr>
        <w:t>României</w:t>
      </w:r>
      <w:proofErr w:type="spellEnd"/>
      <w:r w:rsidR="00BE4054" w:rsidRPr="003919A0">
        <w:rPr>
          <w:rFonts w:ascii="Trebuchet MS" w:hAnsi="Trebuchet MS" w:cs="Arial"/>
          <w:b/>
        </w:rPr>
        <w:t>.</w:t>
      </w:r>
    </w:p>
    <w:sectPr w:rsidR="008643C1" w:rsidRPr="003919A0" w:rsidSect="003928BD">
      <w:headerReference w:type="default" r:id="rId9"/>
      <w:footerReference w:type="default" r:id="rId10"/>
      <w:pgSz w:w="11907" w:h="16840" w:code="9"/>
      <w:pgMar w:top="1440" w:right="1440" w:bottom="2070" w:left="1701" w:header="170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D4B01" w14:textId="77777777" w:rsidR="001E0B1D" w:rsidRDefault="001E0B1D" w:rsidP="00CC0405">
      <w:pPr>
        <w:spacing w:after="0" w:line="240" w:lineRule="auto"/>
      </w:pPr>
      <w:r>
        <w:separator/>
      </w:r>
    </w:p>
  </w:endnote>
  <w:endnote w:type="continuationSeparator" w:id="0">
    <w:p w14:paraId="1DA8264E" w14:textId="77777777" w:rsidR="001E0B1D" w:rsidRDefault="001E0B1D"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454039F3" w:rsidR="00CC0405" w:rsidRDefault="00702F97">
    <w:pPr>
      <w:pStyle w:val="Footer"/>
    </w:pPr>
    <w:r>
      <w:rPr>
        <w:noProof/>
      </w:rPr>
      <mc:AlternateContent>
        <mc:Choice Requires="wpg">
          <w:drawing>
            <wp:anchor distT="0" distB="0" distL="114300" distR="114300" simplePos="0" relativeHeight="251660288" behindDoc="1" locked="0" layoutInCell="1" allowOverlap="1" wp14:anchorId="321751A7" wp14:editId="19027A7D">
              <wp:simplePos x="0" y="0"/>
              <wp:positionH relativeFrom="page">
                <wp:posOffset>920010</wp:posOffset>
              </wp:positionH>
              <wp:positionV relativeFrom="paragraph">
                <wp:posOffset>71798</wp:posOffset>
              </wp:positionV>
              <wp:extent cx="6641465" cy="760730"/>
              <wp:effectExtent l="0" t="0" r="6985" b="1270"/>
              <wp:wrapNone/>
              <wp:docPr id="103" name="Group 103"/>
              <wp:cNvGraphicFramePr/>
              <a:graphic xmlns:a="http://schemas.openxmlformats.org/drawingml/2006/main">
                <a:graphicData uri="http://schemas.microsoft.com/office/word/2010/wordprocessingGroup">
                  <wpg:wgp>
                    <wpg:cNvGrpSpPr/>
                    <wpg:grpSpPr>
                      <a:xfrm>
                        <a:off x="0" y="0"/>
                        <a:ext cx="6641465" cy="760730"/>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Bd. </w:t>
                                </w:r>
                                <w:proofErr w:type="spellStart"/>
                                <w:r w:rsidRPr="004C6F0D">
                                  <w:rPr>
                                    <w:rFonts w:ascii="Trebuchet MS" w:hAnsi="Trebuchet MS" w:cstheme="majorHAnsi"/>
                                    <w:sz w:val="16"/>
                                    <w:szCs w:val="16"/>
                                  </w:rPr>
                                  <w:t>Libertății</w:t>
                                </w:r>
                                <w:proofErr w:type="spellEnd"/>
                                <w:r w:rsidRPr="004C6F0D">
                                  <w:rPr>
                                    <w:rFonts w:ascii="Trebuchet MS" w:hAnsi="Trebuchet MS" w:cstheme="majorHAnsi"/>
                                    <w:sz w:val="16"/>
                                    <w:szCs w:val="16"/>
                                  </w:rPr>
                                  <w:t>,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Sector 5 | </w:t>
                                </w:r>
                                <w:proofErr w:type="spellStart"/>
                                <w:r w:rsidRPr="004C6F0D">
                                  <w:rPr>
                                    <w:rFonts w:ascii="Trebuchet MS" w:hAnsi="Trebuchet MS" w:cstheme="majorHAnsi"/>
                                    <w:sz w:val="16"/>
                                    <w:szCs w:val="16"/>
                                  </w:rPr>
                                  <w:t>București</w:t>
                                </w:r>
                                <w:proofErr w:type="spellEnd"/>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w:t>
                                </w:r>
                                <w:proofErr w:type="spellStart"/>
                                <w:r>
                                  <w:rPr>
                                    <w:rFonts w:ascii="Trebuchet MS" w:hAnsi="Trebuchet MS" w:cstheme="majorHAnsi"/>
                                    <w:sz w:val="16"/>
                                    <w:szCs w:val="16"/>
                                  </w:rPr>
                                  <w:t>digitalizareaRomaniei</w:t>
                                </w:r>
                                <w:proofErr w:type="spellEnd"/>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082262" y="141149"/>
                          <a:ext cx="253365" cy="253365"/>
                        </a:xfrm>
                        <a:prstGeom prst="rect">
                          <a:avLst/>
                        </a:prstGeom>
                      </pic:spPr>
                    </pic:pic>
                  </wpg:wgp>
                </a:graphicData>
              </a:graphic>
            </wp:anchor>
          </w:drawing>
        </mc:Choice>
        <mc:Fallback>
          <w:pict>
            <v:group w14:anchorId="321751A7" id="Group 103" o:spid="_x0000_s1027" style="position:absolute;margin-left:72.45pt;margin-top:5.65pt;width:522.95pt;height:59.9pt;z-index:-251656192;mso-position-horizontal-relative:page" coordsize="66414,7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">
              <v:group id="Group 101" o:spid="_x0000_s1028"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9"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">
                  <v:imagedata r:id="rId11" o:title=""/>
                </v:shape>
                <v:group id="Group 99" o:spid="_x0000_s1030"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1"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">
                    <v:imagedata r:id="rId12" o:title=""/>
                  </v:shape>
                  <v:shape id="Graphic 90" o:spid="_x0000_s1032"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">
                    <v:imagedata r:id="rId13" o:title=""/>
                  </v:shape>
                  <v:shape id="Graphic 89" o:spid="_x0000_s1033"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_x0000_s1034"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Bd. </w:t>
                          </w:r>
                          <w:proofErr w:type="spellStart"/>
                          <w:r w:rsidRPr="004C6F0D">
                            <w:rPr>
                              <w:rFonts w:ascii="Trebuchet MS" w:hAnsi="Trebuchet MS" w:cstheme="majorHAnsi"/>
                              <w:sz w:val="16"/>
                              <w:szCs w:val="16"/>
                            </w:rPr>
                            <w:t>Libertății</w:t>
                          </w:r>
                          <w:proofErr w:type="spellEnd"/>
                          <w:r w:rsidRPr="004C6F0D">
                            <w:rPr>
                              <w:rFonts w:ascii="Trebuchet MS" w:hAnsi="Trebuchet MS" w:cstheme="majorHAnsi"/>
                              <w:sz w:val="16"/>
                              <w:szCs w:val="16"/>
                            </w:rPr>
                            <w:t>,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Sector 5 | </w:t>
                          </w:r>
                          <w:proofErr w:type="spellStart"/>
                          <w:r w:rsidRPr="004C6F0D">
                            <w:rPr>
                              <w:rFonts w:ascii="Trebuchet MS" w:hAnsi="Trebuchet MS" w:cstheme="majorHAnsi"/>
                              <w:sz w:val="16"/>
                              <w:szCs w:val="16"/>
                            </w:rPr>
                            <w:t>București</w:t>
                          </w:r>
                          <w:proofErr w:type="spellEnd"/>
                        </w:p>
                      </w:txbxContent>
                    </v:textbox>
                  </v:shape>
                  <v:shape id="_x0000_s1035"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w:t>
                          </w:r>
                          <w:proofErr w:type="spellStart"/>
                          <w:r>
                            <w:rPr>
                              <w:rFonts w:ascii="Trebuchet MS" w:hAnsi="Trebuchet MS" w:cstheme="majorHAnsi"/>
                              <w:sz w:val="16"/>
                              <w:szCs w:val="16"/>
                            </w:rPr>
                            <w:t>digitalizareaRomaniei</w:t>
                          </w:r>
                          <w:proofErr w:type="spellEnd"/>
                        </w:p>
                      </w:txbxContent>
                    </v:textbox>
                  </v:shape>
                  <v:shape id="_x0000_s1036"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v:textbox>
                  </v:shape>
                  <v:shape id="_x0000_s1037"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v:textbox>
                  </v:shape>
                </v:group>
              </v:group>
              <v:shape id="Graphic 102" o:spid="_x0000_s1038"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">
                <v:imagedata r:id="rId15" o:title=""/>
              </v:shape>
              <w10:wrap anchorx="page"/>
            </v:group>
          </w:pict>
        </mc:Fallback>
      </mc:AlternateContent>
    </w:r>
    <w:r w:rsidR="00FC06BE">
      <w:rPr>
        <w:noProof/>
      </w:rPr>
      <mc:AlternateContent>
        <mc:Choice Requires="wps">
          <w:drawing>
            <wp:anchor distT="45720" distB="45720" distL="114300" distR="114300" simplePos="0" relativeHeight="251662336" behindDoc="0" locked="0" layoutInCell="1" allowOverlap="1" wp14:anchorId="174899DF" wp14:editId="4BFBF1C6">
              <wp:simplePos x="0" y="0"/>
              <wp:positionH relativeFrom="column">
                <wp:posOffset>5374269</wp:posOffset>
              </wp:positionH>
              <wp:positionV relativeFrom="paragraph">
                <wp:posOffset>368300</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99DF" id="_x0000_s1039" type="#_x0000_t202" style="position:absolute;margin-left:423.15pt;margin-top:29pt;width: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" stroked="f">
              <v:textbox style="mso-fit-shape-to-text:t">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FA087" w14:textId="77777777" w:rsidR="001E0B1D" w:rsidRDefault="001E0B1D" w:rsidP="00CC0405">
      <w:pPr>
        <w:spacing w:after="0" w:line="240" w:lineRule="auto"/>
      </w:pPr>
      <w:r>
        <w:separator/>
      </w:r>
    </w:p>
  </w:footnote>
  <w:footnote w:type="continuationSeparator" w:id="0">
    <w:p w14:paraId="6231AC8C" w14:textId="77777777" w:rsidR="001E0B1D" w:rsidRDefault="001E0B1D"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1B949461" w:rsidR="00CC0405" w:rsidRDefault="00E8112B" w:rsidP="00CC0405">
    <w:pPr>
      <w:pStyle w:val="Header"/>
      <w:tabs>
        <w:tab w:val="clear" w:pos="9360"/>
      </w:tabs>
    </w:pPr>
    <w:r>
      <w:rPr>
        <w:noProof/>
      </w:rPr>
      <mc:AlternateContent>
        <mc:Choice Requires="wps">
          <w:drawing>
            <wp:anchor distT="45720" distB="45720" distL="114300" distR="114300" simplePos="0" relativeHeight="251664384" behindDoc="0" locked="0" layoutInCell="1" allowOverlap="1" wp14:anchorId="2E0D104D" wp14:editId="033A3085">
              <wp:simplePos x="0" y="0"/>
              <wp:positionH relativeFrom="margin">
                <wp:align>right</wp:align>
              </wp:positionH>
              <wp:positionV relativeFrom="paragraph">
                <wp:posOffset>-272415</wp:posOffset>
              </wp:positionV>
              <wp:extent cx="3055620" cy="1404620"/>
              <wp:effectExtent l="0" t="0" r="0" b="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headEnd/>
                        <a:tailEnd/>
                      </a:ln>
                    </wps:spPr>
                    <wps:txbx>
                      <w:txbxContent>
                        <w:p w14:paraId="781FB2D3" w14:textId="288CEE7E" w:rsidR="00E8112B" w:rsidRPr="009B5B1E" w:rsidRDefault="00E8112B" w:rsidP="00103448">
                          <w:pPr>
                            <w:jc w:val="right"/>
                            <w:rPr>
                              <w:rFonts w:ascii="Trebuchet MS" w:hAnsi="Trebuchet MS"/>
                              <w:b/>
                              <w:bCs/>
                              <w:color w:val="00499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margin-left:189.4pt;margin-top:-21.45pt;width:240.6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" stroked="f">
              <v:textbox style="mso-fit-shape-to-text:t">
                <w:txbxContent>
                  <w:p w14:paraId="781FB2D3" w14:textId="288CEE7E" w:rsidR="00E8112B" w:rsidRPr="009B5B1E" w:rsidRDefault="00E8112B" w:rsidP="00103448">
                    <w:pPr>
                      <w:jc w:val="right"/>
                      <w:rPr>
                        <w:rFonts w:ascii="Trebuchet MS" w:hAnsi="Trebuchet MS"/>
                        <w:b/>
                        <w:bCs/>
                        <w:color w:val="004990"/>
                        <w:sz w:val="18"/>
                        <w:szCs w:val="18"/>
                      </w:rPr>
                    </w:pPr>
                  </w:p>
                </w:txbxContent>
              </v:textbox>
              <w10:wrap type="square" anchorx="margin"/>
            </v:shape>
          </w:pict>
        </mc:Fallback>
      </mc:AlternateContent>
    </w:r>
    <w:r w:rsidR="00CC0405">
      <w:rPr>
        <w:noProof/>
      </w:rPr>
      <w:drawing>
        <wp:anchor distT="0" distB="0" distL="114300" distR="114300" simplePos="0" relativeHeight="251635712" behindDoc="1" locked="1" layoutInCell="1" allowOverlap="1" wp14:anchorId="37FF46C9" wp14:editId="388EBF01">
          <wp:simplePos x="0" y="0"/>
          <wp:positionH relativeFrom="margin">
            <wp:align>left</wp:align>
          </wp:positionH>
          <wp:positionV relativeFrom="page">
            <wp:posOffset>330200</wp:posOffset>
          </wp:positionV>
          <wp:extent cx="231457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3EC8"/>
    <w:multiLevelType w:val="hybridMultilevel"/>
    <w:tmpl w:val="D9345FF2"/>
    <w:lvl w:ilvl="0" w:tplc="F66E74D0">
      <w:numFmt w:val="bullet"/>
      <w:lvlText w:val="-"/>
      <w:lvlJc w:val="left"/>
      <w:pPr>
        <w:ind w:left="1080" w:hanging="360"/>
      </w:pPr>
      <w:rPr>
        <w:rFonts w:ascii="Trebuchet MS" w:eastAsia="Calibri"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8B658C3"/>
    <w:multiLevelType w:val="hybridMultilevel"/>
    <w:tmpl w:val="0D361CBE"/>
    <w:lvl w:ilvl="0" w:tplc="7BB8B5E2">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492ED5"/>
    <w:multiLevelType w:val="hybridMultilevel"/>
    <w:tmpl w:val="2042C8BC"/>
    <w:lvl w:ilvl="0" w:tplc="E28806E6">
      <w:start w:val="8"/>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C3B5C"/>
    <w:multiLevelType w:val="hybridMultilevel"/>
    <w:tmpl w:val="E8ACC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B73CE"/>
    <w:multiLevelType w:val="hybridMultilevel"/>
    <w:tmpl w:val="464E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33D8C"/>
    <w:multiLevelType w:val="hybridMultilevel"/>
    <w:tmpl w:val="44C0D97E"/>
    <w:lvl w:ilvl="0" w:tplc="FFFFFFFF">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0FC4"/>
    <w:rsid w:val="00010BE2"/>
    <w:rsid w:val="00013602"/>
    <w:rsid w:val="00013F27"/>
    <w:rsid w:val="0001435E"/>
    <w:rsid w:val="00020D32"/>
    <w:rsid w:val="000214EA"/>
    <w:rsid w:val="00055AD0"/>
    <w:rsid w:val="0006236B"/>
    <w:rsid w:val="00073901"/>
    <w:rsid w:val="00096E81"/>
    <w:rsid w:val="000C114D"/>
    <w:rsid w:val="000C285D"/>
    <w:rsid w:val="000D3B39"/>
    <w:rsid w:val="000D504C"/>
    <w:rsid w:val="000E204C"/>
    <w:rsid w:val="000E3738"/>
    <w:rsid w:val="000F1F55"/>
    <w:rsid w:val="000F65C8"/>
    <w:rsid w:val="00102A68"/>
    <w:rsid w:val="00103448"/>
    <w:rsid w:val="00105632"/>
    <w:rsid w:val="001420CF"/>
    <w:rsid w:val="00164AF4"/>
    <w:rsid w:val="001676A1"/>
    <w:rsid w:val="00170BD3"/>
    <w:rsid w:val="0017626E"/>
    <w:rsid w:val="00193688"/>
    <w:rsid w:val="00193E63"/>
    <w:rsid w:val="001A3EB1"/>
    <w:rsid w:val="001B5FEC"/>
    <w:rsid w:val="001C1557"/>
    <w:rsid w:val="001C413F"/>
    <w:rsid w:val="001C560A"/>
    <w:rsid w:val="001C6653"/>
    <w:rsid w:val="001D350A"/>
    <w:rsid w:val="001D3B4D"/>
    <w:rsid w:val="001D4AF0"/>
    <w:rsid w:val="001E0B1D"/>
    <w:rsid w:val="001E15F6"/>
    <w:rsid w:val="001E37BE"/>
    <w:rsid w:val="0020101C"/>
    <w:rsid w:val="0021783C"/>
    <w:rsid w:val="00221D87"/>
    <w:rsid w:val="00226465"/>
    <w:rsid w:val="0022752D"/>
    <w:rsid w:val="00264BD6"/>
    <w:rsid w:val="0027307D"/>
    <w:rsid w:val="00273663"/>
    <w:rsid w:val="002740FD"/>
    <w:rsid w:val="00280435"/>
    <w:rsid w:val="00292A45"/>
    <w:rsid w:val="002B22F9"/>
    <w:rsid w:val="002D3D2F"/>
    <w:rsid w:val="002D5288"/>
    <w:rsid w:val="002E30F0"/>
    <w:rsid w:val="002F2906"/>
    <w:rsid w:val="002F5C2A"/>
    <w:rsid w:val="002F7B0C"/>
    <w:rsid w:val="00301053"/>
    <w:rsid w:val="00304ADA"/>
    <w:rsid w:val="00305B7B"/>
    <w:rsid w:val="00307442"/>
    <w:rsid w:val="00313327"/>
    <w:rsid w:val="00315098"/>
    <w:rsid w:val="0032082B"/>
    <w:rsid w:val="00326311"/>
    <w:rsid w:val="00327118"/>
    <w:rsid w:val="00327482"/>
    <w:rsid w:val="00337FD9"/>
    <w:rsid w:val="00343599"/>
    <w:rsid w:val="00345614"/>
    <w:rsid w:val="003507F4"/>
    <w:rsid w:val="00360047"/>
    <w:rsid w:val="0037071F"/>
    <w:rsid w:val="00373B98"/>
    <w:rsid w:val="0037753F"/>
    <w:rsid w:val="00390F22"/>
    <w:rsid w:val="003919A0"/>
    <w:rsid w:val="003928BD"/>
    <w:rsid w:val="003A561A"/>
    <w:rsid w:val="003B04D7"/>
    <w:rsid w:val="003B18EA"/>
    <w:rsid w:val="003B587D"/>
    <w:rsid w:val="003C5DEB"/>
    <w:rsid w:val="003C7A79"/>
    <w:rsid w:val="003F40D7"/>
    <w:rsid w:val="003F7410"/>
    <w:rsid w:val="00400044"/>
    <w:rsid w:val="00410D48"/>
    <w:rsid w:val="00416066"/>
    <w:rsid w:val="00421885"/>
    <w:rsid w:val="004275B1"/>
    <w:rsid w:val="00441782"/>
    <w:rsid w:val="00441993"/>
    <w:rsid w:val="004445CD"/>
    <w:rsid w:val="00444A61"/>
    <w:rsid w:val="00446C3D"/>
    <w:rsid w:val="004527F3"/>
    <w:rsid w:val="004670B6"/>
    <w:rsid w:val="004C6C31"/>
    <w:rsid w:val="004C6F0D"/>
    <w:rsid w:val="004D3021"/>
    <w:rsid w:val="004E2BE3"/>
    <w:rsid w:val="004F11FC"/>
    <w:rsid w:val="004F654A"/>
    <w:rsid w:val="00521100"/>
    <w:rsid w:val="005348A0"/>
    <w:rsid w:val="005348DA"/>
    <w:rsid w:val="00536DD3"/>
    <w:rsid w:val="005372A3"/>
    <w:rsid w:val="005460FC"/>
    <w:rsid w:val="00550DD0"/>
    <w:rsid w:val="0058587C"/>
    <w:rsid w:val="005A0011"/>
    <w:rsid w:val="005B043C"/>
    <w:rsid w:val="005E287D"/>
    <w:rsid w:val="005E2B59"/>
    <w:rsid w:val="005E4ACC"/>
    <w:rsid w:val="005F2D2C"/>
    <w:rsid w:val="0060558D"/>
    <w:rsid w:val="00607B2F"/>
    <w:rsid w:val="00611A54"/>
    <w:rsid w:val="0061243A"/>
    <w:rsid w:val="00625954"/>
    <w:rsid w:val="00640DA0"/>
    <w:rsid w:val="00660B58"/>
    <w:rsid w:val="00666B84"/>
    <w:rsid w:val="0067766C"/>
    <w:rsid w:val="00686457"/>
    <w:rsid w:val="00687C18"/>
    <w:rsid w:val="006A1E0B"/>
    <w:rsid w:val="006B7111"/>
    <w:rsid w:val="006D03B9"/>
    <w:rsid w:val="006E4787"/>
    <w:rsid w:val="006F12AF"/>
    <w:rsid w:val="00702F97"/>
    <w:rsid w:val="007106D6"/>
    <w:rsid w:val="00716239"/>
    <w:rsid w:val="007212D4"/>
    <w:rsid w:val="00737DE1"/>
    <w:rsid w:val="007509A1"/>
    <w:rsid w:val="007511A4"/>
    <w:rsid w:val="007542EC"/>
    <w:rsid w:val="00757E11"/>
    <w:rsid w:val="007629B4"/>
    <w:rsid w:val="00777552"/>
    <w:rsid w:val="00785C52"/>
    <w:rsid w:val="007B2C83"/>
    <w:rsid w:val="007B4578"/>
    <w:rsid w:val="007B5FB8"/>
    <w:rsid w:val="0080524D"/>
    <w:rsid w:val="00805434"/>
    <w:rsid w:val="008119D6"/>
    <w:rsid w:val="008178CB"/>
    <w:rsid w:val="00824CF4"/>
    <w:rsid w:val="00852C42"/>
    <w:rsid w:val="00856C53"/>
    <w:rsid w:val="00860E31"/>
    <w:rsid w:val="00861E40"/>
    <w:rsid w:val="008643C1"/>
    <w:rsid w:val="00883C11"/>
    <w:rsid w:val="008842E9"/>
    <w:rsid w:val="00896E87"/>
    <w:rsid w:val="008A0D74"/>
    <w:rsid w:val="008A6EF9"/>
    <w:rsid w:val="008B27A1"/>
    <w:rsid w:val="008C22F1"/>
    <w:rsid w:val="008C6FC3"/>
    <w:rsid w:val="008E29B0"/>
    <w:rsid w:val="008E518E"/>
    <w:rsid w:val="00910A15"/>
    <w:rsid w:val="0091407B"/>
    <w:rsid w:val="009361C9"/>
    <w:rsid w:val="0095611A"/>
    <w:rsid w:val="00960488"/>
    <w:rsid w:val="00966F15"/>
    <w:rsid w:val="00977602"/>
    <w:rsid w:val="0098520E"/>
    <w:rsid w:val="00985F53"/>
    <w:rsid w:val="00991E41"/>
    <w:rsid w:val="0099578D"/>
    <w:rsid w:val="00996377"/>
    <w:rsid w:val="009A0CC4"/>
    <w:rsid w:val="009B325D"/>
    <w:rsid w:val="009B5B1E"/>
    <w:rsid w:val="009F3204"/>
    <w:rsid w:val="00A02DF8"/>
    <w:rsid w:val="00A10B7C"/>
    <w:rsid w:val="00A110EE"/>
    <w:rsid w:val="00A12BA7"/>
    <w:rsid w:val="00A24653"/>
    <w:rsid w:val="00A305A4"/>
    <w:rsid w:val="00A50881"/>
    <w:rsid w:val="00A72F09"/>
    <w:rsid w:val="00A858AE"/>
    <w:rsid w:val="00AA7626"/>
    <w:rsid w:val="00AC2F59"/>
    <w:rsid w:val="00AC39C0"/>
    <w:rsid w:val="00AD12B5"/>
    <w:rsid w:val="00AD752D"/>
    <w:rsid w:val="00AE14B0"/>
    <w:rsid w:val="00B1691F"/>
    <w:rsid w:val="00B27511"/>
    <w:rsid w:val="00B3310F"/>
    <w:rsid w:val="00B658DA"/>
    <w:rsid w:val="00B737D4"/>
    <w:rsid w:val="00B83F24"/>
    <w:rsid w:val="00B8520E"/>
    <w:rsid w:val="00B85B30"/>
    <w:rsid w:val="00B94C28"/>
    <w:rsid w:val="00B967C4"/>
    <w:rsid w:val="00BB319D"/>
    <w:rsid w:val="00BD104D"/>
    <w:rsid w:val="00BD1A1C"/>
    <w:rsid w:val="00BE4054"/>
    <w:rsid w:val="00BF3F05"/>
    <w:rsid w:val="00BF460D"/>
    <w:rsid w:val="00BF6627"/>
    <w:rsid w:val="00C04D0C"/>
    <w:rsid w:val="00C371CB"/>
    <w:rsid w:val="00C40009"/>
    <w:rsid w:val="00C46A54"/>
    <w:rsid w:val="00C878A5"/>
    <w:rsid w:val="00C9100E"/>
    <w:rsid w:val="00CA18E2"/>
    <w:rsid w:val="00CA3868"/>
    <w:rsid w:val="00CA473B"/>
    <w:rsid w:val="00CA7784"/>
    <w:rsid w:val="00CB15A5"/>
    <w:rsid w:val="00CB2948"/>
    <w:rsid w:val="00CC0405"/>
    <w:rsid w:val="00CD1585"/>
    <w:rsid w:val="00CD5251"/>
    <w:rsid w:val="00CF20FC"/>
    <w:rsid w:val="00CF3844"/>
    <w:rsid w:val="00CF75A6"/>
    <w:rsid w:val="00D0080D"/>
    <w:rsid w:val="00D24796"/>
    <w:rsid w:val="00D30DE1"/>
    <w:rsid w:val="00D345F9"/>
    <w:rsid w:val="00D36B5C"/>
    <w:rsid w:val="00D40780"/>
    <w:rsid w:val="00D40A52"/>
    <w:rsid w:val="00D41E0F"/>
    <w:rsid w:val="00D43A9A"/>
    <w:rsid w:val="00D50D18"/>
    <w:rsid w:val="00D62544"/>
    <w:rsid w:val="00D64D2C"/>
    <w:rsid w:val="00D6630C"/>
    <w:rsid w:val="00D83AA2"/>
    <w:rsid w:val="00D848C8"/>
    <w:rsid w:val="00DA1F9D"/>
    <w:rsid w:val="00DA26F1"/>
    <w:rsid w:val="00DA6551"/>
    <w:rsid w:val="00DB2792"/>
    <w:rsid w:val="00DB2C5E"/>
    <w:rsid w:val="00DB7581"/>
    <w:rsid w:val="00DD5611"/>
    <w:rsid w:val="00DE1686"/>
    <w:rsid w:val="00DF0B6C"/>
    <w:rsid w:val="00E31AEF"/>
    <w:rsid w:val="00E3605E"/>
    <w:rsid w:val="00E63AAA"/>
    <w:rsid w:val="00E64DCB"/>
    <w:rsid w:val="00E674C4"/>
    <w:rsid w:val="00E73025"/>
    <w:rsid w:val="00E8112B"/>
    <w:rsid w:val="00E94347"/>
    <w:rsid w:val="00E95DBC"/>
    <w:rsid w:val="00EA0E83"/>
    <w:rsid w:val="00EB2169"/>
    <w:rsid w:val="00EB267F"/>
    <w:rsid w:val="00EB2A8B"/>
    <w:rsid w:val="00EB5E7F"/>
    <w:rsid w:val="00EC3BB7"/>
    <w:rsid w:val="00EC6B1E"/>
    <w:rsid w:val="00F07238"/>
    <w:rsid w:val="00F25621"/>
    <w:rsid w:val="00F267A7"/>
    <w:rsid w:val="00F312AE"/>
    <w:rsid w:val="00F80913"/>
    <w:rsid w:val="00F8560C"/>
    <w:rsid w:val="00F91314"/>
    <w:rsid w:val="00F92D31"/>
    <w:rsid w:val="00FB6E45"/>
    <w:rsid w:val="00FC06BE"/>
    <w:rsid w:val="00FC46A4"/>
    <w:rsid w:val="00FC6190"/>
    <w:rsid w:val="00FC62F7"/>
    <w:rsid w:val="00FE389C"/>
    <w:rsid w:val="00FF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AB79A7C5-8868-4BCE-B863-6162F5DE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D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basedOn w:val="Normal"/>
    <w:uiPriority w:val="34"/>
    <w:qFormat/>
    <w:rsid w:val="00FF0774"/>
    <w:pPr>
      <w:ind w:left="720"/>
      <w:contextualSpacing/>
    </w:pPr>
  </w:style>
  <w:style w:type="paragraph" w:styleId="NoSpacing">
    <w:name w:val="No Spacing"/>
    <w:uiPriority w:val="1"/>
    <w:qFormat/>
    <w:rsid w:val="00C04D0C"/>
    <w:pPr>
      <w:spacing w:after="0" w:line="240" w:lineRule="auto"/>
    </w:pPr>
    <w:rPr>
      <w:rFonts w:ascii="Calibri" w:eastAsia="Calibri" w:hAnsi="Calibri" w:cs="Times New Roman"/>
    </w:rPr>
  </w:style>
  <w:style w:type="paragraph" w:customStyle="1" w:styleId="shdr">
    <w:name w:val="s_hdr"/>
    <w:basedOn w:val="Normal"/>
    <w:rsid w:val="00C04D0C"/>
    <w:pPr>
      <w:spacing w:before="72" w:after="72" w:line="240" w:lineRule="auto"/>
      <w:ind w:left="72" w:right="72"/>
    </w:pPr>
    <w:rPr>
      <w:rFonts w:ascii="Verdana" w:eastAsia="Times New Roman" w:hAnsi="Verdana"/>
      <w:b/>
      <w:bCs/>
      <w:color w:val="333333"/>
      <w:sz w:val="20"/>
      <w:szCs w:val="20"/>
      <w:lang w:val="ro-RO" w:eastAsia="ro-RO"/>
    </w:rPr>
  </w:style>
  <w:style w:type="paragraph" w:styleId="BalloonText">
    <w:name w:val="Balloon Text"/>
    <w:basedOn w:val="Normal"/>
    <w:link w:val="BalloonTextChar"/>
    <w:uiPriority w:val="99"/>
    <w:semiHidden/>
    <w:unhideWhenUsed/>
    <w:rsid w:val="004F1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1FC"/>
    <w:rPr>
      <w:rFonts w:ascii="Tahoma" w:eastAsia="Calibri" w:hAnsi="Tahoma" w:cs="Tahoma"/>
      <w:sz w:val="16"/>
      <w:szCs w:val="16"/>
    </w:rPr>
  </w:style>
  <w:style w:type="paragraph" w:styleId="NormalWeb">
    <w:name w:val="Normal (Web)"/>
    <w:basedOn w:val="Normal"/>
    <w:uiPriority w:val="99"/>
    <w:unhideWhenUsed/>
    <w:rsid w:val="00B967C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967C4"/>
    <w:rPr>
      <w:b/>
      <w:bCs/>
    </w:rPr>
  </w:style>
  <w:style w:type="character" w:customStyle="1" w:styleId="salnbdy">
    <w:name w:val="s_aln_bdy"/>
    <w:basedOn w:val="DefaultParagraphFont"/>
    <w:rsid w:val="0060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2256">
      <w:bodyDiv w:val="1"/>
      <w:marLeft w:val="0"/>
      <w:marRight w:val="0"/>
      <w:marTop w:val="0"/>
      <w:marBottom w:val="0"/>
      <w:divBdr>
        <w:top w:val="none" w:sz="0" w:space="0" w:color="auto"/>
        <w:left w:val="none" w:sz="0" w:space="0" w:color="auto"/>
        <w:bottom w:val="none" w:sz="0" w:space="0" w:color="auto"/>
        <w:right w:val="none" w:sz="0" w:space="0" w:color="auto"/>
      </w:divBdr>
      <w:divsChild>
        <w:div w:id="572081807">
          <w:marLeft w:val="0"/>
          <w:marRight w:val="0"/>
          <w:marTop w:val="0"/>
          <w:marBottom w:val="0"/>
          <w:divBdr>
            <w:top w:val="none" w:sz="0" w:space="0" w:color="auto"/>
            <w:left w:val="none" w:sz="0" w:space="0" w:color="auto"/>
            <w:bottom w:val="none" w:sz="0" w:space="0" w:color="auto"/>
            <w:right w:val="none" w:sz="0" w:space="0" w:color="auto"/>
          </w:divBdr>
        </w:div>
      </w:divsChild>
    </w:div>
    <w:div w:id="154498257">
      <w:bodyDiv w:val="1"/>
      <w:marLeft w:val="0"/>
      <w:marRight w:val="0"/>
      <w:marTop w:val="0"/>
      <w:marBottom w:val="0"/>
      <w:divBdr>
        <w:top w:val="none" w:sz="0" w:space="0" w:color="auto"/>
        <w:left w:val="none" w:sz="0" w:space="0" w:color="auto"/>
        <w:bottom w:val="none" w:sz="0" w:space="0" w:color="auto"/>
        <w:right w:val="none" w:sz="0" w:space="0" w:color="auto"/>
      </w:divBdr>
      <w:divsChild>
        <w:div w:id="222257806">
          <w:marLeft w:val="0"/>
          <w:marRight w:val="0"/>
          <w:marTop w:val="0"/>
          <w:marBottom w:val="0"/>
          <w:divBdr>
            <w:top w:val="none" w:sz="0" w:space="0" w:color="auto"/>
            <w:left w:val="none" w:sz="0" w:space="0" w:color="auto"/>
            <w:bottom w:val="none" w:sz="0" w:space="0" w:color="auto"/>
            <w:right w:val="none" w:sz="0" w:space="0" w:color="auto"/>
          </w:divBdr>
        </w:div>
      </w:divsChild>
    </w:div>
    <w:div w:id="171916691">
      <w:bodyDiv w:val="1"/>
      <w:marLeft w:val="0"/>
      <w:marRight w:val="0"/>
      <w:marTop w:val="0"/>
      <w:marBottom w:val="0"/>
      <w:divBdr>
        <w:top w:val="none" w:sz="0" w:space="0" w:color="auto"/>
        <w:left w:val="none" w:sz="0" w:space="0" w:color="auto"/>
        <w:bottom w:val="none" w:sz="0" w:space="0" w:color="auto"/>
        <w:right w:val="none" w:sz="0" w:space="0" w:color="auto"/>
      </w:divBdr>
    </w:div>
    <w:div w:id="190728198">
      <w:bodyDiv w:val="1"/>
      <w:marLeft w:val="0"/>
      <w:marRight w:val="0"/>
      <w:marTop w:val="0"/>
      <w:marBottom w:val="0"/>
      <w:divBdr>
        <w:top w:val="none" w:sz="0" w:space="0" w:color="auto"/>
        <w:left w:val="none" w:sz="0" w:space="0" w:color="auto"/>
        <w:bottom w:val="none" w:sz="0" w:space="0" w:color="auto"/>
        <w:right w:val="none" w:sz="0" w:space="0" w:color="auto"/>
      </w:divBdr>
      <w:divsChild>
        <w:div w:id="609899659">
          <w:marLeft w:val="0"/>
          <w:marRight w:val="0"/>
          <w:marTop w:val="0"/>
          <w:marBottom w:val="0"/>
          <w:divBdr>
            <w:top w:val="none" w:sz="0" w:space="0" w:color="auto"/>
            <w:left w:val="none" w:sz="0" w:space="0" w:color="auto"/>
            <w:bottom w:val="none" w:sz="0" w:space="0" w:color="auto"/>
            <w:right w:val="none" w:sz="0" w:space="0" w:color="auto"/>
          </w:divBdr>
        </w:div>
      </w:divsChild>
    </w:div>
    <w:div w:id="344789927">
      <w:bodyDiv w:val="1"/>
      <w:marLeft w:val="0"/>
      <w:marRight w:val="0"/>
      <w:marTop w:val="0"/>
      <w:marBottom w:val="0"/>
      <w:divBdr>
        <w:top w:val="none" w:sz="0" w:space="0" w:color="auto"/>
        <w:left w:val="none" w:sz="0" w:space="0" w:color="auto"/>
        <w:bottom w:val="none" w:sz="0" w:space="0" w:color="auto"/>
        <w:right w:val="none" w:sz="0" w:space="0" w:color="auto"/>
      </w:divBdr>
    </w:div>
    <w:div w:id="1081222505">
      <w:bodyDiv w:val="1"/>
      <w:marLeft w:val="0"/>
      <w:marRight w:val="0"/>
      <w:marTop w:val="0"/>
      <w:marBottom w:val="0"/>
      <w:divBdr>
        <w:top w:val="none" w:sz="0" w:space="0" w:color="auto"/>
        <w:left w:val="none" w:sz="0" w:space="0" w:color="auto"/>
        <w:bottom w:val="none" w:sz="0" w:space="0" w:color="auto"/>
        <w:right w:val="none" w:sz="0" w:space="0" w:color="auto"/>
      </w:divBdr>
      <w:divsChild>
        <w:div w:id="1950353176">
          <w:marLeft w:val="0"/>
          <w:marRight w:val="0"/>
          <w:marTop w:val="0"/>
          <w:marBottom w:val="0"/>
          <w:divBdr>
            <w:top w:val="none" w:sz="0" w:space="0" w:color="auto"/>
            <w:left w:val="none" w:sz="0" w:space="0" w:color="auto"/>
            <w:bottom w:val="none" w:sz="0" w:space="0" w:color="auto"/>
            <w:right w:val="none" w:sz="0" w:space="0" w:color="auto"/>
          </w:divBdr>
        </w:div>
      </w:divsChild>
    </w:div>
    <w:div w:id="1143813125">
      <w:bodyDiv w:val="1"/>
      <w:marLeft w:val="0"/>
      <w:marRight w:val="0"/>
      <w:marTop w:val="0"/>
      <w:marBottom w:val="0"/>
      <w:divBdr>
        <w:top w:val="none" w:sz="0" w:space="0" w:color="auto"/>
        <w:left w:val="none" w:sz="0" w:space="0" w:color="auto"/>
        <w:bottom w:val="none" w:sz="0" w:space="0" w:color="auto"/>
        <w:right w:val="none" w:sz="0" w:space="0" w:color="auto"/>
      </w:divBdr>
      <w:divsChild>
        <w:div w:id="883440826">
          <w:marLeft w:val="0"/>
          <w:marRight w:val="0"/>
          <w:marTop w:val="0"/>
          <w:marBottom w:val="0"/>
          <w:divBdr>
            <w:top w:val="none" w:sz="0" w:space="0" w:color="auto"/>
            <w:left w:val="none" w:sz="0" w:space="0" w:color="auto"/>
            <w:bottom w:val="none" w:sz="0" w:space="0" w:color="auto"/>
            <w:right w:val="none" w:sz="0" w:space="0" w:color="auto"/>
          </w:divBdr>
        </w:div>
      </w:divsChild>
    </w:div>
    <w:div w:id="1253900873">
      <w:bodyDiv w:val="1"/>
      <w:marLeft w:val="0"/>
      <w:marRight w:val="0"/>
      <w:marTop w:val="0"/>
      <w:marBottom w:val="0"/>
      <w:divBdr>
        <w:top w:val="none" w:sz="0" w:space="0" w:color="auto"/>
        <w:left w:val="none" w:sz="0" w:space="0" w:color="auto"/>
        <w:bottom w:val="none" w:sz="0" w:space="0" w:color="auto"/>
        <w:right w:val="none" w:sz="0" w:space="0" w:color="auto"/>
      </w:divBdr>
    </w:div>
    <w:div w:id="1364402150">
      <w:bodyDiv w:val="1"/>
      <w:marLeft w:val="0"/>
      <w:marRight w:val="0"/>
      <w:marTop w:val="0"/>
      <w:marBottom w:val="0"/>
      <w:divBdr>
        <w:top w:val="none" w:sz="0" w:space="0" w:color="auto"/>
        <w:left w:val="none" w:sz="0" w:space="0" w:color="auto"/>
        <w:bottom w:val="none" w:sz="0" w:space="0" w:color="auto"/>
        <w:right w:val="none" w:sz="0" w:space="0" w:color="auto"/>
      </w:divBdr>
    </w:div>
    <w:div w:id="1460684299">
      <w:bodyDiv w:val="1"/>
      <w:marLeft w:val="0"/>
      <w:marRight w:val="0"/>
      <w:marTop w:val="0"/>
      <w:marBottom w:val="0"/>
      <w:divBdr>
        <w:top w:val="none" w:sz="0" w:space="0" w:color="auto"/>
        <w:left w:val="none" w:sz="0" w:space="0" w:color="auto"/>
        <w:bottom w:val="none" w:sz="0" w:space="0" w:color="auto"/>
        <w:right w:val="none" w:sz="0" w:space="0" w:color="auto"/>
      </w:divBdr>
      <w:divsChild>
        <w:div w:id="65803651">
          <w:marLeft w:val="0"/>
          <w:marRight w:val="0"/>
          <w:marTop w:val="0"/>
          <w:marBottom w:val="0"/>
          <w:divBdr>
            <w:top w:val="none" w:sz="0" w:space="0" w:color="auto"/>
            <w:left w:val="none" w:sz="0" w:space="0" w:color="auto"/>
            <w:bottom w:val="none" w:sz="0" w:space="0" w:color="auto"/>
            <w:right w:val="none" w:sz="0" w:space="0" w:color="auto"/>
          </w:divBdr>
        </w:div>
      </w:divsChild>
    </w:div>
    <w:div w:id="1465733245">
      <w:bodyDiv w:val="1"/>
      <w:marLeft w:val="0"/>
      <w:marRight w:val="0"/>
      <w:marTop w:val="0"/>
      <w:marBottom w:val="0"/>
      <w:divBdr>
        <w:top w:val="none" w:sz="0" w:space="0" w:color="auto"/>
        <w:left w:val="none" w:sz="0" w:space="0" w:color="auto"/>
        <w:bottom w:val="none" w:sz="0" w:space="0" w:color="auto"/>
        <w:right w:val="none" w:sz="0" w:space="0" w:color="auto"/>
      </w:divBdr>
      <w:divsChild>
        <w:div w:id="1770462486">
          <w:marLeft w:val="0"/>
          <w:marRight w:val="0"/>
          <w:marTop w:val="0"/>
          <w:marBottom w:val="0"/>
          <w:divBdr>
            <w:top w:val="none" w:sz="0" w:space="0" w:color="auto"/>
            <w:left w:val="none" w:sz="0" w:space="0" w:color="auto"/>
            <w:bottom w:val="none" w:sz="0" w:space="0" w:color="auto"/>
            <w:right w:val="none" w:sz="0" w:space="0" w:color="auto"/>
          </w:divBdr>
        </w:div>
      </w:divsChild>
    </w:div>
    <w:div w:id="1737245938">
      <w:bodyDiv w:val="1"/>
      <w:marLeft w:val="0"/>
      <w:marRight w:val="0"/>
      <w:marTop w:val="0"/>
      <w:marBottom w:val="0"/>
      <w:divBdr>
        <w:top w:val="none" w:sz="0" w:space="0" w:color="auto"/>
        <w:left w:val="none" w:sz="0" w:space="0" w:color="auto"/>
        <w:bottom w:val="none" w:sz="0" w:space="0" w:color="auto"/>
        <w:right w:val="none" w:sz="0" w:space="0" w:color="auto"/>
      </w:divBdr>
      <w:divsChild>
        <w:div w:id="126171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adr.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A02D0-2965-495C-AA9A-311F5B31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2009</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Oancea</dc:creator>
  <cp:lastModifiedBy>Simona Raduslav</cp:lastModifiedBy>
  <cp:revision>3</cp:revision>
  <cp:lastPrinted>2024-09-02T11:01:00Z</cp:lastPrinted>
  <dcterms:created xsi:type="dcterms:W3CDTF">2026-04-09T08:55:00Z</dcterms:created>
  <dcterms:modified xsi:type="dcterms:W3CDTF">2026-04-09T08:57:00Z</dcterms:modified>
</cp:coreProperties>
</file>