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CB1092" w14:textId="635DA016" w:rsidR="009531B4" w:rsidRPr="003839A9" w:rsidRDefault="009531B4" w:rsidP="00713DA8">
      <w:pPr>
        <w:ind w:right="432"/>
        <w:jc w:val="right"/>
        <w:rPr>
          <w:rFonts w:ascii="Trebuchet MS" w:hAnsi="Trebuchet MS" w:cs="Trebuchet MS"/>
          <w:b/>
          <w:color w:val="000000"/>
        </w:rPr>
      </w:pPr>
      <w:r w:rsidRPr="003839A9">
        <w:rPr>
          <w:rFonts w:ascii="Trebuchet MS" w:hAnsi="Trebuchet MS" w:cs="Trebuchet MS"/>
          <w:b/>
          <w:color w:val="000000"/>
        </w:rPr>
        <w:t>Anexa nr. 3</w:t>
      </w:r>
    </w:p>
    <w:p w14:paraId="1C09E106" w14:textId="77777777" w:rsidR="00D46770" w:rsidRDefault="00D46770" w:rsidP="00713DA8">
      <w:pPr>
        <w:jc w:val="both"/>
        <w:rPr>
          <w:rFonts w:ascii="Trebuchet MS" w:hAnsi="Trebuchet MS"/>
          <w:b/>
          <w:bCs/>
          <w:sz w:val="22"/>
          <w:szCs w:val="22"/>
          <w:lang w:val="ro-RO"/>
        </w:rPr>
      </w:pPr>
    </w:p>
    <w:p w14:paraId="2531D419" w14:textId="77777777" w:rsidR="00D46770" w:rsidRDefault="00D46770" w:rsidP="00713DA8">
      <w:pPr>
        <w:jc w:val="both"/>
        <w:rPr>
          <w:rFonts w:ascii="Trebuchet MS" w:hAnsi="Trebuchet MS"/>
          <w:b/>
          <w:bCs/>
          <w:sz w:val="22"/>
          <w:szCs w:val="22"/>
          <w:lang w:val="ro-RO"/>
        </w:rPr>
      </w:pPr>
    </w:p>
    <w:p w14:paraId="3D477D17" w14:textId="5AE85A01" w:rsidR="009531B4" w:rsidRDefault="003839A9" w:rsidP="00713DA8">
      <w:pPr>
        <w:jc w:val="both"/>
        <w:rPr>
          <w:rFonts w:ascii="Trebuchet MS" w:hAnsi="Trebuchet MS"/>
          <w:b/>
          <w:bCs/>
          <w:sz w:val="22"/>
          <w:szCs w:val="22"/>
          <w:lang w:val="ro-RO"/>
        </w:rPr>
      </w:pPr>
      <w:r w:rsidRPr="003839A9">
        <w:rPr>
          <w:rFonts w:ascii="Trebuchet MS" w:hAnsi="Trebuchet MS"/>
          <w:b/>
          <w:bCs/>
          <w:sz w:val="22"/>
          <w:szCs w:val="22"/>
          <w:lang w:val="ro-RO"/>
        </w:rPr>
        <w:t>Atribuții</w:t>
      </w:r>
      <w:r w:rsidR="0039770D">
        <w:rPr>
          <w:rFonts w:ascii="Trebuchet MS" w:hAnsi="Trebuchet MS"/>
          <w:b/>
          <w:bCs/>
          <w:sz w:val="22"/>
          <w:szCs w:val="22"/>
          <w:lang w:val="ro-RO"/>
        </w:rPr>
        <w:t xml:space="preserve"> – </w:t>
      </w:r>
      <w:r w:rsidR="00E32EE9">
        <w:rPr>
          <w:rFonts w:ascii="Trebuchet MS" w:hAnsi="Trebuchet MS" w:cs="Trebuchet MS"/>
          <w:b/>
          <w:color w:val="000000"/>
        </w:rPr>
        <w:t xml:space="preserve">Expert </w:t>
      </w:r>
      <w:r w:rsidR="0039770D">
        <w:rPr>
          <w:rFonts w:ascii="Trebuchet MS" w:hAnsi="Trebuchet MS"/>
          <w:b/>
          <w:bCs/>
          <w:sz w:val="22"/>
          <w:szCs w:val="22"/>
          <w:lang w:val="ro-RO"/>
        </w:rPr>
        <w:t>gradul IA</w:t>
      </w:r>
    </w:p>
    <w:p w14:paraId="7A96C334" w14:textId="55EB0B19" w:rsidR="0039770D" w:rsidRDefault="0039770D" w:rsidP="00713DA8">
      <w:pPr>
        <w:jc w:val="both"/>
        <w:rPr>
          <w:rFonts w:ascii="Trebuchet MS" w:hAnsi="Trebuchet MS"/>
          <w:b/>
          <w:bCs/>
          <w:sz w:val="22"/>
          <w:szCs w:val="22"/>
          <w:lang w:val="ro-RO"/>
        </w:rPr>
      </w:pPr>
      <w:r>
        <w:rPr>
          <w:rFonts w:ascii="Trebuchet MS" w:hAnsi="Trebuchet MS"/>
          <w:b/>
          <w:bCs/>
          <w:sz w:val="22"/>
          <w:szCs w:val="22"/>
          <w:lang w:val="ro-RO"/>
        </w:rPr>
        <w:t xml:space="preserve">Serviciul </w:t>
      </w:r>
      <w:r w:rsidR="00D46770">
        <w:rPr>
          <w:rFonts w:ascii="Trebuchet MS" w:hAnsi="Trebuchet MS"/>
          <w:b/>
          <w:bCs/>
          <w:sz w:val="22"/>
          <w:szCs w:val="22"/>
          <w:lang w:val="ro-RO"/>
        </w:rPr>
        <w:t>Infrastructură – Direcția Transformare Digitală</w:t>
      </w:r>
    </w:p>
    <w:p w14:paraId="04CB98A8" w14:textId="77777777" w:rsidR="00713DA8" w:rsidRPr="00713DA8" w:rsidRDefault="00713DA8" w:rsidP="00713DA8">
      <w:pPr>
        <w:spacing w:before="120" w:after="120"/>
        <w:jc w:val="both"/>
        <w:rPr>
          <w:rFonts w:ascii="Trebuchet MS" w:hAnsi="Trebuchet MS"/>
          <w:sz w:val="22"/>
          <w:szCs w:val="22"/>
          <w:lang w:val="ro-RO"/>
        </w:rPr>
      </w:pPr>
    </w:p>
    <w:p w14:paraId="753F765F" w14:textId="77777777" w:rsidR="00E32EE9" w:rsidRDefault="00E32EE9" w:rsidP="00E32EE9">
      <w:pPr>
        <w:pStyle w:val="NoSpacing"/>
        <w:numPr>
          <w:ilvl w:val="0"/>
          <w:numId w:val="36"/>
        </w:numPr>
        <w:ind w:left="705" w:right="181"/>
        <w:jc w:val="both"/>
        <w:rPr>
          <w:rFonts w:ascii="Trebuchet MS" w:hAnsi="Trebuchet MS"/>
          <w:b/>
          <w:sz w:val="22"/>
          <w:szCs w:val="22"/>
          <w:lang w:val="ro-RO"/>
        </w:rPr>
      </w:pPr>
      <w:r>
        <w:rPr>
          <w:rFonts w:ascii="Trebuchet MS" w:hAnsi="Trebuchet MS"/>
          <w:b/>
          <w:sz w:val="22"/>
          <w:szCs w:val="22"/>
          <w:lang w:val="ro-RO"/>
        </w:rPr>
        <w:t>Atribuții generale</w:t>
      </w:r>
    </w:p>
    <w:p w14:paraId="1EAD1FD0" w14:textId="77777777" w:rsidR="00E32EE9" w:rsidRDefault="00E32EE9" w:rsidP="00E32EE9">
      <w:pPr>
        <w:pStyle w:val="NoSpacing"/>
        <w:numPr>
          <w:ilvl w:val="0"/>
          <w:numId w:val="37"/>
        </w:numPr>
        <w:ind w:left="705" w:right="181"/>
        <w:jc w:val="both"/>
        <w:rPr>
          <w:rFonts w:ascii="Trebuchet MS" w:hAnsi="Trebuchet MS"/>
          <w:sz w:val="22"/>
          <w:szCs w:val="22"/>
          <w:lang w:val="ro-RO"/>
        </w:rPr>
      </w:pPr>
      <w:r>
        <w:rPr>
          <w:rFonts w:ascii="Trebuchet MS" w:hAnsi="Trebuchet MS"/>
          <w:sz w:val="22"/>
          <w:szCs w:val="22"/>
          <w:lang w:val="ro-RO"/>
        </w:rPr>
        <w:t>Asigurarea unei funcționări permanente, în cele mai bune condiții, a infrastructurii  sistemelor informatice ce susțin aplicațiile de guvernare electronică operate de ADR;</w:t>
      </w:r>
    </w:p>
    <w:p w14:paraId="72AA276E" w14:textId="77777777" w:rsidR="00E32EE9" w:rsidRDefault="00E32EE9" w:rsidP="00E32EE9">
      <w:pPr>
        <w:pStyle w:val="NoSpacing"/>
        <w:numPr>
          <w:ilvl w:val="0"/>
          <w:numId w:val="37"/>
        </w:numPr>
        <w:ind w:left="709" w:right="181"/>
        <w:jc w:val="both"/>
        <w:rPr>
          <w:rFonts w:ascii="Trebuchet MS" w:hAnsi="Trebuchet MS"/>
          <w:sz w:val="22"/>
          <w:szCs w:val="22"/>
          <w:lang w:val="ro-RO"/>
        </w:rPr>
      </w:pPr>
      <w:r>
        <w:rPr>
          <w:rFonts w:ascii="Trebuchet MS" w:hAnsi="Trebuchet MS"/>
          <w:sz w:val="22"/>
          <w:szCs w:val="22"/>
          <w:lang w:val="ro-RO"/>
        </w:rPr>
        <w:t>Administrarea echipamentelor hardware cu disponibilitate şi putere de calcul sporită, echipamentele de securitate şi componentele active de rețea;</w:t>
      </w:r>
    </w:p>
    <w:p w14:paraId="04B7A1FF" w14:textId="77777777" w:rsidR="00E32EE9" w:rsidRDefault="00E32EE9" w:rsidP="00E32EE9">
      <w:pPr>
        <w:pStyle w:val="NoSpacing"/>
        <w:numPr>
          <w:ilvl w:val="0"/>
          <w:numId w:val="37"/>
        </w:numPr>
        <w:ind w:left="709" w:right="181"/>
        <w:jc w:val="both"/>
        <w:rPr>
          <w:rFonts w:ascii="Trebuchet MS" w:hAnsi="Trebuchet MS"/>
          <w:sz w:val="22"/>
          <w:szCs w:val="22"/>
          <w:lang w:val="ro-RO"/>
        </w:rPr>
      </w:pPr>
      <w:r>
        <w:rPr>
          <w:rFonts w:ascii="Trebuchet MS" w:hAnsi="Trebuchet MS"/>
          <w:sz w:val="22"/>
          <w:szCs w:val="22"/>
          <w:lang w:val="ro-RO"/>
        </w:rPr>
        <w:t>Asigurarea suportului de specialitate pentru utilizatorii interni și externi ai sistemelor informatice;</w:t>
      </w:r>
    </w:p>
    <w:p w14:paraId="13CE7102" w14:textId="77777777" w:rsidR="00E32EE9" w:rsidRDefault="00E32EE9" w:rsidP="00E32EE9">
      <w:pPr>
        <w:pStyle w:val="NoSpacing"/>
        <w:numPr>
          <w:ilvl w:val="0"/>
          <w:numId w:val="37"/>
        </w:numPr>
        <w:ind w:left="709" w:right="181"/>
        <w:jc w:val="both"/>
        <w:rPr>
          <w:rFonts w:ascii="Trebuchet MS" w:hAnsi="Trebuchet MS"/>
          <w:sz w:val="22"/>
          <w:szCs w:val="22"/>
          <w:lang w:val="ro-RO"/>
        </w:rPr>
      </w:pPr>
      <w:r>
        <w:rPr>
          <w:rFonts w:ascii="Trebuchet MS" w:hAnsi="Trebuchet MS"/>
          <w:sz w:val="22"/>
          <w:szCs w:val="22"/>
          <w:lang w:val="ro-RO"/>
        </w:rPr>
        <w:t>Implementarea politicii de securitate a ADR;</w:t>
      </w:r>
    </w:p>
    <w:p w14:paraId="71D20422" w14:textId="77777777" w:rsidR="00E32EE9" w:rsidRDefault="00E32EE9" w:rsidP="00E32EE9">
      <w:pPr>
        <w:pStyle w:val="NoSpacing"/>
        <w:numPr>
          <w:ilvl w:val="0"/>
          <w:numId w:val="37"/>
        </w:numPr>
        <w:ind w:left="709" w:right="181"/>
        <w:jc w:val="both"/>
        <w:rPr>
          <w:rFonts w:ascii="Trebuchet MS" w:hAnsi="Trebuchet MS"/>
          <w:sz w:val="22"/>
          <w:szCs w:val="22"/>
          <w:lang w:val="ro-RO"/>
        </w:rPr>
      </w:pPr>
      <w:r>
        <w:rPr>
          <w:rFonts w:ascii="Trebuchet MS" w:hAnsi="Trebuchet MS"/>
          <w:sz w:val="22"/>
          <w:szCs w:val="22"/>
          <w:lang w:val="ro-RO"/>
        </w:rPr>
        <w:t>Asigurarea suportului de specialitate pe durata implementării unui nou serviciu pentru integrarea în infrastructura existentă.</w:t>
      </w:r>
    </w:p>
    <w:p w14:paraId="20F58537" w14:textId="77777777" w:rsidR="00E32EE9" w:rsidRDefault="00E32EE9" w:rsidP="00E32EE9">
      <w:pPr>
        <w:pStyle w:val="NoSpacing"/>
        <w:ind w:right="181"/>
        <w:jc w:val="both"/>
        <w:rPr>
          <w:rFonts w:ascii="Trebuchet MS" w:hAnsi="Trebuchet MS"/>
          <w:sz w:val="22"/>
          <w:szCs w:val="22"/>
          <w:lang w:val="ro-RO"/>
        </w:rPr>
      </w:pPr>
    </w:p>
    <w:p w14:paraId="06044203" w14:textId="77777777" w:rsidR="00E32EE9" w:rsidRDefault="00E32EE9" w:rsidP="00E32EE9">
      <w:pPr>
        <w:pStyle w:val="NoSpacing"/>
        <w:numPr>
          <w:ilvl w:val="0"/>
          <w:numId w:val="36"/>
        </w:numPr>
        <w:ind w:left="705" w:right="181"/>
        <w:jc w:val="both"/>
        <w:rPr>
          <w:rFonts w:ascii="Trebuchet MS" w:hAnsi="Trebuchet MS"/>
          <w:b/>
          <w:sz w:val="22"/>
          <w:szCs w:val="22"/>
          <w:lang w:val="ro-RO"/>
        </w:rPr>
      </w:pPr>
      <w:r>
        <w:rPr>
          <w:rFonts w:ascii="Trebuchet MS" w:hAnsi="Trebuchet MS"/>
          <w:b/>
          <w:sz w:val="22"/>
          <w:szCs w:val="22"/>
          <w:lang w:val="ro-RO"/>
        </w:rPr>
        <w:t>Atribuții specifice</w:t>
      </w:r>
      <w:bookmarkStart w:id="0" w:name="_GoBack"/>
      <w:bookmarkEnd w:id="0"/>
    </w:p>
    <w:p w14:paraId="6C6514F3"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Asigură managementului resurselor hardware și de rețea ale ADR;</w:t>
      </w:r>
    </w:p>
    <w:p w14:paraId="7CE1A064"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Monitorizează și operează pe infrastructura hardware existentă;</w:t>
      </w:r>
    </w:p>
    <w:p w14:paraId="76D30EBE"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Administrarea rețelei de voce și a sistemului de acces fizic;</w:t>
      </w:r>
    </w:p>
    <w:p w14:paraId="19E976F4"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Realizează studii, analize, sinteze și activități de proiectare privind domeniul său de activitate;</w:t>
      </w:r>
    </w:p>
    <w:p w14:paraId="2C851FB8"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Identifică, analizează și documentează cazurile de bună practică în interoperabilitatea serviciilor de guvernare electronică la nivel european și național;</w:t>
      </w:r>
    </w:p>
    <w:p w14:paraId="0A1EAEB6"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Identifică și remediază problemele software și hardware ale sistemelor server;</w:t>
      </w:r>
    </w:p>
    <w:p w14:paraId="56213FED"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Realizează copii de siguranță a datelor și configurațiilor echipamentelor utilizate;</w:t>
      </w:r>
    </w:p>
    <w:p w14:paraId="549E4FB2"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 xml:space="preserve">Realizează rapoartele solicitate de superiorii ierarhici; </w:t>
      </w:r>
    </w:p>
    <w:p w14:paraId="58644F62"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Periodic, verifică logurile serverelor și ale sistemelor de stocare;</w:t>
      </w:r>
    </w:p>
    <w:p w14:paraId="1B4635C6"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 xml:space="preserve">Administrează:   </w:t>
      </w:r>
    </w:p>
    <w:p w14:paraId="6F89B83B"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Platforma virtualizată de servere;</w:t>
      </w:r>
    </w:p>
    <w:p w14:paraId="116D9E55"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Servere active directory și servere de fișiere;</w:t>
      </w:r>
    </w:p>
    <w:p w14:paraId="355FCFC3"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Sisteme de realizare a copiilor de siguranță;</w:t>
      </w:r>
    </w:p>
    <w:p w14:paraId="37B23E1D"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Dispozitivele de securitate;</w:t>
      </w:r>
    </w:p>
    <w:p w14:paraId="4C05A2F2"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Routere sau alte echipamente de rețea;</w:t>
      </w:r>
    </w:p>
    <w:p w14:paraId="0F48F18A"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Rețeaua de voce și sistemul de acces fizic;</w:t>
      </w:r>
    </w:p>
    <w:p w14:paraId="7C66E384" w14:textId="77777777" w:rsidR="00E32EE9" w:rsidRDefault="00E32EE9" w:rsidP="00E32EE9">
      <w:pPr>
        <w:pStyle w:val="NoSpacing"/>
        <w:numPr>
          <w:ilvl w:val="0"/>
          <w:numId w:val="38"/>
        </w:numPr>
        <w:ind w:left="1609" w:right="187"/>
        <w:jc w:val="both"/>
        <w:rPr>
          <w:rFonts w:ascii="Trebuchet MS" w:hAnsi="Trebuchet MS"/>
          <w:sz w:val="22"/>
          <w:szCs w:val="22"/>
          <w:lang w:val="ro-RO"/>
        </w:rPr>
      </w:pPr>
      <w:r>
        <w:rPr>
          <w:rFonts w:ascii="Trebuchet MS" w:hAnsi="Trebuchet MS"/>
          <w:sz w:val="22"/>
          <w:szCs w:val="22"/>
          <w:lang w:val="ro-RO"/>
        </w:rPr>
        <w:t>Sistemul central de e-mail.</w:t>
      </w:r>
    </w:p>
    <w:p w14:paraId="12333B7D"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Furnizează expertiză de specialitate și asistență practică în managementul sistemelor de baze de date și în utilizarea datelor informatice pentru a răspunde cerințelor sistemelor informatice gestionate și dezvoltate de ADR, în conformitate cu nevoile identificate și pentru asigurarea funcționării la parametrii nominali a platformelor de e-guvernare;</w:t>
      </w:r>
    </w:p>
    <w:p w14:paraId="527DD9B0"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Realizează analize în vederea definirii specificațiilor pentru construirea efectivă a sistemelor informatice de e-guvernare, susceptibile să răspundă cerințelor utilizatorilor externi și interni, cetățeni sau autorități publice;</w:t>
      </w:r>
    </w:p>
    <w:p w14:paraId="41152661"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lastRenderedPageBreak/>
        <w:t>Adaptează și/sau armonizează soluții hardware, software și sisteme de operare, precum și a aplicațiilor existente ori proiectate la necesitățile reale sau estimate ale utilizatorilor, în vederea îndeplinirii cerințelor privind satisfacerea gradului de solicitare (timpul de răspuns) și pentru optimizarea performanțelor platformelor gestionate de ADR;</w:t>
      </w:r>
    </w:p>
    <w:p w14:paraId="636E313A"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Asigură suportul tehnic pentru realizarea analizei în vederea definirii specificațiilor pentru construirea efectivă a sistemelor informatice aflate în sfera de activitate;</w:t>
      </w:r>
    </w:p>
    <w:p w14:paraId="15635DAF"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 xml:space="preserve">Analizează și soluționează diversele documente care îi sunt repartizate spre a fi rezolvate; </w:t>
      </w:r>
    </w:p>
    <w:p w14:paraId="200DAD5C"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Participă activ în cadrul proiectelor derulate de ADR și îndeplinește sarcinile aferente;</w:t>
      </w:r>
    </w:p>
    <w:p w14:paraId="47C07165"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Elaborează rapoarte privind stadiul proiectelor derulate în cadrul serviciului;</w:t>
      </w:r>
    </w:p>
    <w:p w14:paraId="3CCB1AC4"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Participă la procesul de selecție/recrutare de personal;</w:t>
      </w:r>
    </w:p>
    <w:p w14:paraId="56CE9A55"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Gestionează eficient resursele materiale și tehnologice existente;</w:t>
      </w:r>
    </w:p>
    <w:p w14:paraId="4F039382" w14:textId="77777777" w:rsidR="00E32EE9" w:rsidRDefault="00E32EE9" w:rsidP="00E32EE9">
      <w:pPr>
        <w:pStyle w:val="NoSpacing"/>
        <w:numPr>
          <w:ilvl w:val="0"/>
          <w:numId w:val="38"/>
        </w:numPr>
        <w:ind w:right="187"/>
        <w:jc w:val="both"/>
        <w:rPr>
          <w:rFonts w:ascii="Trebuchet MS" w:hAnsi="Trebuchet MS"/>
          <w:sz w:val="22"/>
          <w:szCs w:val="22"/>
          <w:lang w:val="ro-RO"/>
        </w:rPr>
      </w:pPr>
      <w:r>
        <w:rPr>
          <w:rFonts w:ascii="Trebuchet MS" w:hAnsi="Trebuchet MS"/>
          <w:sz w:val="22"/>
          <w:szCs w:val="22"/>
          <w:lang w:val="ro-RO"/>
        </w:rPr>
        <w:t>Participă în procesul de elaborare de politici, recomandări si propuneri de acte normative pentru îmbunătățirea cadrului legislativ în domeniul furnizării de servicii publice prin mijloace electronice interoperabile, în colaborare cu alte departamente de specialitate în cadrul ADR;</w:t>
      </w:r>
    </w:p>
    <w:p w14:paraId="573EB9E4" w14:textId="77777777" w:rsidR="00E32EE9" w:rsidRDefault="00E32EE9" w:rsidP="00E32EE9">
      <w:pPr>
        <w:pStyle w:val="ListParagraph"/>
        <w:numPr>
          <w:ilvl w:val="0"/>
          <w:numId w:val="38"/>
        </w:numPr>
        <w:spacing w:line="240" w:lineRule="auto"/>
        <w:ind w:right="187"/>
        <w:contextualSpacing/>
        <w:jc w:val="both"/>
        <w:rPr>
          <w:rFonts w:ascii="Trebuchet MS" w:hAnsi="Trebuchet MS"/>
          <w:lang w:val="ro-RO"/>
        </w:rPr>
      </w:pPr>
      <w:r>
        <w:rPr>
          <w:rFonts w:ascii="Trebuchet MS" w:hAnsi="Trebuchet MS"/>
          <w:bCs/>
          <w:lang w:val="ro-RO"/>
        </w:rPr>
        <w:t>Întocmește/actualizează procedurie operaționale și a celor de sistem pentru activitățile desfășurate în cadrul serviciului;</w:t>
      </w:r>
    </w:p>
    <w:p w14:paraId="1C6E4D9A" w14:textId="77777777" w:rsidR="00E32EE9" w:rsidRDefault="00E32EE9" w:rsidP="00E32EE9">
      <w:pPr>
        <w:pStyle w:val="ListParagraph"/>
        <w:numPr>
          <w:ilvl w:val="0"/>
          <w:numId w:val="38"/>
        </w:numPr>
        <w:spacing w:line="240" w:lineRule="auto"/>
        <w:ind w:right="187"/>
        <w:contextualSpacing/>
        <w:jc w:val="both"/>
        <w:rPr>
          <w:rFonts w:ascii="Trebuchet MS" w:hAnsi="Trebuchet MS"/>
          <w:lang w:val="ro-RO"/>
        </w:rPr>
      </w:pPr>
      <w:r>
        <w:rPr>
          <w:rFonts w:ascii="Trebuchet MS" w:hAnsi="Trebuchet MS"/>
          <w:lang w:val="ro-RO"/>
        </w:rPr>
        <w:t>În îndeplinirea sarcinilor/atribuțiilor de serviciu aplică/respectă procedurile emise/aprobate în cadrul instituției;</w:t>
      </w:r>
    </w:p>
    <w:p w14:paraId="4EA3C464" w14:textId="77777777" w:rsidR="00E32EE9" w:rsidRDefault="00E32EE9" w:rsidP="00E32EE9">
      <w:pPr>
        <w:pStyle w:val="ListParagraph"/>
        <w:numPr>
          <w:ilvl w:val="0"/>
          <w:numId w:val="38"/>
        </w:numPr>
        <w:spacing w:after="0" w:line="240" w:lineRule="auto"/>
        <w:ind w:right="187"/>
        <w:contextualSpacing/>
        <w:jc w:val="both"/>
        <w:rPr>
          <w:rFonts w:ascii="Trebuchet MS" w:hAnsi="Trebuchet MS"/>
          <w:lang w:val="ro-RO"/>
        </w:rPr>
      </w:pPr>
      <w:r>
        <w:rPr>
          <w:rFonts w:ascii="Trebuchet MS" w:hAnsi="Trebuchet MS"/>
          <w:lang w:val="ro-RO"/>
        </w:rPr>
        <w:t>Participă la întocmirea anuală a Bugetului de Venituri și Cheltuieli al ADR;</w:t>
      </w:r>
    </w:p>
    <w:p w14:paraId="7BB21A0C" w14:textId="77777777" w:rsidR="00E32EE9" w:rsidRDefault="00E32EE9" w:rsidP="00E32EE9">
      <w:pPr>
        <w:pStyle w:val="ListParagraph"/>
        <w:numPr>
          <w:ilvl w:val="0"/>
          <w:numId w:val="38"/>
        </w:numPr>
        <w:spacing w:after="0" w:line="240" w:lineRule="auto"/>
        <w:ind w:right="187"/>
        <w:contextualSpacing/>
        <w:jc w:val="both"/>
        <w:rPr>
          <w:rFonts w:ascii="Trebuchet MS" w:hAnsi="Trebuchet MS"/>
          <w:sz w:val="24"/>
          <w:szCs w:val="24"/>
          <w:lang w:val="ro-RO"/>
        </w:rPr>
      </w:pPr>
      <w:r>
        <w:rPr>
          <w:rFonts w:ascii="Trebuchet MS" w:hAnsi="Trebuchet MS"/>
          <w:lang w:val="ro-RO"/>
        </w:rPr>
        <w:t>Elaborează notele de fundamentare</w:t>
      </w:r>
      <w:r>
        <w:rPr>
          <w:rFonts w:ascii="Trebuchet MS" w:hAnsi="Trebuchet MS"/>
          <w:i/>
          <w:lang w:val="ro-RO"/>
        </w:rPr>
        <w:t xml:space="preserve"> </w:t>
      </w:r>
      <w:r>
        <w:rPr>
          <w:rFonts w:ascii="Trebuchet MS" w:hAnsi="Trebuchet MS"/>
          <w:lang w:val="ro-RO"/>
        </w:rPr>
        <w:t>privind necesarul de produse/servicii/lucrări de achiziționat în vederea includerii acestora în Planului Anual de Achiziții Publice;</w:t>
      </w:r>
    </w:p>
    <w:p w14:paraId="7A9E49DF" w14:textId="77777777" w:rsidR="00E32EE9" w:rsidRDefault="00E32EE9" w:rsidP="00E32EE9">
      <w:pPr>
        <w:pStyle w:val="ListParagraph"/>
        <w:numPr>
          <w:ilvl w:val="0"/>
          <w:numId w:val="38"/>
        </w:numPr>
        <w:spacing w:line="240" w:lineRule="auto"/>
        <w:ind w:right="187"/>
        <w:contextualSpacing/>
        <w:jc w:val="both"/>
        <w:rPr>
          <w:rFonts w:ascii="Trebuchet MS" w:hAnsi="Trebuchet MS"/>
          <w:lang w:val="ro-RO"/>
        </w:rPr>
      </w:pPr>
      <w:r>
        <w:rPr>
          <w:rFonts w:ascii="Trebuchet MS" w:hAnsi="Trebuchet MS"/>
          <w:lang w:val="ro-RO"/>
        </w:rPr>
        <w:t>Participă la inventarierea bunurilor mobile și imobile din patrimoniul instituției</w:t>
      </w:r>
      <w:r>
        <w:rPr>
          <w:rFonts w:ascii="Trebuchet MS" w:hAnsi="Trebuchet MS"/>
          <w:color w:val="000000"/>
          <w:lang w:val="ro-RO"/>
        </w:rPr>
        <w:t>;</w:t>
      </w:r>
    </w:p>
    <w:p w14:paraId="2584F89C" w14:textId="77777777" w:rsidR="00E32EE9" w:rsidRDefault="00E32EE9" w:rsidP="00E32EE9">
      <w:pPr>
        <w:pStyle w:val="ListParagraph"/>
        <w:numPr>
          <w:ilvl w:val="0"/>
          <w:numId w:val="38"/>
        </w:numPr>
        <w:spacing w:after="0" w:line="240" w:lineRule="auto"/>
        <w:ind w:right="181"/>
        <w:contextualSpacing/>
        <w:jc w:val="both"/>
        <w:rPr>
          <w:rFonts w:ascii="Trebuchet MS" w:hAnsi="Trebuchet MS"/>
          <w:lang w:val="ro-RO"/>
        </w:rPr>
      </w:pPr>
      <w:r>
        <w:rPr>
          <w:rFonts w:ascii="Trebuchet MS" w:hAnsi="Trebuchet MS"/>
          <w:lang w:val="ro-RO"/>
        </w:rPr>
        <w:t xml:space="preserve">Identifică riscurile inerente activităților din cadrul serviciului și întreprinde acțiuni care să mențină riscurile în limite acceptabile; </w:t>
      </w:r>
    </w:p>
    <w:p w14:paraId="7942313D" w14:textId="77777777" w:rsidR="00E32EE9" w:rsidRDefault="00E32EE9" w:rsidP="00E32EE9">
      <w:pPr>
        <w:pStyle w:val="ListParagraph"/>
        <w:numPr>
          <w:ilvl w:val="0"/>
          <w:numId w:val="38"/>
        </w:numPr>
        <w:spacing w:before="120"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Verifică modul de arhivare a documentelor emise în cadrul serviciului, păstrarea acestora în condiții optime și trimiterea la arhiva instituției a documentelor clasate, conform normelor în vigoare;</w:t>
      </w:r>
    </w:p>
    <w:p w14:paraId="7B67F6AE" w14:textId="77777777" w:rsidR="00E32EE9" w:rsidRDefault="00E32EE9" w:rsidP="00E32EE9">
      <w:pPr>
        <w:pStyle w:val="ListParagraph"/>
        <w:numPr>
          <w:ilvl w:val="0"/>
          <w:numId w:val="38"/>
        </w:numPr>
        <w:spacing w:before="120"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Păstrează secretul de serviciu, precum și informațiile despre date și informații cu caracter confidențial deținute sau la care are acces ca urmare a exercitării atribuțiilor de serviciu;</w:t>
      </w:r>
    </w:p>
    <w:p w14:paraId="5E6F656C" w14:textId="77777777" w:rsidR="00E32EE9" w:rsidRDefault="00E32EE9" w:rsidP="00E32EE9">
      <w:pPr>
        <w:pStyle w:val="ListParagraph"/>
        <w:numPr>
          <w:ilvl w:val="0"/>
          <w:numId w:val="38"/>
        </w:numPr>
        <w:spacing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 xml:space="preserve">Îndeplinește întocmai obligațiile ce îi revin în domeniul securității și sănătății în muncă, în conformitate cu prevederile art.22 și art.23 din Legea nr.319/2006 a securității și sănătății în muncă, cu modificările și completările ulterioare, precum și a celor prevăzute în instrucțiunile proprii de securitate elaborate la nivel de autoritate; </w:t>
      </w:r>
    </w:p>
    <w:p w14:paraId="7292D5F2" w14:textId="77777777" w:rsidR="00E32EE9" w:rsidRDefault="00E32EE9" w:rsidP="00E32EE9">
      <w:pPr>
        <w:pStyle w:val="ListParagraph"/>
        <w:numPr>
          <w:ilvl w:val="0"/>
          <w:numId w:val="38"/>
        </w:numPr>
        <w:spacing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Informează conducerea instituției sau superiorul ierarhic cu privire la eventualele accidente suferite de propria persoană;</w:t>
      </w:r>
    </w:p>
    <w:p w14:paraId="06268C78" w14:textId="77777777" w:rsidR="00E32EE9" w:rsidRDefault="00E32EE9" w:rsidP="00E32EE9">
      <w:pPr>
        <w:pStyle w:val="ListParagraph"/>
        <w:numPr>
          <w:ilvl w:val="0"/>
          <w:numId w:val="38"/>
        </w:numPr>
        <w:spacing w:after="0" w:line="240" w:lineRule="auto"/>
        <w:ind w:right="181"/>
        <w:contextualSpacing/>
        <w:jc w:val="both"/>
        <w:rPr>
          <w:rFonts w:ascii="Trebuchet MS" w:hAnsi="Trebuchet MS" w:cs="Verdana"/>
          <w:bCs/>
          <w:color w:val="000000"/>
          <w:lang w:val="ro-RO" w:eastAsia="ro-RO"/>
        </w:rPr>
      </w:pPr>
      <w:proofErr w:type="spellStart"/>
      <w:r>
        <w:rPr>
          <w:rFonts w:ascii="Trebuchet MS" w:hAnsi="Trebuchet MS" w:cs="Verdana"/>
          <w:bCs/>
          <w:color w:val="000000"/>
          <w:lang w:eastAsia="ro-RO"/>
        </w:rPr>
        <w:t>Asigură</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suport</w:t>
      </w:r>
      <w:proofErr w:type="spellEnd"/>
      <w:r>
        <w:rPr>
          <w:rFonts w:ascii="Trebuchet MS" w:hAnsi="Trebuchet MS" w:cs="Verdana"/>
          <w:bCs/>
          <w:color w:val="000000"/>
          <w:lang w:eastAsia="ro-RO"/>
        </w:rPr>
        <w:t>/</w:t>
      </w:r>
      <w:proofErr w:type="spellStart"/>
      <w:r>
        <w:rPr>
          <w:rFonts w:ascii="Trebuchet MS" w:hAnsi="Trebuchet MS" w:cs="Verdana"/>
          <w:bCs/>
          <w:color w:val="000000"/>
          <w:lang w:eastAsia="ro-RO"/>
        </w:rPr>
        <w:t>operaționalizarea</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pentru</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plaformele</w:t>
      </w:r>
      <w:proofErr w:type="spellEnd"/>
      <w:r>
        <w:rPr>
          <w:rFonts w:ascii="Trebuchet MS" w:hAnsi="Trebuchet MS" w:cs="Verdana"/>
          <w:bCs/>
          <w:color w:val="000000"/>
          <w:lang w:eastAsia="ro-RO"/>
        </w:rPr>
        <w:t>/</w:t>
      </w:r>
      <w:proofErr w:type="spellStart"/>
      <w:r>
        <w:rPr>
          <w:rFonts w:ascii="Trebuchet MS" w:hAnsi="Trebuchet MS" w:cs="Verdana"/>
          <w:bCs/>
          <w:color w:val="000000"/>
          <w:lang w:eastAsia="ro-RO"/>
        </w:rPr>
        <w:t>sistemele</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informatice</w:t>
      </w:r>
      <w:proofErr w:type="spellEnd"/>
      <w:r>
        <w:rPr>
          <w:rFonts w:ascii="Trebuchet MS" w:hAnsi="Trebuchet MS" w:cs="Verdana"/>
          <w:bCs/>
          <w:color w:val="000000"/>
          <w:lang w:eastAsia="ro-RO"/>
        </w:rPr>
        <w:t xml:space="preserve"> ale ADR: Ghiseul.ro, SEAP, SAET, </w:t>
      </w:r>
      <w:proofErr w:type="spellStart"/>
      <w:r>
        <w:rPr>
          <w:rFonts w:ascii="Trebuchet MS" w:hAnsi="Trebuchet MS" w:cs="Verdana"/>
          <w:bCs/>
          <w:color w:val="000000"/>
          <w:lang w:eastAsia="ro-RO"/>
        </w:rPr>
        <w:t>PCUe</w:t>
      </w:r>
      <w:proofErr w:type="spellEnd"/>
      <w:r>
        <w:rPr>
          <w:rFonts w:ascii="Trebuchet MS" w:hAnsi="Trebuchet MS" w:cs="Verdana"/>
          <w:bCs/>
          <w:color w:val="000000"/>
          <w:lang w:eastAsia="ro-RO"/>
        </w:rPr>
        <w:t>, PSCID, SITUE, e-</w:t>
      </w:r>
      <w:proofErr w:type="spellStart"/>
      <w:r>
        <w:rPr>
          <w:rFonts w:ascii="Trebuchet MS" w:hAnsi="Trebuchet MS" w:cs="Verdana"/>
          <w:bCs/>
          <w:color w:val="000000"/>
          <w:lang w:eastAsia="ro-RO"/>
        </w:rPr>
        <w:t>guvernare</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și</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altele</w:t>
      </w:r>
      <w:proofErr w:type="spellEnd"/>
      <w:r>
        <w:rPr>
          <w:rFonts w:ascii="Trebuchet MS" w:hAnsi="Trebuchet MS" w:cs="Verdana"/>
          <w:bCs/>
          <w:color w:val="000000"/>
          <w:lang w:eastAsia="ro-RO"/>
        </w:rPr>
        <w:t>.</w:t>
      </w:r>
    </w:p>
    <w:p w14:paraId="0FE78C46" w14:textId="77777777" w:rsidR="00E32EE9" w:rsidRDefault="00E32EE9" w:rsidP="00E32EE9">
      <w:pPr>
        <w:pStyle w:val="ListParagraph"/>
        <w:numPr>
          <w:ilvl w:val="0"/>
          <w:numId w:val="38"/>
        </w:numPr>
        <w:spacing w:before="120" w:after="0" w:line="240" w:lineRule="auto"/>
        <w:ind w:right="181"/>
        <w:contextualSpacing/>
        <w:jc w:val="both"/>
        <w:rPr>
          <w:rFonts w:ascii="Trebuchet MS" w:hAnsi="Trebuchet MS" w:cs="Verdana"/>
          <w:color w:val="000000"/>
          <w:sz w:val="24"/>
          <w:szCs w:val="24"/>
          <w:lang w:val="ro-RO" w:eastAsia="ro-RO"/>
        </w:rPr>
      </w:pPr>
      <w:r>
        <w:rPr>
          <w:rFonts w:ascii="Trebuchet MS" w:hAnsi="Trebuchet MS" w:cs="Verdana"/>
          <w:bCs/>
          <w:color w:val="000000"/>
          <w:lang w:val="ro-RO" w:eastAsia="ro-RO"/>
        </w:rPr>
        <w:t>Îndeplinește orice alte atribuții și sarcini prevăzute de lege, aflate în scopul principal al postului, în domeniul de activitate, stabilite de superiorii ierarhici.</w:t>
      </w:r>
    </w:p>
    <w:p w14:paraId="40FD0124" w14:textId="77777777" w:rsidR="00E32EE9" w:rsidRDefault="00E32EE9" w:rsidP="00E32EE9">
      <w:pPr>
        <w:pStyle w:val="ListParagraph"/>
        <w:spacing w:before="120" w:after="0" w:line="240" w:lineRule="auto"/>
        <w:ind w:right="181"/>
        <w:jc w:val="both"/>
        <w:rPr>
          <w:rFonts w:ascii="Trebuchet MS" w:hAnsi="Trebuchet MS" w:cs="Verdana"/>
          <w:color w:val="000000"/>
          <w:lang w:val="ro-RO" w:eastAsia="ro-RO"/>
        </w:rPr>
      </w:pPr>
    </w:p>
    <w:p w14:paraId="4521A642" w14:textId="77777777" w:rsidR="00E32EE9" w:rsidRDefault="00E32EE9" w:rsidP="00E32EE9">
      <w:pPr>
        <w:pStyle w:val="ListParagraph"/>
        <w:numPr>
          <w:ilvl w:val="0"/>
          <w:numId w:val="36"/>
        </w:numPr>
        <w:contextualSpacing/>
        <w:rPr>
          <w:rFonts w:ascii="Trebuchet MS" w:hAnsi="Trebuchet MS" w:cs="Verdana"/>
          <w:b/>
          <w:color w:val="000000"/>
          <w:lang w:val="ro-RO" w:eastAsia="ro-RO"/>
        </w:rPr>
      </w:pPr>
      <w:r>
        <w:rPr>
          <w:rFonts w:ascii="Trebuchet MS" w:hAnsi="Trebuchet MS" w:cs="Verdana"/>
          <w:b/>
          <w:color w:val="000000"/>
          <w:lang w:val="ro-RO" w:eastAsia="ro-RO"/>
        </w:rPr>
        <w:t>Atribuții în domeniul confidențialității datelor cu caracter personal</w:t>
      </w:r>
    </w:p>
    <w:p w14:paraId="36F40632" w14:textId="77777777" w:rsidR="00E32EE9" w:rsidRDefault="00E32EE9" w:rsidP="00E32EE9">
      <w:pPr>
        <w:pStyle w:val="ListParagraph"/>
        <w:numPr>
          <w:ilvl w:val="0"/>
          <w:numId w:val="39"/>
        </w:numPr>
        <w:spacing w:before="120" w:after="0" w:line="240" w:lineRule="auto"/>
        <w:ind w:right="181"/>
        <w:contextualSpacing/>
        <w:jc w:val="both"/>
        <w:rPr>
          <w:rFonts w:ascii="Trebuchet MS" w:hAnsi="Trebuchet MS" w:cs="Verdana"/>
          <w:color w:val="000000"/>
          <w:szCs w:val="24"/>
          <w:lang w:val="ro-RO" w:eastAsia="ro-RO"/>
        </w:rPr>
      </w:pPr>
      <w:r>
        <w:rPr>
          <w:rFonts w:ascii="Trebuchet MS" w:hAnsi="Trebuchet MS" w:cs="Verdana"/>
          <w:color w:val="000000"/>
          <w:lang w:val="ro-RO" w:eastAsia="ro-RO"/>
        </w:rPr>
        <w:t>Cunoaște și respectă normele de drept al Uniunii Europene sau de drept intern referitoare la protecția datelor cu caracter personal.</w:t>
      </w:r>
    </w:p>
    <w:p w14:paraId="4A9E8C4C" w14:textId="77777777" w:rsidR="00E32EE9" w:rsidRDefault="00E32EE9" w:rsidP="00E32EE9">
      <w:pPr>
        <w:pStyle w:val="ListParagraph"/>
        <w:numPr>
          <w:ilvl w:val="0"/>
          <w:numId w:val="39"/>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 xml:space="preserve">Informează persoana vizată în cazul în care datele cu caracter personal sunt colectate de la aceasta, în condițiile legii, cu privire la: identitatea și datele de contact ale operatorului, </w:t>
      </w:r>
      <w:r>
        <w:rPr>
          <w:rFonts w:ascii="Trebuchet MS" w:hAnsi="Trebuchet MS" w:cs="Verdana"/>
          <w:color w:val="000000"/>
          <w:lang w:val="ro-RO" w:eastAsia="ro-RO"/>
        </w:rPr>
        <w:lastRenderedPageBreak/>
        <w:t>datele de contact ale responsabilului cu protecția datelor, scopul/scopurile în care sunt prelucrate datele cu caracter personal, temeiul juridic al prelucrării, dacă e cazul interesele legitime urmărite de operator sau de o parte terță, destinatarii sau categoriile de destinatari ai datelor cu caracter personal, perioada pentru care vor fi stocate datele cu caracter personal, obligativitatea furnizării tuturor datelor cerute şi consecinţele refuzului de a le pune la dispoziţie, drepturile prevăzute de lege, în special dreptul de acces la datele cu caracter personal, dreptul la rectificarea datelor cu caracter personal, dreptul la ștergerea datelor cu caracter personal (dreptul de a fi uitat), dreptul la restricționarea prelucrării, dreptul la opoziție, dreptul de a își retrage consimțământul în orice moment, fără însă a afecta legalitatea prelucrării efectuate pe baza consimțământului înainte de retragerea acestuia, dreptul de a depune plângere către Autoritatea Națională de Supraveghere a Prelucrării Datelor cu Caracter Personal și modalitățile în care pot fi exercitate aceste drepturi.</w:t>
      </w:r>
    </w:p>
    <w:p w14:paraId="3F791B2C" w14:textId="77777777" w:rsidR="00E32EE9" w:rsidRDefault="00E32EE9" w:rsidP="00E32EE9">
      <w:pPr>
        <w:pStyle w:val="ListParagraph"/>
        <w:numPr>
          <w:ilvl w:val="0"/>
          <w:numId w:val="39"/>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Prelucrează numai datele cu caracter personal necesare îndeplinirii atribuţiilor de serviciu şi acordă sprijin responsabilului/structurii responsabile cu protecţia datelor pentru realizarea activităţilor specifice ale acestuia/acesteia.</w:t>
      </w:r>
    </w:p>
    <w:p w14:paraId="24143F7A" w14:textId="77777777" w:rsidR="00E32EE9" w:rsidRDefault="00E32EE9" w:rsidP="00E32EE9">
      <w:pPr>
        <w:pStyle w:val="ListParagraph"/>
        <w:numPr>
          <w:ilvl w:val="0"/>
          <w:numId w:val="39"/>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Păstrează confidenţialitatea datelor prelucrate, a contului de utilizator, a parolei/codului de acces la sistemele informatice/baze de date prin care sunt gestionate date cu caracter personal și nu le prelucrează decât la cerea operatorului, cu excepția cazului în care dreptul Uniunii Europene sau dreptul intern îl obligă să facă acest lucru.</w:t>
      </w:r>
    </w:p>
    <w:p w14:paraId="37D3F2A7" w14:textId="77777777" w:rsidR="00E32EE9" w:rsidRDefault="00E32EE9" w:rsidP="00E32EE9">
      <w:pPr>
        <w:pStyle w:val="ListParagraph"/>
        <w:numPr>
          <w:ilvl w:val="0"/>
          <w:numId w:val="39"/>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Respectă măsurile tehnice și organizatorice de securitate, precum şi celelalte reguli stabilite de operator, inclusiv cele instituite prin proceduri propria</w:t>
      </w:r>
    </w:p>
    <w:p w14:paraId="5910C782" w14:textId="77777777" w:rsidR="00E32EE9" w:rsidRDefault="00E32EE9" w:rsidP="00E32EE9">
      <w:pPr>
        <w:pStyle w:val="ListParagraph"/>
        <w:numPr>
          <w:ilvl w:val="0"/>
          <w:numId w:val="39"/>
        </w:numPr>
        <w:spacing w:before="120" w:after="0" w:line="240" w:lineRule="auto"/>
        <w:ind w:right="181"/>
        <w:contextualSpacing/>
        <w:jc w:val="both"/>
        <w:rPr>
          <w:rFonts w:ascii="Trebuchet MS" w:hAnsi="Trebuchet MS" w:cs="Verdana"/>
          <w:color w:val="000000"/>
          <w:sz w:val="24"/>
          <w:lang w:val="ro-RO" w:eastAsia="ro-RO"/>
        </w:rPr>
      </w:pPr>
      <w:r>
        <w:rPr>
          <w:rFonts w:ascii="Trebuchet MS" w:hAnsi="Trebuchet MS" w:cs="Verdana"/>
          <w:color w:val="000000"/>
          <w:lang w:val="ro-RO" w:eastAsia="ro-RO"/>
        </w:rPr>
        <w:t>Informează de îndată conducerea operatorului sau, după caz, a împuternicitului şi responsabilul/structura responsabilă cu protecţia datelor despre riscurile prezentate de prelucrare ce pot conduce la o încălcare a securității datelor cu caracter personal sau despre situațiile în care au fost prelucrate date cu caracter personal prin încălcarea normelor legale, despre care a luat la cunoştinţă.</w:t>
      </w:r>
    </w:p>
    <w:p w14:paraId="7582945E" w14:textId="77777777" w:rsidR="00373507" w:rsidRDefault="00373507" w:rsidP="00373507">
      <w:pPr>
        <w:pStyle w:val="NoSpacing"/>
        <w:jc w:val="both"/>
        <w:rPr>
          <w:rFonts w:ascii="Trebuchet MS" w:hAnsi="Trebuchet MS"/>
          <w:sz w:val="22"/>
          <w:szCs w:val="22"/>
          <w:lang w:val="ro-RO"/>
        </w:rPr>
      </w:pPr>
    </w:p>
    <w:p w14:paraId="79C284CB" w14:textId="6D5BFE80" w:rsidR="00F80CA7" w:rsidRPr="00D46770" w:rsidRDefault="00F80CA7" w:rsidP="00D46770">
      <w:pPr>
        <w:spacing w:before="120" w:after="120"/>
        <w:jc w:val="both"/>
        <w:rPr>
          <w:rFonts w:ascii="Trebuchet MS" w:hAnsi="Trebuchet MS"/>
          <w:lang w:val="ro-RO"/>
        </w:rPr>
      </w:pPr>
    </w:p>
    <w:sectPr w:rsidR="00F80CA7" w:rsidRPr="00D46770" w:rsidSect="00E32EE9">
      <w:headerReference w:type="default" r:id="rId7"/>
      <w:footerReference w:type="default" r:id="rId8"/>
      <w:pgSz w:w="12240" w:h="15840" w:code="1"/>
      <w:pgMar w:top="6" w:right="1041" w:bottom="39" w:left="1134" w:header="1758" w:footer="9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9320D" w14:textId="77777777" w:rsidR="00BD7489" w:rsidRDefault="00BD7489">
      <w:r>
        <w:separator/>
      </w:r>
    </w:p>
  </w:endnote>
  <w:endnote w:type="continuationSeparator" w:id="0">
    <w:p w14:paraId="36F73E7C" w14:textId="77777777" w:rsidR="00BD7489" w:rsidRDefault="00BD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UpR">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5AF6" w14:textId="77777777" w:rsidR="00214112" w:rsidRDefault="00EA0118" w:rsidP="00214112">
    <w:pPr>
      <w:pStyle w:val="Footer"/>
    </w:pPr>
    <w:r>
      <w:rPr>
        <w:noProof/>
      </w:rPr>
      <mc:AlternateContent>
        <mc:Choice Requires="wpg">
          <w:drawing>
            <wp:anchor distT="0" distB="0" distL="114300" distR="114300" simplePos="0" relativeHeight="251658240" behindDoc="1" locked="0" layoutInCell="1" allowOverlap="1" wp14:anchorId="6DFB9926" wp14:editId="682F39F8">
              <wp:simplePos x="0" y="0"/>
              <wp:positionH relativeFrom="page">
                <wp:posOffset>920115</wp:posOffset>
              </wp:positionH>
              <wp:positionV relativeFrom="paragraph">
                <wp:posOffset>71755</wp:posOffset>
              </wp:positionV>
              <wp:extent cx="6641465" cy="75120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1465" cy="751205"/>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1DA11540"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 xml:space="preserve">Bd. </w:t>
                                </w:r>
                                <w:proofErr w:type="spellStart"/>
                                <w:r w:rsidRPr="00214112">
                                  <w:rPr>
                                    <w:rFonts w:ascii="Trebuchet MS" w:hAnsi="Trebuchet MS" w:cs="Cambria"/>
                                    <w:sz w:val="16"/>
                                    <w:szCs w:val="16"/>
                                  </w:rPr>
                                  <w:t>Libertății</w:t>
                                </w:r>
                                <w:proofErr w:type="spellEnd"/>
                                <w:r w:rsidRPr="00214112">
                                  <w:rPr>
                                    <w:rFonts w:ascii="Trebuchet MS" w:hAnsi="Trebuchet MS" w:cs="Cambria"/>
                                    <w:sz w:val="16"/>
                                    <w:szCs w:val="16"/>
                                  </w:rPr>
                                  <w:t>, nr. 14</w:t>
                                </w:r>
                              </w:p>
                              <w:p w14:paraId="47B90354"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 xml:space="preserve">Sector 5 | </w:t>
                                </w:r>
                                <w:proofErr w:type="spellStart"/>
                                <w:r w:rsidRPr="00214112">
                                  <w:rPr>
                                    <w:rFonts w:ascii="Trebuchet MS" w:hAnsi="Trebuchet MS" w:cs="Cambria"/>
                                    <w:sz w:val="16"/>
                                    <w:szCs w:val="16"/>
                                  </w:rPr>
                                  <w:t>București</w:t>
                                </w:r>
                                <w:proofErr w:type="spellEnd"/>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5E783F78"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www.adr.gov.ro</w:t>
                                </w:r>
                              </w:p>
                              <w:p w14:paraId="4627D61B"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fb.com/</w:t>
                                </w:r>
                                <w:proofErr w:type="spellStart"/>
                                <w:r w:rsidRPr="00214112">
                                  <w:rPr>
                                    <w:rFonts w:ascii="Trebuchet MS" w:hAnsi="Trebuchet MS" w:cs="Cambria"/>
                                    <w:sz w:val="16"/>
                                    <w:szCs w:val="16"/>
                                  </w:rPr>
                                  <w:t>digitalizareaRomaniei</w:t>
                                </w:r>
                                <w:proofErr w:type="spellEnd"/>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18EB1BBB" w14:textId="77777777" w:rsidR="00214112" w:rsidRPr="00214112" w:rsidRDefault="00214112" w:rsidP="00214112">
                                <w:pPr>
                                  <w:jc w:val="both"/>
                                  <w:rPr>
                                    <w:rFonts w:ascii="Trebuchet MS" w:hAnsi="Trebuchet MS" w:cs="Cambria"/>
                                    <w:sz w:val="16"/>
                                    <w:szCs w:val="16"/>
                                  </w:rPr>
                                </w:pPr>
                                <w:r w:rsidRPr="00214112">
                                  <w:rPr>
                                    <w:rFonts w:ascii="Trebuchet MS" w:hAnsi="Trebuchet MS" w:cs="Cambria"/>
                                    <w:sz w:val="16"/>
                                    <w:szCs w:val="16"/>
                                  </w:rPr>
                                  <w:t>+40 21 311 20 70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5023BBF1"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contact@adr.gov.ro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2082262" y="141149"/>
                          <a:ext cx="253365" cy="2533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DFB9926" id="Group 103" o:spid="_x0000_s1026" style="position:absolute;margin-left:72.45pt;margin-top:5.65pt;width:522.95pt;height:59.15pt;z-index:-251658240;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">
              <v:group id="Group 101" o:spid="_x0000_s1027"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8"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">
                  <v:imagedata r:id="rId6" o:title=""/>
                </v:shape>
                <v:group id="Group 99" o:spid="_x0000_s1029"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0"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">
                    <v:imagedata r:id="rId7" o:title=""/>
                  </v:shape>
                  <v:shape id="Graphic 90" o:spid="_x0000_s1031"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">
                    <v:imagedata r:id="rId8" o:title=""/>
                  </v:shape>
                  <v:shape id="Graphic 89" o:spid="_x0000_s1032"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">
                    <v:imagedata r:id="rId9" o:title=""/>
                  </v:shape>
                  <v:shapetype id="_x0000_t202" coordsize="21600,21600" o:spt="202" path="m,l,21600r21600,l21600,xe">
                    <v:stroke joinstyle="miter"/>
                    <v:path gradientshapeok="t" o:connecttype="rect"/>
                  </v:shapetype>
                  <v:shape id="_x0000_s1033"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A11540"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 xml:space="preserve">Bd. </w:t>
                          </w:r>
                          <w:proofErr w:type="spellStart"/>
                          <w:r w:rsidRPr="00214112">
                            <w:rPr>
                              <w:rFonts w:ascii="Trebuchet MS" w:hAnsi="Trebuchet MS" w:cs="Cambria"/>
                              <w:sz w:val="16"/>
                              <w:szCs w:val="16"/>
                            </w:rPr>
                            <w:t>Libertății</w:t>
                          </w:r>
                          <w:proofErr w:type="spellEnd"/>
                          <w:r w:rsidRPr="00214112">
                            <w:rPr>
                              <w:rFonts w:ascii="Trebuchet MS" w:hAnsi="Trebuchet MS" w:cs="Cambria"/>
                              <w:sz w:val="16"/>
                              <w:szCs w:val="16"/>
                            </w:rPr>
                            <w:t>, nr. 14</w:t>
                          </w:r>
                        </w:p>
                        <w:p w14:paraId="47B90354"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 xml:space="preserve">Sector 5 | </w:t>
                          </w:r>
                          <w:proofErr w:type="spellStart"/>
                          <w:r w:rsidRPr="00214112">
                            <w:rPr>
                              <w:rFonts w:ascii="Trebuchet MS" w:hAnsi="Trebuchet MS" w:cs="Cambria"/>
                              <w:sz w:val="16"/>
                              <w:szCs w:val="16"/>
                            </w:rPr>
                            <w:t>București</w:t>
                          </w:r>
                          <w:proofErr w:type="spellEnd"/>
                        </w:p>
                      </w:txbxContent>
                    </v:textbox>
                  </v:shape>
                  <v:shape id="_x0000_s1034"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5E783F78"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www.adr.gov.ro</w:t>
                          </w:r>
                        </w:p>
                        <w:p w14:paraId="4627D61B"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fb.com/</w:t>
                          </w:r>
                          <w:proofErr w:type="spellStart"/>
                          <w:r w:rsidRPr="00214112">
                            <w:rPr>
                              <w:rFonts w:ascii="Trebuchet MS" w:hAnsi="Trebuchet MS" w:cs="Cambria"/>
                              <w:sz w:val="16"/>
                              <w:szCs w:val="16"/>
                            </w:rPr>
                            <w:t>digitalizareaRomaniei</w:t>
                          </w:r>
                          <w:proofErr w:type="spellEnd"/>
                        </w:p>
                      </w:txbxContent>
                    </v:textbox>
                  </v:shape>
                  <v:shape id="_x0000_s1035"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18EB1BBB" w14:textId="77777777" w:rsidR="00214112" w:rsidRPr="00214112" w:rsidRDefault="00214112" w:rsidP="00214112">
                          <w:pPr>
                            <w:jc w:val="both"/>
                            <w:rPr>
                              <w:rFonts w:ascii="Trebuchet MS" w:hAnsi="Trebuchet MS" w:cs="Cambria"/>
                              <w:sz w:val="16"/>
                              <w:szCs w:val="16"/>
                            </w:rPr>
                          </w:pPr>
                          <w:r w:rsidRPr="00214112">
                            <w:rPr>
                              <w:rFonts w:ascii="Trebuchet MS" w:hAnsi="Trebuchet MS" w:cs="Cambria"/>
                              <w:sz w:val="16"/>
                              <w:szCs w:val="16"/>
                            </w:rPr>
                            <w:t>+40 21 311 20 70</w:t>
                          </w:r>
                        </w:p>
                      </w:txbxContent>
                    </v:textbox>
                  </v:shape>
                  <v:shape id="_x0000_s1036"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5023BBF1" w14:textId="77777777" w:rsidR="00214112" w:rsidRPr="00214112" w:rsidRDefault="00214112" w:rsidP="00214112">
                          <w:pPr>
                            <w:rPr>
                              <w:rFonts w:ascii="Trebuchet MS" w:hAnsi="Trebuchet MS" w:cs="Cambria"/>
                              <w:sz w:val="16"/>
                              <w:szCs w:val="16"/>
                            </w:rPr>
                          </w:pPr>
                          <w:r w:rsidRPr="00214112">
                            <w:rPr>
                              <w:rFonts w:ascii="Trebuchet MS" w:hAnsi="Trebuchet MS" w:cs="Cambria"/>
                              <w:sz w:val="16"/>
                              <w:szCs w:val="16"/>
                            </w:rPr>
                            <w:t>contact@adr.gov.ro</w:t>
                          </w:r>
                        </w:p>
                      </w:txbxContent>
                    </v:textbox>
                  </v:shape>
                </v:group>
              </v:group>
              <v:shape id="Graphic 102" o:spid="_x0000_s1037"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">
                <v:imagedata r:id="rId10" o:title=""/>
              </v:shape>
              <w10:wrap anchorx="page"/>
            </v:group>
          </w:pict>
        </mc:Fallback>
      </mc:AlternateContent>
    </w:r>
    <w:r>
      <w:rPr>
        <w:noProof/>
      </w:rPr>
      <mc:AlternateContent>
        <mc:Choice Requires="wps">
          <w:drawing>
            <wp:anchor distT="45720" distB="45720" distL="114300" distR="114300" simplePos="0" relativeHeight="251659264" behindDoc="0" locked="0" layoutInCell="1" allowOverlap="1" wp14:anchorId="76CFBFF9" wp14:editId="1B04AE58">
              <wp:simplePos x="0" y="0"/>
              <wp:positionH relativeFrom="column">
                <wp:posOffset>5374005</wp:posOffset>
              </wp:positionH>
              <wp:positionV relativeFrom="paragraph">
                <wp:posOffset>368300</wp:posOffset>
              </wp:positionV>
              <wp:extent cx="596900" cy="238760"/>
              <wp:effectExtent l="0" t="0" r="0" b="0"/>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8760"/>
                      </a:xfrm>
                      <a:prstGeom prst="rect">
                        <a:avLst/>
                      </a:prstGeom>
                      <a:solidFill>
                        <a:srgbClr val="FFFFFF"/>
                      </a:solidFill>
                      <a:ln w="9525">
                        <a:noFill/>
                        <a:miter lim="800000"/>
                        <a:headEnd/>
                        <a:tailEnd/>
                      </a:ln>
                    </wps:spPr>
                    <wps:txbx>
                      <w:txbxContent>
                        <w:p w14:paraId="148AF66F" w14:textId="77777777" w:rsidR="00214112" w:rsidRPr="00FC06BE" w:rsidRDefault="00214112" w:rsidP="00214112">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980B4B">
                            <w:rPr>
                              <w:rStyle w:val="PageNumber"/>
                              <w:rFonts w:ascii="Trebuchet MS" w:hAnsi="Trebuchet MS"/>
                              <w:noProof/>
                              <w:sz w:val="20"/>
                              <w:szCs w:val="20"/>
                            </w:rPr>
                            <w:t>3</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FBFF9" id="Text Box 2" o:spid="_x0000_s1038" type="#_x0000_t202" style="position:absolute;margin-left:423.15pt;margin-top:29pt;width:47pt;height:18.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" stroked="f">
              <v:textbox style="mso-fit-shape-to-text:t">
                <w:txbxContent>
                  <w:p w14:paraId="148AF66F" w14:textId="77777777" w:rsidR="00214112" w:rsidRPr="00FC06BE" w:rsidRDefault="00214112" w:rsidP="00214112">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980B4B">
                      <w:rPr>
                        <w:rStyle w:val="PageNumber"/>
                        <w:rFonts w:ascii="Trebuchet MS" w:hAnsi="Trebuchet MS"/>
                        <w:noProof/>
                        <w:sz w:val="20"/>
                        <w:szCs w:val="20"/>
                      </w:rPr>
                      <w:t>3</w:t>
                    </w:r>
                    <w:r w:rsidRPr="00FC06BE">
                      <w:rPr>
                        <w:rStyle w:val="PageNumber"/>
                        <w:rFonts w:ascii="Trebuchet MS" w:hAnsi="Trebuchet MS"/>
                        <w:sz w:val="20"/>
                        <w:szCs w:val="20"/>
                      </w:rPr>
                      <w:fldChar w:fldCharType="end"/>
                    </w:r>
                  </w:p>
                </w:txbxContent>
              </v:textbox>
              <w10:wrap type="square"/>
            </v:shape>
          </w:pict>
        </mc:Fallback>
      </mc:AlternateContent>
    </w:r>
  </w:p>
  <w:p w14:paraId="26C75786" w14:textId="77777777" w:rsidR="00F21B3F" w:rsidRPr="00214112" w:rsidRDefault="00F21B3F" w:rsidP="0021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8AD6" w14:textId="77777777" w:rsidR="00BD7489" w:rsidRDefault="00BD7489">
      <w:r>
        <w:separator/>
      </w:r>
    </w:p>
  </w:footnote>
  <w:footnote w:type="continuationSeparator" w:id="0">
    <w:p w14:paraId="76AA00F1" w14:textId="77777777" w:rsidR="00BD7489" w:rsidRDefault="00BD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EDFD" w14:textId="77777777" w:rsidR="00CD33D1" w:rsidRDefault="00EA0118" w:rsidP="00CD33D1">
    <w:pPr>
      <w:pStyle w:val="Header"/>
    </w:pPr>
    <w:r>
      <w:rPr>
        <w:noProof/>
      </w:rPr>
      <w:drawing>
        <wp:anchor distT="0" distB="0" distL="114300" distR="114300" simplePos="0" relativeHeight="251656192" behindDoc="1" locked="1" layoutInCell="1" allowOverlap="1" wp14:anchorId="0A98C1C9" wp14:editId="214EFAE3">
          <wp:simplePos x="0" y="0"/>
          <wp:positionH relativeFrom="margin">
            <wp:posOffset>0</wp:posOffset>
          </wp:positionH>
          <wp:positionV relativeFrom="page">
            <wp:posOffset>222250</wp:posOffset>
          </wp:positionV>
          <wp:extent cx="2314575" cy="762000"/>
          <wp:effectExtent l="0" t="0" r="0" b="0"/>
          <wp:wrapNone/>
          <wp:docPr id="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1"/>
      <w:numFmt w:val="upperRoman"/>
      <w:lvlText w:val="%1."/>
      <w:lvlJc w:val="left"/>
      <w:pPr>
        <w:tabs>
          <w:tab w:val="num" w:pos="216"/>
        </w:tabs>
      </w:pPr>
      <w:rPr>
        <w:rFonts w:ascii="Times New Roman" w:hAnsi="Times New Roman" w:cs="Times New Roman"/>
      </w:rPr>
    </w:lvl>
    <w:lvl w:ilvl="1">
      <w:start w:val="1"/>
      <w:numFmt w:val="upperLetter"/>
      <w:lvlText w:val="%2."/>
      <w:lvlJc w:val="left"/>
      <w:pPr>
        <w:tabs>
          <w:tab w:val="num" w:pos="432"/>
        </w:tabs>
      </w:pPr>
      <w:rPr>
        <w:rFonts w:ascii="Times New Roman" w:hAnsi="Times New Roman" w:cs="Times New Roman"/>
      </w:rPr>
    </w:lvl>
    <w:lvl w:ilvl="2">
      <w:start w:val="1"/>
      <w:numFmt w:val="decimal"/>
      <w:lvlText w:val="%3."/>
      <w:lvlJc w:val="left"/>
      <w:pPr>
        <w:tabs>
          <w:tab w:val="num" w:pos="648"/>
        </w:tabs>
      </w:pPr>
      <w:rPr>
        <w:rFonts w:ascii="Times New Roman" w:hAnsi="Times New Roman" w:cs="Times New Roman"/>
      </w:rPr>
    </w:lvl>
    <w:lvl w:ilvl="3">
      <w:start w:val="1"/>
      <w:numFmt w:val="lowerLetter"/>
      <w:lvlText w:val="%4."/>
      <w:lvlJc w:val="left"/>
      <w:pPr>
        <w:tabs>
          <w:tab w:val="num" w:pos="864"/>
        </w:tabs>
      </w:pPr>
      <w:rPr>
        <w:rFonts w:ascii="Times New Roman" w:hAnsi="Times New Roman" w:cs="Times New Roman"/>
      </w:rPr>
    </w:lvl>
    <w:lvl w:ilvl="4">
      <w:start w:val="1"/>
      <w:numFmt w:val="lowerRoman"/>
      <w:lvlText w:val="%5."/>
      <w:lvlJc w:val="left"/>
      <w:pPr>
        <w:tabs>
          <w:tab w:val="num" w:pos="1080"/>
        </w:tabs>
      </w:pPr>
      <w:rPr>
        <w:rFonts w:ascii="Times New Roman" w:hAnsi="Times New Roman" w:cs="Times New Roman"/>
      </w:rPr>
    </w:lvl>
    <w:lvl w:ilvl="5">
      <w:start w:val="1"/>
      <w:numFmt w:val="decimal"/>
      <w:lvlText w:val="%6)"/>
      <w:lvlJc w:val="left"/>
      <w:pPr>
        <w:tabs>
          <w:tab w:val="num" w:pos="1296"/>
        </w:tabs>
      </w:pPr>
      <w:rPr>
        <w:rFonts w:ascii="Times New Roman" w:hAnsi="Times New Roman" w:cs="Times New Roman"/>
      </w:rPr>
    </w:lvl>
    <w:lvl w:ilvl="6">
      <w:start w:val="1"/>
      <w:numFmt w:val="lowerLetter"/>
      <w:lvlText w:val="%7)"/>
      <w:lvlJc w:val="left"/>
      <w:pPr>
        <w:tabs>
          <w:tab w:val="num" w:pos="1512"/>
        </w:tabs>
      </w:pPr>
      <w:rPr>
        <w:rFonts w:ascii="Times New Roman" w:hAnsi="Times New Roman" w:cs="Times New Roman"/>
      </w:rPr>
    </w:lvl>
    <w:lvl w:ilvl="7">
      <w:start w:val="1"/>
      <w:numFmt w:val="lowerRoman"/>
      <w:lvlText w:val="%8)"/>
      <w:lvlJc w:val="left"/>
      <w:pPr>
        <w:tabs>
          <w:tab w:val="num" w:pos="576"/>
        </w:tabs>
      </w:pPr>
      <w:rPr>
        <w:rFonts w:ascii="Times New Roman" w:hAnsi="Times New Roman" w:cs="Times New Roman"/>
      </w:rPr>
    </w:lvl>
    <w:lvl w:ilvl="8">
      <w:start w:val="1"/>
      <w:numFmt w:val="decimal"/>
      <w:lvlText w:val="(%9)"/>
      <w:lvlJc w:val="left"/>
      <w:pPr>
        <w:tabs>
          <w:tab w:val="num" w:pos="1944"/>
        </w:tabs>
      </w:pPr>
      <w:rPr>
        <w:rFonts w:ascii="Times New Roman" w:hAnsi="Times New Roman" w:cs="Times New Roman"/>
      </w:rPr>
    </w:lvl>
  </w:abstractNum>
  <w:abstractNum w:abstractNumId="1" w15:restartNumberingAfterBreak="0">
    <w:nsid w:val="00000002"/>
    <w:multiLevelType w:val="multilevel"/>
    <w:tmpl w:val="00000002"/>
    <w:name w:val="WW8Num3"/>
    <w:lvl w:ilvl="0">
      <w:start w:val="1"/>
      <w:numFmt w:val="upperRoman"/>
      <w:lvlText w:val="%1."/>
      <w:lvlJc w:val="left"/>
      <w:pPr>
        <w:tabs>
          <w:tab w:val="num" w:pos="360"/>
        </w:tabs>
      </w:pPr>
      <w:rPr>
        <w:rFonts w:ascii="Times New Roman" w:hAnsi="Times New Roman"/>
      </w:rPr>
    </w:lvl>
    <w:lvl w:ilvl="1">
      <w:start w:val="1"/>
      <w:numFmt w:val="upperLetter"/>
      <w:lvlText w:val="%2."/>
      <w:lvlJc w:val="left"/>
      <w:pPr>
        <w:tabs>
          <w:tab w:val="num" w:pos="720"/>
        </w:tabs>
      </w:pPr>
      <w:rPr>
        <w:rFonts w:ascii="Times New Roman" w:hAnsi="Times New Roman"/>
      </w:rPr>
    </w:lvl>
    <w:lvl w:ilvl="2">
      <w:start w:val="1"/>
      <w:numFmt w:val="decimal"/>
      <w:lvlText w:val="%3."/>
      <w:lvlJc w:val="left"/>
      <w:pPr>
        <w:tabs>
          <w:tab w:val="num" w:pos="1080"/>
        </w:tabs>
      </w:pPr>
      <w:rPr>
        <w:rFonts w:ascii="Times New Roman" w:hAnsi="Times New Roman"/>
      </w:rPr>
    </w:lvl>
    <w:lvl w:ilvl="3">
      <w:start w:val="1"/>
      <w:numFmt w:val="lowerLetter"/>
      <w:lvlText w:val="%4."/>
      <w:lvlJc w:val="left"/>
      <w:pPr>
        <w:tabs>
          <w:tab w:val="num" w:pos="1440"/>
        </w:tabs>
      </w:pPr>
      <w:rPr>
        <w:rFonts w:ascii="Times New Roman" w:hAnsi="Times New Roman"/>
      </w:rPr>
    </w:lvl>
    <w:lvl w:ilvl="4">
      <w:start w:val="1"/>
      <w:numFmt w:val="lowerRoman"/>
      <w:lvlText w:val="%5."/>
      <w:lvlJc w:val="left"/>
      <w:pPr>
        <w:tabs>
          <w:tab w:val="num" w:pos="1800"/>
        </w:tabs>
      </w:pPr>
      <w:rPr>
        <w:rFonts w:ascii="Times New Roman" w:hAnsi="Times New Roman"/>
      </w:rPr>
    </w:lvl>
    <w:lvl w:ilvl="5">
      <w:start w:val="1"/>
      <w:numFmt w:val="decimal"/>
      <w:lvlText w:val="%6)"/>
      <w:lvlJc w:val="left"/>
      <w:pPr>
        <w:tabs>
          <w:tab w:val="num" w:pos="2160"/>
        </w:tabs>
      </w:pPr>
      <w:rPr>
        <w:rFonts w:ascii="Times New Roman" w:hAnsi="Times New Roman"/>
      </w:rPr>
    </w:lvl>
    <w:lvl w:ilvl="6">
      <w:start w:val="1"/>
      <w:numFmt w:val="lowerLetter"/>
      <w:lvlText w:val="%7)"/>
      <w:lvlJc w:val="left"/>
      <w:pPr>
        <w:tabs>
          <w:tab w:val="num" w:pos="2520"/>
        </w:tabs>
      </w:pPr>
      <w:rPr>
        <w:rFonts w:ascii="Times New Roman" w:hAnsi="Times New Roman"/>
      </w:rPr>
    </w:lvl>
    <w:lvl w:ilvl="7">
      <w:start w:val="1"/>
      <w:numFmt w:val="lowerRoman"/>
      <w:lvlText w:val="%8)"/>
      <w:lvlJc w:val="left"/>
      <w:pPr>
        <w:tabs>
          <w:tab w:val="num" w:pos="1260"/>
        </w:tabs>
      </w:pPr>
      <w:rPr>
        <w:rFonts w:ascii="Times New Roman" w:hAnsi="Times New Roman"/>
      </w:rPr>
    </w:lvl>
    <w:lvl w:ilvl="8">
      <w:start w:val="1"/>
      <w:numFmt w:val="decimal"/>
      <w:lvlText w:val="(%9)"/>
      <w:lvlJc w:val="left"/>
      <w:pPr>
        <w:tabs>
          <w:tab w:val="num" w:pos="3240"/>
        </w:tabs>
      </w:pPr>
      <w:rPr>
        <w:rFonts w:ascii="Times New Roman" w:hAnsi="Times New Roman"/>
      </w:rPr>
    </w:lvl>
  </w:abstractNum>
  <w:abstractNum w:abstractNumId="2" w15:restartNumberingAfterBreak="0">
    <w:nsid w:val="074D4C0C"/>
    <w:multiLevelType w:val="hybridMultilevel"/>
    <w:tmpl w:val="4A783640"/>
    <w:lvl w:ilvl="0" w:tplc="0809000F">
      <w:start w:val="1"/>
      <w:numFmt w:val="decimal"/>
      <w:lvlText w:val="%1."/>
      <w:lvlJc w:val="left"/>
      <w:pPr>
        <w:ind w:left="619" w:hanging="360"/>
      </w:pPr>
    </w:lvl>
    <w:lvl w:ilvl="1" w:tplc="08090019">
      <w:start w:val="1"/>
      <w:numFmt w:val="lowerLetter"/>
      <w:lvlText w:val="%2."/>
      <w:lvlJc w:val="left"/>
      <w:pPr>
        <w:ind w:left="1339" w:hanging="360"/>
      </w:pPr>
    </w:lvl>
    <w:lvl w:ilvl="2" w:tplc="0809001B">
      <w:start w:val="1"/>
      <w:numFmt w:val="lowerRoman"/>
      <w:lvlText w:val="%3."/>
      <w:lvlJc w:val="right"/>
      <w:pPr>
        <w:ind w:left="2059" w:hanging="180"/>
      </w:pPr>
    </w:lvl>
    <w:lvl w:ilvl="3" w:tplc="0809000F">
      <w:start w:val="1"/>
      <w:numFmt w:val="decimal"/>
      <w:lvlText w:val="%4."/>
      <w:lvlJc w:val="left"/>
      <w:pPr>
        <w:ind w:left="2779" w:hanging="360"/>
      </w:pPr>
    </w:lvl>
    <w:lvl w:ilvl="4" w:tplc="08090019">
      <w:start w:val="1"/>
      <w:numFmt w:val="lowerLetter"/>
      <w:lvlText w:val="%5."/>
      <w:lvlJc w:val="left"/>
      <w:pPr>
        <w:ind w:left="3499" w:hanging="360"/>
      </w:pPr>
    </w:lvl>
    <w:lvl w:ilvl="5" w:tplc="0809001B">
      <w:start w:val="1"/>
      <w:numFmt w:val="lowerRoman"/>
      <w:lvlText w:val="%6."/>
      <w:lvlJc w:val="right"/>
      <w:pPr>
        <w:ind w:left="4219" w:hanging="180"/>
      </w:pPr>
    </w:lvl>
    <w:lvl w:ilvl="6" w:tplc="0809000F">
      <w:start w:val="1"/>
      <w:numFmt w:val="decimal"/>
      <w:lvlText w:val="%7."/>
      <w:lvlJc w:val="left"/>
      <w:pPr>
        <w:ind w:left="4939" w:hanging="360"/>
      </w:pPr>
    </w:lvl>
    <w:lvl w:ilvl="7" w:tplc="08090019">
      <w:start w:val="1"/>
      <w:numFmt w:val="lowerLetter"/>
      <w:lvlText w:val="%8."/>
      <w:lvlJc w:val="left"/>
      <w:pPr>
        <w:ind w:left="5659" w:hanging="360"/>
      </w:pPr>
    </w:lvl>
    <w:lvl w:ilvl="8" w:tplc="0809001B">
      <w:start w:val="1"/>
      <w:numFmt w:val="lowerRoman"/>
      <w:lvlText w:val="%9."/>
      <w:lvlJc w:val="right"/>
      <w:pPr>
        <w:ind w:left="6379" w:hanging="180"/>
      </w:pPr>
    </w:lvl>
  </w:abstractNum>
  <w:abstractNum w:abstractNumId="3" w15:restartNumberingAfterBreak="0">
    <w:nsid w:val="133E71D6"/>
    <w:multiLevelType w:val="multilevel"/>
    <w:tmpl w:val="E832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C42EE"/>
    <w:multiLevelType w:val="multilevel"/>
    <w:tmpl w:val="BBCC08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56B5258"/>
    <w:multiLevelType w:val="hybridMultilevel"/>
    <w:tmpl w:val="2E4CA0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3612FA"/>
    <w:multiLevelType w:val="hybridMultilevel"/>
    <w:tmpl w:val="98B84E0E"/>
    <w:lvl w:ilvl="0" w:tplc="5D225CD2">
      <w:start w:val="1"/>
      <w:numFmt w:val="decimal"/>
      <w:lvlText w:val="%1."/>
      <w:lvlJc w:val="left"/>
      <w:pPr>
        <w:ind w:left="927" w:hanging="360"/>
      </w:pPr>
      <w:rPr>
        <w:rFonts w:hint="default"/>
      </w:rPr>
    </w:lvl>
    <w:lvl w:ilvl="1" w:tplc="F800CCF6">
      <w:start w:val="1"/>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C242EB"/>
    <w:multiLevelType w:val="hybridMultilevel"/>
    <w:tmpl w:val="EF509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56F16"/>
    <w:multiLevelType w:val="hybridMultilevel"/>
    <w:tmpl w:val="7CF8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1EFC"/>
    <w:multiLevelType w:val="multilevel"/>
    <w:tmpl w:val="AD0642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5A90007"/>
    <w:multiLevelType w:val="hybridMultilevel"/>
    <w:tmpl w:val="3FAAEBFE"/>
    <w:lvl w:ilvl="0" w:tplc="5D225C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F8159E"/>
    <w:multiLevelType w:val="hybridMultilevel"/>
    <w:tmpl w:val="E26CE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792FCB"/>
    <w:multiLevelType w:val="hybridMultilevel"/>
    <w:tmpl w:val="7578ECCC"/>
    <w:lvl w:ilvl="0" w:tplc="9EBC3FF2">
      <w:start w:val="4"/>
      <w:numFmt w:val="bullet"/>
      <w:lvlText w:val="-"/>
      <w:lvlJc w:val="left"/>
      <w:pPr>
        <w:ind w:left="720" w:hanging="360"/>
      </w:pPr>
      <w:rPr>
        <w:rFonts w:ascii="Trebuchet MS" w:eastAsia="Times New Roman"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97737"/>
    <w:multiLevelType w:val="hybridMultilevel"/>
    <w:tmpl w:val="3FAAEBFE"/>
    <w:lvl w:ilvl="0" w:tplc="5D225C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5873AF"/>
    <w:multiLevelType w:val="multilevel"/>
    <w:tmpl w:val="8BF48F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4060339"/>
    <w:multiLevelType w:val="hybridMultilevel"/>
    <w:tmpl w:val="394A3348"/>
    <w:lvl w:ilvl="0" w:tplc="0409000F">
      <w:start w:val="1"/>
      <w:numFmt w:val="decimal"/>
      <w:lvlText w:val="%1."/>
      <w:lvlJc w:val="left"/>
      <w:pPr>
        <w:ind w:left="720" w:hanging="360"/>
      </w:pPr>
      <w:rPr>
        <w:rFonts w:hint="default"/>
      </w:rPr>
    </w:lvl>
    <w:lvl w:ilvl="1" w:tplc="885EE46C">
      <w:start w:val="1"/>
      <w:numFmt w:val="bullet"/>
      <w:lvlText w:val="-"/>
      <w:lvlJc w:val="left"/>
      <w:pPr>
        <w:ind w:left="1440" w:hanging="360"/>
      </w:pPr>
      <w:rPr>
        <w:rFonts w:ascii="Arial" w:eastAsia="Batang"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D15D4"/>
    <w:multiLevelType w:val="hybridMultilevel"/>
    <w:tmpl w:val="20164380"/>
    <w:lvl w:ilvl="0" w:tplc="08090001">
      <w:start w:val="1"/>
      <w:numFmt w:val="bullet"/>
      <w:lvlText w:val=""/>
      <w:lvlJc w:val="left"/>
      <w:pPr>
        <w:ind w:left="2250" w:hanging="360"/>
      </w:pPr>
      <w:rPr>
        <w:rFonts w:ascii="Symbol" w:hAnsi="Symbol" w:hint="default"/>
      </w:rPr>
    </w:lvl>
    <w:lvl w:ilvl="1" w:tplc="08090003">
      <w:start w:val="1"/>
      <w:numFmt w:val="bullet"/>
      <w:lvlText w:val="o"/>
      <w:lvlJc w:val="left"/>
      <w:pPr>
        <w:ind w:left="2970" w:hanging="360"/>
      </w:pPr>
      <w:rPr>
        <w:rFonts w:ascii="Courier New" w:hAnsi="Courier New" w:cs="Courier New" w:hint="default"/>
      </w:rPr>
    </w:lvl>
    <w:lvl w:ilvl="2" w:tplc="08090005">
      <w:start w:val="1"/>
      <w:numFmt w:val="bullet"/>
      <w:lvlText w:val=""/>
      <w:lvlJc w:val="left"/>
      <w:pPr>
        <w:ind w:left="3690" w:hanging="360"/>
      </w:pPr>
      <w:rPr>
        <w:rFonts w:ascii="Wingdings" w:hAnsi="Wingdings" w:hint="default"/>
      </w:rPr>
    </w:lvl>
    <w:lvl w:ilvl="3" w:tplc="08090001">
      <w:start w:val="1"/>
      <w:numFmt w:val="bullet"/>
      <w:lvlText w:val=""/>
      <w:lvlJc w:val="left"/>
      <w:pPr>
        <w:ind w:left="4410" w:hanging="360"/>
      </w:pPr>
      <w:rPr>
        <w:rFonts w:ascii="Symbol" w:hAnsi="Symbol" w:hint="default"/>
      </w:rPr>
    </w:lvl>
    <w:lvl w:ilvl="4" w:tplc="08090003">
      <w:start w:val="1"/>
      <w:numFmt w:val="bullet"/>
      <w:lvlText w:val="o"/>
      <w:lvlJc w:val="left"/>
      <w:pPr>
        <w:ind w:left="5130" w:hanging="360"/>
      </w:pPr>
      <w:rPr>
        <w:rFonts w:ascii="Courier New" w:hAnsi="Courier New" w:cs="Courier New" w:hint="default"/>
      </w:rPr>
    </w:lvl>
    <w:lvl w:ilvl="5" w:tplc="08090005">
      <w:start w:val="1"/>
      <w:numFmt w:val="bullet"/>
      <w:lvlText w:val=""/>
      <w:lvlJc w:val="left"/>
      <w:pPr>
        <w:ind w:left="5850" w:hanging="360"/>
      </w:pPr>
      <w:rPr>
        <w:rFonts w:ascii="Wingdings" w:hAnsi="Wingdings" w:hint="default"/>
      </w:rPr>
    </w:lvl>
    <w:lvl w:ilvl="6" w:tplc="08090001">
      <w:start w:val="1"/>
      <w:numFmt w:val="bullet"/>
      <w:lvlText w:val=""/>
      <w:lvlJc w:val="left"/>
      <w:pPr>
        <w:ind w:left="6570" w:hanging="360"/>
      </w:pPr>
      <w:rPr>
        <w:rFonts w:ascii="Symbol" w:hAnsi="Symbol" w:hint="default"/>
      </w:rPr>
    </w:lvl>
    <w:lvl w:ilvl="7" w:tplc="08090003">
      <w:start w:val="1"/>
      <w:numFmt w:val="bullet"/>
      <w:lvlText w:val="o"/>
      <w:lvlJc w:val="left"/>
      <w:pPr>
        <w:ind w:left="7290" w:hanging="360"/>
      </w:pPr>
      <w:rPr>
        <w:rFonts w:ascii="Courier New" w:hAnsi="Courier New" w:cs="Courier New" w:hint="default"/>
      </w:rPr>
    </w:lvl>
    <w:lvl w:ilvl="8" w:tplc="08090005">
      <w:start w:val="1"/>
      <w:numFmt w:val="bullet"/>
      <w:lvlText w:val=""/>
      <w:lvlJc w:val="left"/>
      <w:pPr>
        <w:ind w:left="8010" w:hanging="360"/>
      </w:pPr>
      <w:rPr>
        <w:rFonts w:ascii="Wingdings" w:hAnsi="Wingdings" w:hint="default"/>
      </w:rPr>
    </w:lvl>
  </w:abstractNum>
  <w:abstractNum w:abstractNumId="17" w15:restartNumberingAfterBreak="0">
    <w:nsid w:val="36FE7BF7"/>
    <w:multiLevelType w:val="hybridMultilevel"/>
    <w:tmpl w:val="DF0A0894"/>
    <w:lvl w:ilvl="0" w:tplc="00000002">
      <w:start w:val="1"/>
      <w:numFmt w:val="decimal"/>
      <w:lvlText w:val="%1."/>
      <w:lvlJc w:val="left"/>
      <w:pPr>
        <w:tabs>
          <w:tab w:val="num" w:pos="-720"/>
        </w:tabs>
        <w:ind w:left="360" w:hanging="360"/>
      </w:pPr>
      <w:rPr>
        <w:lang w:val="ro-R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15:restartNumberingAfterBreak="0">
    <w:nsid w:val="3F1D76AA"/>
    <w:multiLevelType w:val="hybridMultilevel"/>
    <w:tmpl w:val="3FAAEBFE"/>
    <w:lvl w:ilvl="0" w:tplc="5D225C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12314B"/>
    <w:multiLevelType w:val="multilevel"/>
    <w:tmpl w:val="6E0EA2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42335FC"/>
    <w:multiLevelType w:val="hybridMultilevel"/>
    <w:tmpl w:val="98769092"/>
    <w:lvl w:ilvl="0" w:tplc="885EE46C">
      <w:start w:val="1"/>
      <w:numFmt w:val="bullet"/>
      <w:lvlText w:val="-"/>
      <w:lvlJc w:val="left"/>
      <w:pPr>
        <w:ind w:left="1440" w:hanging="360"/>
      </w:pPr>
      <w:rPr>
        <w:rFonts w:ascii="Arial" w:eastAsia="Batang"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F45E8C"/>
    <w:multiLevelType w:val="multilevel"/>
    <w:tmpl w:val="F82AE7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6434AE5"/>
    <w:multiLevelType w:val="hybridMultilevel"/>
    <w:tmpl w:val="537E89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EA3175"/>
    <w:multiLevelType w:val="hybridMultilevel"/>
    <w:tmpl w:val="02023E5E"/>
    <w:lvl w:ilvl="0" w:tplc="5D225CD2">
      <w:start w:val="1"/>
      <w:numFmt w:val="decimal"/>
      <w:lvlText w:val="%1."/>
      <w:lvlJc w:val="left"/>
      <w:pPr>
        <w:ind w:left="927" w:hanging="360"/>
      </w:pPr>
      <w:rPr>
        <w:rFonts w:hint="default"/>
      </w:rPr>
    </w:lvl>
    <w:lvl w:ilvl="1" w:tplc="F800CCF6">
      <w:start w:val="1"/>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AC76956"/>
    <w:multiLevelType w:val="hybridMultilevel"/>
    <w:tmpl w:val="8048ECC4"/>
    <w:lvl w:ilvl="0" w:tplc="0268CD66">
      <w:start w:val="2"/>
      <w:numFmt w:val="bullet"/>
      <w:lvlText w:val="-"/>
      <w:lvlJc w:val="left"/>
      <w:pPr>
        <w:ind w:left="1260" w:hanging="360"/>
      </w:pPr>
      <w:rPr>
        <w:rFonts w:ascii="Trebuchet MS" w:eastAsia="Times New Roman" w:hAnsi="Trebuchet M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D3C35FD"/>
    <w:multiLevelType w:val="hybridMultilevel"/>
    <w:tmpl w:val="C40C9686"/>
    <w:lvl w:ilvl="0" w:tplc="FFFFFFFF">
      <w:start w:val="1"/>
      <w:numFmt w:val="decimal"/>
      <w:lvlText w:val="%1."/>
      <w:lvlJc w:val="left"/>
      <w:pPr>
        <w:tabs>
          <w:tab w:val="num" w:pos="-720"/>
        </w:tabs>
        <w:ind w:left="360" w:hanging="360"/>
      </w:pPr>
      <w:rPr>
        <w:lang w:val="ro-RO"/>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26" w15:restartNumberingAfterBreak="0">
    <w:nsid w:val="4D895965"/>
    <w:multiLevelType w:val="hybridMultilevel"/>
    <w:tmpl w:val="02023E5E"/>
    <w:lvl w:ilvl="0" w:tplc="5D225CD2">
      <w:start w:val="1"/>
      <w:numFmt w:val="decimal"/>
      <w:lvlText w:val="%1."/>
      <w:lvlJc w:val="left"/>
      <w:pPr>
        <w:ind w:left="927" w:hanging="360"/>
      </w:pPr>
      <w:rPr>
        <w:rFonts w:hint="default"/>
      </w:rPr>
    </w:lvl>
    <w:lvl w:ilvl="1" w:tplc="F800CCF6">
      <w:start w:val="1"/>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09C48FF"/>
    <w:multiLevelType w:val="hybridMultilevel"/>
    <w:tmpl w:val="DF0A0894"/>
    <w:lvl w:ilvl="0" w:tplc="FFFFFFFF">
      <w:start w:val="1"/>
      <w:numFmt w:val="decimal"/>
      <w:lvlText w:val="%1."/>
      <w:lvlJc w:val="left"/>
      <w:pPr>
        <w:tabs>
          <w:tab w:val="num" w:pos="-720"/>
        </w:tabs>
        <w:ind w:left="360" w:hanging="360"/>
      </w:pPr>
      <w:rPr>
        <w:lang w:val="ro-RO"/>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28" w15:restartNumberingAfterBreak="0">
    <w:nsid w:val="53007588"/>
    <w:multiLevelType w:val="hybridMultilevel"/>
    <w:tmpl w:val="4FD03FAE"/>
    <w:lvl w:ilvl="0" w:tplc="885EE46C">
      <w:start w:val="1"/>
      <w:numFmt w:val="bullet"/>
      <w:lvlText w:val="-"/>
      <w:lvlJc w:val="left"/>
      <w:pPr>
        <w:tabs>
          <w:tab w:val="num" w:pos="720"/>
        </w:tabs>
        <w:ind w:left="720" w:hanging="360"/>
      </w:pPr>
      <w:rPr>
        <w:rFonts w:ascii="Arial" w:eastAsia="Batang" w:hAnsi="Arial" w:cs="Arial" w:hint="default"/>
      </w:rPr>
    </w:lvl>
    <w:lvl w:ilvl="1" w:tplc="885EE46C">
      <w:start w:val="1"/>
      <w:numFmt w:val="bullet"/>
      <w:lvlText w:val="-"/>
      <w:lvlJc w:val="left"/>
      <w:pPr>
        <w:tabs>
          <w:tab w:val="num" w:pos="1440"/>
        </w:tabs>
        <w:ind w:left="1440" w:hanging="360"/>
      </w:pPr>
      <w:rPr>
        <w:rFonts w:ascii="Arial" w:eastAsia="Batang" w:hAnsi="Arial" w:cs="Arial" w:hint="default"/>
      </w:rPr>
    </w:lvl>
    <w:lvl w:ilvl="2" w:tplc="04090017">
      <w:start w:val="1"/>
      <w:numFmt w:val="lowerLetter"/>
      <w:lvlText w:val="%3)"/>
      <w:lvlJc w:val="left"/>
      <w:pPr>
        <w:tabs>
          <w:tab w:val="num" w:pos="502"/>
        </w:tabs>
        <w:ind w:left="502" w:hanging="360"/>
      </w:p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078ED"/>
    <w:multiLevelType w:val="hybridMultilevel"/>
    <w:tmpl w:val="6AC69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47DAB"/>
    <w:multiLevelType w:val="hybridMultilevel"/>
    <w:tmpl w:val="A0A46344"/>
    <w:lvl w:ilvl="0" w:tplc="885EE46C">
      <w:start w:val="1"/>
      <w:numFmt w:val="bullet"/>
      <w:lvlText w:val="-"/>
      <w:lvlJc w:val="left"/>
      <w:pPr>
        <w:tabs>
          <w:tab w:val="num" w:pos="720"/>
        </w:tabs>
        <w:ind w:left="720" w:hanging="360"/>
      </w:pPr>
      <w:rPr>
        <w:rFonts w:ascii="Arial" w:eastAsia="Batang" w:hAnsi="Arial" w:cs="Arial" w:hint="default"/>
      </w:rPr>
    </w:lvl>
    <w:lvl w:ilvl="1" w:tplc="885EE46C">
      <w:start w:val="1"/>
      <w:numFmt w:val="bullet"/>
      <w:lvlText w:val="-"/>
      <w:lvlJc w:val="left"/>
      <w:pPr>
        <w:tabs>
          <w:tab w:val="num" w:pos="1440"/>
        </w:tabs>
        <w:ind w:left="1440" w:hanging="360"/>
      </w:pPr>
      <w:rPr>
        <w:rFonts w:ascii="Arial" w:eastAsia="Batang" w:hAnsi="Arial" w:cs="Arial" w:hint="default"/>
      </w:rPr>
    </w:lvl>
    <w:lvl w:ilvl="2" w:tplc="04090017">
      <w:start w:val="1"/>
      <w:numFmt w:val="lowerLetter"/>
      <w:lvlText w:val="%3)"/>
      <w:lvlJc w:val="left"/>
      <w:pPr>
        <w:tabs>
          <w:tab w:val="num" w:pos="502"/>
        </w:tabs>
        <w:ind w:left="502" w:hanging="360"/>
      </w:p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7B7024"/>
    <w:multiLevelType w:val="hybridMultilevel"/>
    <w:tmpl w:val="4064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544D8"/>
    <w:multiLevelType w:val="hybridMultilevel"/>
    <w:tmpl w:val="BDC6C9EA"/>
    <w:lvl w:ilvl="0" w:tplc="04090001">
      <w:start w:val="1"/>
      <w:numFmt w:val="bullet"/>
      <w:lvlText w:val=""/>
      <w:lvlJc w:val="left"/>
      <w:pPr>
        <w:ind w:left="619" w:hanging="360"/>
      </w:pPr>
      <w:rPr>
        <w:rFonts w:ascii="Symbol" w:hAnsi="Symbol" w:hint="default"/>
      </w:rPr>
    </w:lvl>
    <w:lvl w:ilvl="1" w:tplc="04090003">
      <w:start w:val="1"/>
      <w:numFmt w:val="bullet"/>
      <w:lvlText w:val="o"/>
      <w:lvlJc w:val="left"/>
      <w:pPr>
        <w:ind w:left="1339" w:hanging="360"/>
      </w:pPr>
      <w:rPr>
        <w:rFonts w:ascii="Courier New" w:hAnsi="Courier New" w:cs="Courier New" w:hint="default"/>
      </w:rPr>
    </w:lvl>
    <w:lvl w:ilvl="2" w:tplc="04090005">
      <w:start w:val="1"/>
      <w:numFmt w:val="bullet"/>
      <w:lvlText w:val=""/>
      <w:lvlJc w:val="left"/>
      <w:pPr>
        <w:ind w:left="2059" w:hanging="360"/>
      </w:pPr>
      <w:rPr>
        <w:rFonts w:ascii="Wingdings" w:hAnsi="Wingdings" w:hint="default"/>
      </w:rPr>
    </w:lvl>
    <w:lvl w:ilvl="3" w:tplc="04090001">
      <w:start w:val="1"/>
      <w:numFmt w:val="bullet"/>
      <w:lvlText w:val=""/>
      <w:lvlJc w:val="left"/>
      <w:pPr>
        <w:ind w:left="2779" w:hanging="360"/>
      </w:pPr>
      <w:rPr>
        <w:rFonts w:ascii="Symbol" w:hAnsi="Symbol" w:hint="default"/>
      </w:rPr>
    </w:lvl>
    <w:lvl w:ilvl="4" w:tplc="04090003">
      <w:start w:val="1"/>
      <w:numFmt w:val="bullet"/>
      <w:lvlText w:val="o"/>
      <w:lvlJc w:val="left"/>
      <w:pPr>
        <w:ind w:left="3499" w:hanging="360"/>
      </w:pPr>
      <w:rPr>
        <w:rFonts w:ascii="Courier New" w:hAnsi="Courier New" w:cs="Courier New" w:hint="default"/>
      </w:rPr>
    </w:lvl>
    <w:lvl w:ilvl="5" w:tplc="04090005">
      <w:start w:val="1"/>
      <w:numFmt w:val="bullet"/>
      <w:lvlText w:val=""/>
      <w:lvlJc w:val="left"/>
      <w:pPr>
        <w:ind w:left="4219" w:hanging="360"/>
      </w:pPr>
      <w:rPr>
        <w:rFonts w:ascii="Wingdings" w:hAnsi="Wingdings" w:hint="default"/>
      </w:rPr>
    </w:lvl>
    <w:lvl w:ilvl="6" w:tplc="04090001">
      <w:start w:val="1"/>
      <w:numFmt w:val="bullet"/>
      <w:lvlText w:val=""/>
      <w:lvlJc w:val="left"/>
      <w:pPr>
        <w:ind w:left="4939" w:hanging="360"/>
      </w:pPr>
      <w:rPr>
        <w:rFonts w:ascii="Symbol" w:hAnsi="Symbol" w:hint="default"/>
      </w:rPr>
    </w:lvl>
    <w:lvl w:ilvl="7" w:tplc="04090003">
      <w:start w:val="1"/>
      <w:numFmt w:val="bullet"/>
      <w:lvlText w:val="o"/>
      <w:lvlJc w:val="left"/>
      <w:pPr>
        <w:ind w:left="5659" w:hanging="360"/>
      </w:pPr>
      <w:rPr>
        <w:rFonts w:ascii="Courier New" w:hAnsi="Courier New" w:cs="Courier New" w:hint="default"/>
      </w:rPr>
    </w:lvl>
    <w:lvl w:ilvl="8" w:tplc="04090005">
      <w:start w:val="1"/>
      <w:numFmt w:val="bullet"/>
      <w:lvlText w:val=""/>
      <w:lvlJc w:val="left"/>
      <w:pPr>
        <w:ind w:left="6379" w:hanging="360"/>
      </w:pPr>
      <w:rPr>
        <w:rFonts w:ascii="Wingdings" w:hAnsi="Wingdings" w:hint="default"/>
      </w:rPr>
    </w:lvl>
  </w:abstractNum>
  <w:abstractNum w:abstractNumId="33" w15:restartNumberingAfterBreak="0">
    <w:nsid w:val="631A31DA"/>
    <w:multiLevelType w:val="hybridMultilevel"/>
    <w:tmpl w:val="7E04C71A"/>
    <w:lvl w:ilvl="0" w:tplc="24809164">
      <w:start w:val="1"/>
      <w:numFmt w:val="bullet"/>
      <w:lvlText w:val="•"/>
      <w:lvlJc w:val="left"/>
      <w:pPr>
        <w:ind w:left="720" w:hanging="432"/>
      </w:pPr>
      <w:rPr>
        <w:rFonts w:ascii="Trebuchet MS" w:eastAsia="Times New Roman" w:hAnsi="Trebuchet MS"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9313B5B"/>
    <w:multiLevelType w:val="multilevel"/>
    <w:tmpl w:val="9EFA5F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B0C09BC"/>
    <w:multiLevelType w:val="multilevel"/>
    <w:tmpl w:val="4A5628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C7C2BD6"/>
    <w:multiLevelType w:val="hybridMultilevel"/>
    <w:tmpl w:val="3FAAEBFE"/>
    <w:lvl w:ilvl="0" w:tplc="5D225C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24521C7"/>
    <w:multiLevelType w:val="hybridMultilevel"/>
    <w:tmpl w:val="B5F02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92130"/>
    <w:multiLevelType w:val="hybridMultilevel"/>
    <w:tmpl w:val="DF0A0894"/>
    <w:lvl w:ilvl="0" w:tplc="00000002">
      <w:start w:val="1"/>
      <w:numFmt w:val="decimal"/>
      <w:lvlText w:val="%1."/>
      <w:lvlJc w:val="left"/>
      <w:pPr>
        <w:tabs>
          <w:tab w:val="num" w:pos="-720"/>
        </w:tabs>
        <w:ind w:left="360" w:hanging="360"/>
      </w:pPr>
      <w:rPr>
        <w:rFonts w:hint="default"/>
        <w:lang w:val="ro-R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FF36518"/>
    <w:multiLevelType w:val="hybridMultilevel"/>
    <w:tmpl w:val="06C033C0"/>
    <w:lvl w:ilvl="0" w:tplc="ED461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18"/>
  </w:num>
  <w:num w:numId="4">
    <w:abstractNumId w:val="39"/>
  </w:num>
  <w:num w:numId="5">
    <w:abstractNumId w:val="30"/>
    <w:lvlOverride w:ilvl="0"/>
    <w:lvlOverride w:ilvl="1"/>
    <w:lvlOverride w:ilvl="2">
      <w:startOverride w:val="1"/>
    </w:lvlOverride>
    <w:lvlOverride w:ilvl="3"/>
    <w:lvlOverride w:ilvl="4"/>
    <w:lvlOverride w:ilvl="5"/>
    <w:lvlOverride w:ilvl="6"/>
    <w:lvlOverride w:ilvl="7"/>
    <w:lvlOverride w:ilvl="8"/>
  </w:num>
  <w:num w:numId="6">
    <w:abstractNumId w:val="23"/>
  </w:num>
  <w:num w:numId="7">
    <w:abstractNumId w:val="13"/>
  </w:num>
  <w:num w:numId="8">
    <w:abstractNumId w:val="6"/>
  </w:num>
  <w:num w:numId="9">
    <w:abstractNumId w:val="36"/>
  </w:num>
  <w:num w:numId="10">
    <w:abstractNumId w:val="28"/>
  </w:num>
  <w:num w:numId="11">
    <w:abstractNumId w:val="10"/>
  </w:num>
  <w:num w:numId="12">
    <w:abstractNumId w:val="14"/>
  </w:num>
  <w:num w:numId="13">
    <w:abstractNumId w:val="9"/>
  </w:num>
  <w:num w:numId="14">
    <w:abstractNumId w:val="4"/>
  </w:num>
  <w:num w:numId="15">
    <w:abstractNumId w:val="34"/>
  </w:num>
  <w:num w:numId="16">
    <w:abstractNumId w:val="35"/>
  </w:num>
  <w:num w:numId="17">
    <w:abstractNumId w:val="19"/>
  </w:num>
  <w:num w:numId="18">
    <w:abstractNumId w:val="21"/>
  </w:num>
  <w:num w:numId="19">
    <w:abstractNumId w:val="26"/>
  </w:num>
  <w:num w:numId="20">
    <w:abstractNumId w:val="7"/>
  </w:num>
  <w:num w:numId="21">
    <w:abstractNumId w:val="33"/>
  </w:num>
  <w:num w:numId="22">
    <w:abstractNumId w:val="24"/>
  </w:num>
  <w:num w:numId="23">
    <w:abstractNumId w:val="3"/>
  </w:num>
  <w:num w:numId="24">
    <w:abstractNumId w:val="38"/>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5"/>
  </w:num>
  <w:num w:numId="30">
    <w:abstractNumId w:val="37"/>
  </w:num>
  <w:num w:numId="31">
    <w:abstractNumId w:val="31"/>
  </w:num>
  <w:num w:numId="32">
    <w:abstractNumId w:val="15"/>
  </w:num>
  <w:num w:numId="33">
    <w:abstractNumId w:val="22"/>
  </w:num>
  <w:num w:numId="34">
    <w:abstractNumId w:val="20"/>
  </w:num>
  <w:num w:numId="35">
    <w:abstractNumId w:val="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Override w:ilvl="1"/>
    <w:lvlOverride w:ilvl="2"/>
    <w:lvlOverride w:ilvl="3"/>
    <w:lvlOverride w:ilvl="4"/>
    <w:lvlOverride w:ilvl="5"/>
    <w:lvlOverride w:ilvl="6"/>
    <w:lvlOverride w:ilvl="7"/>
    <w:lvlOverride w:ilvl="8"/>
  </w:num>
  <w:num w:numId="38">
    <w:abstractNumId w:val="11"/>
    <w:lvlOverride w:ilvl="0"/>
    <w:lvlOverride w:ilvl="1"/>
    <w:lvlOverride w:ilvl="2"/>
    <w:lvlOverride w:ilvl="3"/>
    <w:lvlOverride w:ilvl="4"/>
    <w:lvlOverride w:ilvl="5"/>
    <w:lvlOverride w:ilvl="6"/>
    <w:lvlOverride w:ilvl="7"/>
    <w:lvlOverride w:ilvl="8"/>
  </w:num>
  <w:num w:numId="39">
    <w:abstractNumId w:val="32"/>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C"/>
    <w:rsid w:val="0000398C"/>
    <w:rsid w:val="000100C7"/>
    <w:rsid w:val="000111C1"/>
    <w:rsid w:val="00020E97"/>
    <w:rsid w:val="00023459"/>
    <w:rsid w:val="000252AE"/>
    <w:rsid w:val="00047798"/>
    <w:rsid w:val="00052C39"/>
    <w:rsid w:val="000545CD"/>
    <w:rsid w:val="000558BD"/>
    <w:rsid w:val="00061BDB"/>
    <w:rsid w:val="00066679"/>
    <w:rsid w:val="000701C2"/>
    <w:rsid w:val="00081269"/>
    <w:rsid w:val="00081660"/>
    <w:rsid w:val="000837F2"/>
    <w:rsid w:val="000873EA"/>
    <w:rsid w:val="000A18D9"/>
    <w:rsid w:val="000A66FD"/>
    <w:rsid w:val="000B3E02"/>
    <w:rsid w:val="000B72D4"/>
    <w:rsid w:val="000C59B6"/>
    <w:rsid w:val="000D3E5C"/>
    <w:rsid w:val="000E22F0"/>
    <w:rsid w:val="000E4440"/>
    <w:rsid w:val="000E4EC8"/>
    <w:rsid w:val="000F1345"/>
    <w:rsid w:val="000F383E"/>
    <w:rsid w:val="000F5873"/>
    <w:rsid w:val="0010448E"/>
    <w:rsid w:val="0010527F"/>
    <w:rsid w:val="001224B9"/>
    <w:rsid w:val="0012420D"/>
    <w:rsid w:val="00124754"/>
    <w:rsid w:val="00135B1B"/>
    <w:rsid w:val="00136A6E"/>
    <w:rsid w:val="00144F93"/>
    <w:rsid w:val="00146643"/>
    <w:rsid w:val="00157101"/>
    <w:rsid w:val="001604E7"/>
    <w:rsid w:val="00162DDD"/>
    <w:rsid w:val="00171F76"/>
    <w:rsid w:val="00175DE6"/>
    <w:rsid w:val="001805CB"/>
    <w:rsid w:val="00180E33"/>
    <w:rsid w:val="001846CC"/>
    <w:rsid w:val="001857D8"/>
    <w:rsid w:val="001931E8"/>
    <w:rsid w:val="00193F5E"/>
    <w:rsid w:val="001A2462"/>
    <w:rsid w:val="001A4F95"/>
    <w:rsid w:val="001B18C3"/>
    <w:rsid w:val="001E30A5"/>
    <w:rsid w:val="001F0C96"/>
    <w:rsid w:val="001F1685"/>
    <w:rsid w:val="001F4B58"/>
    <w:rsid w:val="001F6636"/>
    <w:rsid w:val="00201593"/>
    <w:rsid w:val="002065EC"/>
    <w:rsid w:val="00214112"/>
    <w:rsid w:val="00235C03"/>
    <w:rsid w:val="00235E0C"/>
    <w:rsid w:val="00242402"/>
    <w:rsid w:val="0024409E"/>
    <w:rsid w:val="0025595F"/>
    <w:rsid w:val="00262652"/>
    <w:rsid w:val="00272B35"/>
    <w:rsid w:val="00272BFF"/>
    <w:rsid w:val="00273592"/>
    <w:rsid w:val="00273E1D"/>
    <w:rsid w:val="0027444C"/>
    <w:rsid w:val="00283053"/>
    <w:rsid w:val="00285F57"/>
    <w:rsid w:val="00286EA4"/>
    <w:rsid w:val="00295834"/>
    <w:rsid w:val="002961FE"/>
    <w:rsid w:val="002A4618"/>
    <w:rsid w:val="002A75CB"/>
    <w:rsid w:val="002B037B"/>
    <w:rsid w:val="002C1924"/>
    <w:rsid w:val="002C41F3"/>
    <w:rsid w:val="002C4CD0"/>
    <w:rsid w:val="002C5BDF"/>
    <w:rsid w:val="002C5E83"/>
    <w:rsid w:val="002D04F7"/>
    <w:rsid w:val="002D64CE"/>
    <w:rsid w:val="002E0C55"/>
    <w:rsid w:val="002E1449"/>
    <w:rsid w:val="002E6AF8"/>
    <w:rsid w:val="002E7F96"/>
    <w:rsid w:val="00302F48"/>
    <w:rsid w:val="00305C9F"/>
    <w:rsid w:val="00307BD9"/>
    <w:rsid w:val="00313F6C"/>
    <w:rsid w:val="003250E2"/>
    <w:rsid w:val="0035239E"/>
    <w:rsid w:val="00352AEE"/>
    <w:rsid w:val="0035567F"/>
    <w:rsid w:val="00356238"/>
    <w:rsid w:val="00360E01"/>
    <w:rsid w:val="00371A10"/>
    <w:rsid w:val="0037310C"/>
    <w:rsid w:val="00373507"/>
    <w:rsid w:val="00376284"/>
    <w:rsid w:val="003839A9"/>
    <w:rsid w:val="00384C39"/>
    <w:rsid w:val="00386C49"/>
    <w:rsid w:val="00392C65"/>
    <w:rsid w:val="00392C67"/>
    <w:rsid w:val="00394832"/>
    <w:rsid w:val="0039770D"/>
    <w:rsid w:val="003A3771"/>
    <w:rsid w:val="003B4B6C"/>
    <w:rsid w:val="003C0BA6"/>
    <w:rsid w:val="003C197B"/>
    <w:rsid w:val="003D032C"/>
    <w:rsid w:val="003D0423"/>
    <w:rsid w:val="003E3FA4"/>
    <w:rsid w:val="003E59AF"/>
    <w:rsid w:val="003F0AB4"/>
    <w:rsid w:val="0040155F"/>
    <w:rsid w:val="00410482"/>
    <w:rsid w:val="00413204"/>
    <w:rsid w:val="00413328"/>
    <w:rsid w:val="00420E8D"/>
    <w:rsid w:val="00424142"/>
    <w:rsid w:val="00431E3D"/>
    <w:rsid w:val="004604C7"/>
    <w:rsid w:val="00465F74"/>
    <w:rsid w:val="00467825"/>
    <w:rsid w:val="004729F3"/>
    <w:rsid w:val="00472C44"/>
    <w:rsid w:val="004743F6"/>
    <w:rsid w:val="00475A6C"/>
    <w:rsid w:val="00483D39"/>
    <w:rsid w:val="004A0A0E"/>
    <w:rsid w:val="004A52A8"/>
    <w:rsid w:val="004B2A87"/>
    <w:rsid w:val="004B5AA2"/>
    <w:rsid w:val="004B5E0E"/>
    <w:rsid w:val="004D16F6"/>
    <w:rsid w:val="004D1A66"/>
    <w:rsid w:val="004D7D04"/>
    <w:rsid w:val="004E5A73"/>
    <w:rsid w:val="004F0AB2"/>
    <w:rsid w:val="004F1F0F"/>
    <w:rsid w:val="004F3A55"/>
    <w:rsid w:val="004F3DFC"/>
    <w:rsid w:val="004F4E30"/>
    <w:rsid w:val="00514F44"/>
    <w:rsid w:val="0051572E"/>
    <w:rsid w:val="00523A3A"/>
    <w:rsid w:val="00537265"/>
    <w:rsid w:val="00542F36"/>
    <w:rsid w:val="00550F68"/>
    <w:rsid w:val="00551BF1"/>
    <w:rsid w:val="00555B32"/>
    <w:rsid w:val="005569A1"/>
    <w:rsid w:val="005570C9"/>
    <w:rsid w:val="00557330"/>
    <w:rsid w:val="00563E97"/>
    <w:rsid w:val="005721DD"/>
    <w:rsid w:val="00575276"/>
    <w:rsid w:val="00580900"/>
    <w:rsid w:val="00582FD6"/>
    <w:rsid w:val="00583F92"/>
    <w:rsid w:val="0058645C"/>
    <w:rsid w:val="0059177A"/>
    <w:rsid w:val="00593617"/>
    <w:rsid w:val="00595B4D"/>
    <w:rsid w:val="005A53D3"/>
    <w:rsid w:val="005A5AAE"/>
    <w:rsid w:val="005B1BCD"/>
    <w:rsid w:val="005B3F44"/>
    <w:rsid w:val="005C606A"/>
    <w:rsid w:val="005C74E6"/>
    <w:rsid w:val="005D03D3"/>
    <w:rsid w:val="005E014C"/>
    <w:rsid w:val="005E4248"/>
    <w:rsid w:val="005F33F9"/>
    <w:rsid w:val="005F5B20"/>
    <w:rsid w:val="006017D2"/>
    <w:rsid w:val="00604C20"/>
    <w:rsid w:val="006070DA"/>
    <w:rsid w:val="00611EED"/>
    <w:rsid w:val="006124F4"/>
    <w:rsid w:val="00622A7B"/>
    <w:rsid w:val="00625383"/>
    <w:rsid w:val="00635934"/>
    <w:rsid w:val="00637BA3"/>
    <w:rsid w:val="00644BBB"/>
    <w:rsid w:val="00654CD6"/>
    <w:rsid w:val="006652BC"/>
    <w:rsid w:val="00677BE6"/>
    <w:rsid w:val="0069327F"/>
    <w:rsid w:val="0069429D"/>
    <w:rsid w:val="00697FF0"/>
    <w:rsid w:val="006A0E34"/>
    <w:rsid w:val="006A1796"/>
    <w:rsid w:val="006A33EE"/>
    <w:rsid w:val="006B164A"/>
    <w:rsid w:val="006B2D9C"/>
    <w:rsid w:val="006B7EA4"/>
    <w:rsid w:val="006C7059"/>
    <w:rsid w:val="006E48E6"/>
    <w:rsid w:val="006E4F7A"/>
    <w:rsid w:val="006F6CC2"/>
    <w:rsid w:val="00700DEB"/>
    <w:rsid w:val="007035CD"/>
    <w:rsid w:val="007122DA"/>
    <w:rsid w:val="00713DA8"/>
    <w:rsid w:val="0071731F"/>
    <w:rsid w:val="00723040"/>
    <w:rsid w:val="00724C3E"/>
    <w:rsid w:val="00727DEF"/>
    <w:rsid w:val="00733845"/>
    <w:rsid w:val="00734DD2"/>
    <w:rsid w:val="007471B5"/>
    <w:rsid w:val="007476B5"/>
    <w:rsid w:val="00751D13"/>
    <w:rsid w:val="0075571C"/>
    <w:rsid w:val="007719E3"/>
    <w:rsid w:val="007860FB"/>
    <w:rsid w:val="00787780"/>
    <w:rsid w:val="00795DE4"/>
    <w:rsid w:val="00796A1F"/>
    <w:rsid w:val="007A4390"/>
    <w:rsid w:val="007B11D2"/>
    <w:rsid w:val="007B36C1"/>
    <w:rsid w:val="007B5636"/>
    <w:rsid w:val="007C6937"/>
    <w:rsid w:val="007C719B"/>
    <w:rsid w:val="007E2719"/>
    <w:rsid w:val="007E422C"/>
    <w:rsid w:val="007E521D"/>
    <w:rsid w:val="008006C8"/>
    <w:rsid w:val="008271C8"/>
    <w:rsid w:val="00837BAA"/>
    <w:rsid w:val="00860390"/>
    <w:rsid w:val="00867CBE"/>
    <w:rsid w:val="0087766E"/>
    <w:rsid w:val="00880413"/>
    <w:rsid w:val="00891610"/>
    <w:rsid w:val="0089314F"/>
    <w:rsid w:val="008B2287"/>
    <w:rsid w:val="008B47E4"/>
    <w:rsid w:val="008C74D2"/>
    <w:rsid w:val="008D050E"/>
    <w:rsid w:val="008D6225"/>
    <w:rsid w:val="008E5A44"/>
    <w:rsid w:val="00901039"/>
    <w:rsid w:val="00901736"/>
    <w:rsid w:val="0090538E"/>
    <w:rsid w:val="00917CE9"/>
    <w:rsid w:val="00922FCE"/>
    <w:rsid w:val="00924730"/>
    <w:rsid w:val="00926A5C"/>
    <w:rsid w:val="00926AA9"/>
    <w:rsid w:val="00933818"/>
    <w:rsid w:val="00935BAC"/>
    <w:rsid w:val="00950AAB"/>
    <w:rsid w:val="009531B4"/>
    <w:rsid w:val="00954E18"/>
    <w:rsid w:val="00970C71"/>
    <w:rsid w:val="00977275"/>
    <w:rsid w:val="00980B4B"/>
    <w:rsid w:val="00980D7B"/>
    <w:rsid w:val="00980E29"/>
    <w:rsid w:val="00991573"/>
    <w:rsid w:val="009936B5"/>
    <w:rsid w:val="00995396"/>
    <w:rsid w:val="009A2115"/>
    <w:rsid w:val="009A2184"/>
    <w:rsid w:val="009A73B4"/>
    <w:rsid w:val="009B1BE2"/>
    <w:rsid w:val="009C7D8B"/>
    <w:rsid w:val="009D121F"/>
    <w:rsid w:val="009D4051"/>
    <w:rsid w:val="009E03B3"/>
    <w:rsid w:val="009E55DF"/>
    <w:rsid w:val="00A029A3"/>
    <w:rsid w:val="00A0546A"/>
    <w:rsid w:val="00A077C0"/>
    <w:rsid w:val="00A111C2"/>
    <w:rsid w:val="00A12B7A"/>
    <w:rsid w:val="00A21971"/>
    <w:rsid w:val="00A2519F"/>
    <w:rsid w:val="00A25722"/>
    <w:rsid w:val="00A25B31"/>
    <w:rsid w:val="00A37FA0"/>
    <w:rsid w:val="00A40990"/>
    <w:rsid w:val="00A4670B"/>
    <w:rsid w:val="00A616C9"/>
    <w:rsid w:val="00A678EB"/>
    <w:rsid w:val="00A84312"/>
    <w:rsid w:val="00A94D49"/>
    <w:rsid w:val="00A96FC6"/>
    <w:rsid w:val="00AA0A64"/>
    <w:rsid w:val="00AA173D"/>
    <w:rsid w:val="00AA2248"/>
    <w:rsid w:val="00AA6A95"/>
    <w:rsid w:val="00AB6D52"/>
    <w:rsid w:val="00AC1B54"/>
    <w:rsid w:val="00AC755D"/>
    <w:rsid w:val="00AD0FD5"/>
    <w:rsid w:val="00AE23FB"/>
    <w:rsid w:val="00AF3B07"/>
    <w:rsid w:val="00AF7107"/>
    <w:rsid w:val="00B033FF"/>
    <w:rsid w:val="00B04B42"/>
    <w:rsid w:val="00B17FC5"/>
    <w:rsid w:val="00B344F1"/>
    <w:rsid w:val="00B374F3"/>
    <w:rsid w:val="00B37E9F"/>
    <w:rsid w:val="00B44F7A"/>
    <w:rsid w:val="00B51DA8"/>
    <w:rsid w:val="00B54CB1"/>
    <w:rsid w:val="00B55C58"/>
    <w:rsid w:val="00B6458B"/>
    <w:rsid w:val="00B77B50"/>
    <w:rsid w:val="00BD7489"/>
    <w:rsid w:val="00BD7CDE"/>
    <w:rsid w:val="00BF2D22"/>
    <w:rsid w:val="00BF4414"/>
    <w:rsid w:val="00C02842"/>
    <w:rsid w:val="00C04C02"/>
    <w:rsid w:val="00C06F40"/>
    <w:rsid w:val="00C118BC"/>
    <w:rsid w:val="00C26284"/>
    <w:rsid w:val="00C31E38"/>
    <w:rsid w:val="00C33164"/>
    <w:rsid w:val="00C34175"/>
    <w:rsid w:val="00C45FDF"/>
    <w:rsid w:val="00C54831"/>
    <w:rsid w:val="00C66DE6"/>
    <w:rsid w:val="00C73F55"/>
    <w:rsid w:val="00C81987"/>
    <w:rsid w:val="00C821EC"/>
    <w:rsid w:val="00C837BA"/>
    <w:rsid w:val="00C91C43"/>
    <w:rsid w:val="00C91FE3"/>
    <w:rsid w:val="00C92A1C"/>
    <w:rsid w:val="00C97B5C"/>
    <w:rsid w:val="00CB1BC0"/>
    <w:rsid w:val="00CB54C9"/>
    <w:rsid w:val="00CB7900"/>
    <w:rsid w:val="00CD33D1"/>
    <w:rsid w:val="00CE5027"/>
    <w:rsid w:val="00CE5CE5"/>
    <w:rsid w:val="00CF21CF"/>
    <w:rsid w:val="00CF5AE5"/>
    <w:rsid w:val="00D03244"/>
    <w:rsid w:val="00D05EF7"/>
    <w:rsid w:val="00D05F68"/>
    <w:rsid w:val="00D30EB1"/>
    <w:rsid w:val="00D41B89"/>
    <w:rsid w:val="00D46621"/>
    <w:rsid w:val="00D46770"/>
    <w:rsid w:val="00D53387"/>
    <w:rsid w:val="00D62FC5"/>
    <w:rsid w:val="00D715F9"/>
    <w:rsid w:val="00D73B0F"/>
    <w:rsid w:val="00D8106F"/>
    <w:rsid w:val="00D87CD1"/>
    <w:rsid w:val="00D95346"/>
    <w:rsid w:val="00D97E9C"/>
    <w:rsid w:val="00DA041C"/>
    <w:rsid w:val="00DB103D"/>
    <w:rsid w:val="00DB2E4E"/>
    <w:rsid w:val="00DC36B8"/>
    <w:rsid w:val="00DD00E3"/>
    <w:rsid w:val="00DD2916"/>
    <w:rsid w:val="00DE7027"/>
    <w:rsid w:val="00E079C1"/>
    <w:rsid w:val="00E107F2"/>
    <w:rsid w:val="00E114A0"/>
    <w:rsid w:val="00E14696"/>
    <w:rsid w:val="00E17EA5"/>
    <w:rsid w:val="00E2175F"/>
    <w:rsid w:val="00E32EE9"/>
    <w:rsid w:val="00E44C6F"/>
    <w:rsid w:val="00E46FBF"/>
    <w:rsid w:val="00E545B2"/>
    <w:rsid w:val="00E57789"/>
    <w:rsid w:val="00E617A3"/>
    <w:rsid w:val="00E673F7"/>
    <w:rsid w:val="00E868A6"/>
    <w:rsid w:val="00E9612B"/>
    <w:rsid w:val="00EA0118"/>
    <w:rsid w:val="00EA60C8"/>
    <w:rsid w:val="00EB5B95"/>
    <w:rsid w:val="00EC35C4"/>
    <w:rsid w:val="00EC5317"/>
    <w:rsid w:val="00EC73E7"/>
    <w:rsid w:val="00ED74DF"/>
    <w:rsid w:val="00EE1BAF"/>
    <w:rsid w:val="00EE6124"/>
    <w:rsid w:val="00F07BCA"/>
    <w:rsid w:val="00F179C4"/>
    <w:rsid w:val="00F21B3F"/>
    <w:rsid w:val="00F37D68"/>
    <w:rsid w:val="00F41006"/>
    <w:rsid w:val="00F44DC5"/>
    <w:rsid w:val="00F65A79"/>
    <w:rsid w:val="00F720D2"/>
    <w:rsid w:val="00F80CA7"/>
    <w:rsid w:val="00F82D0C"/>
    <w:rsid w:val="00F92444"/>
    <w:rsid w:val="00FA6582"/>
    <w:rsid w:val="00FB4BF4"/>
    <w:rsid w:val="00FB54BB"/>
    <w:rsid w:val="00FC6B99"/>
    <w:rsid w:val="00FD1905"/>
    <w:rsid w:val="00FD7DF8"/>
    <w:rsid w:val="00FE0963"/>
    <w:rsid w:val="00FE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5C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rFonts w:eastAsia="Arial Unicode MS"/>
      <w:b/>
      <w:bCs/>
      <w:szCs w:val="20"/>
      <w:lang w:val="pt-BR" w:eastAsia="en-US"/>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suppressAutoHyphens w:val="0"/>
      <w:outlineLvl w:val="5"/>
    </w:pPr>
    <w:rPr>
      <w:rFonts w:ascii="ArialUpR" w:hAnsi="ArialUpR"/>
      <w:b/>
      <w:bCs/>
      <w:color w:val="3366FF"/>
      <w:sz w:val="32"/>
      <w:lang w:eastAsia="en-US"/>
    </w:rPr>
  </w:style>
  <w:style w:type="paragraph" w:styleId="Heading7">
    <w:name w:val="heading 7"/>
    <w:basedOn w:val="Normal"/>
    <w:next w:val="Normal"/>
    <w:qFormat/>
    <w:pPr>
      <w:keepNext/>
      <w:jc w:val="center"/>
      <w:outlineLvl w:val="6"/>
    </w:pPr>
    <w:rPr>
      <w:b/>
      <w:bCs/>
      <w:sz w:val="22"/>
    </w:rPr>
  </w:style>
  <w:style w:type="paragraph" w:styleId="Heading8">
    <w:name w:val="heading 8"/>
    <w:basedOn w:val="Normal"/>
    <w:next w:val="Normal"/>
    <w:qFormat/>
    <w:pPr>
      <w:keepNext/>
      <w:ind w:right="84" w:firstLine="720"/>
      <w:jc w:val="center"/>
      <w:outlineLvl w:val="7"/>
    </w:pPr>
    <w:rPr>
      <w:b/>
      <w:sz w:val="28"/>
    </w:rPr>
  </w:style>
  <w:style w:type="paragraph" w:styleId="Heading9">
    <w:name w:val="heading 9"/>
    <w:basedOn w:val="Normal"/>
    <w:next w:val="Normal"/>
    <w:qFormat/>
    <w:pPr>
      <w:keepNext/>
      <w:ind w:right="84"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rPr>
  </w:style>
  <w:style w:type="character" w:customStyle="1" w:styleId="FootnoteCharacters">
    <w:name w:val="Footnote Characters"/>
    <w:rPr>
      <w:vertAlign w:val="superscript"/>
    </w:rPr>
  </w:style>
  <w:style w:type="character" w:styleId="PageNumber">
    <w:name w:val="page number"/>
    <w:basedOn w:val="DefaultParagraphFont"/>
    <w:uiPriority w:val="99"/>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xl27">
    <w:name w:val="xl27"/>
    <w:basedOn w:val="Normal"/>
    <w:pPr>
      <w:spacing w:before="280" w:after="280"/>
      <w:jc w:val="center"/>
    </w:pPr>
    <w:rPr>
      <w:lang w:val="ro-RO"/>
    </w:rPr>
  </w:style>
  <w:style w:type="paragraph" w:customStyle="1" w:styleId="DefaultText">
    <w:name w:val="Default Text"/>
    <w:basedOn w:val="Normal"/>
    <w:rPr>
      <w:rFonts w:eastAsia="MS Mincho"/>
      <w:szCs w:val="20"/>
      <w:lang w:val="ro-RO"/>
    </w:rPr>
  </w:style>
  <w:style w:type="paragraph" w:customStyle="1" w:styleId="DefaultText1">
    <w:name w:val="Default Text:1"/>
    <w:basedOn w:val="Normal"/>
    <w:rPr>
      <w:szCs w:val="20"/>
      <w:lang w:val="ro-RO"/>
    </w:rPr>
  </w:style>
  <w:style w:type="paragraph" w:customStyle="1" w:styleId="DefaultText2">
    <w:name w:val="Default Text:2"/>
    <w:basedOn w:val="Normal"/>
    <w:rPr>
      <w:szCs w:val="20"/>
      <w:lang w:val="ro-RO"/>
    </w:rPr>
  </w:style>
  <w:style w:type="paragraph" w:styleId="FootnoteText">
    <w:name w:val="footnote text"/>
    <w:basedOn w:val="Normal"/>
    <w:semiHidden/>
    <w:rPr>
      <w:sz w:val="20"/>
      <w:szCs w:val="20"/>
    </w:rPr>
  </w:style>
  <w:style w:type="paragraph" w:styleId="BodyTextIndent">
    <w:name w:val="Body Text Indent"/>
    <w:basedOn w:val="Normal"/>
    <w:semiHidden/>
    <w:pPr>
      <w:ind w:firstLine="900"/>
      <w:jc w:val="both"/>
    </w:pPr>
    <w:rPr>
      <w:rFonts w:ascii="Cambria" w:hAnsi="Cambria"/>
    </w:r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character" w:customStyle="1" w:styleId="Heading4Char">
    <w:name w:val="Heading 4 Char"/>
    <w:rPr>
      <w:rFonts w:eastAsia="Arial Unicode MS"/>
      <w:b/>
      <w:bCs/>
      <w:sz w:val="24"/>
      <w:lang w:val="pt-BR" w:eastAsia="en-US"/>
    </w:rPr>
  </w:style>
  <w:style w:type="paragraph" w:styleId="Header">
    <w:name w:val="header"/>
    <w:basedOn w:val="Normal"/>
    <w:link w:val="HeaderChar1"/>
    <w:uiPriority w:val="99"/>
    <w:pPr>
      <w:tabs>
        <w:tab w:val="center" w:pos="4320"/>
        <w:tab w:val="right" w:pos="8640"/>
      </w:tabs>
      <w:suppressAutoHyphens w:val="0"/>
    </w:pPr>
    <w:rPr>
      <w:rFonts w:ascii="Bookman Old Style" w:hAnsi="Bookman Old Style"/>
      <w:lang w:val="ro-RO" w:eastAsia="en-US"/>
    </w:rPr>
  </w:style>
  <w:style w:type="character" w:customStyle="1" w:styleId="HeaderChar">
    <w:name w:val="Header Char"/>
    <w:uiPriority w:val="99"/>
    <w:rPr>
      <w:rFonts w:ascii="Bookman Old Style" w:hAnsi="Bookman Old Style"/>
      <w:sz w:val="24"/>
      <w:szCs w:val="24"/>
      <w:lang w:eastAsia="en-US"/>
    </w:rPr>
  </w:style>
  <w:style w:type="paragraph" w:styleId="BodyText2">
    <w:name w:val="Body Text 2"/>
    <w:basedOn w:val="Normal"/>
    <w:semiHidden/>
    <w:unhideWhenUsed/>
    <w:pPr>
      <w:suppressAutoHyphens w:val="0"/>
      <w:spacing w:after="120" w:line="480" w:lineRule="auto"/>
    </w:pPr>
    <w:rPr>
      <w:rFonts w:ascii="Bookman Old Style" w:hAnsi="Bookman Old Style"/>
      <w:lang w:val="ro-RO" w:eastAsia="en-US"/>
    </w:rPr>
  </w:style>
  <w:style w:type="character" w:customStyle="1" w:styleId="BodyText2Char">
    <w:name w:val="Body Text 2 Char"/>
    <w:semiHidden/>
    <w:rPr>
      <w:rFonts w:ascii="Bookman Old Style" w:hAnsi="Bookman Old Style"/>
      <w:sz w:val="24"/>
      <w:szCs w:val="24"/>
      <w:lang w:eastAsia="en-US"/>
    </w:rPr>
  </w:style>
  <w:style w:type="character" w:customStyle="1" w:styleId="Heading1Char">
    <w:name w:val="Heading 1 Char"/>
    <w:rPr>
      <w:rFonts w:ascii="Cambria" w:eastAsia="Times New Roman" w:hAnsi="Cambria" w:cs="Times New Roman"/>
      <w:b/>
      <w:bCs/>
      <w:kern w:val="32"/>
      <w:sz w:val="32"/>
      <w:szCs w:val="32"/>
      <w:lang w:val="en-US" w:eastAsia="ar-SA"/>
    </w:rPr>
  </w:style>
  <w:style w:type="paragraph" w:customStyle="1" w:styleId="FreeForm">
    <w:name w:val="Free Form"/>
    <w:pPr>
      <w:spacing w:after="160" w:line="259" w:lineRule="auto"/>
    </w:pPr>
    <w:rPr>
      <w:rFonts w:ascii="Lucida Grande" w:eastAsia="ヒラギノ角ゴ Pro W3" w:hAnsi="Lucida Grande"/>
      <w:color w:val="000000"/>
      <w:sz w:val="22"/>
      <w:lang w:val="ro-RO"/>
    </w:rPr>
  </w:style>
  <w:style w:type="character" w:styleId="Hyperlink">
    <w:name w:val="Hyperlink"/>
    <w:unhideWhenUsed/>
    <w:rPr>
      <w:color w:val="0000FF"/>
      <w:u w:val="single"/>
    </w:rPr>
  </w:style>
  <w:style w:type="character" w:customStyle="1" w:styleId="FootnoteTextChar">
    <w:name w:val="Footnote Text Char"/>
    <w:rPr>
      <w:lang w:eastAsia="ar-SA"/>
    </w:rPr>
  </w:style>
  <w:style w:type="character" w:styleId="FollowedHyperlink">
    <w:name w:val="FollowedHyperlink"/>
    <w:semiHidden/>
    <w:rPr>
      <w:color w:val="800080"/>
      <w:u w:val="single"/>
    </w:rPr>
  </w:style>
  <w:style w:type="paragraph" w:styleId="BodyText3">
    <w:name w:val="Body Text 3"/>
    <w:basedOn w:val="Normal"/>
    <w:semiHidden/>
    <w:pPr>
      <w:jc w:val="both"/>
    </w:pPr>
  </w:style>
  <w:style w:type="paragraph" w:styleId="BodyTextIndent2">
    <w:name w:val="Body Text Indent 2"/>
    <w:basedOn w:val="Normal"/>
    <w:semiHidden/>
    <w:pPr>
      <w:ind w:firstLine="720"/>
      <w:jc w:val="both"/>
    </w:pPr>
  </w:style>
  <w:style w:type="character" w:customStyle="1" w:styleId="HeaderChar1">
    <w:name w:val="Header Char1"/>
    <w:link w:val="Header"/>
    <w:uiPriority w:val="99"/>
    <w:rsid w:val="005F33F9"/>
    <w:rPr>
      <w:rFonts w:ascii="Bookman Old Style" w:hAnsi="Bookman Old Style"/>
      <w:sz w:val="24"/>
      <w:szCs w:val="24"/>
      <w:lang w:eastAsia="en-US"/>
    </w:rPr>
  </w:style>
  <w:style w:type="paragraph" w:styleId="NormalWeb">
    <w:name w:val="Normal (Web)"/>
    <w:basedOn w:val="Normal"/>
    <w:uiPriority w:val="99"/>
    <w:semiHidden/>
    <w:unhideWhenUsed/>
    <w:rsid w:val="00B55C58"/>
    <w:pPr>
      <w:suppressAutoHyphens w:val="0"/>
      <w:spacing w:before="100" w:beforeAutospacing="1" w:after="100" w:afterAutospacing="1"/>
    </w:pPr>
    <w:rPr>
      <w:lang w:val="ro-RO" w:eastAsia="ro-RO"/>
    </w:rPr>
  </w:style>
  <w:style w:type="character" w:styleId="PlaceholderText">
    <w:name w:val="Placeholder Text"/>
    <w:uiPriority w:val="99"/>
    <w:semiHidden/>
    <w:rsid w:val="0035239E"/>
    <w:rPr>
      <w:color w:val="808080"/>
    </w:rPr>
  </w:style>
  <w:style w:type="paragraph" w:styleId="BodyTextIndent3">
    <w:name w:val="Body Text Indent 3"/>
    <w:basedOn w:val="Normal"/>
    <w:link w:val="BodyTextIndent3Char"/>
    <w:uiPriority w:val="99"/>
    <w:unhideWhenUsed/>
    <w:rsid w:val="00FD1905"/>
    <w:pPr>
      <w:suppressAutoHyphens w:val="0"/>
      <w:spacing w:after="120"/>
      <w:ind w:left="360"/>
    </w:pPr>
    <w:rPr>
      <w:sz w:val="16"/>
      <w:szCs w:val="16"/>
      <w:lang w:eastAsia="en-US"/>
    </w:rPr>
  </w:style>
  <w:style w:type="character" w:customStyle="1" w:styleId="BodyTextIndent3Char">
    <w:name w:val="Body Text Indent 3 Char"/>
    <w:link w:val="BodyTextIndent3"/>
    <w:uiPriority w:val="99"/>
    <w:rsid w:val="00FD1905"/>
    <w:rPr>
      <w:sz w:val="16"/>
      <w:szCs w:val="16"/>
    </w:rPr>
  </w:style>
  <w:style w:type="paragraph" w:styleId="ListParagraph">
    <w:name w:val="List Paragraph"/>
    <w:basedOn w:val="Normal"/>
    <w:link w:val="ListParagraphChar"/>
    <w:uiPriority w:val="99"/>
    <w:qFormat/>
    <w:rsid w:val="003E3FA4"/>
    <w:pPr>
      <w:suppressAutoHyphens w:val="0"/>
      <w:spacing w:after="200" w:line="276" w:lineRule="auto"/>
      <w:ind w:left="720"/>
    </w:pPr>
    <w:rPr>
      <w:rFonts w:ascii="Calibri" w:hAnsi="Calibri"/>
      <w:sz w:val="22"/>
      <w:szCs w:val="22"/>
      <w:lang w:eastAsia="en-US"/>
    </w:rPr>
  </w:style>
  <w:style w:type="paragraph" w:styleId="BalloonText">
    <w:name w:val="Balloon Text"/>
    <w:basedOn w:val="Normal"/>
    <w:link w:val="BalloonTextChar"/>
    <w:uiPriority w:val="99"/>
    <w:semiHidden/>
    <w:unhideWhenUsed/>
    <w:rsid w:val="00392C65"/>
    <w:rPr>
      <w:rFonts w:ascii="Segoe UI" w:hAnsi="Segoe UI" w:cs="Segoe UI"/>
      <w:sz w:val="18"/>
      <w:szCs w:val="18"/>
    </w:rPr>
  </w:style>
  <w:style w:type="character" w:customStyle="1" w:styleId="BalloonTextChar">
    <w:name w:val="Balloon Text Char"/>
    <w:link w:val="BalloonText"/>
    <w:uiPriority w:val="99"/>
    <w:semiHidden/>
    <w:rsid w:val="00392C65"/>
    <w:rPr>
      <w:rFonts w:ascii="Segoe UI" w:hAnsi="Segoe UI" w:cs="Segoe UI"/>
      <w:sz w:val="18"/>
      <w:szCs w:val="18"/>
      <w:lang w:eastAsia="ar-SA"/>
    </w:rPr>
  </w:style>
  <w:style w:type="character" w:styleId="UnresolvedMention">
    <w:name w:val="Unresolved Mention"/>
    <w:uiPriority w:val="99"/>
    <w:semiHidden/>
    <w:unhideWhenUsed/>
    <w:rsid w:val="00622A7B"/>
    <w:rPr>
      <w:color w:val="605E5C"/>
      <w:shd w:val="clear" w:color="auto" w:fill="E1DFDD"/>
    </w:rPr>
  </w:style>
  <w:style w:type="character" w:customStyle="1" w:styleId="ListParagraphChar">
    <w:name w:val="List Paragraph Char"/>
    <w:link w:val="ListParagraph"/>
    <w:uiPriority w:val="99"/>
    <w:qFormat/>
    <w:locked/>
    <w:rsid w:val="004B5AA2"/>
    <w:rPr>
      <w:rFonts w:ascii="Calibri" w:hAnsi="Calibri"/>
      <w:sz w:val="22"/>
      <w:szCs w:val="22"/>
    </w:rPr>
  </w:style>
  <w:style w:type="character" w:customStyle="1" w:styleId="FooterChar">
    <w:name w:val="Footer Char"/>
    <w:link w:val="Footer"/>
    <w:uiPriority w:val="99"/>
    <w:rsid w:val="00214112"/>
    <w:rPr>
      <w:sz w:val="24"/>
      <w:szCs w:val="24"/>
      <w:lang w:eastAsia="ar-SA"/>
    </w:rPr>
  </w:style>
  <w:style w:type="character" w:styleId="CommentReference">
    <w:name w:val="annotation reference"/>
    <w:uiPriority w:val="99"/>
    <w:semiHidden/>
    <w:unhideWhenUsed/>
    <w:rsid w:val="00F92444"/>
    <w:rPr>
      <w:sz w:val="16"/>
      <w:szCs w:val="16"/>
    </w:rPr>
  </w:style>
  <w:style w:type="paragraph" w:styleId="CommentText">
    <w:name w:val="annotation text"/>
    <w:basedOn w:val="Normal"/>
    <w:link w:val="CommentTextChar"/>
    <w:uiPriority w:val="99"/>
    <w:semiHidden/>
    <w:unhideWhenUsed/>
    <w:rsid w:val="00F92444"/>
    <w:rPr>
      <w:sz w:val="20"/>
      <w:szCs w:val="20"/>
    </w:rPr>
  </w:style>
  <w:style w:type="character" w:customStyle="1" w:styleId="CommentTextChar">
    <w:name w:val="Comment Text Char"/>
    <w:link w:val="CommentText"/>
    <w:uiPriority w:val="99"/>
    <w:semiHidden/>
    <w:rsid w:val="00F92444"/>
    <w:rPr>
      <w:lang w:eastAsia="ar-SA"/>
    </w:rPr>
  </w:style>
  <w:style w:type="paragraph" w:styleId="CommentSubject">
    <w:name w:val="annotation subject"/>
    <w:basedOn w:val="CommentText"/>
    <w:next w:val="CommentText"/>
    <w:link w:val="CommentSubjectChar"/>
    <w:uiPriority w:val="99"/>
    <w:semiHidden/>
    <w:unhideWhenUsed/>
    <w:rsid w:val="00F92444"/>
    <w:rPr>
      <w:b/>
      <w:bCs/>
    </w:rPr>
  </w:style>
  <w:style w:type="character" w:customStyle="1" w:styleId="CommentSubjectChar">
    <w:name w:val="Comment Subject Char"/>
    <w:link w:val="CommentSubject"/>
    <w:uiPriority w:val="99"/>
    <w:semiHidden/>
    <w:rsid w:val="00F92444"/>
    <w:rPr>
      <w:b/>
      <w:bCs/>
      <w:lang w:eastAsia="ar-SA"/>
    </w:rPr>
  </w:style>
  <w:style w:type="table" w:styleId="TableGrid">
    <w:name w:val="Table Grid"/>
    <w:basedOn w:val="TableNormal"/>
    <w:uiPriority w:val="39"/>
    <w:rsid w:val="00C262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71F76"/>
    <w:pPr>
      <w:suppressAutoHyphens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8998">
      <w:bodyDiv w:val="1"/>
      <w:marLeft w:val="0"/>
      <w:marRight w:val="0"/>
      <w:marTop w:val="0"/>
      <w:marBottom w:val="0"/>
      <w:divBdr>
        <w:top w:val="none" w:sz="0" w:space="0" w:color="auto"/>
        <w:left w:val="none" w:sz="0" w:space="0" w:color="auto"/>
        <w:bottom w:val="none" w:sz="0" w:space="0" w:color="auto"/>
        <w:right w:val="none" w:sz="0" w:space="0" w:color="auto"/>
      </w:divBdr>
    </w:div>
    <w:div w:id="109707567">
      <w:bodyDiv w:val="1"/>
      <w:marLeft w:val="0"/>
      <w:marRight w:val="0"/>
      <w:marTop w:val="0"/>
      <w:marBottom w:val="0"/>
      <w:divBdr>
        <w:top w:val="none" w:sz="0" w:space="0" w:color="auto"/>
        <w:left w:val="none" w:sz="0" w:space="0" w:color="auto"/>
        <w:bottom w:val="none" w:sz="0" w:space="0" w:color="auto"/>
        <w:right w:val="none" w:sz="0" w:space="0" w:color="auto"/>
      </w:divBdr>
    </w:div>
    <w:div w:id="113670124">
      <w:bodyDiv w:val="1"/>
      <w:marLeft w:val="0"/>
      <w:marRight w:val="0"/>
      <w:marTop w:val="0"/>
      <w:marBottom w:val="0"/>
      <w:divBdr>
        <w:top w:val="none" w:sz="0" w:space="0" w:color="auto"/>
        <w:left w:val="none" w:sz="0" w:space="0" w:color="auto"/>
        <w:bottom w:val="none" w:sz="0" w:space="0" w:color="auto"/>
        <w:right w:val="none" w:sz="0" w:space="0" w:color="auto"/>
      </w:divBdr>
    </w:div>
    <w:div w:id="192160999">
      <w:bodyDiv w:val="1"/>
      <w:marLeft w:val="0"/>
      <w:marRight w:val="0"/>
      <w:marTop w:val="0"/>
      <w:marBottom w:val="0"/>
      <w:divBdr>
        <w:top w:val="none" w:sz="0" w:space="0" w:color="auto"/>
        <w:left w:val="none" w:sz="0" w:space="0" w:color="auto"/>
        <w:bottom w:val="none" w:sz="0" w:space="0" w:color="auto"/>
        <w:right w:val="none" w:sz="0" w:space="0" w:color="auto"/>
      </w:divBdr>
    </w:div>
    <w:div w:id="243683267">
      <w:bodyDiv w:val="1"/>
      <w:marLeft w:val="0"/>
      <w:marRight w:val="0"/>
      <w:marTop w:val="0"/>
      <w:marBottom w:val="0"/>
      <w:divBdr>
        <w:top w:val="none" w:sz="0" w:space="0" w:color="auto"/>
        <w:left w:val="none" w:sz="0" w:space="0" w:color="auto"/>
        <w:bottom w:val="none" w:sz="0" w:space="0" w:color="auto"/>
        <w:right w:val="none" w:sz="0" w:space="0" w:color="auto"/>
      </w:divBdr>
    </w:div>
    <w:div w:id="287932300">
      <w:bodyDiv w:val="1"/>
      <w:marLeft w:val="0"/>
      <w:marRight w:val="0"/>
      <w:marTop w:val="0"/>
      <w:marBottom w:val="0"/>
      <w:divBdr>
        <w:top w:val="none" w:sz="0" w:space="0" w:color="auto"/>
        <w:left w:val="none" w:sz="0" w:space="0" w:color="auto"/>
        <w:bottom w:val="none" w:sz="0" w:space="0" w:color="auto"/>
        <w:right w:val="none" w:sz="0" w:space="0" w:color="auto"/>
      </w:divBdr>
    </w:div>
    <w:div w:id="452946810">
      <w:bodyDiv w:val="1"/>
      <w:marLeft w:val="0"/>
      <w:marRight w:val="0"/>
      <w:marTop w:val="0"/>
      <w:marBottom w:val="0"/>
      <w:divBdr>
        <w:top w:val="none" w:sz="0" w:space="0" w:color="auto"/>
        <w:left w:val="none" w:sz="0" w:space="0" w:color="auto"/>
        <w:bottom w:val="none" w:sz="0" w:space="0" w:color="auto"/>
        <w:right w:val="none" w:sz="0" w:space="0" w:color="auto"/>
      </w:divBdr>
    </w:div>
    <w:div w:id="530187116">
      <w:bodyDiv w:val="1"/>
      <w:marLeft w:val="0"/>
      <w:marRight w:val="0"/>
      <w:marTop w:val="0"/>
      <w:marBottom w:val="0"/>
      <w:divBdr>
        <w:top w:val="none" w:sz="0" w:space="0" w:color="auto"/>
        <w:left w:val="none" w:sz="0" w:space="0" w:color="auto"/>
        <w:bottom w:val="none" w:sz="0" w:space="0" w:color="auto"/>
        <w:right w:val="none" w:sz="0" w:space="0" w:color="auto"/>
      </w:divBdr>
      <w:divsChild>
        <w:div w:id="640237256">
          <w:marLeft w:val="0"/>
          <w:marRight w:val="0"/>
          <w:marTop w:val="0"/>
          <w:marBottom w:val="0"/>
          <w:divBdr>
            <w:top w:val="none" w:sz="0" w:space="0" w:color="auto"/>
            <w:left w:val="none" w:sz="0" w:space="0" w:color="auto"/>
            <w:bottom w:val="none" w:sz="0" w:space="0" w:color="auto"/>
            <w:right w:val="none" w:sz="0" w:space="0" w:color="auto"/>
          </w:divBdr>
          <w:divsChild>
            <w:div w:id="1034042752">
              <w:marLeft w:val="0"/>
              <w:marRight w:val="0"/>
              <w:marTop w:val="0"/>
              <w:marBottom w:val="0"/>
              <w:divBdr>
                <w:top w:val="none" w:sz="0" w:space="0" w:color="auto"/>
                <w:left w:val="none" w:sz="0" w:space="0" w:color="auto"/>
                <w:bottom w:val="none" w:sz="0" w:space="0" w:color="auto"/>
                <w:right w:val="none" w:sz="0" w:space="0" w:color="auto"/>
              </w:divBdr>
              <w:divsChild>
                <w:div w:id="435829894">
                  <w:marLeft w:val="0"/>
                  <w:marRight w:val="0"/>
                  <w:marTop w:val="0"/>
                  <w:marBottom w:val="0"/>
                  <w:divBdr>
                    <w:top w:val="none" w:sz="0" w:space="0" w:color="auto"/>
                    <w:left w:val="none" w:sz="0" w:space="0" w:color="auto"/>
                    <w:bottom w:val="none" w:sz="0" w:space="0" w:color="auto"/>
                    <w:right w:val="none" w:sz="0" w:space="0" w:color="auto"/>
                  </w:divBdr>
                </w:div>
                <w:div w:id="49689788">
                  <w:marLeft w:val="0"/>
                  <w:marRight w:val="0"/>
                  <w:marTop w:val="0"/>
                  <w:marBottom w:val="0"/>
                  <w:divBdr>
                    <w:top w:val="none" w:sz="0" w:space="0" w:color="auto"/>
                    <w:left w:val="none" w:sz="0" w:space="0" w:color="auto"/>
                    <w:bottom w:val="none" w:sz="0" w:space="0" w:color="auto"/>
                    <w:right w:val="none" w:sz="0" w:space="0" w:color="auto"/>
                  </w:divBdr>
                </w:div>
                <w:div w:id="930746448">
                  <w:marLeft w:val="0"/>
                  <w:marRight w:val="0"/>
                  <w:marTop w:val="0"/>
                  <w:marBottom w:val="0"/>
                  <w:divBdr>
                    <w:top w:val="none" w:sz="0" w:space="0" w:color="auto"/>
                    <w:left w:val="none" w:sz="0" w:space="0" w:color="auto"/>
                    <w:bottom w:val="none" w:sz="0" w:space="0" w:color="auto"/>
                    <w:right w:val="none" w:sz="0" w:space="0" w:color="auto"/>
                  </w:divBdr>
                </w:div>
                <w:div w:id="1499156129">
                  <w:marLeft w:val="0"/>
                  <w:marRight w:val="0"/>
                  <w:marTop w:val="0"/>
                  <w:marBottom w:val="0"/>
                  <w:divBdr>
                    <w:top w:val="none" w:sz="0" w:space="0" w:color="auto"/>
                    <w:left w:val="none" w:sz="0" w:space="0" w:color="auto"/>
                    <w:bottom w:val="none" w:sz="0" w:space="0" w:color="auto"/>
                    <w:right w:val="none" w:sz="0" w:space="0" w:color="auto"/>
                  </w:divBdr>
                </w:div>
                <w:div w:id="291251419">
                  <w:marLeft w:val="0"/>
                  <w:marRight w:val="0"/>
                  <w:marTop w:val="0"/>
                  <w:marBottom w:val="0"/>
                  <w:divBdr>
                    <w:top w:val="none" w:sz="0" w:space="0" w:color="auto"/>
                    <w:left w:val="none" w:sz="0" w:space="0" w:color="auto"/>
                    <w:bottom w:val="none" w:sz="0" w:space="0" w:color="auto"/>
                    <w:right w:val="none" w:sz="0" w:space="0" w:color="auto"/>
                  </w:divBdr>
                </w:div>
                <w:div w:id="98109546">
                  <w:marLeft w:val="0"/>
                  <w:marRight w:val="0"/>
                  <w:marTop w:val="0"/>
                  <w:marBottom w:val="0"/>
                  <w:divBdr>
                    <w:top w:val="none" w:sz="0" w:space="0" w:color="auto"/>
                    <w:left w:val="none" w:sz="0" w:space="0" w:color="auto"/>
                    <w:bottom w:val="none" w:sz="0" w:space="0" w:color="auto"/>
                    <w:right w:val="none" w:sz="0" w:space="0" w:color="auto"/>
                  </w:divBdr>
                </w:div>
                <w:div w:id="1539390924">
                  <w:marLeft w:val="0"/>
                  <w:marRight w:val="0"/>
                  <w:marTop w:val="0"/>
                  <w:marBottom w:val="0"/>
                  <w:divBdr>
                    <w:top w:val="none" w:sz="0" w:space="0" w:color="auto"/>
                    <w:left w:val="none" w:sz="0" w:space="0" w:color="auto"/>
                    <w:bottom w:val="none" w:sz="0" w:space="0" w:color="auto"/>
                    <w:right w:val="none" w:sz="0" w:space="0" w:color="auto"/>
                  </w:divBdr>
                </w:div>
                <w:div w:id="1173885022">
                  <w:marLeft w:val="0"/>
                  <w:marRight w:val="0"/>
                  <w:marTop w:val="0"/>
                  <w:marBottom w:val="0"/>
                  <w:divBdr>
                    <w:top w:val="none" w:sz="0" w:space="0" w:color="auto"/>
                    <w:left w:val="none" w:sz="0" w:space="0" w:color="auto"/>
                    <w:bottom w:val="none" w:sz="0" w:space="0" w:color="auto"/>
                    <w:right w:val="none" w:sz="0" w:space="0" w:color="auto"/>
                  </w:divBdr>
                </w:div>
                <w:div w:id="1841891537">
                  <w:marLeft w:val="0"/>
                  <w:marRight w:val="0"/>
                  <w:marTop w:val="0"/>
                  <w:marBottom w:val="0"/>
                  <w:divBdr>
                    <w:top w:val="none" w:sz="0" w:space="0" w:color="auto"/>
                    <w:left w:val="none" w:sz="0" w:space="0" w:color="auto"/>
                    <w:bottom w:val="none" w:sz="0" w:space="0" w:color="auto"/>
                    <w:right w:val="none" w:sz="0" w:space="0" w:color="auto"/>
                  </w:divBdr>
                </w:div>
              </w:divsChild>
            </w:div>
            <w:div w:id="21783941">
              <w:marLeft w:val="0"/>
              <w:marRight w:val="0"/>
              <w:marTop w:val="0"/>
              <w:marBottom w:val="0"/>
              <w:divBdr>
                <w:top w:val="none" w:sz="0" w:space="0" w:color="auto"/>
                <w:left w:val="none" w:sz="0" w:space="0" w:color="auto"/>
                <w:bottom w:val="none" w:sz="0" w:space="0" w:color="auto"/>
                <w:right w:val="none" w:sz="0" w:space="0" w:color="auto"/>
              </w:divBdr>
            </w:div>
            <w:div w:id="1485656014">
              <w:marLeft w:val="0"/>
              <w:marRight w:val="0"/>
              <w:marTop w:val="0"/>
              <w:marBottom w:val="0"/>
              <w:divBdr>
                <w:top w:val="none" w:sz="0" w:space="0" w:color="auto"/>
                <w:left w:val="none" w:sz="0" w:space="0" w:color="auto"/>
                <w:bottom w:val="none" w:sz="0" w:space="0" w:color="auto"/>
                <w:right w:val="none" w:sz="0" w:space="0" w:color="auto"/>
              </w:divBdr>
            </w:div>
            <w:div w:id="529880209">
              <w:marLeft w:val="0"/>
              <w:marRight w:val="0"/>
              <w:marTop w:val="0"/>
              <w:marBottom w:val="0"/>
              <w:divBdr>
                <w:top w:val="none" w:sz="0" w:space="0" w:color="auto"/>
                <w:left w:val="none" w:sz="0" w:space="0" w:color="auto"/>
                <w:bottom w:val="none" w:sz="0" w:space="0" w:color="auto"/>
                <w:right w:val="none" w:sz="0" w:space="0" w:color="auto"/>
              </w:divBdr>
            </w:div>
            <w:div w:id="1460801715">
              <w:marLeft w:val="0"/>
              <w:marRight w:val="0"/>
              <w:marTop w:val="0"/>
              <w:marBottom w:val="0"/>
              <w:divBdr>
                <w:top w:val="none" w:sz="0" w:space="0" w:color="auto"/>
                <w:left w:val="none" w:sz="0" w:space="0" w:color="auto"/>
                <w:bottom w:val="none" w:sz="0" w:space="0" w:color="auto"/>
                <w:right w:val="none" w:sz="0" w:space="0" w:color="auto"/>
              </w:divBdr>
            </w:div>
            <w:div w:id="6296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751">
      <w:bodyDiv w:val="1"/>
      <w:marLeft w:val="0"/>
      <w:marRight w:val="0"/>
      <w:marTop w:val="0"/>
      <w:marBottom w:val="0"/>
      <w:divBdr>
        <w:top w:val="none" w:sz="0" w:space="0" w:color="auto"/>
        <w:left w:val="none" w:sz="0" w:space="0" w:color="auto"/>
        <w:bottom w:val="none" w:sz="0" w:space="0" w:color="auto"/>
        <w:right w:val="none" w:sz="0" w:space="0" w:color="auto"/>
      </w:divBdr>
    </w:div>
    <w:div w:id="654837007">
      <w:bodyDiv w:val="1"/>
      <w:marLeft w:val="0"/>
      <w:marRight w:val="0"/>
      <w:marTop w:val="0"/>
      <w:marBottom w:val="0"/>
      <w:divBdr>
        <w:top w:val="none" w:sz="0" w:space="0" w:color="auto"/>
        <w:left w:val="none" w:sz="0" w:space="0" w:color="auto"/>
        <w:bottom w:val="none" w:sz="0" w:space="0" w:color="auto"/>
        <w:right w:val="none" w:sz="0" w:space="0" w:color="auto"/>
      </w:divBdr>
    </w:div>
    <w:div w:id="714700125">
      <w:bodyDiv w:val="1"/>
      <w:marLeft w:val="0"/>
      <w:marRight w:val="0"/>
      <w:marTop w:val="0"/>
      <w:marBottom w:val="0"/>
      <w:divBdr>
        <w:top w:val="none" w:sz="0" w:space="0" w:color="auto"/>
        <w:left w:val="none" w:sz="0" w:space="0" w:color="auto"/>
        <w:bottom w:val="none" w:sz="0" w:space="0" w:color="auto"/>
        <w:right w:val="none" w:sz="0" w:space="0" w:color="auto"/>
      </w:divBdr>
    </w:div>
    <w:div w:id="778261922">
      <w:bodyDiv w:val="1"/>
      <w:marLeft w:val="0"/>
      <w:marRight w:val="0"/>
      <w:marTop w:val="0"/>
      <w:marBottom w:val="0"/>
      <w:divBdr>
        <w:top w:val="none" w:sz="0" w:space="0" w:color="auto"/>
        <w:left w:val="none" w:sz="0" w:space="0" w:color="auto"/>
        <w:bottom w:val="none" w:sz="0" w:space="0" w:color="auto"/>
        <w:right w:val="none" w:sz="0" w:space="0" w:color="auto"/>
      </w:divBdr>
    </w:div>
    <w:div w:id="810290917">
      <w:bodyDiv w:val="1"/>
      <w:marLeft w:val="0"/>
      <w:marRight w:val="0"/>
      <w:marTop w:val="0"/>
      <w:marBottom w:val="0"/>
      <w:divBdr>
        <w:top w:val="none" w:sz="0" w:space="0" w:color="auto"/>
        <w:left w:val="none" w:sz="0" w:space="0" w:color="auto"/>
        <w:bottom w:val="none" w:sz="0" w:space="0" w:color="auto"/>
        <w:right w:val="none" w:sz="0" w:space="0" w:color="auto"/>
      </w:divBdr>
    </w:div>
    <w:div w:id="823660587">
      <w:bodyDiv w:val="1"/>
      <w:marLeft w:val="0"/>
      <w:marRight w:val="0"/>
      <w:marTop w:val="0"/>
      <w:marBottom w:val="0"/>
      <w:divBdr>
        <w:top w:val="none" w:sz="0" w:space="0" w:color="auto"/>
        <w:left w:val="none" w:sz="0" w:space="0" w:color="auto"/>
        <w:bottom w:val="none" w:sz="0" w:space="0" w:color="auto"/>
        <w:right w:val="none" w:sz="0" w:space="0" w:color="auto"/>
      </w:divBdr>
    </w:div>
    <w:div w:id="885680151">
      <w:bodyDiv w:val="1"/>
      <w:marLeft w:val="0"/>
      <w:marRight w:val="0"/>
      <w:marTop w:val="0"/>
      <w:marBottom w:val="0"/>
      <w:divBdr>
        <w:top w:val="none" w:sz="0" w:space="0" w:color="auto"/>
        <w:left w:val="none" w:sz="0" w:space="0" w:color="auto"/>
        <w:bottom w:val="none" w:sz="0" w:space="0" w:color="auto"/>
        <w:right w:val="none" w:sz="0" w:space="0" w:color="auto"/>
      </w:divBdr>
    </w:div>
    <w:div w:id="893463552">
      <w:bodyDiv w:val="1"/>
      <w:marLeft w:val="0"/>
      <w:marRight w:val="0"/>
      <w:marTop w:val="0"/>
      <w:marBottom w:val="0"/>
      <w:divBdr>
        <w:top w:val="none" w:sz="0" w:space="0" w:color="auto"/>
        <w:left w:val="none" w:sz="0" w:space="0" w:color="auto"/>
        <w:bottom w:val="none" w:sz="0" w:space="0" w:color="auto"/>
        <w:right w:val="none" w:sz="0" w:space="0" w:color="auto"/>
      </w:divBdr>
    </w:div>
    <w:div w:id="968438600">
      <w:bodyDiv w:val="1"/>
      <w:marLeft w:val="0"/>
      <w:marRight w:val="0"/>
      <w:marTop w:val="0"/>
      <w:marBottom w:val="0"/>
      <w:divBdr>
        <w:top w:val="none" w:sz="0" w:space="0" w:color="auto"/>
        <w:left w:val="none" w:sz="0" w:space="0" w:color="auto"/>
        <w:bottom w:val="none" w:sz="0" w:space="0" w:color="auto"/>
        <w:right w:val="none" w:sz="0" w:space="0" w:color="auto"/>
      </w:divBdr>
    </w:div>
    <w:div w:id="1003126171">
      <w:bodyDiv w:val="1"/>
      <w:marLeft w:val="0"/>
      <w:marRight w:val="0"/>
      <w:marTop w:val="0"/>
      <w:marBottom w:val="0"/>
      <w:divBdr>
        <w:top w:val="none" w:sz="0" w:space="0" w:color="auto"/>
        <w:left w:val="none" w:sz="0" w:space="0" w:color="auto"/>
        <w:bottom w:val="none" w:sz="0" w:space="0" w:color="auto"/>
        <w:right w:val="none" w:sz="0" w:space="0" w:color="auto"/>
      </w:divBdr>
    </w:div>
    <w:div w:id="1147699043">
      <w:bodyDiv w:val="1"/>
      <w:marLeft w:val="0"/>
      <w:marRight w:val="0"/>
      <w:marTop w:val="0"/>
      <w:marBottom w:val="0"/>
      <w:divBdr>
        <w:top w:val="none" w:sz="0" w:space="0" w:color="auto"/>
        <w:left w:val="none" w:sz="0" w:space="0" w:color="auto"/>
        <w:bottom w:val="none" w:sz="0" w:space="0" w:color="auto"/>
        <w:right w:val="none" w:sz="0" w:space="0" w:color="auto"/>
      </w:divBdr>
    </w:div>
    <w:div w:id="1152719463">
      <w:bodyDiv w:val="1"/>
      <w:marLeft w:val="0"/>
      <w:marRight w:val="0"/>
      <w:marTop w:val="0"/>
      <w:marBottom w:val="0"/>
      <w:divBdr>
        <w:top w:val="none" w:sz="0" w:space="0" w:color="auto"/>
        <w:left w:val="none" w:sz="0" w:space="0" w:color="auto"/>
        <w:bottom w:val="none" w:sz="0" w:space="0" w:color="auto"/>
        <w:right w:val="none" w:sz="0" w:space="0" w:color="auto"/>
      </w:divBdr>
    </w:div>
    <w:div w:id="1202980040">
      <w:bodyDiv w:val="1"/>
      <w:marLeft w:val="0"/>
      <w:marRight w:val="0"/>
      <w:marTop w:val="0"/>
      <w:marBottom w:val="0"/>
      <w:divBdr>
        <w:top w:val="none" w:sz="0" w:space="0" w:color="auto"/>
        <w:left w:val="none" w:sz="0" w:space="0" w:color="auto"/>
        <w:bottom w:val="none" w:sz="0" w:space="0" w:color="auto"/>
        <w:right w:val="none" w:sz="0" w:space="0" w:color="auto"/>
      </w:divBdr>
    </w:div>
    <w:div w:id="1261790974">
      <w:bodyDiv w:val="1"/>
      <w:marLeft w:val="0"/>
      <w:marRight w:val="0"/>
      <w:marTop w:val="0"/>
      <w:marBottom w:val="0"/>
      <w:divBdr>
        <w:top w:val="none" w:sz="0" w:space="0" w:color="auto"/>
        <w:left w:val="none" w:sz="0" w:space="0" w:color="auto"/>
        <w:bottom w:val="none" w:sz="0" w:space="0" w:color="auto"/>
        <w:right w:val="none" w:sz="0" w:space="0" w:color="auto"/>
      </w:divBdr>
    </w:div>
    <w:div w:id="1314069708">
      <w:bodyDiv w:val="1"/>
      <w:marLeft w:val="0"/>
      <w:marRight w:val="0"/>
      <w:marTop w:val="0"/>
      <w:marBottom w:val="0"/>
      <w:divBdr>
        <w:top w:val="none" w:sz="0" w:space="0" w:color="auto"/>
        <w:left w:val="none" w:sz="0" w:space="0" w:color="auto"/>
        <w:bottom w:val="none" w:sz="0" w:space="0" w:color="auto"/>
        <w:right w:val="none" w:sz="0" w:space="0" w:color="auto"/>
      </w:divBdr>
    </w:div>
    <w:div w:id="1429544556">
      <w:bodyDiv w:val="1"/>
      <w:marLeft w:val="0"/>
      <w:marRight w:val="0"/>
      <w:marTop w:val="0"/>
      <w:marBottom w:val="0"/>
      <w:divBdr>
        <w:top w:val="none" w:sz="0" w:space="0" w:color="auto"/>
        <w:left w:val="none" w:sz="0" w:space="0" w:color="auto"/>
        <w:bottom w:val="none" w:sz="0" w:space="0" w:color="auto"/>
        <w:right w:val="none" w:sz="0" w:space="0" w:color="auto"/>
      </w:divBdr>
    </w:div>
    <w:div w:id="1434395151">
      <w:bodyDiv w:val="1"/>
      <w:marLeft w:val="0"/>
      <w:marRight w:val="0"/>
      <w:marTop w:val="0"/>
      <w:marBottom w:val="0"/>
      <w:divBdr>
        <w:top w:val="none" w:sz="0" w:space="0" w:color="auto"/>
        <w:left w:val="none" w:sz="0" w:space="0" w:color="auto"/>
        <w:bottom w:val="none" w:sz="0" w:space="0" w:color="auto"/>
        <w:right w:val="none" w:sz="0" w:space="0" w:color="auto"/>
      </w:divBdr>
    </w:div>
    <w:div w:id="1486622792">
      <w:bodyDiv w:val="1"/>
      <w:marLeft w:val="0"/>
      <w:marRight w:val="0"/>
      <w:marTop w:val="0"/>
      <w:marBottom w:val="0"/>
      <w:divBdr>
        <w:top w:val="none" w:sz="0" w:space="0" w:color="auto"/>
        <w:left w:val="none" w:sz="0" w:space="0" w:color="auto"/>
        <w:bottom w:val="none" w:sz="0" w:space="0" w:color="auto"/>
        <w:right w:val="none" w:sz="0" w:space="0" w:color="auto"/>
      </w:divBdr>
    </w:div>
    <w:div w:id="1501003123">
      <w:bodyDiv w:val="1"/>
      <w:marLeft w:val="0"/>
      <w:marRight w:val="0"/>
      <w:marTop w:val="0"/>
      <w:marBottom w:val="0"/>
      <w:divBdr>
        <w:top w:val="none" w:sz="0" w:space="0" w:color="auto"/>
        <w:left w:val="none" w:sz="0" w:space="0" w:color="auto"/>
        <w:bottom w:val="none" w:sz="0" w:space="0" w:color="auto"/>
        <w:right w:val="none" w:sz="0" w:space="0" w:color="auto"/>
      </w:divBdr>
    </w:div>
    <w:div w:id="1511220583">
      <w:bodyDiv w:val="1"/>
      <w:marLeft w:val="0"/>
      <w:marRight w:val="0"/>
      <w:marTop w:val="0"/>
      <w:marBottom w:val="0"/>
      <w:divBdr>
        <w:top w:val="none" w:sz="0" w:space="0" w:color="auto"/>
        <w:left w:val="none" w:sz="0" w:space="0" w:color="auto"/>
        <w:bottom w:val="none" w:sz="0" w:space="0" w:color="auto"/>
        <w:right w:val="none" w:sz="0" w:space="0" w:color="auto"/>
      </w:divBdr>
    </w:div>
    <w:div w:id="1526673483">
      <w:bodyDiv w:val="1"/>
      <w:marLeft w:val="0"/>
      <w:marRight w:val="0"/>
      <w:marTop w:val="0"/>
      <w:marBottom w:val="0"/>
      <w:divBdr>
        <w:top w:val="none" w:sz="0" w:space="0" w:color="auto"/>
        <w:left w:val="none" w:sz="0" w:space="0" w:color="auto"/>
        <w:bottom w:val="none" w:sz="0" w:space="0" w:color="auto"/>
        <w:right w:val="none" w:sz="0" w:space="0" w:color="auto"/>
      </w:divBdr>
    </w:div>
    <w:div w:id="1529176252">
      <w:bodyDiv w:val="1"/>
      <w:marLeft w:val="0"/>
      <w:marRight w:val="0"/>
      <w:marTop w:val="0"/>
      <w:marBottom w:val="0"/>
      <w:divBdr>
        <w:top w:val="none" w:sz="0" w:space="0" w:color="auto"/>
        <w:left w:val="none" w:sz="0" w:space="0" w:color="auto"/>
        <w:bottom w:val="none" w:sz="0" w:space="0" w:color="auto"/>
        <w:right w:val="none" w:sz="0" w:space="0" w:color="auto"/>
      </w:divBdr>
    </w:div>
    <w:div w:id="1698771663">
      <w:bodyDiv w:val="1"/>
      <w:marLeft w:val="0"/>
      <w:marRight w:val="0"/>
      <w:marTop w:val="0"/>
      <w:marBottom w:val="0"/>
      <w:divBdr>
        <w:top w:val="none" w:sz="0" w:space="0" w:color="auto"/>
        <w:left w:val="none" w:sz="0" w:space="0" w:color="auto"/>
        <w:bottom w:val="none" w:sz="0" w:space="0" w:color="auto"/>
        <w:right w:val="none" w:sz="0" w:space="0" w:color="auto"/>
      </w:divBdr>
    </w:div>
    <w:div w:id="1765765490">
      <w:bodyDiv w:val="1"/>
      <w:marLeft w:val="0"/>
      <w:marRight w:val="0"/>
      <w:marTop w:val="0"/>
      <w:marBottom w:val="0"/>
      <w:divBdr>
        <w:top w:val="none" w:sz="0" w:space="0" w:color="auto"/>
        <w:left w:val="none" w:sz="0" w:space="0" w:color="auto"/>
        <w:bottom w:val="none" w:sz="0" w:space="0" w:color="auto"/>
        <w:right w:val="none" w:sz="0" w:space="0" w:color="auto"/>
      </w:divBdr>
    </w:div>
    <w:div w:id="1812215138">
      <w:bodyDiv w:val="1"/>
      <w:marLeft w:val="0"/>
      <w:marRight w:val="0"/>
      <w:marTop w:val="0"/>
      <w:marBottom w:val="0"/>
      <w:divBdr>
        <w:top w:val="none" w:sz="0" w:space="0" w:color="auto"/>
        <w:left w:val="none" w:sz="0" w:space="0" w:color="auto"/>
        <w:bottom w:val="none" w:sz="0" w:space="0" w:color="auto"/>
        <w:right w:val="none" w:sz="0" w:space="0" w:color="auto"/>
      </w:divBdr>
    </w:div>
    <w:div w:id="1868179985">
      <w:bodyDiv w:val="1"/>
      <w:marLeft w:val="0"/>
      <w:marRight w:val="0"/>
      <w:marTop w:val="0"/>
      <w:marBottom w:val="0"/>
      <w:divBdr>
        <w:top w:val="none" w:sz="0" w:space="0" w:color="auto"/>
        <w:left w:val="none" w:sz="0" w:space="0" w:color="auto"/>
        <w:bottom w:val="none" w:sz="0" w:space="0" w:color="auto"/>
        <w:right w:val="none" w:sz="0" w:space="0" w:color="auto"/>
      </w:divBdr>
    </w:div>
    <w:div w:id="1883056434">
      <w:bodyDiv w:val="1"/>
      <w:marLeft w:val="0"/>
      <w:marRight w:val="0"/>
      <w:marTop w:val="0"/>
      <w:marBottom w:val="0"/>
      <w:divBdr>
        <w:top w:val="none" w:sz="0" w:space="0" w:color="auto"/>
        <w:left w:val="none" w:sz="0" w:space="0" w:color="auto"/>
        <w:bottom w:val="none" w:sz="0" w:space="0" w:color="auto"/>
        <w:right w:val="none" w:sz="0" w:space="0" w:color="auto"/>
      </w:divBdr>
      <w:divsChild>
        <w:div w:id="230966043">
          <w:marLeft w:val="0"/>
          <w:marRight w:val="0"/>
          <w:marTop w:val="0"/>
          <w:marBottom w:val="0"/>
          <w:divBdr>
            <w:top w:val="none" w:sz="0" w:space="0" w:color="auto"/>
            <w:left w:val="none" w:sz="0" w:space="0" w:color="auto"/>
            <w:bottom w:val="none" w:sz="0" w:space="0" w:color="auto"/>
            <w:right w:val="none" w:sz="0" w:space="0" w:color="auto"/>
          </w:divBdr>
          <w:divsChild>
            <w:div w:id="380787271">
              <w:marLeft w:val="0"/>
              <w:marRight w:val="0"/>
              <w:marTop w:val="0"/>
              <w:marBottom w:val="0"/>
              <w:divBdr>
                <w:top w:val="none" w:sz="0" w:space="0" w:color="auto"/>
                <w:left w:val="none" w:sz="0" w:space="0" w:color="auto"/>
                <w:bottom w:val="none" w:sz="0" w:space="0" w:color="auto"/>
                <w:right w:val="none" w:sz="0" w:space="0" w:color="auto"/>
              </w:divBdr>
              <w:divsChild>
                <w:div w:id="1843542815">
                  <w:marLeft w:val="0"/>
                  <w:marRight w:val="0"/>
                  <w:marTop w:val="0"/>
                  <w:marBottom w:val="0"/>
                  <w:divBdr>
                    <w:top w:val="none" w:sz="0" w:space="0" w:color="auto"/>
                    <w:left w:val="none" w:sz="0" w:space="0" w:color="auto"/>
                    <w:bottom w:val="none" w:sz="0" w:space="0" w:color="auto"/>
                    <w:right w:val="none" w:sz="0" w:space="0" w:color="auto"/>
                  </w:divBdr>
                </w:div>
                <w:div w:id="970861980">
                  <w:marLeft w:val="0"/>
                  <w:marRight w:val="0"/>
                  <w:marTop w:val="0"/>
                  <w:marBottom w:val="0"/>
                  <w:divBdr>
                    <w:top w:val="none" w:sz="0" w:space="0" w:color="auto"/>
                    <w:left w:val="none" w:sz="0" w:space="0" w:color="auto"/>
                    <w:bottom w:val="none" w:sz="0" w:space="0" w:color="auto"/>
                    <w:right w:val="none" w:sz="0" w:space="0" w:color="auto"/>
                  </w:divBdr>
                </w:div>
                <w:div w:id="1487480140">
                  <w:marLeft w:val="0"/>
                  <w:marRight w:val="0"/>
                  <w:marTop w:val="0"/>
                  <w:marBottom w:val="0"/>
                  <w:divBdr>
                    <w:top w:val="none" w:sz="0" w:space="0" w:color="auto"/>
                    <w:left w:val="none" w:sz="0" w:space="0" w:color="auto"/>
                    <w:bottom w:val="none" w:sz="0" w:space="0" w:color="auto"/>
                    <w:right w:val="none" w:sz="0" w:space="0" w:color="auto"/>
                  </w:divBdr>
                </w:div>
                <w:div w:id="1861620981">
                  <w:marLeft w:val="0"/>
                  <w:marRight w:val="0"/>
                  <w:marTop w:val="0"/>
                  <w:marBottom w:val="0"/>
                  <w:divBdr>
                    <w:top w:val="none" w:sz="0" w:space="0" w:color="auto"/>
                    <w:left w:val="none" w:sz="0" w:space="0" w:color="auto"/>
                    <w:bottom w:val="none" w:sz="0" w:space="0" w:color="auto"/>
                    <w:right w:val="none" w:sz="0" w:space="0" w:color="auto"/>
                  </w:divBdr>
                </w:div>
                <w:div w:id="101078809">
                  <w:marLeft w:val="0"/>
                  <w:marRight w:val="0"/>
                  <w:marTop w:val="0"/>
                  <w:marBottom w:val="0"/>
                  <w:divBdr>
                    <w:top w:val="none" w:sz="0" w:space="0" w:color="auto"/>
                    <w:left w:val="none" w:sz="0" w:space="0" w:color="auto"/>
                    <w:bottom w:val="none" w:sz="0" w:space="0" w:color="auto"/>
                    <w:right w:val="none" w:sz="0" w:space="0" w:color="auto"/>
                  </w:divBdr>
                </w:div>
                <w:div w:id="1838960863">
                  <w:marLeft w:val="0"/>
                  <w:marRight w:val="0"/>
                  <w:marTop w:val="0"/>
                  <w:marBottom w:val="0"/>
                  <w:divBdr>
                    <w:top w:val="none" w:sz="0" w:space="0" w:color="auto"/>
                    <w:left w:val="none" w:sz="0" w:space="0" w:color="auto"/>
                    <w:bottom w:val="none" w:sz="0" w:space="0" w:color="auto"/>
                    <w:right w:val="none" w:sz="0" w:space="0" w:color="auto"/>
                  </w:divBdr>
                </w:div>
                <w:div w:id="642779111">
                  <w:marLeft w:val="0"/>
                  <w:marRight w:val="0"/>
                  <w:marTop w:val="0"/>
                  <w:marBottom w:val="0"/>
                  <w:divBdr>
                    <w:top w:val="none" w:sz="0" w:space="0" w:color="auto"/>
                    <w:left w:val="none" w:sz="0" w:space="0" w:color="auto"/>
                    <w:bottom w:val="none" w:sz="0" w:space="0" w:color="auto"/>
                    <w:right w:val="none" w:sz="0" w:space="0" w:color="auto"/>
                  </w:divBdr>
                </w:div>
                <w:div w:id="1109475094">
                  <w:marLeft w:val="0"/>
                  <w:marRight w:val="0"/>
                  <w:marTop w:val="0"/>
                  <w:marBottom w:val="0"/>
                  <w:divBdr>
                    <w:top w:val="none" w:sz="0" w:space="0" w:color="auto"/>
                    <w:left w:val="none" w:sz="0" w:space="0" w:color="auto"/>
                    <w:bottom w:val="none" w:sz="0" w:space="0" w:color="auto"/>
                    <w:right w:val="none" w:sz="0" w:space="0" w:color="auto"/>
                  </w:divBdr>
                </w:div>
                <w:div w:id="1103915009">
                  <w:marLeft w:val="0"/>
                  <w:marRight w:val="0"/>
                  <w:marTop w:val="0"/>
                  <w:marBottom w:val="0"/>
                  <w:divBdr>
                    <w:top w:val="none" w:sz="0" w:space="0" w:color="auto"/>
                    <w:left w:val="none" w:sz="0" w:space="0" w:color="auto"/>
                    <w:bottom w:val="none" w:sz="0" w:space="0" w:color="auto"/>
                    <w:right w:val="none" w:sz="0" w:space="0" w:color="auto"/>
                  </w:divBdr>
                </w:div>
              </w:divsChild>
            </w:div>
            <w:div w:id="102001299">
              <w:marLeft w:val="0"/>
              <w:marRight w:val="0"/>
              <w:marTop w:val="0"/>
              <w:marBottom w:val="0"/>
              <w:divBdr>
                <w:top w:val="none" w:sz="0" w:space="0" w:color="auto"/>
                <w:left w:val="none" w:sz="0" w:space="0" w:color="auto"/>
                <w:bottom w:val="none" w:sz="0" w:space="0" w:color="auto"/>
                <w:right w:val="none" w:sz="0" w:space="0" w:color="auto"/>
              </w:divBdr>
            </w:div>
            <w:div w:id="972565418">
              <w:marLeft w:val="0"/>
              <w:marRight w:val="0"/>
              <w:marTop w:val="0"/>
              <w:marBottom w:val="0"/>
              <w:divBdr>
                <w:top w:val="none" w:sz="0" w:space="0" w:color="auto"/>
                <w:left w:val="none" w:sz="0" w:space="0" w:color="auto"/>
                <w:bottom w:val="none" w:sz="0" w:space="0" w:color="auto"/>
                <w:right w:val="none" w:sz="0" w:space="0" w:color="auto"/>
              </w:divBdr>
            </w:div>
            <w:div w:id="452674467">
              <w:marLeft w:val="0"/>
              <w:marRight w:val="0"/>
              <w:marTop w:val="0"/>
              <w:marBottom w:val="0"/>
              <w:divBdr>
                <w:top w:val="none" w:sz="0" w:space="0" w:color="auto"/>
                <w:left w:val="none" w:sz="0" w:space="0" w:color="auto"/>
                <w:bottom w:val="none" w:sz="0" w:space="0" w:color="auto"/>
                <w:right w:val="none" w:sz="0" w:space="0" w:color="auto"/>
              </w:divBdr>
            </w:div>
            <w:div w:id="1853252274">
              <w:marLeft w:val="0"/>
              <w:marRight w:val="0"/>
              <w:marTop w:val="0"/>
              <w:marBottom w:val="0"/>
              <w:divBdr>
                <w:top w:val="none" w:sz="0" w:space="0" w:color="auto"/>
                <w:left w:val="none" w:sz="0" w:space="0" w:color="auto"/>
                <w:bottom w:val="none" w:sz="0" w:space="0" w:color="auto"/>
                <w:right w:val="none" w:sz="0" w:space="0" w:color="auto"/>
              </w:divBdr>
            </w:div>
            <w:div w:id="1752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6854</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Primaria Sectorului 6 - v1</vt:lpstr>
      <vt:lpstr>Antet Primaria Sectorului 6 - v1</vt:lpstr>
    </vt:vector>
  </TitlesOfParts>
  <LinksUpToDate>false</LinksUpToDate>
  <CharactersWithSpaces>8040</CharactersWithSpaces>
  <SharedDoc>false</SharedDoc>
  <HLinks>
    <vt:vector size="18" baseType="variant">
      <vt:variant>
        <vt:i4>7667791</vt:i4>
      </vt:variant>
      <vt:variant>
        <vt:i4>12</vt:i4>
      </vt:variant>
      <vt:variant>
        <vt:i4>0</vt:i4>
      </vt:variant>
      <vt:variant>
        <vt:i4>5</vt:i4>
      </vt:variant>
      <vt:variant>
        <vt:lpwstr>mailto:resurse.umane@adr.gov.ro</vt:lpwstr>
      </vt:variant>
      <vt:variant>
        <vt:lpwstr/>
      </vt:variant>
      <vt:variant>
        <vt:i4>7602228</vt:i4>
      </vt:variant>
      <vt:variant>
        <vt:i4>3</vt:i4>
      </vt:variant>
      <vt:variant>
        <vt:i4>0</vt:i4>
      </vt:variant>
      <vt:variant>
        <vt:i4>5</vt:i4>
      </vt:variant>
      <vt:variant>
        <vt:lpwstr>http://www.adr.gov.ro/</vt:lpwstr>
      </vt:variant>
      <vt:variant>
        <vt:lpwstr/>
      </vt:variant>
      <vt:variant>
        <vt:i4>7602228</vt:i4>
      </vt:variant>
      <vt:variant>
        <vt:i4>0</vt:i4>
      </vt:variant>
      <vt:variant>
        <vt:i4>0</vt:i4>
      </vt:variant>
      <vt:variant>
        <vt:i4>5</vt:i4>
      </vt:variant>
      <vt:variant>
        <vt:lpwstr>http://www.adr.gov.ro/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 Sectorului 6 - v1</dc:title>
  <dc:subject/>
  <dc:creator/>
  <cp:keywords>antet</cp:keywords>
  <cp:lastModifiedBy/>
  <cp:revision>1</cp:revision>
  <dcterms:created xsi:type="dcterms:W3CDTF">2024-04-26T10:40:00Z</dcterms:created>
  <dcterms:modified xsi:type="dcterms:W3CDTF">2026-05-22T07:57:00Z</dcterms:modified>
</cp:coreProperties>
</file>