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pgSz w:h="16840" w:w="11910" w:orient="portrait"/>
          <w:pgMar w:bottom="567" w:top="600" w:left="620" w:right="665.0787401574809" w:header="708" w:footer="708"/>
          <w:pgNumType w:start="1"/>
        </w:sectPr>
      </w:pPr>
      <w:r w:rsidDel="00000000" w:rsidR="00000000" w:rsidRPr="00000000">
        <w:rPr>
          <w:sz w:val="24"/>
          <w:szCs w:val="24"/>
        </w:rPr>
        <w:drawing>
          <wp:inline distB="114300" distT="114300" distL="114300" distR="114300">
            <wp:extent cx="6743975" cy="9525000"/>
            <wp:effectExtent b="0" l="0" r="0" t="0"/>
            <wp:docPr id="3"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6743975" cy="95250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76" w:lineRule="auto"/>
        <w:rPr>
          <w:rFonts w:ascii="Cambria" w:cs="Cambria" w:eastAsia="Cambria" w:hAnsi="Cambria"/>
          <w:b w:val="1"/>
          <w:bCs w:val="1"/>
          <w:color w:val="000000"/>
          <w:sz w:val="24"/>
          <w:szCs w:val="24"/>
        </w:rPr>
      </w:pPr>
      <w:r w:rsidDel="00000000" w:rsidR="00000000" w:rsidRPr="00000000">
        <w:rPr>
          <w:rtl w:val="0"/>
        </w:rPr>
      </w:r>
    </w:p>
    <w:tbl>
      <w:tblPr>
        <w:tblStyle w:val="Table1"/>
        <w:tblW w:w="10425.0" w:type="dxa"/>
        <w:jc w:val="left"/>
        <w:tblInd w:w="12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60"/>
        <w:gridCol w:w="3075"/>
        <w:gridCol w:w="6690"/>
        <w:tblGridChange w:id="0">
          <w:tblGrid>
            <w:gridCol w:w="660"/>
            <w:gridCol w:w="3075"/>
            <w:gridCol w:w="6690"/>
          </w:tblGrid>
        </w:tblGridChange>
      </w:tblGrid>
      <w:tr>
        <w:trPr>
          <w:cantSplit w:val="0"/>
          <w:trHeight w:val="277" w:hRule="atLeast"/>
          <w:tblHeader w:val="0"/>
        </w:trPr>
        <w:tc>
          <w:tcPr/>
          <w:p w:rsidR="00000000" w:rsidDel="00000000" w:rsidP="00000000" w:rsidRDefault="00000000" w:rsidRPr="00000000" w14:paraId="00000003">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0004">
            <w:pPr>
              <w:pBdr>
                <w:top w:space="0" w:sz="0" w:val="nil"/>
                <w:left w:space="0" w:sz="0" w:val="nil"/>
                <w:bottom w:space="0" w:sz="0" w:val="nil"/>
                <w:right w:space="0" w:sz="0" w:val="nil"/>
                <w:between w:space="0" w:sz="0" w:val="nil"/>
              </w:pBdr>
              <w:ind w:left="6" w:firstLine="0"/>
              <w:jc w:val="center"/>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0005">
            <w:pPr>
              <w:pBdr>
                <w:top w:space="0" w:sz="0" w:val="nil"/>
                <w:left w:space="0" w:sz="0" w:val="nil"/>
                <w:bottom w:space="0" w:sz="0" w:val="nil"/>
                <w:right w:space="0" w:sz="0" w:val="nil"/>
                <w:between w:space="0" w:sz="0" w:val="nil"/>
              </w:pBdr>
              <w:ind w:left="11" w:firstLine="0"/>
              <w:jc w:val="center"/>
              <w:rPr>
                <w:color w:val="000000"/>
                <w:sz w:val="24"/>
                <w:szCs w:val="24"/>
              </w:rPr>
            </w:pPr>
            <w:r w:rsidDel="00000000" w:rsidR="00000000" w:rsidRPr="00000000">
              <w:rPr>
                <w:color w:val="000000"/>
                <w:sz w:val="24"/>
                <w:szCs w:val="24"/>
                <w:rtl w:val="0"/>
              </w:rPr>
              <w:t xml:space="preserve">3</w:t>
            </w:r>
          </w:p>
        </w:tc>
      </w:tr>
      <w:tr>
        <w:trPr>
          <w:cantSplit w:val="0"/>
          <w:trHeight w:val="277" w:hRule="atLeast"/>
          <w:tblHeader w:val="0"/>
        </w:trPr>
        <w:tc>
          <w:tcPr/>
          <w:p w:rsidR="00000000" w:rsidDel="00000000" w:rsidP="00000000" w:rsidRDefault="00000000" w:rsidRPr="00000000" w14:paraId="00000006">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w:t>
            </w:r>
          </w:p>
        </w:tc>
        <w:tc>
          <w:tcPr>
            <w:gridSpan w:val="2"/>
          </w:tcPr>
          <w:p w:rsidR="00000000" w:rsidDel="00000000" w:rsidP="00000000" w:rsidRDefault="00000000" w:rsidRPr="00000000" w14:paraId="00000007">
            <w:pPr>
              <w:pBdr>
                <w:top w:space="0" w:sz="0" w:val="nil"/>
                <w:left w:space="0" w:sz="0" w:val="nil"/>
                <w:bottom w:space="0" w:sz="0" w:val="nil"/>
                <w:right w:space="0" w:sz="0" w:val="nil"/>
                <w:between w:space="0" w:sz="0" w:val="nil"/>
              </w:pBdr>
              <w:ind w:left="2964" w:right="2960" w:firstLine="0"/>
              <w:jc w:val="center"/>
              <w:rPr>
                <w:b w:val="1"/>
                <w:bCs w:val="1"/>
                <w:color w:val="000000"/>
                <w:sz w:val="24"/>
                <w:szCs w:val="24"/>
              </w:rPr>
            </w:pPr>
            <w:r w:rsidDel="00000000" w:rsidR="00000000" w:rsidRPr="00000000">
              <w:rPr>
                <w:b w:val="1"/>
                <w:bCs w:val="1"/>
                <w:color w:val="000000"/>
                <w:sz w:val="24"/>
                <w:szCs w:val="24"/>
                <w:rtl w:val="0"/>
              </w:rPr>
              <w:t xml:space="preserve">Розділ 1. Загальні положення</w:t>
            </w:r>
          </w:p>
        </w:tc>
      </w:tr>
      <w:tr>
        <w:trPr>
          <w:cantSplit w:val="0"/>
          <w:trHeight w:val="561" w:hRule="atLeast"/>
          <w:tblHeader w:val="0"/>
        </w:trPr>
        <w:tc>
          <w:tcPr/>
          <w:p w:rsidR="00000000" w:rsidDel="00000000" w:rsidP="00000000" w:rsidRDefault="00000000" w:rsidRPr="00000000" w14:paraId="00000009">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2557"/>
              </w:tabs>
              <w:ind w:left="105" w:firstLine="0"/>
              <w:rPr>
                <w:b w:val="1"/>
                <w:bCs w:val="1"/>
                <w:color w:val="000000"/>
                <w:sz w:val="24"/>
                <w:szCs w:val="24"/>
              </w:rPr>
            </w:pPr>
            <w:r w:rsidDel="00000000" w:rsidR="00000000" w:rsidRPr="00000000">
              <w:rPr>
                <w:b w:val="1"/>
                <w:bCs w:val="1"/>
                <w:color w:val="000000"/>
                <w:sz w:val="24"/>
                <w:szCs w:val="24"/>
                <w:rtl w:val="0"/>
              </w:rPr>
              <w:t xml:space="preserve">Інформація про Замовника тендеру:</w:t>
            </w:r>
          </w:p>
        </w:tc>
        <w:tc>
          <w:tcPr/>
          <w:p w:rsidR="00000000" w:rsidDel="00000000" w:rsidP="00000000" w:rsidRDefault="00000000" w:rsidRPr="00000000" w14:paraId="0000000B">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rtl w:val="0"/>
              </w:rPr>
            </w:r>
          </w:p>
        </w:tc>
      </w:tr>
      <w:tr>
        <w:trPr>
          <w:cantSplit w:val="0"/>
          <w:trHeight w:val="561" w:hRule="atLeast"/>
          <w:tblHeader w:val="0"/>
        </w:trPr>
        <w:tc>
          <w:tcPr/>
          <w:p w:rsidR="00000000" w:rsidDel="00000000" w:rsidP="00000000" w:rsidRDefault="00000000" w:rsidRPr="00000000" w14:paraId="0000000C">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1.1</w:t>
            </w:r>
          </w:p>
        </w:tc>
        <w:tc>
          <w:tcPr/>
          <w:p w:rsidR="00000000" w:rsidDel="00000000" w:rsidP="00000000" w:rsidRDefault="00000000" w:rsidRPr="00000000" w14:paraId="0000000D">
            <w:pPr>
              <w:pBdr>
                <w:top w:space="0" w:sz="0" w:val="nil"/>
                <w:left w:space="0" w:sz="0" w:val="nil"/>
                <w:bottom w:space="0" w:sz="0" w:val="nil"/>
                <w:right w:space="0" w:sz="0" w:val="nil"/>
                <w:between w:space="0" w:sz="0" w:val="nil"/>
              </w:pBdr>
              <w:ind w:left="105" w:firstLine="0"/>
              <w:rPr>
                <w:color w:val="000000"/>
                <w:sz w:val="24"/>
                <w:szCs w:val="24"/>
              </w:rPr>
            </w:pPr>
            <w:r w:rsidDel="00000000" w:rsidR="00000000" w:rsidRPr="00000000">
              <w:rPr>
                <w:color w:val="000000"/>
                <w:sz w:val="24"/>
                <w:szCs w:val="24"/>
                <w:rtl w:val="0"/>
              </w:rPr>
              <w:t xml:space="preserve">повне найменування:</w:t>
            </w:r>
          </w:p>
        </w:tc>
        <w:tc>
          <w:tcPr/>
          <w:p w:rsidR="00000000" w:rsidDel="00000000" w:rsidP="00000000" w:rsidRDefault="00000000" w:rsidRPr="00000000" w14:paraId="0000000E">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БЛАГОДІЙНА ОРГАНІЗАЦІЯ «БЛАГОДІЙНИЙ ФОНД «СМІЛИВІ» в подальшому – Фонд/Замовник</w:t>
            </w:r>
          </w:p>
        </w:tc>
      </w:tr>
      <w:tr>
        <w:trPr>
          <w:cantSplit w:val="0"/>
          <w:trHeight w:val="266" w:hRule="atLeast"/>
          <w:tblHeader w:val="0"/>
        </w:trPr>
        <w:tc>
          <w:tcPr/>
          <w:p w:rsidR="00000000" w:rsidDel="00000000" w:rsidP="00000000" w:rsidRDefault="00000000" w:rsidRPr="00000000" w14:paraId="0000000F">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1.2</w:t>
            </w:r>
          </w:p>
        </w:tc>
        <w:tc>
          <w:tcPr/>
          <w:p w:rsidR="00000000" w:rsidDel="00000000" w:rsidP="00000000" w:rsidRDefault="00000000" w:rsidRPr="00000000" w14:paraId="00000010">
            <w:pPr>
              <w:pBdr>
                <w:top w:space="0" w:sz="0" w:val="nil"/>
                <w:left w:space="0" w:sz="0" w:val="nil"/>
                <w:bottom w:space="0" w:sz="0" w:val="nil"/>
                <w:right w:space="0" w:sz="0" w:val="nil"/>
                <w:between w:space="0" w:sz="0" w:val="nil"/>
              </w:pBdr>
              <w:ind w:left="105" w:firstLine="0"/>
              <w:rPr>
                <w:color w:val="000000"/>
                <w:sz w:val="24"/>
                <w:szCs w:val="24"/>
              </w:rPr>
            </w:pPr>
            <w:r w:rsidDel="00000000" w:rsidR="00000000" w:rsidRPr="00000000">
              <w:rPr>
                <w:color w:val="000000"/>
                <w:sz w:val="24"/>
                <w:szCs w:val="24"/>
                <w:rtl w:val="0"/>
              </w:rPr>
              <w:t xml:space="preserve">Код ЄДРПОУ</w:t>
            </w:r>
          </w:p>
        </w:tc>
        <w:tc>
          <w:tcPr/>
          <w:p w:rsidR="00000000" w:rsidDel="00000000" w:rsidP="00000000" w:rsidRDefault="00000000" w:rsidRPr="00000000" w14:paraId="00000011">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44943474</w:t>
            </w:r>
          </w:p>
        </w:tc>
      </w:tr>
      <w:tr>
        <w:trPr>
          <w:cantSplit w:val="0"/>
          <w:trHeight w:val="561" w:hRule="atLeast"/>
          <w:tblHeader w:val="0"/>
        </w:trPr>
        <w:tc>
          <w:tcPr/>
          <w:p w:rsidR="00000000" w:rsidDel="00000000" w:rsidP="00000000" w:rsidRDefault="00000000" w:rsidRPr="00000000" w14:paraId="00000012">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1.3</w:t>
            </w:r>
          </w:p>
        </w:tc>
        <w:tc>
          <w:tcPr/>
          <w:p w:rsidR="00000000" w:rsidDel="00000000" w:rsidP="00000000" w:rsidRDefault="00000000" w:rsidRPr="00000000" w14:paraId="00000013">
            <w:pPr>
              <w:pBdr>
                <w:top w:space="0" w:sz="0" w:val="nil"/>
                <w:left w:space="0" w:sz="0" w:val="nil"/>
                <w:bottom w:space="0" w:sz="0" w:val="nil"/>
                <w:right w:space="0" w:sz="0" w:val="nil"/>
                <w:between w:space="0" w:sz="0" w:val="nil"/>
              </w:pBdr>
              <w:ind w:left="105" w:firstLine="0"/>
              <w:rPr>
                <w:color w:val="000000"/>
                <w:sz w:val="24"/>
                <w:szCs w:val="24"/>
              </w:rPr>
            </w:pPr>
            <w:r w:rsidDel="00000000" w:rsidR="00000000" w:rsidRPr="00000000">
              <w:rPr>
                <w:color w:val="000000"/>
                <w:sz w:val="24"/>
                <w:szCs w:val="24"/>
                <w:rtl w:val="0"/>
              </w:rPr>
              <w:t xml:space="preserve">місцезнаходження:</w:t>
            </w:r>
          </w:p>
        </w:tc>
        <w:tc>
          <w:tcPr/>
          <w:p w:rsidR="00000000" w:rsidDel="00000000" w:rsidP="00000000" w:rsidRDefault="00000000" w:rsidRPr="00000000" w14:paraId="00000014">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01135, Україна, місто Київ, вулиця Павла Пестеля, будинок 7</w:t>
            </w:r>
          </w:p>
        </w:tc>
      </w:tr>
      <w:tr>
        <w:trPr>
          <w:cantSplit w:val="0"/>
          <w:trHeight w:val="821" w:hRule="atLeast"/>
          <w:tblHeader w:val="0"/>
        </w:trPr>
        <w:tc>
          <w:tcPr/>
          <w:p w:rsidR="00000000" w:rsidDel="00000000" w:rsidP="00000000" w:rsidRDefault="00000000" w:rsidRPr="00000000" w14:paraId="00000015">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1.4</w:t>
            </w:r>
          </w:p>
        </w:tc>
        <w:tc>
          <w:tcPr/>
          <w:p w:rsidR="00000000" w:rsidDel="00000000" w:rsidP="00000000" w:rsidRDefault="00000000" w:rsidRPr="00000000" w14:paraId="00000016">
            <w:pPr>
              <w:pBdr>
                <w:top w:space="0" w:sz="0" w:val="nil"/>
                <w:left w:space="0" w:sz="0" w:val="nil"/>
                <w:bottom w:space="0" w:sz="0" w:val="nil"/>
                <w:right w:space="0" w:sz="0" w:val="nil"/>
                <w:between w:space="0" w:sz="0" w:val="nil"/>
              </w:pBdr>
              <w:ind w:left="83" w:right="152" w:firstLine="0"/>
              <w:rPr>
                <w:color w:val="000000"/>
                <w:sz w:val="24"/>
                <w:szCs w:val="24"/>
              </w:rPr>
            </w:pPr>
            <w:r w:rsidDel="00000000" w:rsidR="00000000" w:rsidRPr="00000000">
              <w:rPr>
                <w:color w:val="000000"/>
                <w:sz w:val="24"/>
                <w:szCs w:val="24"/>
                <w:rtl w:val="0"/>
              </w:rPr>
              <w:t xml:space="preserve">посадова особа Замовника, уповноважена здійснювати зв’язок з Учасниками:</w:t>
            </w:r>
          </w:p>
        </w:tc>
        <w:tc>
          <w:tcPr/>
          <w:p w:rsidR="00000000" w:rsidDel="00000000" w:rsidP="00000000" w:rsidRDefault="00000000" w:rsidRPr="00000000" w14:paraId="00000017">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sz w:val="24"/>
                <w:szCs w:val="24"/>
                <w:rtl w:val="0"/>
              </w:rPr>
              <w:t xml:space="preserve">Директор </w:t>
            </w:r>
            <w:r w:rsidDel="00000000" w:rsidR="00000000" w:rsidRPr="00000000">
              <w:rPr>
                <w:color w:val="000000"/>
                <w:sz w:val="24"/>
                <w:szCs w:val="24"/>
                <w:rtl w:val="0"/>
              </w:rPr>
              <w:t xml:space="preserve">з операційної роботи</w:t>
            </w:r>
            <w:r w:rsidDel="00000000" w:rsidR="00000000" w:rsidRPr="00000000">
              <w:rPr>
                <w:sz w:val="24"/>
                <w:szCs w:val="24"/>
                <w:rtl w:val="0"/>
              </w:rPr>
              <w:t xml:space="preserve"> Селик Віталій, електронна адреса: </w:t>
            </w:r>
            <w:hyperlink r:id="rId8">
              <w:r w:rsidDel="00000000" w:rsidR="00000000" w:rsidRPr="00000000">
                <w:rPr>
                  <w:color w:val="0000ff"/>
                  <w:sz w:val="24"/>
                  <w:szCs w:val="24"/>
                  <w:u w:val="single"/>
                  <w:rtl w:val="0"/>
                </w:rPr>
                <w:t xml:space="preserve">tender@brave.org.ua</w:t>
              </w:r>
            </w:hyperlink>
            <w:r w:rsidDel="00000000" w:rsidR="00000000" w:rsidRPr="00000000">
              <w:rPr>
                <w:rtl w:val="0"/>
              </w:rPr>
            </w:r>
          </w:p>
        </w:tc>
      </w:tr>
      <w:tr>
        <w:trPr>
          <w:cantSplit w:val="0"/>
          <w:trHeight w:val="553" w:hRule="atLeast"/>
          <w:tblHeader w:val="0"/>
        </w:trPr>
        <w:tc>
          <w:tcPr/>
          <w:p w:rsidR="00000000" w:rsidDel="00000000" w:rsidP="00000000" w:rsidRDefault="00000000" w:rsidRPr="00000000" w14:paraId="00000018">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0019">
            <w:pPr>
              <w:pBdr>
                <w:top w:space="0" w:sz="0" w:val="nil"/>
                <w:left w:space="0" w:sz="0" w:val="nil"/>
                <w:bottom w:space="0" w:sz="0" w:val="nil"/>
                <w:right w:space="0" w:sz="0" w:val="nil"/>
                <w:between w:space="0" w:sz="0" w:val="nil"/>
              </w:pBdr>
              <w:ind w:left="105" w:firstLine="0"/>
              <w:rPr>
                <w:b w:val="1"/>
                <w:bCs w:val="1"/>
                <w:color w:val="000000"/>
                <w:sz w:val="24"/>
                <w:szCs w:val="24"/>
              </w:rPr>
            </w:pPr>
            <w:r w:rsidDel="00000000" w:rsidR="00000000" w:rsidRPr="00000000">
              <w:rPr>
                <w:b w:val="1"/>
                <w:bCs w:val="1"/>
                <w:color w:val="000000"/>
                <w:sz w:val="24"/>
                <w:szCs w:val="24"/>
                <w:rtl w:val="0"/>
              </w:rPr>
              <w:t xml:space="preserve">Процедура закупівлі</w:t>
            </w:r>
          </w:p>
        </w:tc>
        <w:tc>
          <w:tcPr/>
          <w:p w:rsidR="00000000" w:rsidDel="00000000" w:rsidP="00000000" w:rsidRDefault="00000000" w:rsidRPr="00000000" w14:paraId="0000001A">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Відкритий тендер</w:t>
            </w:r>
          </w:p>
        </w:tc>
      </w:tr>
      <w:tr>
        <w:trPr>
          <w:cantSplit w:val="0"/>
          <w:trHeight w:val="553" w:hRule="atLeast"/>
          <w:tblHeader w:val="0"/>
        </w:trPr>
        <w:tc>
          <w:tcPr/>
          <w:p w:rsidR="00000000" w:rsidDel="00000000" w:rsidP="00000000" w:rsidRDefault="00000000" w:rsidRPr="00000000" w14:paraId="0000001B">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2.1</w:t>
            </w:r>
          </w:p>
        </w:tc>
        <w:tc>
          <w:tcPr/>
          <w:p w:rsidR="00000000" w:rsidDel="00000000" w:rsidP="00000000" w:rsidRDefault="00000000" w:rsidRPr="00000000" w14:paraId="0000001C">
            <w:pPr>
              <w:pBdr>
                <w:top w:space="0" w:sz="0" w:val="nil"/>
                <w:left w:space="0" w:sz="0" w:val="nil"/>
                <w:bottom w:space="0" w:sz="0" w:val="nil"/>
                <w:right w:space="0" w:sz="0" w:val="nil"/>
                <w:between w:space="0" w:sz="0" w:val="nil"/>
              </w:pBdr>
              <w:ind w:left="83" w:right="152" w:firstLine="0"/>
              <w:rPr>
                <w:b w:val="1"/>
                <w:bCs w:val="1"/>
                <w:color w:val="000000"/>
                <w:sz w:val="24"/>
                <w:szCs w:val="24"/>
              </w:rPr>
            </w:pPr>
            <w:r w:rsidDel="00000000" w:rsidR="00000000" w:rsidRPr="00000000">
              <w:rPr>
                <w:color w:val="000000"/>
                <w:sz w:val="24"/>
                <w:szCs w:val="24"/>
                <w:rtl w:val="0"/>
              </w:rPr>
              <w:t xml:space="preserve">Підтвердження учасниками наміру прийняти участь у тендері</w:t>
            </w:r>
            <w:r w:rsidDel="00000000" w:rsidR="00000000" w:rsidRPr="00000000">
              <w:rPr>
                <w:rtl w:val="0"/>
              </w:rPr>
            </w:r>
          </w:p>
        </w:tc>
        <w:tc>
          <w:tcPr/>
          <w:p w:rsidR="00000000" w:rsidDel="00000000" w:rsidP="00000000" w:rsidRDefault="00000000" w:rsidRPr="00000000" w14:paraId="0000001D">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Учасник, що має намір прийняти участь у закупівлі, повинен надіслати підтвердження на електронну адресу:  </w:t>
            </w:r>
            <w:hyperlink r:id="rId9">
              <w:r w:rsidDel="00000000" w:rsidR="00000000" w:rsidRPr="00000000">
                <w:rPr>
                  <w:color w:val="0000ff"/>
                  <w:sz w:val="24"/>
                  <w:szCs w:val="24"/>
                  <w:u w:val="single"/>
                  <w:rtl w:val="0"/>
                </w:rPr>
                <w:t xml:space="preserve">tender@brave.org.ua</w:t>
              </w:r>
            </w:hyperlink>
            <w:r w:rsidDel="00000000" w:rsidR="00000000" w:rsidRPr="00000000">
              <w:rPr>
                <w:color w:val="000000"/>
                <w:sz w:val="24"/>
                <w:szCs w:val="24"/>
                <w:rtl w:val="0"/>
              </w:rPr>
              <w:t xml:space="preserve"> для включення в загальну розсилку відповідей на запитання стосовно цієї закупівлі, отриманих від усіх його учасників.</w:t>
            </w:r>
          </w:p>
        </w:tc>
      </w:tr>
      <w:tr>
        <w:trPr>
          <w:cantSplit w:val="0"/>
          <w:trHeight w:val="551" w:hRule="atLeast"/>
          <w:tblHeader w:val="0"/>
        </w:trPr>
        <w:tc>
          <w:tcPr/>
          <w:p w:rsidR="00000000" w:rsidDel="00000000" w:rsidP="00000000" w:rsidRDefault="00000000" w:rsidRPr="00000000" w14:paraId="0000001E">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3</w:t>
            </w:r>
          </w:p>
        </w:tc>
        <w:tc>
          <w:tcPr/>
          <w:p w:rsidR="00000000" w:rsidDel="00000000" w:rsidP="00000000" w:rsidRDefault="00000000" w:rsidRPr="00000000" w14:paraId="0000001F">
            <w:pPr>
              <w:pBdr>
                <w:top w:space="0" w:sz="0" w:val="nil"/>
                <w:left w:space="0" w:sz="0" w:val="nil"/>
                <w:bottom w:space="0" w:sz="0" w:val="nil"/>
                <w:right w:space="0" w:sz="0" w:val="nil"/>
                <w:between w:space="0" w:sz="0" w:val="nil"/>
              </w:pBdr>
              <w:ind w:left="105" w:firstLine="0"/>
              <w:rPr>
                <w:b w:val="1"/>
                <w:bCs w:val="1"/>
                <w:color w:val="000000"/>
                <w:sz w:val="24"/>
                <w:szCs w:val="24"/>
              </w:rPr>
            </w:pPr>
            <w:r w:rsidDel="00000000" w:rsidR="00000000" w:rsidRPr="00000000">
              <w:rPr>
                <w:b w:val="1"/>
                <w:bCs w:val="1"/>
                <w:color w:val="000000"/>
                <w:sz w:val="24"/>
                <w:szCs w:val="24"/>
                <w:rtl w:val="0"/>
              </w:rPr>
              <w:t xml:space="preserve">Інформація про предмет закупівлі:</w:t>
            </w:r>
          </w:p>
        </w:tc>
        <w:tc>
          <w:tcPr/>
          <w:p w:rsidR="00000000" w:rsidDel="00000000" w:rsidP="00000000" w:rsidRDefault="00000000" w:rsidRPr="00000000" w14:paraId="00000020">
            <w:pPr>
              <w:pBdr>
                <w:top w:space="0" w:sz="0" w:val="nil"/>
                <w:left w:space="0" w:sz="0" w:val="nil"/>
                <w:bottom w:space="0" w:sz="0" w:val="nil"/>
                <w:right w:space="0" w:sz="0" w:val="nil"/>
                <w:between w:space="0" w:sz="0" w:val="nil"/>
              </w:pBdr>
              <w:ind w:right="43.58267716535465"/>
              <w:jc w:val="both"/>
              <w:rPr>
                <w:color w:val="000000"/>
                <w:sz w:val="24"/>
                <w:szCs w:val="24"/>
              </w:rPr>
            </w:pPr>
            <w:r w:rsidDel="00000000" w:rsidR="00000000" w:rsidRPr="00000000">
              <w:rPr>
                <w:rtl w:val="0"/>
              </w:rPr>
            </w:r>
          </w:p>
        </w:tc>
      </w:tr>
      <w:tr>
        <w:trPr>
          <w:cantSplit w:val="0"/>
          <w:trHeight w:val="703" w:hRule="atLeast"/>
          <w:tblHeader w:val="0"/>
        </w:trPr>
        <w:tc>
          <w:tcPr/>
          <w:p w:rsidR="00000000" w:rsidDel="00000000" w:rsidP="00000000" w:rsidRDefault="00000000" w:rsidRPr="00000000" w14:paraId="00000021">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3.1</w:t>
            </w:r>
          </w:p>
        </w:tc>
        <w:tc>
          <w:tcPr/>
          <w:p w:rsidR="00000000" w:rsidDel="00000000" w:rsidP="00000000" w:rsidRDefault="00000000" w:rsidRPr="00000000" w14:paraId="00000022">
            <w:pPr>
              <w:pBdr>
                <w:top w:space="0" w:sz="0" w:val="nil"/>
                <w:left w:space="0" w:sz="0" w:val="nil"/>
                <w:bottom w:space="0" w:sz="0" w:val="nil"/>
                <w:right w:space="0" w:sz="0" w:val="nil"/>
                <w:between w:space="0" w:sz="0" w:val="nil"/>
              </w:pBdr>
              <w:ind w:left="109" w:firstLine="0"/>
              <w:rPr>
                <w:color w:val="000000"/>
                <w:sz w:val="24"/>
                <w:szCs w:val="24"/>
              </w:rPr>
            </w:pPr>
            <w:r w:rsidDel="00000000" w:rsidR="00000000" w:rsidRPr="00000000">
              <w:rPr>
                <w:color w:val="000000"/>
                <w:sz w:val="24"/>
                <w:szCs w:val="24"/>
                <w:rtl w:val="0"/>
              </w:rPr>
              <w:t xml:space="preserve">Назва предмета закупівлі</w:t>
            </w:r>
          </w:p>
        </w:tc>
        <w:tc>
          <w:tcPr/>
          <w:p w:rsidR="00000000" w:rsidDel="00000000" w:rsidP="00000000" w:rsidRDefault="00000000" w:rsidRPr="00000000" w14:paraId="00000023">
            <w:pPr>
              <w:widowControl w:val="1"/>
              <w:ind w:left="0" w:firstLine="0"/>
              <w:jc w:val="both"/>
              <w:rPr>
                <w:color w:val="000000"/>
                <w:sz w:val="24"/>
                <w:szCs w:val="24"/>
              </w:rPr>
            </w:pPr>
            <w:r w:rsidDel="00000000" w:rsidR="00000000" w:rsidRPr="00000000">
              <w:rPr>
                <w:sz w:val="24"/>
                <w:szCs w:val="24"/>
                <w:rtl w:val="0"/>
              </w:rPr>
              <w:t xml:space="preserve">«Послуги асистента проєкту в рамках проєкту «Безпечний освітній простір для українських дітей у постраждалих від війни громадах», що фінансується GIZ на замовлення Уряду Федеративної Республіки Німеччина</w:t>
            </w:r>
            <w:r w:rsidDel="00000000" w:rsidR="00000000" w:rsidRPr="00000000">
              <w:rPr>
                <w:rtl w:val="0"/>
              </w:rPr>
            </w:r>
          </w:p>
        </w:tc>
      </w:tr>
      <w:tr>
        <w:trPr>
          <w:cantSplit w:val="0"/>
          <w:trHeight w:val="765" w:hRule="atLeast"/>
          <w:tblHeader w:val="0"/>
        </w:trPr>
        <w:tc>
          <w:tcPr/>
          <w:p w:rsidR="00000000" w:rsidDel="00000000" w:rsidP="00000000" w:rsidRDefault="00000000" w:rsidRPr="00000000" w14:paraId="00000024">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3.2</w:t>
            </w:r>
          </w:p>
        </w:tc>
        <w:tc>
          <w:tcPr/>
          <w:p w:rsidR="00000000" w:rsidDel="00000000" w:rsidP="00000000" w:rsidRDefault="00000000" w:rsidRPr="00000000" w14:paraId="00000025">
            <w:pPr>
              <w:pBdr>
                <w:top w:space="0" w:sz="0" w:val="nil"/>
                <w:left w:space="0" w:sz="0" w:val="nil"/>
                <w:bottom w:space="0" w:sz="0" w:val="nil"/>
                <w:right w:space="0" w:sz="0" w:val="nil"/>
                <w:between w:space="0" w:sz="0" w:val="nil"/>
              </w:pBdr>
              <w:ind w:left="105" w:right="96" w:firstLine="0"/>
              <w:jc w:val="both"/>
              <w:rPr>
                <w:color w:val="000000"/>
                <w:sz w:val="24"/>
                <w:szCs w:val="24"/>
              </w:rPr>
            </w:pPr>
            <w:r w:rsidDel="00000000" w:rsidR="00000000" w:rsidRPr="00000000">
              <w:rPr>
                <w:sz w:val="24"/>
                <w:szCs w:val="24"/>
                <w:rtl w:val="0"/>
              </w:rPr>
              <w:t xml:space="preserve">Вимоги до предмета закупівлі:</w:t>
            </w:r>
            <w:r w:rsidDel="00000000" w:rsidR="00000000" w:rsidRPr="00000000">
              <w:rPr>
                <w:color w:val="000000"/>
                <w:sz w:val="24"/>
                <w:szCs w:val="24"/>
                <w:rtl w:val="0"/>
              </w:rPr>
              <w:t xml:space="preserve"> технічні, якісні та кількісні характеристики</w:t>
            </w:r>
          </w:p>
        </w:tc>
        <w:tc>
          <w:tcPr/>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before="0" w:lineRule="auto"/>
              <w:ind w:left="141.7322834645671" w:right="43.58267716535465" w:firstLine="0"/>
              <w:jc w:val="both"/>
              <w:rPr>
                <w:color w:val="000000"/>
                <w:sz w:val="24"/>
                <w:szCs w:val="24"/>
              </w:rPr>
            </w:pPr>
            <w:r w:rsidDel="00000000" w:rsidR="00000000" w:rsidRPr="00000000">
              <w:rPr>
                <w:color w:val="000000"/>
                <w:sz w:val="24"/>
                <w:szCs w:val="24"/>
                <w:rtl w:val="0"/>
              </w:rPr>
              <w:t xml:space="preserve">Вимоги до предмета закупівлі (технічні, якісні та кількісні характеристики) зазначено в Додатку С до цієї тендерної документації.</w:t>
            </w:r>
          </w:p>
        </w:tc>
      </w:tr>
      <w:tr>
        <w:trPr>
          <w:cantSplit w:val="0"/>
          <w:trHeight w:val="1377" w:hRule="atLeast"/>
          <w:tblHeader w:val="0"/>
        </w:trPr>
        <w:tc>
          <w:tcPr/>
          <w:p w:rsidR="00000000" w:rsidDel="00000000" w:rsidP="00000000" w:rsidRDefault="00000000" w:rsidRPr="00000000" w14:paraId="00000027">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3.3</w:t>
            </w:r>
          </w:p>
        </w:tc>
        <w:tc>
          <w:tcPr/>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2002"/>
              </w:tabs>
              <w:ind w:left="105" w:right="96" w:firstLine="0"/>
              <w:jc w:val="both"/>
              <w:rPr>
                <w:color w:val="000000"/>
                <w:sz w:val="24"/>
                <w:szCs w:val="24"/>
              </w:rPr>
            </w:pPr>
            <w:r w:rsidDel="00000000" w:rsidR="00000000" w:rsidRPr="00000000">
              <w:rPr>
                <w:sz w:val="24"/>
                <w:szCs w:val="24"/>
                <w:rtl w:val="0"/>
              </w:rPr>
              <w:t xml:space="preserve">О</w:t>
            </w:r>
            <w:r w:rsidDel="00000000" w:rsidR="00000000" w:rsidRPr="00000000">
              <w:rPr>
                <w:color w:val="000000"/>
                <w:sz w:val="24"/>
                <w:szCs w:val="24"/>
                <w:rtl w:val="0"/>
              </w:rPr>
              <w:t xml:space="preserve">пис окремої частини (частин) предмета закупівлі (</w:t>
            </w:r>
            <w:r w:rsidDel="00000000" w:rsidR="00000000" w:rsidRPr="00000000">
              <w:rPr>
                <w:sz w:val="24"/>
                <w:szCs w:val="24"/>
                <w:rtl w:val="0"/>
              </w:rPr>
              <w:t xml:space="preserve">ЛОТи</w:t>
            </w:r>
            <w:r w:rsidDel="00000000" w:rsidR="00000000" w:rsidRPr="00000000">
              <w:rPr>
                <w:color w:val="000000"/>
                <w:sz w:val="24"/>
                <w:szCs w:val="24"/>
                <w:rtl w:val="0"/>
              </w:rPr>
              <w:t xml:space="preserve">), щодо якої можуть бути подані тендерні пропозиції</w:t>
            </w:r>
          </w:p>
        </w:tc>
        <w:tc>
          <w:tcPr/>
          <w:p w:rsidR="00000000" w:rsidDel="00000000" w:rsidP="00000000" w:rsidRDefault="00000000" w:rsidRPr="00000000" w14:paraId="00000029">
            <w:pPr>
              <w:spacing w:after="0" w:before="0" w:lineRule="auto"/>
              <w:ind w:left="141.7322834645671" w:right="43.58267716535465" w:firstLine="0"/>
              <w:jc w:val="both"/>
              <w:rPr>
                <w:color w:val="000000"/>
                <w:sz w:val="24"/>
                <w:szCs w:val="24"/>
              </w:rPr>
            </w:pPr>
            <w:r w:rsidDel="00000000" w:rsidR="00000000" w:rsidRPr="00000000">
              <w:rPr>
                <w:sz w:val="24"/>
                <w:szCs w:val="24"/>
                <w:rtl w:val="0"/>
              </w:rPr>
              <w:t xml:space="preserve">Подання тендерної пропозиції за частинами предмета закупівлі (лотами) не передбачається. </w:t>
            </w:r>
            <w:r w:rsidDel="00000000" w:rsidR="00000000" w:rsidRPr="00000000">
              <w:rPr>
                <w:rtl w:val="0"/>
              </w:rPr>
            </w:r>
          </w:p>
        </w:tc>
      </w:tr>
      <w:tr>
        <w:trPr>
          <w:cantSplit w:val="0"/>
          <w:trHeight w:val="315" w:hRule="atLeast"/>
          <w:tblHeader w:val="0"/>
        </w:trPr>
        <w:tc>
          <w:tcPr/>
          <w:p w:rsidR="00000000" w:rsidDel="00000000" w:rsidP="00000000" w:rsidRDefault="00000000" w:rsidRPr="00000000" w14:paraId="0000002A">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3.4</w:t>
            </w:r>
          </w:p>
        </w:tc>
        <w:tc>
          <w:tcPr/>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1070"/>
                <w:tab w:val="left" w:leader="none" w:pos="2391"/>
              </w:tabs>
              <w:ind w:left="105" w:firstLine="0"/>
              <w:rPr>
                <w:color w:val="000000"/>
                <w:sz w:val="24"/>
                <w:szCs w:val="24"/>
              </w:rPr>
            </w:pPr>
            <w:r w:rsidDel="00000000" w:rsidR="00000000" w:rsidRPr="00000000">
              <w:rPr>
                <w:sz w:val="24"/>
                <w:szCs w:val="24"/>
                <w:rtl w:val="0"/>
              </w:rPr>
              <w:t xml:space="preserve">М</w:t>
            </w:r>
            <w:r w:rsidDel="00000000" w:rsidR="00000000" w:rsidRPr="00000000">
              <w:rPr>
                <w:color w:val="000000"/>
                <w:sz w:val="24"/>
                <w:szCs w:val="24"/>
                <w:rtl w:val="0"/>
              </w:rPr>
              <w:t xml:space="preserve">ісце</w:t>
            </w:r>
            <w:r w:rsidDel="00000000" w:rsidR="00000000" w:rsidRPr="00000000">
              <w:rPr>
                <w:sz w:val="24"/>
                <w:szCs w:val="24"/>
                <w:rtl w:val="0"/>
              </w:rPr>
              <w:t xml:space="preserve"> </w:t>
            </w:r>
            <w:r w:rsidDel="00000000" w:rsidR="00000000" w:rsidRPr="00000000">
              <w:rPr>
                <w:color w:val="000000"/>
                <w:sz w:val="24"/>
                <w:szCs w:val="24"/>
                <w:rtl w:val="0"/>
              </w:rPr>
              <w:t xml:space="preserve">надання послуг</w:t>
            </w:r>
          </w:p>
        </w:tc>
        <w:tc>
          <w:tcPr/>
          <w:p w:rsidR="00000000" w:rsidDel="00000000" w:rsidP="00000000" w:rsidRDefault="00000000" w:rsidRPr="00000000" w14:paraId="0000002C">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01135, Україна, місто Київ, вулиця Павла Пестеля, будинок 7</w:t>
            </w:r>
          </w:p>
        </w:tc>
      </w:tr>
      <w:tr>
        <w:trPr>
          <w:cantSplit w:val="0"/>
          <w:trHeight w:val="825" w:hRule="atLeast"/>
          <w:tblHeader w:val="0"/>
        </w:trPr>
        <w:tc>
          <w:tcPr/>
          <w:p w:rsidR="00000000" w:rsidDel="00000000" w:rsidP="00000000" w:rsidRDefault="00000000" w:rsidRPr="00000000" w14:paraId="0000002D">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3.5</w:t>
            </w:r>
          </w:p>
        </w:tc>
        <w:tc>
          <w:tcPr/>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976"/>
                <w:tab w:val="left" w:leader="none" w:pos="2195"/>
              </w:tabs>
              <w:ind w:left="105" w:right="96" w:firstLine="0"/>
              <w:rPr>
                <w:color w:val="000000"/>
                <w:sz w:val="24"/>
                <w:szCs w:val="24"/>
              </w:rPr>
            </w:pPr>
            <w:r w:rsidDel="00000000" w:rsidR="00000000" w:rsidRPr="00000000">
              <w:rPr>
                <w:color w:val="000000"/>
                <w:sz w:val="24"/>
                <w:szCs w:val="24"/>
                <w:rtl w:val="0"/>
              </w:rPr>
              <w:t xml:space="preserve">Строк поставки товарів (надання послуг, виконання робіт)</w:t>
            </w:r>
          </w:p>
        </w:tc>
        <w:tc>
          <w:tcPr/>
          <w:p w:rsidR="00000000" w:rsidDel="00000000" w:rsidP="00000000" w:rsidRDefault="00000000" w:rsidRPr="00000000" w14:paraId="0000002F">
            <w:pPr>
              <w:pBdr>
                <w:top w:space="0" w:sz="0" w:val="nil"/>
                <w:left w:space="0" w:sz="0" w:val="nil"/>
                <w:bottom w:space="0" w:sz="0" w:val="nil"/>
                <w:right w:space="0" w:sz="0" w:val="nil"/>
                <w:between w:space="0" w:sz="0" w:val="nil"/>
              </w:pBdr>
              <w:ind w:left="109" w:right="43.58267716535465" w:firstLine="0"/>
              <w:jc w:val="both"/>
              <w:rPr>
                <w:b w:val="1"/>
                <w:bCs w:val="1"/>
                <w:color w:val="000000"/>
                <w:sz w:val="24"/>
                <w:szCs w:val="24"/>
              </w:rPr>
            </w:pPr>
            <w:r w:rsidDel="00000000" w:rsidR="00000000" w:rsidRPr="00000000">
              <w:rPr>
                <w:color w:val="000000"/>
                <w:sz w:val="24"/>
                <w:szCs w:val="24"/>
                <w:rtl w:val="0"/>
              </w:rPr>
              <w:t xml:space="preserve">Термін надання послуг: </w:t>
            </w:r>
            <w:r w:rsidDel="00000000" w:rsidR="00000000" w:rsidRPr="00000000">
              <w:rPr>
                <w:sz w:val="24"/>
                <w:szCs w:val="24"/>
                <w:rtl w:val="0"/>
              </w:rPr>
              <w:t xml:space="preserve">до 14.04.2027 року </w:t>
            </w:r>
            <w:r w:rsidDel="00000000" w:rsidR="00000000" w:rsidRPr="00000000">
              <w:rPr>
                <w:rtl w:val="0"/>
              </w:rPr>
            </w:r>
          </w:p>
        </w:tc>
      </w:tr>
      <w:tr>
        <w:trPr>
          <w:cantSplit w:val="0"/>
          <w:trHeight w:val="1103" w:hRule="atLeast"/>
          <w:tblHeader w:val="0"/>
        </w:trPr>
        <w:tc>
          <w:tcPr/>
          <w:p w:rsidR="00000000" w:rsidDel="00000000" w:rsidP="00000000" w:rsidRDefault="00000000" w:rsidRPr="00000000" w14:paraId="00000030">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4</w:t>
            </w:r>
          </w:p>
        </w:tc>
        <w:tc>
          <w:tcPr/>
          <w:p w:rsidR="00000000" w:rsidDel="00000000" w:rsidP="00000000" w:rsidRDefault="00000000" w:rsidRPr="00000000" w14:paraId="00000031">
            <w:pPr>
              <w:pBdr>
                <w:top w:space="0" w:sz="0" w:val="nil"/>
                <w:left w:space="0" w:sz="0" w:val="nil"/>
                <w:bottom w:space="0" w:sz="0" w:val="nil"/>
                <w:right w:space="0" w:sz="0" w:val="nil"/>
                <w:between w:space="0" w:sz="0" w:val="nil"/>
              </w:pBdr>
              <w:ind w:left="105" w:right="96" w:firstLine="0"/>
              <w:jc w:val="both"/>
              <w:rPr>
                <w:b w:val="1"/>
                <w:bCs w:val="1"/>
                <w:color w:val="000000"/>
                <w:sz w:val="24"/>
                <w:szCs w:val="24"/>
              </w:rPr>
            </w:pPr>
            <w:r w:rsidDel="00000000" w:rsidR="00000000" w:rsidRPr="00000000">
              <w:rPr>
                <w:b w:val="1"/>
                <w:bCs w:val="1"/>
                <w:color w:val="000000"/>
                <w:sz w:val="24"/>
                <w:szCs w:val="24"/>
                <w:rtl w:val="0"/>
              </w:rPr>
              <w:t xml:space="preserve">Інформація про валюту, у якій повинно бути розраховано та зазначено ціну тендерної пропозиції</w:t>
            </w:r>
          </w:p>
        </w:tc>
        <w:tc>
          <w:tcPr/>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2485"/>
                <w:tab w:val="left" w:leader="none" w:pos="4374"/>
                <w:tab w:val="left" w:leader="none" w:pos="5277"/>
              </w:tabs>
              <w:ind w:left="109" w:right="43.58267716535465" w:firstLine="0"/>
              <w:jc w:val="both"/>
              <w:rPr>
                <w:color w:val="000000"/>
                <w:sz w:val="24"/>
                <w:szCs w:val="24"/>
              </w:rPr>
            </w:pPr>
            <w:r w:rsidDel="00000000" w:rsidR="00000000" w:rsidRPr="00000000">
              <w:rPr>
                <w:color w:val="000000"/>
                <w:sz w:val="24"/>
                <w:szCs w:val="24"/>
                <w:rtl w:val="0"/>
              </w:rPr>
              <w:t xml:space="preserve">Валютою тендерної пропозиції є національна валюта </w:t>
            </w:r>
            <w:r w:rsidDel="00000000" w:rsidR="00000000" w:rsidRPr="00000000">
              <w:rPr>
                <w:sz w:val="24"/>
                <w:szCs w:val="24"/>
                <w:rtl w:val="0"/>
              </w:rPr>
              <w:t xml:space="preserve">України — Гривня</w:t>
            </w:r>
            <w:r w:rsidDel="00000000" w:rsidR="00000000" w:rsidRPr="00000000">
              <w:rPr>
                <w:color w:val="000000"/>
                <w:sz w:val="24"/>
                <w:szCs w:val="24"/>
                <w:rtl w:val="0"/>
              </w:rPr>
              <w:t xml:space="preserve">.</w:t>
            </w:r>
          </w:p>
        </w:tc>
      </w:tr>
      <w:tr>
        <w:trPr>
          <w:cantSplit w:val="0"/>
          <w:trHeight w:val="447" w:hRule="atLeast"/>
          <w:tblHeader w:val="0"/>
        </w:trPr>
        <w:tc>
          <w:tcPr/>
          <w:p w:rsidR="00000000" w:rsidDel="00000000" w:rsidP="00000000" w:rsidRDefault="00000000" w:rsidRPr="00000000" w14:paraId="00000033">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5</w:t>
            </w:r>
          </w:p>
        </w:tc>
        <w:tc>
          <w:tcPr/>
          <w:p w:rsidR="00000000" w:rsidDel="00000000" w:rsidP="00000000" w:rsidRDefault="00000000" w:rsidRPr="00000000" w14:paraId="00000034">
            <w:pPr>
              <w:pBdr>
                <w:top w:space="0" w:sz="0" w:val="nil"/>
                <w:left w:space="0" w:sz="0" w:val="nil"/>
                <w:bottom w:space="0" w:sz="0" w:val="nil"/>
                <w:right w:space="0" w:sz="0" w:val="nil"/>
                <w:between w:space="0" w:sz="0" w:val="nil"/>
              </w:pBdr>
              <w:ind w:left="105" w:right="96" w:firstLine="0"/>
              <w:jc w:val="both"/>
              <w:rPr>
                <w:b w:val="1"/>
                <w:bCs w:val="1"/>
                <w:color w:val="000000"/>
                <w:sz w:val="24"/>
                <w:szCs w:val="24"/>
              </w:rPr>
            </w:pPr>
            <w:r w:rsidDel="00000000" w:rsidR="00000000" w:rsidRPr="00000000">
              <w:rPr>
                <w:b w:val="1"/>
                <w:bCs w:val="1"/>
                <w:color w:val="000000"/>
                <w:sz w:val="24"/>
                <w:szCs w:val="24"/>
                <w:rtl w:val="0"/>
              </w:rPr>
              <w:t xml:space="preserve">Недискримінація учасників закупівлі</w:t>
            </w:r>
          </w:p>
        </w:tc>
        <w:tc>
          <w:tcPr/>
          <w:p w:rsidR="00000000" w:rsidDel="00000000" w:rsidP="00000000" w:rsidRDefault="00000000" w:rsidRPr="00000000" w14:paraId="00000035">
            <w:pPr>
              <w:tabs>
                <w:tab w:val="left" w:leader="none" w:pos="2485"/>
                <w:tab w:val="left" w:leader="none" w:pos="4374"/>
                <w:tab w:val="left" w:leader="none" w:pos="5277"/>
              </w:tabs>
              <w:ind w:left="109" w:right="43.58267716535465" w:firstLine="0"/>
              <w:jc w:val="both"/>
              <w:rPr>
                <w:color w:val="000000"/>
                <w:sz w:val="24"/>
                <w:szCs w:val="24"/>
              </w:rPr>
            </w:pPr>
            <w:r w:rsidDel="00000000" w:rsidR="00000000" w:rsidRPr="00000000">
              <w:rPr>
                <w:sz w:val="24"/>
                <w:szCs w:val="24"/>
                <w:rtl w:val="0"/>
              </w:rPr>
              <w:t xml:space="preserve">Учасники (резиденти та нерезиденти) всіх форм власності та організаційно-правових форм беруть участь у закупівлі на рівних умовах.</w:t>
            </w:r>
            <w:r w:rsidDel="00000000" w:rsidR="00000000" w:rsidRPr="00000000">
              <w:rPr>
                <w:rtl w:val="0"/>
              </w:rPr>
            </w:r>
          </w:p>
        </w:tc>
      </w:tr>
      <w:tr>
        <w:trPr>
          <w:cantSplit w:val="0"/>
          <w:trHeight w:val="1103" w:hRule="atLeast"/>
          <w:tblHeader w:val="0"/>
        </w:trPr>
        <w:tc>
          <w:tcPr/>
          <w:p w:rsidR="00000000" w:rsidDel="00000000" w:rsidP="00000000" w:rsidRDefault="00000000" w:rsidRPr="00000000" w14:paraId="00000036">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6</w:t>
            </w:r>
          </w:p>
        </w:tc>
        <w:tc>
          <w:tcPr/>
          <w:p w:rsidR="00000000" w:rsidDel="00000000" w:rsidP="00000000" w:rsidRDefault="00000000" w:rsidRPr="00000000" w14:paraId="00000037">
            <w:pPr>
              <w:pBdr>
                <w:top w:space="0" w:sz="0" w:val="nil"/>
                <w:left w:space="0" w:sz="0" w:val="nil"/>
                <w:bottom w:space="0" w:sz="0" w:val="nil"/>
                <w:right w:space="0" w:sz="0" w:val="nil"/>
                <w:between w:space="0" w:sz="0" w:val="nil"/>
              </w:pBdr>
              <w:ind w:left="105" w:right="96" w:firstLine="0"/>
              <w:jc w:val="both"/>
              <w:rPr>
                <w:b w:val="1"/>
                <w:bCs w:val="1"/>
                <w:color w:val="000000"/>
                <w:sz w:val="24"/>
                <w:szCs w:val="24"/>
              </w:rPr>
            </w:pPr>
            <w:r w:rsidDel="00000000" w:rsidR="00000000" w:rsidRPr="00000000">
              <w:rPr>
                <w:b w:val="1"/>
                <w:bCs w:val="1"/>
                <w:color w:val="000000"/>
                <w:sz w:val="24"/>
                <w:szCs w:val="24"/>
                <w:rtl w:val="0"/>
              </w:rPr>
              <w:t xml:space="preserve">Мова (мови), якою (якими) повинні бути складені пропозиції</w:t>
            </w:r>
          </w:p>
        </w:tc>
        <w:tc>
          <w:tcPr/>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2485"/>
                <w:tab w:val="left" w:leader="none" w:pos="4374"/>
                <w:tab w:val="left" w:leader="none" w:pos="5277"/>
              </w:tabs>
              <w:ind w:left="109" w:right="43.58267716535465" w:firstLine="0"/>
              <w:jc w:val="both"/>
              <w:rPr>
                <w:color w:val="000000"/>
                <w:sz w:val="24"/>
                <w:szCs w:val="24"/>
              </w:rPr>
            </w:pPr>
            <w:r w:rsidDel="00000000" w:rsidR="00000000" w:rsidRPr="00000000">
              <w:rPr>
                <w:color w:val="000000"/>
                <w:sz w:val="24"/>
                <w:szCs w:val="24"/>
                <w:rtl w:val="0"/>
              </w:rPr>
              <w:t xml:space="preserve">Мова пропозиції – українська.</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2485"/>
                <w:tab w:val="left" w:leader="none" w:pos="4374"/>
                <w:tab w:val="left" w:leader="none" w:pos="5277"/>
              </w:tabs>
              <w:ind w:left="109" w:right="43.58267716535465" w:firstLine="0"/>
              <w:jc w:val="both"/>
              <w:rPr>
                <w:color w:val="000000"/>
                <w:sz w:val="24"/>
                <w:szCs w:val="24"/>
              </w:rPr>
            </w:pPr>
            <w:r w:rsidDel="00000000" w:rsidR="00000000" w:rsidRPr="00000000">
              <w:rPr>
                <w:color w:val="000000"/>
                <w:sz w:val="24"/>
                <w:szCs w:val="24"/>
                <w:rtl w:val="0"/>
              </w:rPr>
              <w:t xml:space="preserve">Стандартні характеристики, вимоги, умовні позначення у вигляді скорочень та термінологія, пов’язана з товарами, роботами чи послугами, що закуповуються, передбачені існуючими міжнародними </w:t>
            </w:r>
            <w:r w:rsidDel="00000000" w:rsidR="00000000" w:rsidRPr="00000000">
              <w:rPr>
                <w:sz w:val="24"/>
                <w:szCs w:val="24"/>
                <w:rtl w:val="0"/>
              </w:rPr>
              <w:t xml:space="preserve">та</w:t>
            </w:r>
            <w:r w:rsidDel="00000000" w:rsidR="00000000" w:rsidRPr="00000000">
              <w:rPr>
                <w:color w:val="000000"/>
                <w:sz w:val="24"/>
                <w:szCs w:val="24"/>
                <w:rtl w:val="0"/>
              </w:rPr>
              <w:t xml:space="preserve"> національними стандартами, нормами та правилами, викладаються мовою їх загальноприйнятого застосування. </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2485"/>
                <w:tab w:val="left" w:leader="none" w:pos="4374"/>
                <w:tab w:val="left" w:leader="none" w:pos="5277"/>
              </w:tabs>
              <w:ind w:left="109" w:right="43.58267716535465" w:firstLine="0"/>
              <w:jc w:val="both"/>
              <w:rPr>
                <w:color w:val="000000"/>
                <w:sz w:val="24"/>
                <w:szCs w:val="24"/>
              </w:rPr>
            </w:pPr>
            <w:r w:rsidDel="00000000" w:rsidR="00000000" w:rsidRPr="00000000">
              <w:rPr>
                <w:color w:val="000000"/>
                <w:sz w:val="24"/>
                <w:szCs w:val="24"/>
                <w:rtl w:val="0"/>
              </w:rPr>
              <w:t xml:space="preserve">Пропозиція та всі документи, які передбачені вимогами документації та додатками до неї, складаються українською мовою. Документи або копії документів (які передбачені вимогами документації та додатками до неї), які надаються Учасником у складі пропозиції, викладені іншими мовами, повинні надаватися разом із їх автентичним перекладом українською мовою.</w:t>
            </w:r>
          </w:p>
        </w:tc>
      </w:tr>
      <w:tr>
        <w:trPr>
          <w:cantSplit w:val="0"/>
          <w:trHeight w:val="1103" w:hRule="atLeast"/>
          <w:tblHeader w:val="0"/>
        </w:trPr>
        <w:tc>
          <w:tcPr/>
          <w:p w:rsidR="00000000" w:rsidDel="00000000" w:rsidP="00000000" w:rsidRDefault="00000000" w:rsidRPr="00000000" w14:paraId="0000003B">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7</w:t>
            </w:r>
          </w:p>
        </w:tc>
        <w:tc>
          <w:tcPr/>
          <w:p w:rsidR="00000000" w:rsidDel="00000000" w:rsidP="00000000" w:rsidRDefault="00000000" w:rsidRPr="00000000" w14:paraId="0000003C">
            <w:pPr>
              <w:pBdr>
                <w:top w:space="0" w:sz="0" w:val="nil"/>
                <w:left w:space="0" w:sz="0" w:val="nil"/>
                <w:bottom w:space="0" w:sz="0" w:val="nil"/>
                <w:right w:space="0" w:sz="0" w:val="nil"/>
                <w:between w:space="0" w:sz="0" w:val="nil"/>
              </w:pBdr>
              <w:ind w:left="105" w:right="96" w:firstLine="0"/>
              <w:jc w:val="both"/>
              <w:rPr>
                <w:b w:val="1"/>
                <w:bCs w:val="1"/>
                <w:color w:val="000000"/>
                <w:sz w:val="24"/>
                <w:szCs w:val="24"/>
              </w:rPr>
            </w:pPr>
            <w:r w:rsidDel="00000000" w:rsidR="00000000" w:rsidRPr="00000000">
              <w:rPr>
                <w:b w:val="1"/>
                <w:bCs w:val="1"/>
                <w:color w:val="000000"/>
                <w:sz w:val="24"/>
                <w:szCs w:val="24"/>
                <w:rtl w:val="0"/>
              </w:rPr>
              <w:t xml:space="preserve">Надання роз’яснень щодо документації</w:t>
            </w:r>
          </w:p>
        </w:tc>
        <w:tc>
          <w:tcPr/>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2485"/>
                <w:tab w:val="left" w:leader="none" w:pos="4374"/>
                <w:tab w:val="left" w:leader="none" w:pos="5277"/>
              </w:tabs>
              <w:ind w:left="109" w:right="43.58267716535465" w:firstLine="0"/>
              <w:jc w:val="both"/>
              <w:rPr>
                <w:color w:val="000000"/>
                <w:sz w:val="24"/>
                <w:szCs w:val="24"/>
              </w:rPr>
            </w:pPr>
            <w:r w:rsidDel="00000000" w:rsidR="00000000" w:rsidRPr="00000000">
              <w:rPr>
                <w:color w:val="000000"/>
                <w:sz w:val="24"/>
                <w:szCs w:val="24"/>
                <w:rtl w:val="0"/>
              </w:rPr>
              <w:t xml:space="preserve">Учасники мають право не пізніше ніж за три робочі дні до кінцевої дати подання пропозиції звернутися на електронну пошту Замовника </w:t>
            </w:r>
            <w:hyperlink r:id="rId10">
              <w:r w:rsidDel="00000000" w:rsidR="00000000" w:rsidRPr="00000000">
                <w:rPr>
                  <w:color w:val="0000ff"/>
                  <w:sz w:val="24"/>
                  <w:szCs w:val="24"/>
                  <w:u w:val="single"/>
                  <w:rtl w:val="0"/>
                </w:rPr>
                <w:t xml:space="preserve">tender@brave.org.ua</w:t>
              </w:r>
            </w:hyperlink>
            <w:r w:rsidDel="00000000" w:rsidR="00000000" w:rsidRPr="00000000">
              <w:rPr>
                <w:color w:val="000000"/>
                <w:sz w:val="24"/>
                <w:szCs w:val="24"/>
                <w:rtl w:val="0"/>
              </w:rPr>
              <w:t xml:space="preserve"> (</w:t>
            </w:r>
            <w:r w:rsidDel="00000000" w:rsidR="00000000" w:rsidRPr="00000000">
              <w:rPr>
                <w:b w:val="1"/>
                <w:bCs w:val="1"/>
                <w:color w:val="000000"/>
                <w:sz w:val="24"/>
                <w:szCs w:val="24"/>
                <w:u w:val="single"/>
                <w:rtl w:val="0"/>
              </w:rPr>
              <w:t xml:space="preserve">із зазначенням у заголовку листа назви предмету закупівлі)</w:t>
            </w:r>
            <w:r w:rsidDel="00000000" w:rsidR="00000000" w:rsidRPr="00000000">
              <w:rPr>
                <w:color w:val="000000"/>
                <w:sz w:val="24"/>
                <w:szCs w:val="24"/>
                <w:rtl w:val="0"/>
              </w:rPr>
              <w:t xml:space="preserve"> за роз’ясненнями щодо документації </w:t>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2485"/>
                <w:tab w:val="left" w:leader="none" w:pos="4374"/>
                <w:tab w:val="left" w:leader="none" w:pos="5277"/>
              </w:tabs>
              <w:ind w:left="109" w:right="43.58267716535465" w:firstLine="0"/>
              <w:jc w:val="both"/>
              <w:rPr>
                <w:color w:val="000000"/>
                <w:sz w:val="24"/>
                <w:szCs w:val="24"/>
              </w:rPr>
            </w:pPr>
            <w:r w:rsidDel="00000000" w:rsidR="00000000" w:rsidRPr="00000000">
              <w:rPr>
                <w:color w:val="000000"/>
                <w:sz w:val="24"/>
                <w:szCs w:val="24"/>
                <w:rtl w:val="0"/>
              </w:rPr>
              <w:t xml:space="preserve">Замовник повинен протягом двох днів надати відповідь на звернення шляхом її надсилання на електронну пошту запитувача.</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2485"/>
                <w:tab w:val="left" w:leader="none" w:pos="4374"/>
                <w:tab w:val="left" w:leader="none" w:pos="5277"/>
              </w:tabs>
              <w:ind w:left="109" w:right="43.58267716535465" w:firstLine="0"/>
              <w:jc w:val="both"/>
              <w:rPr>
                <w:color w:val="000000"/>
                <w:sz w:val="27"/>
                <w:szCs w:val="27"/>
              </w:rPr>
            </w:pPr>
            <w:r w:rsidDel="00000000" w:rsidR="00000000" w:rsidRPr="00000000">
              <w:rPr>
                <w:color w:val="000000"/>
                <w:sz w:val="24"/>
                <w:szCs w:val="24"/>
                <w:rtl w:val="0"/>
              </w:rPr>
              <w:t xml:space="preserve">Відсутність будь-яких запитань, або уточнень стосовно змісту та викладених вимог документації з боку учасників закупівлі, які отримали документацію у встановленому порядку, </w:t>
            </w:r>
            <w:r w:rsidDel="00000000" w:rsidR="00000000" w:rsidRPr="00000000">
              <w:rPr>
                <w:sz w:val="24"/>
                <w:szCs w:val="24"/>
                <w:rtl w:val="0"/>
              </w:rPr>
              <w:t xml:space="preserve">означатиме</w:t>
            </w:r>
            <w:r w:rsidDel="00000000" w:rsidR="00000000" w:rsidRPr="00000000">
              <w:rPr>
                <w:color w:val="000000"/>
                <w:sz w:val="24"/>
                <w:szCs w:val="24"/>
                <w:rtl w:val="0"/>
              </w:rPr>
              <w:t xml:space="preserve">, що учасники повністю усвідомлюють зміст цієї документації та вимоги, викладені Замовником.</w:t>
            </w:r>
            <w:r w:rsidDel="00000000" w:rsidR="00000000" w:rsidRPr="00000000">
              <w:rPr>
                <w:rtl w:val="0"/>
              </w:rPr>
            </w:r>
          </w:p>
        </w:tc>
      </w:tr>
      <w:tr>
        <w:trPr>
          <w:cantSplit w:val="0"/>
          <w:trHeight w:val="278" w:hRule="atLeast"/>
          <w:tblHeader w:val="0"/>
        </w:trPr>
        <w:tc>
          <w:tcPr>
            <w:gridSpan w:val="3"/>
          </w:tcPr>
          <w:p w:rsidR="00000000" w:rsidDel="00000000" w:rsidP="00000000" w:rsidRDefault="00000000" w:rsidRPr="00000000" w14:paraId="00000040">
            <w:pPr>
              <w:pBdr>
                <w:top w:space="0" w:sz="0" w:val="nil"/>
                <w:left w:space="0" w:sz="0" w:val="nil"/>
                <w:bottom w:space="0" w:sz="0" w:val="nil"/>
                <w:right w:space="0" w:sz="0" w:val="nil"/>
                <w:between w:space="0" w:sz="0" w:val="nil"/>
              </w:pBdr>
              <w:ind w:left="1318" w:right="43.58267716535465" w:firstLine="0"/>
              <w:jc w:val="center"/>
              <w:rPr>
                <w:b w:val="1"/>
                <w:bCs w:val="1"/>
                <w:color w:val="000000"/>
                <w:sz w:val="24"/>
                <w:szCs w:val="24"/>
              </w:rPr>
            </w:pPr>
            <w:r w:rsidDel="00000000" w:rsidR="00000000" w:rsidRPr="00000000">
              <w:rPr>
                <w:b w:val="1"/>
                <w:bCs w:val="1"/>
                <w:color w:val="000000"/>
                <w:sz w:val="24"/>
                <w:szCs w:val="24"/>
                <w:rtl w:val="0"/>
              </w:rPr>
              <w:t xml:space="preserve">Розділ 2. Інструкція з підготовки тендерної пропозиції</w:t>
            </w:r>
          </w:p>
        </w:tc>
      </w:tr>
      <w:tr>
        <w:trPr>
          <w:cantSplit w:val="0"/>
          <w:trHeight w:val="278" w:hRule="atLeast"/>
          <w:tblHeader w:val="0"/>
        </w:trPr>
        <w:tc>
          <w:tcPr/>
          <w:p w:rsidR="00000000" w:rsidDel="00000000" w:rsidP="00000000" w:rsidRDefault="00000000" w:rsidRPr="00000000" w14:paraId="00000043">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2.1</w:t>
            </w:r>
          </w:p>
        </w:tc>
        <w:tc>
          <w:tcPr/>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897"/>
                <w:tab w:val="left" w:leader="none" w:pos="1174"/>
                <w:tab w:val="left" w:leader="none" w:pos="2043"/>
              </w:tabs>
              <w:ind w:left="105" w:firstLine="0"/>
              <w:rPr>
                <w:b w:val="1"/>
                <w:bCs w:val="1"/>
                <w:color w:val="000000"/>
                <w:sz w:val="24"/>
                <w:szCs w:val="24"/>
              </w:rPr>
            </w:pPr>
            <w:r w:rsidDel="00000000" w:rsidR="00000000" w:rsidRPr="00000000">
              <w:rPr>
                <w:b w:val="1"/>
                <w:bCs w:val="1"/>
                <w:color w:val="000000"/>
                <w:sz w:val="24"/>
                <w:szCs w:val="24"/>
                <w:rtl w:val="0"/>
              </w:rPr>
              <w:t xml:space="preserve">Зміст і спосіб подання тендерної пропозиції</w:t>
            </w:r>
          </w:p>
        </w:tc>
        <w:tc>
          <w:tcPr/>
          <w:p w:rsidR="00000000" w:rsidDel="00000000" w:rsidP="00000000" w:rsidRDefault="00000000" w:rsidRPr="00000000" w14:paraId="00000045">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sz w:val="24"/>
                <w:szCs w:val="24"/>
                <w:rtl w:val="0"/>
              </w:rPr>
              <w:t xml:space="preserve">Пропозиція подається в електронному вигляді, відсканована у форматі PDF на електронну пошту Замовника, а саме </w:t>
            </w:r>
            <w:hyperlink r:id="rId11">
              <w:r w:rsidDel="00000000" w:rsidR="00000000" w:rsidRPr="00000000">
                <w:rPr>
                  <w:color w:val="0000ff"/>
                  <w:sz w:val="24"/>
                  <w:szCs w:val="24"/>
                  <w:u w:val="single"/>
                  <w:rtl w:val="0"/>
                </w:rPr>
                <w:t xml:space="preserve">tender@brave.org.ua</w:t>
              </w:r>
            </w:hyperlink>
            <w:r w:rsidDel="00000000" w:rsidR="00000000" w:rsidRPr="00000000">
              <w:rPr>
                <w:rtl w:val="0"/>
              </w:rPr>
              <w:t xml:space="preserve"> із </w:t>
            </w:r>
            <w:r w:rsidDel="00000000" w:rsidR="00000000" w:rsidRPr="00000000">
              <w:rPr>
                <w:b w:val="1"/>
                <w:bCs w:val="1"/>
                <w:u w:val="single"/>
                <w:rtl w:val="0"/>
              </w:rPr>
              <w:t xml:space="preserve">ОБОВ’ЯЗКОВИМ зазначенням у темі листа ідентифікатора закупівлі</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Пропозиції, що надіслано на іншу електронну пошту не будуть допущені до оцінки та будуть відхилені, як такі, що не відповідають вимогам Замовника.</w:t>
            </w:r>
          </w:p>
        </w:tc>
      </w:tr>
      <w:tr>
        <w:trPr>
          <w:cantSplit w:val="0"/>
          <w:trHeight w:val="825" w:hRule="atLeast"/>
          <w:tblHeader w:val="0"/>
        </w:trPr>
        <w:tc>
          <w:tcPr/>
          <w:p w:rsidR="00000000" w:rsidDel="00000000" w:rsidP="00000000" w:rsidRDefault="00000000" w:rsidRPr="00000000" w14:paraId="00000047">
            <w:pPr>
              <w:pBdr>
                <w:top w:space="0" w:sz="0" w:val="nil"/>
                <w:left w:space="0" w:sz="0" w:val="nil"/>
                <w:bottom w:space="0" w:sz="0" w:val="nil"/>
                <w:right w:space="0" w:sz="0" w:val="nil"/>
                <w:between w:space="0" w:sz="0" w:val="nil"/>
              </w:pBdr>
              <w:ind w:left="156" w:right="147" w:firstLine="0"/>
              <w:jc w:val="center"/>
              <w:rPr>
                <w:b w:val="1"/>
                <w:bCs w:val="1"/>
                <w:color w:val="000000"/>
                <w:sz w:val="24"/>
                <w:szCs w:val="24"/>
              </w:rPr>
            </w:pPr>
            <w:r w:rsidDel="00000000" w:rsidR="00000000" w:rsidRPr="00000000">
              <w:rPr>
                <w:rtl w:val="0"/>
              </w:rPr>
            </w:r>
          </w:p>
        </w:tc>
        <w:tc>
          <w:tcPr/>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1074"/>
                <w:tab w:val="left" w:leader="none" w:pos="1361"/>
                <w:tab w:val="left" w:leader="none" w:pos="2332"/>
                <w:tab w:val="left" w:leader="none" w:pos="2845"/>
              </w:tabs>
              <w:ind w:left="105" w:right="96" w:firstLine="0"/>
              <w:rPr>
                <w:color w:val="000000"/>
                <w:sz w:val="24"/>
                <w:szCs w:val="24"/>
              </w:rPr>
            </w:pPr>
            <w:r w:rsidDel="00000000" w:rsidR="00000000" w:rsidRPr="00000000">
              <w:rPr>
                <w:color w:val="000000"/>
                <w:sz w:val="24"/>
                <w:szCs w:val="24"/>
                <w:rtl w:val="0"/>
              </w:rPr>
              <w:t xml:space="preserve">2.1.1</w:t>
            </w:r>
          </w:p>
        </w:tc>
        <w:tc>
          <w:tcPr/>
          <w:p w:rsidR="00000000" w:rsidDel="00000000" w:rsidP="00000000" w:rsidRDefault="00000000" w:rsidRPr="00000000" w14:paraId="00000049">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Пропозиції подаються відповідно до порядку, визначеного цією документацією та складаються з інформації від учасника про його відповідність кваліфікаційним (кваліфікаційному) критеріям, технічним вимогам, наявність/відсутність підстав для відхилення пропозиції, на підставі встановлених в документації, та шляхом завантаження необхідних документів, що вимагаються замовником у документації:</w:t>
            </w:r>
          </w:p>
          <w:p w:rsidR="00000000" w:rsidDel="00000000" w:rsidP="00000000" w:rsidRDefault="00000000" w:rsidRPr="00000000" w14:paraId="0000004A">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Інформації та документи, які підтверджують відповідність учасника кваліфікаційним вимогам встановлено у Додатку А до документації;</w:t>
            </w:r>
          </w:p>
          <w:p w:rsidR="00000000" w:rsidDel="00000000" w:rsidP="00000000" w:rsidRDefault="00000000" w:rsidRPr="00000000" w14:paraId="0000004B">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Інформації та документи, які підтверджують відповідність учасника технічним вимогам встановлено у Додатку С до документації;</w:t>
            </w:r>
          </w:p>
          <w:p w:rsidR="00000000" w:rsidDel="00000000" w:rsidP="00000000" w:rsidRDefault="00000000" w:rsidRPr="00000000" w14:paraId="0000004C">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Рекомендується документи у складі пропозиції Учасника надавати у тій послідовності, у якій вони наведені у документації Замовника, а також надавати окремим файлом кожний документ, що іменується відповідно до змісту документа.</w:t>
            </w:r>
            <w:r w:rsidDel="00000000" w:rsidR="00000000" w:rsidRPr="00000000">
              <w:rPr>
                <w:color w:val="000000"/>
                <w:sz w:val="27"/>
                <w:szCs w:val="27"/>
                <w:rtl w:val="0"/>
              </w:rPr>
              <w:t xml:space="preserve"> </w:t>
            </w:r>
            <w:r w:rsidDel="00000000" w:rsidR="00000000" w:rsidRPr="00000000">
              <w:rPr>
                <w:rtl w:val="0"/>
              </w:rPr>
            </w:r>
          </w:p>
        </w:tc>
      </w:tr>
      <w:tr>
        <w:trPr>
          <w:cantSplit w:val="0"/>
          <w:trHeight w:val="825" w:hRule="atLeast"/>
          <w:tblHeader w:val="0"/>
        </w:trPr>
        <w:tc>
          <w:tcPr/>
          <w:p w:rsidR="00000000" w:rsidDel="00000000" w:rsidP="00000000" w:rsidRDefault="00000000" w:rsidRPr="00000000" w14:paraId="0000004D">
            <w:pPr>
              <w:pBdr>
                <w:top w:space="0" w:sz="0" w:val="nil"/>
                <w:left w:space="0" w:sz="0" w:val="nil"/>
                <w:bottom w:space="0" w:sz="0" w:val="nil"/>
                <w:right w:space="0" w:sz="0" w:val="nil"/>
                <w:between w:space="0" w:sz="0" w:val="nil"/>
              </w:pBdr>
              <w:ind w:left="156" w:right="147" w:firstLine="0"/>
              <w:jc w:val="center"/>
              <w:rPr>
                <w:b w:val="1"/>
                <w:bCs w:val="1"/>
                <w:color w:val="000000"/>
                <w:sz w:val="24"/>
                <w:szCs w:val="24"/>
              </w:rPr>
            </w:pPr>
            <w:r w:rsidDel="00000000" w:rsidR="00000000" w:rsidRPr="00000000">
              <w:rPr>
                <w:rtl w:val="0"/>
              </w:rPr>
            </w:r>
          </w:p>
        </w:tc>
        <w:tc>
          <w:tcPr/>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1074"/>
                <w:tab w:val="left" w:leader="none" w:pos="1361"/>
                <w:tab w:val="left" w:leader="none" w:pos="2332"/>
                <w:tab w:val="left" w:leader="none" w:pos="2845"/>
              </w:tabs>
              <w:ind w:left="105" w:right="96" w:firstLine="0"/>
              <w:rPr>
                <w:color w:val="000000"/>
                <w:sz w:val="24"/>
                <w:szCs w:val="24"/>
              </w:rPr>
            </w:pPr>
            <w:r w:rsidDel="00000000" w:rsidR="00000000" w:rsidRPr="00000000">
              <w:rPr>
                <w:color w:val="000000"/>
                <w:sz w:val="24"/>
                <w:szCs w:val="24"/>
                <w:rtl w:val="0"/>
              </w:rPr>
              <w:t xml:space="preserve">2.1.2</w:t>
            </w:r>
          </w:p>
        </w:tc>
        <w:tc>
          <w:tcPr/>
          <w:p w:rsidR="00000000" w:rsidDel="00000000" w:rsidP="00000000" w:rsidRDefault="00000000" w:rsidRPr="00000000" w14:paraId="0000004F">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Ціна пропозиції має бути визначена чітко та остаточно без будь-яких посилань, обмежень або застережень, за винятком тих, які обумовлені у документації. Фонд вправі відхилити тендерну пропозицію, яка буде мати будь-які посилання, обмеження або застереження щодо ціни тендерної пропозиції, як невідповідну до вимог тендерної документації.</w:t>
            </w:r>
          </w:p>
          <w:p w:rsidR="00000000" w:rsidDel="00000000" w:rsidP="00000000" w:rsidRDefault="00000000" w:rsidRPr="00000000" w14:paraId="00000050">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Учасник відповідає за одержання всіх необхідних для здійснення даної закупівлі дозволів, ліцензій, сертифікатів на предмет закупівлі, та інших документів, обов’язкова наявність яких передбачена чинним законодавством України, та самостійно несе всі витрати на їх отримання.</w:t>
            </w:r>
          </w:p>
          <w:p w:rsidR="00000000" w:rsidDel="00000000" w:rsidP="00000000" w:rsidRDefault="00000000" w:rsidRPr="00000000" w14:paraId="00000051">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До ціни пропозиції не включаються витрати, пов'язані з підготовкою та поданням такої пропозиції, а також витрати, пов’язані з укладенням договору про закупівлю (далі – Договір).</w:t>
            </w:r>
          </w:p>
          <w:p w:rsidR="00000000" w:rsidDel="00000000" w:rsidP="00000000" w:rsidRDefault="00000000" w:rsidRPr="00000000" w14:paraId="00000052">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Витрати Учасника, пов’язані з підготовкою та поданням пропозиції, не відшкодовуються (в тому числі і у разі відміни торгів чи визнання закупівлі такими, що не відбулись).</w:t>
            </w:r>
          </w:p>
        </w:tc>
      </w:tr>
      <w:tr>
        <w:trPr>
          <w:cantSplit w:val="0"/>
          <w:trHeight w:val="600" w:hRule="atLeast"/>
          <w:tblHeader w:val="0"/>
        </w:trPr>
        <w:tc>
          <w:tcPr/>
          <w:p w:rsidR="00000000" w:rsidDel="00000000" w:rsidP="00000000" w:rsidRDefault="00000000" w:rsidRPr="00000000" w14:paraId="00000053">
            <w:pPr>
              <w:pBdr>
                <w:top w:space="0" w:sz="0" w:val="nil"/>
                <w:left w:space="0" w:sz="0" w:val="nil"/>
                <w:bottom w:space="0" w:sz="0" w:val="nil"/>
                <w:right w:space="0" w:sz="0" w:val="nil"/>
                <w:between w:space="0" w:sz="0" w:val="nil"/>
              </w:pBdr>
              <w:ind w:left="156" w:right="147" w:firstLine="0"/>
              <w:jc w:val="center"/>
              <w:rPr>
                <w:b w:val="1"/>
                <w:bCs w:val="1"/>
                <w:color w:val="000000"/>
                <w:sz w:val="24"/>
                <w:szCs w:val="24"/>
              </w:rPr>
            </w:pPr>
            <w:r w:rsidDel="00000000" w:rsidR="00000000" w:rsidRPr="00000000">
              <w:rPr>
                <w:rtl w:val="0"/>
              </w:rPr>
            </w:r>
          </w:p>
        </w:tc>
        <w:tc>
          <w:tcPr/>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1074"/>
                <w:tab w:val="left" w:leader="none" w:pos="1361"/>
                <w:tab w:val="left" w:leader="none" w:pos="2332"/>
                <w:tab w:val="left" w:leader="none" w:pos="2845"/>
              </w:tabs>
              <w:ind w:left="105" w:right="96" w:firstLine="0"/>
              <w:rPr>
                <w:color w:val="000000"/>
                <w:sz w:val="24"/>
                <w:szCs w:val="24"/>
              </w:rPr>
            </w:pPr>
            <w:r w:rsidDel="00000000" w:rsidR="00000000" w:rsidRPr="00000000">
              <w:rPr>
                <w:color w:val="000000"/>
                <w:sz w:val="24"/>
                <w:szCs w:val="24"/>
                <w:rtl w:val="0"/>
              </w:rPr>
              <w:t xml:space="preserve">2.1.3</w:t>
            </w:r>
          </w:p>
        </w:tc>
        <w:tc>
          <w:tcPr/>
          <w:p w:rsidR="00000000" w:rsidDel="00000000" w:rsidP="00000000" w:rsidRDefault="00000000" w:rsidRPr="00000000" w14:paraId="00000055">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Тендерна (цінова) пропозиція повинна бути надана відповідно до форми, що знаходиться у Додатку В до документації</w:t>
            </w:r>
          </w:p>
        </w:tc>
      </w:tr>
      <w:tr>
        <w:trPr>
          <w:cantSplit w:val="0"/>
          <w:trHeight w:val="825" w:hRule="atLeast"/>
          <w:tblHeader w:val="0"/>
        </w:trPr>
        <w:tc>
          <w:tcPr/>
          <w:p w:rsidR="00000000" w:rsidDel="00000000" w:rsidP="00000000" w:rsidRDefault="00000000" w:rsidRPr="00000000" w14:paraId="00000056">
            <w:pPr>
              <w:pBdr>
                <w:top w:space="0" w:sz="0" w:val="nil"/>
                <w:left w:space="0" w:sz="0" w:val="nil"/>
                <w:bottom w:space="0" w:sz="0" w:val="nil"/>
                <w:right w:space="0" w:sz="0" w:val="nil"/>
                <w:between w:space="0" w:sz="0" w:val="nil"/>
              </w:pBdr>
              <w:ind w:left="156" w:right="147" w:firstLine="0"/>
              <w:jc w:val="center"/>
              <w:rPr>
                <w:b w:val="1"/>
                <w:bCs w:val="1"/>
                <w:color w:val="000000"/>
                <w:sz w:val="24"/>
                <w:szCs w:val="24"/>
              </w:rPr>
            </w:pPr>
            <w:r w:rsidDel="00000000" w:rsidR="00000000" w:rsidRPr="00000000">
              <w:rPr>
                <w:rtl w:val="0"/>
              </w:rPr>
            </w:r>
          </w:p>
        </w:tc>
        <w:tc>
          <w:tcPr/>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1074"/>
                <w:tab w:val="left" w:leader="none" w:pos="1361"/>
                <w:tab w:val="left" w:leader="none" w:pos="2332"/>
                <w:tab w:val="left" w:leader="none" w:pos="2845"/>
              </w:tabs>
              <w:ind w:left="105" w:right="96" w:firstLine="0"/>
              <w:rPr>
                <w:color w:val="000000"/>
                <w:sz w:val="24"/>
                <w:szCs w:val="24"/>
              </w:rPr>
            </w:pPr>
            <w:r w:rsidDel="00000000" w:rsidR="00000000" w:rsidRPr="00000000">
              <w:rPr>
                <w:color w:val="000000"/>
                <w:sz w:val="24"/>
                <w:szCs w:val="24"/>
                <w:rtl w:val="0"/>
              </w:rPr>
              <w:t xml:space="preserve">2.1.4</w:t>
            </w:r>
          </w:p>
        </w:tc>
        <w:tc>
          <w:tcPr/>
          <w:p w:rsidR="00000000" w:rsidDel="00000000" w:rsidP="00000000" w:rsidRDefault="00000000" w:rsidRPr="00000000" w14:paraId="00000058">
            <w:pPr>
              <w:numPr>
                <w:ilvl w:val="0"/>
                <w:numId w:val="3"/>
              </w:numPr>
              <w:pBdr>
                <w:top w:space="0" w:sz="0" w:val="nil"/>
                <w:left w:space="0" w:sz="0" w:val="nil"/>
                <w:bottom w:space="0" w:sz="0" w:val="nil"/>
                <w:right w:space="0" w:sz="0" w:val="nil"/>
                <w:between w:space="0" w:sz="0" w:val="nil"/>
              </w:pBdr>
              <w:tabs>
                <w:tab w:val="left" w:leader="none" w:pos="461"/>
              </w:tabs>
              <w:ind w:left="109" w:right="43.58267716535465" w:firstLine="0"/>
              <w:jc w:val="both"/>
              <w:rPr>
                <w:color w:val="000000"/>
              </w:rPr>
            </w:pPr>
            <w:r w:rsidDel="00000000" w:rsidR="00000000" w:rsidRPr="00000000">
              <w:rPr>
                <w:color w:val="000000"/>
                <w:sz w:val="24"/>
                <w:szCs w:val="24"/>
                <w:rtl w:val="0"/>
              </w:rPr>
              <w:t xml:space="preserve">Учасники відповідають за зміст своїх пропозицій, та повинні дотримуватись норм чинного законодавства України та вимогам цієї документації.</w:t>
            </w:r>
            <w:r w:rsidDel="00000000" w:rsidR="00000000" w:rsidRPr="00000000">
              <w:rPr>
                <w:rtl w:val="0"/>
              </w:rPr>
            </w:r>
          </w:p>
          <w:p w:rsidR="00000000" w:rsidDel="00000000" w:rsidP="00000000" w:rsidRDefault="00000000" w:rsidRPr="00000000" w14:paraId="00000059">
            <w:pPr>
              <w:numPr>
                <w:ilvl w:val="0"/>
                <w:numId w:val="3"/>
              </w:numPr>
              <w:pBdr>
                <w:top w:space="0" w:sz="0" w:val="nil"/>
                <w:left w:space="0" w:sz="0" w:val="nil"/>
                <w:bottom w:space="0" w:sz="0" w:val="nil"/>
                <w:right w:space="0" w:sz="0" w:val="nil"/>
                <w:between w:space="0" w:sz="0" w:val="nil"/>
              </w:pBdr>
              <w:tabs>
                <w:tab w:val="left" w:leader="none" w:pos="466"/>
              </w:tabs>
              <w:ind w:left="109" w:right="43.58267716535465" w:firstLine="0"/>
              <w:jc w:val="both"/>
              <w:rPr>
                <w:color w:val="000000"/>
              </w:rPr>
            </w:pPr>
            <w:r w:rsidDel="00000000" w:rsidR="00000000" w:rsidRPr="00000000">
              <w:rPr>
                <w:color w:val="000000"/>
                <w:sz w:val="24"/>
                <w:szCs w:val="24"/>
                <w:rtl w:val="0"/>
              </w:rPr>
              <w:t xml:space="preserve">Факт подання пропозиції учасником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у закупівлі, відповідно до абзацу 4 статті 2 Закону України «Про захист персональних даних» від 01.06.2010 № 2297-VI.</w:t>
            </w: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В усіх інших випадках, факт подання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w:t>
            </w:r>
            <w:r w:rsidDel="00000000" w:rsidR="00000000" w:rsidRPr="00000000">
              <w:rPr>
                <w:sz w:val="24"/>
                <w:szCs w:val="24"/>
                <w:rtl w:val="0"/>
              </w:rPr>
              <w:t xml:space="preserve">В</w:t>
            </w:r>
            <w:r w:rsidDel="00000000" w:rsidR="00000000" w:rsidRPr="00000000">
              <w:rPr>
                <w:color w:val="000000"/>
                <w:sz w:val="24"/>
                <w:szCs w:val="24"/>
                <w:rtl w:val="0"/>
              </w:rPr>
              <w:t xml:space="preserve">ідповідальність за неправомірну передачу Замовнику персональних даних, а також їх обробку, несе виключно учасник, що подав пропозицію.</w:t>
            </w:r>
          </w:p>
        </w:tc>
      </w:tr>
      <w:tr>
        <w:trPr>
          <w:cantSplit w:val="0"/>
          <w:trHeight w:val="274" w:hRule="atLeast"/>
          <w:tblHeader w:val="0"/>
        </w:trPr>
        <w:tc>
          <w:tcPr/>
          <w:p w:rsidR="00000000" w:rsidDel="00000000" w:rsidP="00000000" w:rsidRDefault="00000000" w:rsidRPr="00000000" w14:paraId="0000005B">
            <w:pPr>
              <w:pBdr>
                <w:top w:space="0" w:sz="0" w:val="nil"/>
                <w:left w:space="0" w:sz="0" w:val="nil"/>
                <w:bottom w:space="0" w:sz="0" w:val="nil"/>
                <w:right w:space="0" w:sz="0" w:val="nil"/>
                <w:between w:space="0" w:sz="0" w:val="nil"/>
              </w:pBdr>
              <w:ind w:left="156" w:right="147" w:firstLine="0"/>
              <w:jc w:val="center"/>
              <w:rPr>
                <w:b w:val="1"/>
                <w:bCs w:val="1"/>
                <w:color w:val="000000"/>
                <w:sz w:val="24"/>
                <w:szCs w:val="24"/>
              </w:rPr>
            </w:pPr>
            <w:r w:rsidDel="00000000" w:rsidR="00000000" w:rsidRPr="00000000">
              <w:rPr>
                <w:rtl w:val="0"/>
              </w:rPr>
            </w:r>
          </w:p>
        </w:tc>
        <w:tc>
          <w:tcPr/>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1074"/>
                <w:tab w:val="left" w:leader="none" w:pos="1361"/>
                <w:tab w:val="left" w:leader="none" w:pos="2332"/>
                <w:tab w:val="left" w:leader="none" w:pos="2845"/>
              </w:tabs>
              <w:ind w:left="105" w:right="96" w:firstLine="0"/>
              <w:rPr>
                <w:color w:val="000000"/>
                <w:sz w:val="24"/>
                <w:szCs w:val="24"/>
              </w:rPr>
            </w:pPr>
            <w:r w:rsidDel="00000000" w:rsidR="00000000" w:rsidRPr="00000000">
              <w:rPr>
                <w:color w:val="000000"/>
                <w:sz w:val="24"/>
                <w:szCs w:val="24"/>
                <w:rtl w:val="0"/>
              </w:rPr>
              <w:t xml:space="preserve">2.1.5</w:t>
            </w:r>
          </w:p>
        </w:tc>
        <w:tc>
          <w:tcPr/>
          <w:p w:rsidR="00000000" w:rsidDel="00000000" w:rsidP="00000000" w:rsidRDefault="00000000" w:rsidRPr="00000000" w14:paraId="0000005D">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Замовник має право на власний розсуд запросити в учасника надати роз’яснення щодо змісту його пропозиції. Запит на роз’яснення та відповідь мають бути подані в письмовій формі, жодні зміни у ціні, строків виконання умов договору та умови оплати не можуть бути запропоновані та прийняті.</w:t>
            </w:r>
          </w:p>
        </w:tc>
      </w:tr>
      <w:tr>
        <w:trPr>
          <w:cantSplit w:val="0"/>
          <w:trHeight w:val="825" w:hRule="atLeast"/>
          <w:tblHeader w:val="0"/>
        </w:trPr>
        <w:tc>
          <w:tcPr/>
          <w:p w:rsidR="00000000" w:rsidDel="00000000" w:rsidP="00000000" w:rsidRDefault="00000000" w:rsidRPr="00000000" w14:paraId="0000005E">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2.2</w:t>
            </w:r>
          </w:p>
        </w:tc>
        <w:tc>
          <w:tcPr/>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1074"/>
                <w:tab w:val="left" w:leader="none" w:pos="1361"/>
                <w:tab w:val="left" w:leader="none" w:pos="2332"/>
                <w:tab w:val="left" w:leader="none" w:pos="2845"/>
              </w:tabs>
              <w:ind w:left="105" w:right="96" w:firstLine="0"/>
              <w:rPr>
                <w:b w:val="1"/>
                <w:bCs w:val="1"/>
                <w:color w:val="000000"/>
                <w:sz w:val="24"/>
                <w:szCs w:val="24"/>
              </w:rPr>
            </w:pPr>
            <w:r w:rsidDel="00000000" w:rsidR="00000000" w:rsidRPr="00000000">
              <w:rPr>
                <w:b w:val="1"/>
                <w:bCs w:val="1"/>
                <w:color w:val="000000"/>
                <w:sz w:val="24"/>
                <w:szCs w:val="24"/>
                <w:rtl w:val="0"/>
              </w:rPr>
              <w:t xml:space="preserve">Строк, протягом якого тендерні пропозиції залишаються дійсними</w:t>
            </w:r>
          </w:p>
        </w:tc>
        <w:tc>
          <w:tcPr/>
          <w:p w:rsidR="00000000" w:rsidDel="00000000" w:rsidP="00000000" w:rsidRDefault="00000000" w:rsidRPr="00000000" w14:paraId="00000060">
            <w:pPr>
              <w:pBdr>
                <w:top w:space="0" w:sz="0" w:val="nil"/>
                <w:left w:space="0" w:sz="0" w:val="nil"/>
                <w:bottom w:space="0" w:sz="0" w:val="nil"/>
                <w:right w:space="0" w:sz="0" w:val="nil"/>
                <w:between w:space="0" w:sz="0" w:val="nil"/>
              </w:pBdr>
              <w:ind w:left="109" w:right="43.58267716535465" w:firstLine="0"/>
              <w:jc w:val="both"/>
              <w:rPr>
                <w:b w:val="1"/>
                <w:bCs w:val="1"/>
                <w:color w:val="000000"/>
                <w:sz w:val="24"/>
                <w:szCs w:val="24"/>
              </w:rPr>
            </w:pPr>
            <w:r w:rsidDel="00000000" w:rsidR="00000000" w:rsidRPr="00000000">
              <w:rPr>
                <w:color w:val="000000"/>
                <w:sz w:val="24"/>
                <w:szCs w:val="24"/>
                <w:rtl w:val="0"/>
              </w:rPr>
              <w:t xml:space="preserve">Пропозиції залишаються дійсними з кінцевої дати  розкриття пропозицій </w:t>
            </w:r>
            <w:r w:rsidDel="00000000" w:rsidR="00000000" w:rsidRPr="00000000">
              <w:rPr>
                <w:b w:val="1"/>
                <w:bCs w:val="1"/>
                <w:color w:val="000000"/>
                <w:sz w:val="24"/>
                <w:szCs w:val="24"/>
                <w:rtl w:val="0"/>
              </w:rPr>
              <w:t xml:space="preserve">не </w:t>
            </w:r>
            <w:r w:rsidDel="00000000" w:rsidR="00000000" w:rsidRPr="00000000">
              <w:rPr>
                <w:b w:val="1"/>
                <w:bCs w:val="1"/>
                <w:sz w:val="24"/>
                <w:szCs w:val="24"/>
                <w:rtl w:val="0"/>
              </w:rPr>
              <w:t xml:space="preserve">менше</w:t>
            </w:r>
            <w:r w:rsidDel="00000000" w:rsidR="00000000" w:rsidRPr="00000000">
              <w:rPr>
                <w:b w:val="1"/>
                <w:bCs w:val="1"/>
                <w:color w:val="000000"/>
                <w:sz w:val="24"/>
                <w:szCs w:val="24"/>
                <w:rtl w:val="0"/>
              </w:rPr>
              <w:t xml:space="preserve"> ніж 45 календарних днів.</w:t>
            </w:r>
          </w:p>
        </w:tc>
      </w:tr>
      <w:tr>
        <w:trPr>
          <w:cantSplit w:val="0"/>
          <w:trHeight w:val="278" w:hRule="atLeast"/>
          <w:tblHeader w:val="0"/>
        </w:trPr>
        <w:tc>
          <w:tcPr>
            <w:gridSpan w:val="3"/>
          </w:tcPr>
          <w:p w:rsidR="00000000" w:rsidDel="00000000" w:rsidP="00000000" w:rsidRDefault="00000000" w:rsidRPr="00000000" w14:paraId="00000061">
            <w:pPr>
              <w:pBdr>
                <w:top w:space="0" w:sz="0" w:val="nil"/>
                <w:left w:space="0" w:sz="0" w:val="nil"/>
                <w:bottom w:space="0" w:sz="0" w:val="nil"/>
                <w:right w:space="0" w:sz="0" w:val="nil"/>
                <w:between w:space="0" w:sz="0" w:val="nil"/>
              </w:pBdr>
              <w:ind w:left="1318" w:right="1309" w:firstLine="0"/>
              <w:jc w:val="center"/>
              <w:rPr>
                <w:b w:val="1"/>
                <w:bCs w:val="1"/>
                <w:color w:val="000000"/>
                <w:sz w:val="24"/>
                <w:szCs w:val="24"/>
              </w:rPr>
            </w:pPr>
            <w:r w:rsidDel="00000000" w:rsidR="00000000" w:rsidRPr="00000000">
              <w:rPr>
                <w:b w:val="1"/>
                <w:bCs w:val="1"/>
                <w:color w:val="000000"/>
                <w:sz w:val="24"/>
                <w:szCs w:val="24"/>
                <w:rtl w:val="0"/>
              </w:rPr>
              <w:t xml:space="preserve">Розділ 3. Подання та розкриття тендерної пропозиції</w:t>
            </w:r>
          </w:p>
        </w:tc>
      </w:tr>
      <w:tr>
        <w:trPr>
          <w:cantSplit w:val="0"/>
          <w:trHeight w:val="582" w:hRule="atLeast"/>
          <w:tblHeader w:val="0"/>
        </w:trPr>
        <w:tc>
          <w:tcPr/>
          <w:p w:rsidR="00000000" w:rsidDel="00000000" w:rsidP="00000000" w:rsidRDefault="00000000" w:rsidRPr="00000000" w14:paraId="00000064">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3.1</w:t>
            </w:r>
          </w:p>
        </w:tc>
        <w:tc>
          <w:tcPr/>
          <w:p w:rsidR="00000000" w:rsidDel="00000000" w:rsidP="00000000" w:rsidRDefault="00000000" w:rsidRPr="00000000" w14:paraId="00000065">
            <w:pPr>
              <w:pBdr>
                <w:top w:space="0" w:sz="0" w:val="nil"/>
                <w:left w:space="0" w:sz="0" w:val="nil"/>
                <w:bottom w:space="0" w:sz="0" w:val="nil"/>
                <w:right w:space="0" w:sz="0" w:val="nil"/>
                <w:between w:space="0" w:sz="0" w:val="nil"/>
              </w:pBdr>
              <w:ind w:left="105" w:firstLine="0"/>
              <w:rPr>
                <w:b w:val="1"/>
                <w:bCs w:val="1"/>
                <w:color w:val="000000"/>
                <w:sz w:val="24"/>
                <w:szCs w:val="24"/>
              </w:rPr>
            </w:pPr>
            <w:r w:rsidDel="00000000" w:rsidR="00000000" w:rsidRPr="00000000">
              <w:rPr>
                <w:b w:val="1"/>
                <w:bCs w:val="1"/>
                <w:color w:val="000000"/>
                <w:sz w:val="24"/>
                <w:szCs w:val="24"/>
                <w:rtl w:val="0"/>
              </w:rPr>
              <w:t xml:space="preserve">Кінцевий строк подання тендерної пропозиції</w:t>
            </w:r>
          </w:p>
        </w:tc>
        <w:tc>
          <w:tcPr/>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1603"/>
                <w:tab w:val="left" w:leader="none" w:pos="2420"/>
                <w:tab w:val="left" w:leader="none" w:pos="3514"/>
                <w:tab w:val="left" w:leader="none" w:pos="4828"/>
              </w:tabs>
              <w:ind w:left="141" w:firstLine="0"/>
              <w:rPr>
                <w:color w:val="000000"/>
                <w:sz w:val="24"/>
                <w:szCs w:val="24"/>
              </w:rPr>
            </w:pPr>
            <w:r w:rsidDel="00000000" w:rsidR="00000000" w:rsidRPr="00000000">
              <w:rPr>
                <w:color w:val="000000"/>
                <w:sz w:val="24"/>
                <w:szCs w:val="24"/>
                <w:rtl w:val="0"/>
              </w:rPr>
              <w:t xml:space="preserve">Кінцевий строк подання пропозицій до </w:t>
            </w:r>
            <w:r w:rsidDel="00000000" w:rsidR="00000000" w:rsidRPr="00000000">
              <w:rPr>
                <w:b w:val="1"/>
                <w:bCs w:val="1"/>
                <w:sz w:val="24"/>
                <w:szCs w:val="24"/>
                <w:rtl w:val="0"/>
              </w:rPr>
              <w:t xml:space="preserve">23</w:t>
            </w:r>
            <w:r w:rsidDel="00000000" w:rsidR="00000000" w:rsidRPr="00000000">
              <w:rPr>
                <w:b w:val="1"/>
                <w:bCs w:val="1"/>
                <w:color w:val="000000"/>
                <w:sz w:val="24"/>
                <w:szCs w:val="24"/>
                <w:rtl w:val="0"/>
              </w:rPr>
              <w:t xml:space="preserve">:</w:t>
            </w:r>
            <w:r w:rsidDel="00000000" w:rsidR="00000000" w:rsidRPr="00000000">
              <w:rPr>
                <w:b w:val="1"/>
                <w:bCs w:val="1"/>
                <w:sz w:val="24"/>
                <w:szCs w:val="24"/>
                <w:rtl w:val="0"/>
              </w:rPr>
              <w:t xml:space="preserve">59</w:t>
            </w:r>
            <w:r w:rsidDel="00000000" w:rsidR="00000000" w:rsidRPr="00000000">
              <w:rPr>
                <w:b w:val="1"/>
                <w:bCs w:val="1"/>
                <w:color w:val="000000"/>
                <w:sz w:val="24"/>
                <w:szCs w:val="24"/>
                <w:rtl w:val="0"/>
              </w:rPr>
              <w:t xml:space="preserve"> за київським часом</w:t>
            </w:r>
            <w:r w:rsidDel="00000000" w:rsidR="00000000" w:rsidRPr="00000000">
              <w:rPr>
                <w:color w:val="000000"/>
                <w:sz w:val="24"/>
                <w:szCs w:val="24"/>
                <w:rtl w:val="0"/>
              </w:rPr>
              <w:t xml:space="preserve"> </w:t>
            </w:r>
            <w:r w:rsidDel="00000000" w:rsidR="00000000" w:rsidRPr="00000000">
              <w:rPr>
                <w:b w:val="1"/>
                <w:bCs w:val="1"/>
                <w:sz w:val="24"/>
                <w:szCs w:val="24"/>
                <w:rtl w:val="0"/>
              </w:rPr>
              <w:t xml:space="preserve">2</w:t>
            </w:r>
            <w:r w:rsidDel="00000000" w:rsidR="00000000" w:rsidRPr="00000000">
              <w:rPr>
                <w:b w:val="1"/>
                <w:bCs w:val="1"/>
                <w:sz w:val="24"/>
                <w:szCs w:val="24"/>
                <w:rtl w:val="0"/>
              </w:rPr>
              <w:t xml:space="preserve">4</w:t>
            </w:r>
            <w:r w:rsidDel="00000000" w:rsidR="00000000" w:rsidRPr="00000000">
              <w:rPr>
                <w:b w:val="1"/>
                <w:bCs w:val="1"/>
                <w:color w:val="000000"/>
                <w:sz w:val="24"/>
                <w:szCs w:val="24"/>
                <w:rtl w:val="0"/>
              </w:rPr>
              <w:t xml:space="preserve">.08.202</w:t>
            </w:r>
            <w:r w:rsidDel="00000000" w:rsidR="00000000" w:rsidRPr="00000000">
              <w:rPr>
                <w:b w:val="1"/>
                <w:bCs w:val="1"/>
                <w:sz w:val="24"/>
                <w:szCs w:val="24"/>
                <w:rtl w:val="0"/>
              </w:rPr>
              <w:t xml:space="preserve">6</w:t>
            </w:r>
            <w:r w:rsidDel="00000000" w:rsidR="00000000" w:rsidRPr="00000000">
              <w:rPr>
                <w:b w:val="1"/>
                <w:bCs w:val="1"/>
                <w:color w:val="000000"/>
                <w:sz w:val="24"/>
                <w:szCs w:val="24"/>
                <w:rtl w:val="0"/>
              </w:rPr>
              <w:t xml:space="preserve"> року</w:t>
            </w:r>
            <w:r w:rsidDel="00000000" w:rsidR="00000000" w:rsidRPr="00000000">
              <w:rPr>
                <w:color w:val="000000"/>
                <w:sz w:val="24"/>
                <w:szCs w:val="24"/>
                <w:rtl w:val="0"/>
              </w:rPr>
              <w:t xml:space="preserve">.</w:t>
            </w:r>
          </w:p>
        </w:tc>
      </w:tr>
      <w:tr>
        <w:trPr>
          <w:cantSplit w:val="0"/>
          <w:trHeight w:val="587.9296875" w:hRule="atLeast"/>
          <w:tblHeader w:val="0"/>
        </w:trPr>
        <w:tc>
          <w:tcPr/>
          <w:p w:rsidR="00000000" w:rsidDel="00000000" w:rsidP="00000000" w:rsidRDefault="00000000" w:rsidRPr="00000000" w14:paraId="00000067">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3.2</w:t>
            </w:r>
          </w:p>
        </w:tc>
        <w:tc>
          <w:tcPr/>
          <w:p w:rsidR="00000000" w:rsidDel="00000000" w:rsidP="00000000" w:rsidRDefault="00000000" w:rsidRPr="00000000" w14:paraId="00000068">
            <w:pPr>
              <w:pBdr>
                <w:top w:space="0" w:sz="0" w:val="nil"/>
                <w:left w:space="0" w:sz="0" w:val="nil"/>
                <w:bottom w:space="0" w:sz="0" w:val="nil"/>
                <w:right w:space="0" w:sz="0" w:val="nil"/>
                <w:between w:space="0" w:sz="0" w:val="nil"/>
              </w:pBdr>
              <w:ind w:left="105" w:firstLine="0"/>
              <w:rPr>
                <w:b w:val="1"/>
                <w:bCs w:val="1"/>
                <w:color w:val="000000"/>
                <w:sz w:val="24"/>
                <w:szCs w:val="24"/>
              </w:rPr>
            </w:pPr>
            <w:r w:rsidDel="00000000" w:rsidR="00000000" w:rsidRPr="00000000">
              <w:rPr>
                <w:b w:val="1"/>
                <w:bCs w:val="1"/>
                <w:color w:val="000000"/>
                <w:sz w:val="24"/>
                <w:szCs w:val="24"/>
                <w:rtl w:val="0"/>
              </w:rPr>
              <w:t xml:space="preserve">Дата та час розкриття тендерної пропозиції</w:t>
            </w:r>
          </w:p>
        </w:tc>
        <w:tc>
          <w:tcPr/>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left" w:leader="none" w:pos="1603"/>
                <w:tab w:val="left" w:leader="none" w:pos="2420"/>
                <w:tab w:val="left" w:leader="none" w:pos="3514"/>
                <w:tab w:val="left" w:leader="none" w:pos="4828"/>
              </w:tabs>
              <w:ind w:left="141" w:firstLine="0"/>
              <w:jc w:val="both"/>
              <w:rPr>
                <w:color w:val="000000"/>
                <w:sz w:val="24"/>
                <w:szCs w:val="24"/>
              </w:rPr>
            </w:pPr>
            <w:r w:rsidDel="00000000" w:rsidR="00000000" w:rsidRPr="00000000">
              <w:rPr>
                <w:color w:val="000000"/>
                <w:sz w:val="24"/>
                <w:szCs w:val="24"/>
                <w:rtl w:val="0"/>
              </w:rPr>
              <w:t xml:space="preserve">Розкриття тендерних пропозицій відбувається о </w:t>
            </w:r>
            <w:r w:rsidDel="00000000" w:rsidR="00000000" w:rsidRPr="00000000">
              <w:rPr>
                <w:b w:val="1"/>
                <w:bCs w:val="1"/>
                <w:color w:val="000000"/>
                <w:sz w:val="24"/>
                <w:szCs w:val="24"/>
                <w:rtl w:val="0"/>
              </w:rPr>
              <w:t xml:space="preserve">10:</w:t>
            </w:r>
            <w:r w:rsidDel="00000000" w:rsidR="00000000" w:rsidRPr="00000000">
              <w:rPr>
                <w:b w:val="1"/>
                <w:bCs w:val="1"/>
                <w:sz w:val="24"/>
                <w:szCs w:val="24"/>
                <w:rtl w:val="0"/>
              </w:rPr>
              <w:t xml:space="preserve">3</w:t>
            </w:r>
            <w:r w:rsidDel="00000000" w:rsidR="00000000" w:rsidRPr="00000000">
              <w:rPr>
                <w:b w:val="1"/>
                <w:bCs w:val="1"/>
                <w:color w:val="000000"/>
                <w:sz w:val="24"/>
                <w:szCs w:val="24"/>
                <w:rtl w:val="0"/>
              </w:rPr>
              <w:t xml:space="preserve">0</w:t>
            </w:r>
            <w:r w:rsidDel="00000000" w:rsidR="00000000" w:rsidRPr="00000000">
              <w:rPr>
                <w:color w:val="000000"/>
                <w:sz w:val="24"/>
                <w:szCs w:val="24"/>
                <w:rtl w:val="0"/>
              </w:rPr>
              <w:t xml:space="preserve"> за київським часом на наступний робочий день після кінцевого строку подання пропозицій.</w:t>
            </w:r>
          </w:p>
        </w:tc>
      </w:tr>
      <w:tr>
        <w:trPr>
          <w:cantSplit w:val="0"/>
          <w:trHeight w:val="277" w:hRule="atLeast"/>
          <w:tblHeader w:val="0"/>
        </w:trPr>
        <w:tc>
          <w:tcPr>
            <w:gridSpan w:val="3"/>
          </w:tcPr>
          <w:p w:rsidR="00000000" w:rsidDel="00000000" w:rsidP="00000000" w:rsidRDefault="00000000" w:rsidRPr="00000000" w14:paraId="0000006A">
            <w:pPr>
              <w:pBdr>
                <w:top w:space="0" w:sz="0" w:val="nil"/>
                <w:left w:space="0" w:sz="0" w:val="nil"/>
                <w:bottom w:space="0" w:sz="0" w:val="nil"/>
                <w:right w:space="0" w:sz="0" w:val="nil"/>
                <w:between w:space="0" w:sz="0" w:val="nil"/>
              </w:pBdr>
              <w:ind w:left="1318" w:right="1309" w:firstLine="0"/>
              <w:jc w:val="center"/>
              <w:rPr>
                <w:b w:val="1"/>
                <w:bCs w:val="1"/>
                <w:color w:val="000000"/>
                <w:sz w:val="24"/>
                <w:szCs w:val="24"/>
              </w:rPr>
            </w:pPr>
            <w:r w:rsidDel="00000000" w:rsidR="00000000" w:rsidRPr="00000000">
              <w:rPr>
                <w:b w:val="1"/>
                <w:bCs w:val="1"/>
                <w:color w:val="000000"/>
                <w:sz w:val="24"/>
                <w:szCs w:val="24"/>
                <w:rtl w:val="0"/>
              </w:rPr>
              <w:t xml:space="preserve">Розділ 4. Оцінка тендерної пропозиції</w:t>
            </w:r>
          </w:p>
        </w:tc>
      </w:tr>
      <w:tr>
        <w:trPr>
          <w:cantSplit w:val="0"/>
          <w:trHeight w:val="278" w:hRule="atLeast"/>
          <w:tblHeader w:val="0"/>
        </w:trPr>
        <w:tc>
          <w:tcPr/>
          <w:p w:rsidR="00000000" w:rsidDel="00000000" w:rsidP="00000000" w:rsidRDefault="00000000" w:rsidRPr="00000000" w14:paraId="0000006D">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4.1</w:t>
            </w:r>
          </w:p>
        </w:tc>
        <w:tc>
          <w:tcPr/>
          <w:p w:rsidR="00000000" w:rsidDel="00000000" w:rsidP="00000000" w:rsidRDefault="00000000" w:rsidRPr="00000000" w14:paraId="0000006E">
            <w:pPr>
              <w:pBdr>
                <w:top w:space="0" w:sz="0" w:val="nil"/>
                <w:left w:space="0" w:sz="0" w:val="nil"/>
                <w:bottom w:space="0" w:sz="0" w:val="nil"/>
                <w:right w:space="0" w:sz="0" w:val="nil"/>
                <w:between w:space="0" w:sz="0" w:val="nil"/>
              </w:pBdr>
              <w:ind w:left="105" w:firstLine="0"/>
              <w:rPr>
                <w:b w:val="1"/>
                <w:bCs w:val="1"/>
                <w:color w:val="000000"/>
                <w:sz w:val="24"/>
                <w:szCs w:val="24"/>
              </w:rPr>
            </w:pPr>
            <w:r w:rsidDel="00000000" w:rsidR="00000000" w:rsidRPr="00000000">
              <w:rPr>
                <w:b w:val="1"/>
                <w:bCs w:val="1"/>
                <w:color w:val="000000"/>
                <w:sz w:val="24"/>
                <w:szCs w:val="24"/>
                <w:rtl w:val="0"/>
              </w:rPr>
              <w:t xml:space="preserve">Критерії оцінки</w:t>
            </w:r>
          </w:p>
        </w:tc>
        <w:tc>
          <w:tcPr>
            <w:tcBorders>
              <w:right w:color="000000" w:space="0" w:sz="4" w:val="single"/>
            </w:tcBorders>
          </w:tcPr>
          <w:p w:rsidR="00000000" w:rsidDel="00000000" w:rsidP="00000000" w:rsidRDefault="00000000" w:rsidRPr="00000000" w14:paraId="0000006F">
            <w:pPr>
              <w:ind w:left="100" w:right="100" w:firstLine="0"/>
              <w:jc w:val="both"/>
              <w:rPr>
                <w:sz w:val="24"/>
                <w:szCs w:val="24"/>
              </w:rPr>
            </w:pPr>
            <w:r w:rsidDel="00000000" w:rsidR="00000000" w:rsidRPr="00000000">
              <w:rPr>
                <w:sz w:val="24"/>
                <w:szCs w:val="24"/>
                <w:rtl w:val="0"/>
              </w:rPr>
              <w:t xml:space="preserve">Оцінка тендерних пропозицій здійснюється на основі наступних критеріїв:</w:t>
            </w:r>
          </w:p>
          <w:p w:rsidR="00000000" w:rsidDel="00000000" w:rsidP="00000000" w:rsidRDefault="00000000" w:rsidRPr="00000000" w14:paraId="00000070">
            <w:pPr>
              <w:ind w:left="100" w:right="100" w:firstLine="0"/>
              <w:jc w:val="both"/>
              <w:rPr>
                <w:sz w:val="24"/>
                <w:szCs w:val="24"/>
              </w:rPr>
            </w:pPr>
            <w:r w:rsidDel="00000000" w:rsidR="00000000" w:rsidRPr="00000000">
              <w:rPr>
                <w:sz w:val="24"/>
                <w:szCs w:val="24"/>
                <w:rtl w:val="0"/>
              </w:rPr>
              <w:t xml:space="preserve">«Ціна» – 60 балів</w:t>
            </w:r>
          </w:p>
          <w:p w:rsidR="00000000" w:rsidDel="00000000" w:rsidP="00000000" w:rsidRDefault="00000000" w:rsidRPr="00000000" w14:paraId="00000071">
            <w:pPr>
              <w:ind w:left="100" w:right="100" w:firstLine="0"/>
              <w:jc w:val="both"/>
              <w:rPr>
                <w:sz w:val="24"/>
                <w:szCs w:val="24"/>
              </w:rPr>
            </w:pPr>
            <w:r w:rsidDel="00000000" w:rsidR="00000000" w:rsidRPr="00000000">
              <w:rPr>
                <w:sz w:val="24"/>
                <w:szCs w:val="24"/>
                <w:rtl w:val="0"/>
              </w:rPr>
              <w:t xml:space="preserve">Найбільш економічно вигідною пропозицією буде вважатися пропозиція з найнижчою ціною з урахуванням усіх податків та зборів, але без урахування податку на додану вартість (ПДВ).</w:t>
            </w:r>
          </w:p>
          <w:p w:rsidR="00000000" w:rsidDel="00000000" w:rsidP="00000000" w:rsidRDefault="00000000" w:rsidRPr="00000000" w14:paraId="00000072">
            <w:pPr>
              <w:ind w:left="100" w:right="100" w:firstLine="0"/>
              <w:jc w:val="both"/>
              <w:rPr>
                <w:sz w:val="24"/>
                <w:szCs w:val="24"/>
              </w:rPr>
            </w:pPr>
            <w:r w:rsidDel="00000000" w:rsidR="00000000" w:rsidRPr="00000000">
              <w:rPr>
                <w:sz w:val="24"/>
                <w:szCs w:val="24"/>
                <w:rtl w:val="0"/>
              </w:rPr>
              <w:t xml:space="preserve">«Фінансове становище учасника» - 20 балів</w:t>
            </w:r>
          </w:p>
          <w:p w:rsidR="00000000" w:rsidDel="00000000" w:rsidP="00000000" w:rsidRDefault="00000000" w:rsidRPr="00000000" w14:paraId="00000073">
            <w:pPr>
              <w:ind w:left="100" w:right="100" w:firstLine="0"/>
              <w:jc w:val="both"/>
              <w:rPr>
                <w:sz w:val="24"/>
                <w:szCs w:val="24"/>
              </w:rPr>
            </w:pPr>
            <w:r w:rsidDel="00000000" w:rsidR="00000000" w:rsidRPr="00000000">
              <w:rPr>
                <w:sz w:val="24"/>
                <w:szCs w:val="24"/>
                <w:rtl w:val="0"/>
              </w:rPr>
              <w:t xml:space="preserve">Середньорічний оборот за останні два роки</w:t>
            </w:r>
          </w:p>
          <w:p w:rsidR="00000000" w:rsidDel="00000000" w:rsidP="00000000" w:rsidRDefault="00000000" w:rsidRPr="00000000" w14:paraId="00000074">
            <w:pPr>
              <w:ind w:left="100" w:right="100" w:firstLine="0"/>
              <w:jc w:val="both"/>
              <w:rPr>
                <w:sz w:val="24"/>
                <w:szCs w:val="24"/>
              </w:rPr>
            </w:pPr>
            <w:r w:rsidDel="00000000" w:rsidR="00000000" w:rsidRPr="00000000">
              <w:rPr>
                <w:sz w:val="24"/>
                <w:szCs w:val="24"/>
                <w:rtl w:val="0"/>
              </w:rPr>
              <w:t xml:space="preserve">50 тис. грн. - 5 бали; 75 тис. грн. - 10 балів; 100 тис. грн. - 20 балів.</w:t>
            </w:r>
          </w:p>
          <w:p w:rsidR="00000000" w:rsidDel="00000000" w:rsidP="00000000" w:rsidRDefault="00000000" w:rsidRPr="00000000" w14:paraId="00000075">
            <w:pPr>
              <w:ind w:left="100" w:right="100" w:firstLine="0"/>
              <w:jc w:val="both"/>
              <w:rPr>
                <w:sz w:val="24"/>
                <w:szCs w:val="24"/>
              </w:rPr>
            </w:pPr>
            <w:r w:rsidDel="00000000" w:rsidR="00000000" w:rsidRPr="00000000">
              <w:rPr>
                <w:sz w:val="24"/>
                <w:szCs w:val="24"/>
                <w:rtl w:val="0"/>
              </w:rPr>
              <w:t xml:space="preserve">«Відповідність кваліфікаційним вимогам» – 20 балів</w:t>
            </w:r>
          </w:p>
          <w:p w:rsidR="00000000" w:rsidDel="00000000" w:rsidP="00000000" w:rsidRDefault="00000000" w:rsidRPr="00000000" w14:paraId="00000076">
            <w:pPr>
              <w:ind w:left="100" w:right="100" w:firstLine="0"/>
              <w:jc w:val="both"/>
              <w:rPr>
                <w:sz w:val="24"/>
                <w:szCs w:val="24"/>
              </w:rPr>
            </w:pPr>
            <w:r w:rsidDel="00000000" w:rsidR="00000000" w:rsidRPr="00000000">
              <w:rPr>
                <w:sz w:val="24"/>
                <w:szCs w:val="24"/>
                <w:rtl w:val="0"/>
              </w:rPr>
              <w:t xml:space="preserve">Наявність досвіду виконання аналогічних договорів</w:t>
            </w:r>
          </w:p>
          <w:p w:rsidR="00000000" w:rsidDel="00000000" w:rsidP="00000000" w:rsidRDefault="00000000" w:rsidRPr="00000000" w14:paraId="00000077">
            <w:pPr>
              <w:pBdr>
                <w:top w:space="0" w:sz="0" w:val="nil"/>
                <w:left w:space="0" w:sz="0" w:val="nil"/>
                <w:bottom w:space="0" w:sz="0" w:val="nil"/>
                <w:right w:space="0" w:sz="0" w:val="nil"/>
                <w:between w:space="0" w:sz="0" w:val="nil"/>
              </w:pBdr>
              <w:ind w:left="109" w:right="96" w:firstLine="0"/>
              <w:jc w:val="both"/>
              <w:rPr>
                <w:sz w:val="24"/>
                <w:szCs w:val="24"/>
              </w:rPr>
            </w:pPr>
            <w:r w:rsidDel="00000000" w:rsidR="00000000" w:rsidRPr="00000000">
              <w:rPr>
                <w:sz w:val="24"/>
                <w:szCs w:val="24"/>
                <w:rtl w:val="0"/>
              </w:rPr>
              <w:t xml:space="preserve">принаймні 1 договір за останні 4-5 років - 10 балів; 2 і більше договорів за останні 3 роки - 20 балів. </w:t>
            </w:r>
          </w:p>
        </w:tc>
      </w:tr>
      <w:tr>
        <w:trPr>
          <w:cantSplit w:val="0"/>
          <w:trHeight w:val="1126" w:hRule="atLeast"/>
          <w:tblHeader w:val="0"/>
        </w:trPr>
        <w:tc>
          <w:tcPr/>
          <w:p w:rsidR="00000000" w:rsidDel="00000000" w:rsidP="00000000" w:rsidRDefault="00000000" w:rsidRPr="00000000" w14:paraId="00000078">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4.3</w:t>
            </w:r>
          </w:p>
        </w:tc>
        <w:tc>
          <w:tcPr/>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left" w:leader="none" w:pos="1828"/>
              </w:tabs>
              <w:ind w:left="105" w:right="96" w:firstLine="0"/>
              <w:rPr>
                <w:b w:val="1"/>
                <w:bCs w:val="1"/>
                <w:color w:val="000000"/>
                <w:sz w:val="24"/>
                <w:szCs w:val="24"/>
              </w:rPr>
            </w:pPr>
            <w:r w:rsidDel="00000000" w:rsidR="00000000" w:rsidRPr="00000000">
              <w:rPr>
                <w:b w:val="1"/>
                <w:bCs w:val="1"/>
                <w:color w:val="000000"/>
                <w:sz w:val="24"/>
                <w:szCs w:val="24"/>
                <w:rtl w:val="0"/>
              </w:rPr>
              <w:t xml:space="preserve">Відхилення тендерних пропозицій</w:t>
            </w:r>
          </w:p>
        </w:tc>
        <w:tc>
          <w:tcPr/>
          <w:p w:rsidR="00000000" w:rsidDel="00000000" w:rsidP="00000000" w:rsidRDefault="00000000" w:rsidRPr="00000000" w14:paraId="0000007A">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1. Фонд вправі відхилити пропозицію, яка буде мати </w:t>
            </w:r>
            <w:r w:rsidDel="00000000" w:rsidR="00000000" w:rsidRPr="00000000">
              <w:rPr>
                <w:sz w:val="24"/>
                <w:szCs w:val="24"/>
                <w:rtl w:val="0"/>
              </w:rPr>
              <w:t xml:space="preserve">будь-які</w:t>
            </w:r>
            <w:r w:rsidDel="00000000" w:rsidR="00000000" w:rsidRPr="00000000">
              <w:rPr>
                <w:color w:val="000000"/>
                <w:sz w:val="24"/>
                <w:szCs w:val="24"/>
                <w:rtl w:val="0"/>
              </w:rPr>
              <w:t xml:space="preserve"> посилання, обмеження або застереження щодо ціни пропозиції.</w:t>
            </w:r>
          </w:p>
          <w:p w:rsidR="00000000" w:rsidDel="00000000" w:rsidP="00000000" w:rsidRDefault="00000000" w:rsidRPr="00000000" w14:paraId="0000007B">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2. Відповідно до вимог пп.1 п.1 постанови Кабінету Міністрів України від 03.03.2022 №187 «Про забезпечення захисту національних інтересів за майбутніми позовами держави Україна у зв’язку з військовою агресією Російської Федерації» в якості учасника не можуть виступати:</w:t>
            </w:r>
          </w:p>
          <w:p w:rsidR="00000000" w:rsidDel="00000000" w:rsidP="00000000" w:rsidRDefault="00000000" w:rsidRPr="00000000" w14:paraId="0000007C">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 громадяни Російської Федерації/Республіки Білорусь;</w:t>
            </w:r>
          </w:p>
          <w:p w:rsidR="00000000" w:rsidDel="00000000" w:rsidP="00000000" w:rsidRDefault="00000000" w:rsidRPr="00000000" w14:paraId="0000007D">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 юридичні особи, створені та зареєстровані відповідно до законодавства Російської Федерації/Республіки Білорусь;</w:t>
            </w:r>
          </w:p>
          <w:p w:rsidR="00000000" w:rsidDel="00000000" w:rsidP="00000000" w:rsidRDefault="00000000" w:rsidRPr="00000000" w14:paraId="0000007E">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 юридичні особи, створені та зареєстровані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якої є Російська Федерація/Республіка Білорусь, громадянин Російської Федерації/Республіки Білорусь або юридична особа, створена та зареєстрована відповідно до законодавства Російської Федерації/Республіки Білорусь.</w:t>
            </w:r>
          </w:p>
          <w:p w:rsidR="00000000" w:rsidDel="00000000" w:rsidP="00000000" w:rsidRDefault="00000000" w:rsidRPr="00000000" w14:paraId="0000007F">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Зазначене обмеження не застосовується до громадян Російської Федерації/Республіки Білорусь, які проживають на території України на законних підставах, та юридичних осіб, створених та зареєстрованих відповідно до законодавства України, кінцевим бенефіціарним власником, членом або учасником (акціонером) яких є виключно громадяни Російської Федерації/Республіки Білорусь, які проживають на території України на законних підставах, або виключно громадяни України та громадяни Російської Федерації/Республіки Білорусь, які проживають на території України на законних підставах.</w:t>
            </w:r>
          </w:p>
          <w:p w:rsidR="00000000" w:rsidDel="00000000" w:rsidP="00000000" w:rsidRDefault="00000000" w:rsidRPr="00000000" w14:paraId="00000080">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З метою підтвердження виконання вимог даного пункту оголошення, у разі, якщо кінцевим (ми) бенефіціарним (ими) власником (ами) є громадянин/громадяни Російської федерації/Республіки Білорусь, учасник у складі пропозиції повинен підтвердити законність підстав проживання на території України такими особами шляхом надання у складі пропозиції одного з таких документів:</w:t>
            </w:r>
          </w:p>
          <w:p w:rsidR="00000000" w:rsidDel="00000000" w:rsidP="00000000" w:rsidRDefault="00000000" w:rsidRPr="00000000" w14:paraId="00000081">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а) паспорт громадянина колишнього СРСР зразка 1974 року з відміткою про постійну чи тимчасову прописку на території України або реєстрацію на території України свого національного паспорту;</w:t>
            </w:r>
          </w:p>
          <w:p w:rsidR="00000000" w:rsidDel="00000000" w:rsidP="00000000" w:rsidRDefault="00000000" w:rsidRPr="00000000" w14:paraId="00000082">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б) посвідку на постійне чи тимчасове проживання на території України;</w:t>
            </w:r>
          </w:p>
          <w:p w:rsidR="00000000" w:rsidDel="00000000" w:rsidP="00000000" w:rsidRDefault="00000000" w:rsidRPr="00000000" w14:paraId="00000083">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в) 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w:t>
            </w:r>
          </w:p>
          <w:p w:rsidR="00000000" w:rsidDel="00000000" w:rsidP="00000000" w:rsidRDefault="00000000" w:rsidRPr="00000000" w14:paraId="00000084">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г) посвідчення біженця чи документ, що підтверджує надання притулку в Україні (стаття 1 Закону України «Про громадянство України»).</w:t>
            </w:r>
          </w:p>
          <w:p w:rsidR="00000000" w:rsidDel="00000000" w:rsidP="00000000" w:rsidRDefault="00000000" w:rsidRPr="00000000" w14:paraId="00000085">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3. </w:t>
            </w:r>
            <w:r w:rsidDel="00000000" w:rsidR="00000000" w:rsidRPr="00000000">
              <w:rPr>
                <w:sz w:val="24"/>
                <w:szCs w:val="24"/>
                <w:rtl w:val="0"/>
              </w:rPr>
              <w:t xml:space="preserve">Невідповідність</w:t>
            </w:r>
            <w:r w:rsidDel="00000000" w:rsidR="00000000" w:rsidRPr="00000000">
              <w:rPr>
                <w:color w:val="000000"/>
                <w:sz w:val="24"/>
                <w:szCs w:val="24"/>
                <w:rtl w:val="0"/>
              </w:rPr>
              <w:t xml:space="preserve"> вимогам тендерної документації Замовника та/або відмова від надання роз’яснень/усунення невідповідності тендерної пропозиції учасника на вимогу Замовника.</w:t>
            </w:r>
          </w:p>
          <w:p w:rsidR="00000000" w:rsidDel="00000000" w:rsidP="00000000" w:rsidRDefault="00000000" w:rsidRPr="00000000" w14:paraId="00000086">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4. Переможець тендеру відмовився від підписання договору за результатами тендеру.</w:t>
            </w:r>
          </w:p>
        </w:tc>
      </w:tr>
      <w:tr>
        <w:trPr>
          <w:cantSplit w:val="0"/>
          <w:trHeight w:val="273" w:hRule="atLeast"/>
          <w:tblHeader w:val="0"/>
        </w:trPr>
        <w:tc>
          <w:tcPr>
            <w:gridSpan w:val="3"/>
          </w:tcPr>
          <w:p w:rsidR="00000000" w:rsidDel="00000000" w:rsidP="00000000" w:rsidRDefault="00000000" w:rsidRPr="00000000" w14:paraId="00000087">
            <w:pPr>
              <w:pBdr>
                <w:top w:space="0" w:sz="0" w:val="nil"/>
                <w:left w:space="0" w:sz="0" w:val="nil"/>
                <w:bottom w:space="0" w:sz="0" w:val="nil"/>
                <w:right w:space="0" w:sz="0" w:val="nil"/>
                <w:between w:space="0" w:sz="0" w:val="nil"/>
              </w:pBdr>
              <w:ind w:left="1318" w:right="1309" w:firstLine="0"/>
              <w:jc w:val="center"/>
              <w:rPr>
                <w:b w:val="1"/>
                <w:bCs w:val="1"/>
                <w:color w:val="000000"/>
                <w:sz w:val="24"/>
                <w:szCs w:val="24"/>
              </w:rPr>
            </w:pPr>
            <w:r w:rsidDel="00000000" w:rsidR="00000000" w:rsidRPr="00000000">
              <w:rPr>
                <w:b w:val="1"/>
                <w:bCs w:val="1"/>
                <w:color w:val="000000"/>
                <w:sz w:val="24"/>
                <w:szCs w:val="24"/>
                <w:rtl w:val="0"/>
              </w:rPr>
              <w:t xml:space="preserve">Розділ 5. Результати торгів та укладання договору про закупівлю</w:t>
            </w:r>
          </w:p>
        </w:tc>
      </w:tr>
      <w:tr>
        <w:trPr>
          <w:cantSplit w:val="0"/>
          <w:trHeight w:val="1170" w:hRule="atLeast"/>
          <w:tblHeader w:val="0"/>
        </w:trPr>
        <w:tc>
          <w:tcPr/>
          <w:p w:rsidR="00000000" w:rsidDel="00000000" w:rsidP="00000000" w:rsidRDefault="00000000" w:rsidRPr="00000000" w14:paraId="0000008A">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5.1</w:t>
            </w:r>
          </w:p>
        </w:tc>
        <w:tc>
          <w:tcPr/>
          <w:p w:rsidR="00000000" w:rsidDel="00000000" w:rsidP="00000000" w:rsidRDefault="00000000" w:rsidRPr="00000000" w14:paraId="0000008B">
            <w:pPr>
              <w:pBdr>
                <w:top w:space="0" w:sz="0" w:val="nil"/>
                <w:left w:space="0" w:sz="0" w:val="nil"/>
                <w:bottom w:space="0" w:sz="0" w:val="nil"/>
                <w:right w:space="0" w:sz="0" w:val="nil"/>
                <w:between w:space="0" w:sz="0" w:val="nil"/>
              </w:pBdr>
              <w:ind w:left="105" w:right="1019" w:firstLine="0"/>
              <w:rPr>
                <w:b w:val="1"/>
                <w:bCs w:val="1"/>
                <w:color w:val="000000"/>
                <w:sz w:val="24"/>
                <w:szCs w:val="24"/>
              </w:rPr>
            </w:pPr>
            <w:r w:rsidDel="00000000" w:rsidR="00000000" w:rsidRPr="00000000">
              <w:rPr>
                <w:b w:val="1"/>
                <w:bCs w:val="1"/>
                <w:color w:val="000000"/>
                <w:sz w:val="24"/>
                <w:szCs w:val="24"/>
                <w:rtl w:val="0"/>
              </w:rPr>
              <w:t xml:space="preserve">Відміна тендеру</w:t>
            </w:r>
          </w:p>
        </w:tc>
        <w:tc>
          <w:tcPr/>
          <w:p w:rsidR="00000000" w:rsidDel="00000000" w:rsidP="00000000" w:rsidRDefault="00000000" w:rsidRPr="00000000" w14:paraId="0000008C">
            <w:pPr>
              <w:pBdr>
                <w:top w:space="0" w:sz="0" w:val="nil"/>
                <w:left w:space="0" w:sz="0" w:val="nil"/>
                <w:bottom w:space="0" w:sz="0" w:val="nil"/>
                <w:right w:space="0" w:sz="0" w:val="nil"/>
                <w:between w:space="0" w:sz="0" w:val="nil"/>
              </w:pBdr>
              <w:ind w:left="109" w:firstLine="0"/>
              <w:rPr>
                <w:color w:val="000000"/>
                <w:sz w:val="24"/>
                <w:szCs w:val="24"/>
              </w:rPr>
            </w:pPr>
            <w:r w:rsidDel="00000000" w:rsidR="00000000" w:rsidRPr="00000000">
              <w:rPr>
                <w:color w:val="000000"/>
                <w:sz w:val="24"/>
                <w:szCs w:val="24"/>
                <w:rtl w:val="0"/>
              </w:rPr>
              <w:t xml:space="preserve">Замовник відміняє торги в разі:</w:t>
            </w:r>
          </w:p>
          <w:p w:rsidR="00000000" w:rsidDel="00000000" w:rsidP="00000000" w:rsidRDefault="00000000" w:rsidRPr="00000000" w14:paraId="0000008D">
            <w:pPr>
              <w:pBdr>
                <w:top w:space="0" w:sz="0" w:val="nil"/>
                <w:left w:space="0" w:sz="0" w:val="nil"/>
                <w:bottom w:space="0" w:sz="0" w:val="nil"/>
                <w:right w:space="0" w:sz="0" w:val="nil"/>
                <w:between w:space="0" w:sz="0" w:val="nil"/>
              </w:pBdr>
              <w:ind w:left="109" w:firstLine="0"/>
              <w:rPr>
                <w:color w:val="000000"/>
                <w:sz w:val="24"/>
                <w:szCs w:val="24"/>
              </w:rPr>
            </w:pPr>
            <w:r w:rsidDel="00000000" w:rsidR="00000000" w:rsidRPr="00000000">
              <w:rPr>
                <w:color w:val="000000"/>
                <w:sz w:val="24"/>
                <w:szCs w:val="24"/>
                <w:rtl w:val="0"/>
              </w:rPr>
              <w:t xml:space="preserve">-відсутності подальшої потреби в закупівлі робіт та послуг;</w:t>
            </w:r>
          </w:p>
          <w:p w:rsidR="00000000" w:rsidDel="00000000" w:rsidP="00000000" w:rsidRDefault="00000000" w:rsidRPr="00000000" w14:paraId="0000008E">
            <w:pPr>
              <w:pBdr>
                <w:top w:space="0" w:sz="0" w:val="nil"/>
                <w:left w:space="0" w:sz="0" w:val="nil"/>
                <w:bottom w:space="0" w:sz="0" w:val="nil"/>
                <w:right w:space="0" w:sz="0" w:val="nil"/>
                <w:between w:space="0" w:sz="0" w:val="nil"/>
              </w:pBdr>
              <w:ind w:left="109" w:firstLine="0"/>
              <w:rPr>
                <w:color w:val="000000"/>
                <w:sz w:val="24"/>
                <w:szCs w:val="24"/>
              </w:rPr>
            </w:pPr>
            <w:r w:rsidDel="00000000" w:rsidR="00000000" w:rsidRPr="00000000">
              <w:rPr>
                <w:color w:val="000000"/>
                <w:sz w:val="24"/>
                <w:szCs w:val="24"/>
                <w:rtl w:val="0"/>
              </w:rPr>
              <w:t xml:space="preserve">-відсутності подальшого фінансування;</w:t>
            </w:r>
          </w:p>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left" w:leader="none" w:pos="424"/>
                <w:tab w:val="left" w:leader="none" w:pos="1809"/>
                <w:tab w:val="left" w:leader="none" w:pos="2286"/>
                <w:tab w:val="left" w:leader="none" w:pos="3210"/>
                <w:tab w:val="left" w:leader="none" w:pos="4124"/>
                <w:tab w:val="left" w:leader="none" w:pos="4835"/>
              </w:tabs>
              <w:ind w:left="109" w:firstLine="0"/>
              <w:rPr>
                <w:color w:val="000000"/>
                <w:sz w:val="24"/>
                <w:szCs w:val="24"/>
              </w:rPr>
            </w:pPr>
            <w:r w:rsidDel="00000000" w:rsidR="00000000" w:rsidRPr="00000000">
              <w:rPr>
                <w:color w:val="000000"/>
                <w:sz w:val="24"/>
                <w:szCs w:val="24"/>
                <w:rtl w:val="0"/>
              </w:rPr>
              <w:t xml:space="preserve">-допущення до оцінки менше двох тендерних пропозицій.</w:t>
            </w:r>
          </w:p>
        </w:tc>
      </w:tr>
      <w:tr>
        <w:trPr>
          <w:cantSplit w:val="0"/>
          <w:trHeight w:val="1933" w:hRule="atLeast"/>
          <w:tblHeader w:val="0"/>
        </w:trPr>
        <w:tc>
          <w:tcPr/>
          <w:p w:rsidR="00000000" w:rsidDel="00000000" w:rsidP="00000000" w:rsidRDefault="00000000" w:rsidRPr="00000000" w14:paraId="00000090">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5.2</w:t>
            </w:r>
          </w:p>
        </w:tc>
        <w:tc>
          <w:tcPr/>
          <w:p w:rsidR="00000000" w:rsidDel="00000000" w:rsidP="00000000" w:rsidRDefault="00000000" w:rsidRPr="00000000" w14:paraId="00000091">
            <w:pPr>
              <w:pBdr>
                <w:top w:space="0" w:sz="0" w:val="nil"/>
                <w:left w:space="0" w:sz="0" w:val="nil"/>
                <w:bottom w:space="0" w:sz="0" w:val="nil"/>
                <w:right w:space="0" w:sz="0" w:val="nil"/>
                <w:between w:space="0" w:sz="0" w:val="nil"/>
              </w:pBdr>
              <w:ind w:left="105" w:right="1019" w:firstLine="0"/>
              <w:rPr>
                <w:b w:val="1"/>
                <w:bCs w:val="1"/>
                <w:color w:val="000000"/>
                <w:sz w:val="24"/>
                <w:szCs w:val="24"/>
              </w:rPr>
            </w:pPr>
            <w:r w:rsidDel="00000000" w:rsidR="00000000" w:rsidRPr="00000000">
              <w:rPr>
                <w:b w:val="1"/>
                <w:bCs w:val="1"/>
                <w:color w:val="000000"/>
                <w:sz w:val="24"/>
                <w:szCs w:val="24"/>
                <w:rtl w:val="0"/>
              </w:rPr>
              <w:t xml:space="preserve">Строк укладання договору</w:t>
            </w:r>
          </w:p>
        </w:tc>
        <w:tc>
          <w:tcPr/>
          <w:p w:rsidR="00000000" w:rsidDel="00000000" w:rsidP="00000000" w:rsidRDefault="00000000" w:rsidRPr="00000000" w14:paraId="00000092">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Замовник укладає договір про закупівлю з Учасником, якого визнано Переможцем, протягом строку дії його пропозиції, але не пізніше ніж через 20 робочих днів з дня прийняття рішення про визначення переможця та намір укласти договір відповідно до вимог документації та пропозиції Учасника-Переможця.</w:t>
            </w:r>
            <w:r w:rsidDel="00000000" w:rsidR="00000000" w:rsidRPr="00000000">
              <w:rPr>
                <w:sz w:val="24"/>
                <w:szCs w:val="24"/>
                <w:rtl w:val="0"/>
              </w:rPr>
              <w:t xml:space="preserve"> </w:t>
            </w:r>
            <w:r w:rsidDel="00000000" w:rsidR="00000000" w:rsidRPr="00000000">
              <w:rPr>
                <w:color w:val="000000"/>
                <w:sz w:val="24"/>
                <w:szCs w:val="24"/>
                <w:rtl w:val="0"/>
              </w:rPr>
              <w:t xml:space="preserve">У випадку ухилення/відмови Учасника – Переможця від підписання договору Замовник укладає договір з резервним учасником та не несе відповідальності за будь-які збитки та очікування Учасника - Переможця.</w:t>
            </w:r>
          </w:p>
        </w:tc>
      </w:tr>
      <w:tr>
        <w:trPr>
          <w:cantSplit w:val="0"/>
          <w:trHeight w:val="274" w:hRule="atLeast"/>
          <w:tblHeader w:val="0"/>
        </w:trPr>
        <w:tc>
          <w:tcPr/>
          <w:p w:rsidR="00000000" w:rsidDel="00000000" w:rsidP="00000000" w:rsidRDefault="00000000" w:rsidRPr="00000000" w14:paraId="00000093">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5.3</w:t>
            </w:r>
          </w:p>
        </w:tc>
        <w:tc>
          <w:tcPr/>
          <w:p w:rsidR="00000000" w:rsidDel="00000000" w:rsidP="00000000" w:rsidRDefault="00000000" w:rsidRPr="00000000" w14:paraId="00000094">
            <w:pPr>
              <w:pBdr>
                <w:top w:space="0" w:sz="0" w:val="nil"/>
                <w:left w:space="0" w:sz="0" w:val="nil"/>
                <w:bottom w:space="0" w:sz="0" w:val="nil"/>
                <w:right w:space="0" w:sz="0" w:val="nil"/>
                <w:between w:space="0" w:sz="0" w:val="nil"/>
              </w:pBdr>
              <w:ind w:left="105" w:right="1019" w:firstLine="0"/>
              <w:rPr>
                <w:b w:val="1"/>
                <w:bCs w:val="1"/>
                <w:color w:val="000000"/>
                <w:sz w:val="24"/>
                <w:szCs w:val="24"/>
              </w:rPr>
            </w:pPr>
            <w:r w:rsidDel="00000000" w:rsidR="00000000" w:rsidRPr="00000000">
              <w:rPr>
                <w:b w:val="1"/>
                <w:bCs w:val="1"/>
                <w:color w:val="000000"/>
                <w:sz w:val="24"/>
                <w:szCs w:val="24"/>
                <w:rtl w:val="0"/>
              </w:rPr>
              <w:t xml:space="preserve">Проект договору</w:t>
            </w:r>
          </w:p>
        </w:tc>
        <w:tc>
          <w:tcPr/>
          <w:p w:rsidR="00000000" w:rsidDel="00000000" w:rsidP="00000000" w:rsidRDefault="00000000" w:rsidRPr="00000000" w14:paraId="00000095">
            <w:pPr>
              <w:pBdr>
                <w:top w:space="0" w:sz="0" w:val="nil"/>
                <w:left w:space="0" w:sz="0" w:val="nil"/>
                <w:bottom w:space="0" w:sz="0" w:val="nil"/>
                <w:right w:space="0" w:sz="0" w:val="nil"/>
                <w:between w:space="0" w:sz="0" w:val="nil"/>
              </w:pBdr>
              <w:ind w:left="109" w:right="96" w:firstLine="0"/>
              <w:jc w:val="both"/>
              <w:rPr>
                <w:color w:val="000000"/>
                <w:sz w:val="24"/>
                <w:szCs w:val="24"/>
              </w:rPr>
            </w:pPr>
            <w:bookmarkStart w:colFirst="0" w:colLast="0" w:name="_heading=h.gjdgxs" w:id="0"/>
            <w:bookmarkEnd w:id="0"/>
            <w:r w:rsidDel="00000000" w:rsidR="00000000" w:rsidRPr="00000000">
              <w:rPr>
                <w:color w:val="000000"/>
                <w:sz w:val="24"/>
                <w:szCs w:val="24"/>
                <w:rtl w:val="0"/>
              </w:rPr>
              <w:t xml:space="preserve">Проект договору викладено у Додатку D до документації.</w:t>
            </w:r>
          </w:p>
          <w:p w:rsidR="00000000" w:rsidDel="00000000" w:rsidP="00000000" w:rsidRDefault="00000000" w:rsidRPr="00000000" w14:paraId="00000096">
            <w:pPr>
              <w:pBdr>
                <w:top w:space="0" w:sz="0" w:val="nil"/>
                <w:left w:space="0" w:sz="0" w:val="nil"/>
                <w:bottom w:space="0" w:sz="0" w:val="nil"/>
                <w:right w:space="0" w:sz="0" w:val="nil"/>
                <w:between w:space="0" w:sz="0" w:val="nil"/>
              </w:pBdr>
              <w:ind w:left="109" w:right="96" w:firstLine="0"/>
              <w:jc w:val="both"/>
              <w:rPr>
                <w:color w:val="000000"/>
                <w:sz w:val="24"/>
                <w:szCs w:val="24"/>
              </w:rPr>
            </w:pPr>
            <w:bookmarkStart w:colFirst="0" w:colLast="0" w:name="_heading=h.30j0zll" w:id="1"/>
            <w:bookmarkEnd w:id="1"/>
            <w:r w:rsidDel="00000000" w:rsidR="00000000" w:rsidRPr="00000000">
              <w:rPr>
                <w:color w:val="000000"/>
                <w:sz w:val="24"/>
                <w:szCs w:val="24"/>
                <w:rtl w:val="0"/>
              </w:rPr>
              <w:t xml:space="preserve">Учасники повинні надати лист-згоду (в довільній формі або за формою наведеною у Додатку А3) з проектом договору, що викладено у вищевказаному додатку.</w:t>
            </w:r>
          </w:p>
        </w:tc>
      </w:tr>
    </w:tbl>
    <w:p w:rsidR="00000000" w:rsidDel="00000000" w:rsidP="00000000" w:rsidRDefault="00000000" w:rsidRPr="00000000" w14:paraId="00000097">
      <w:pPr>
        <w:jc w:val="right"/>
        <w:rPr>
          <w:sz w:val="24"/>
          <w:szCs w:val="24"/>
        </w:rPr>
      </w:pPr>
      <w:r w:rsidDel="00000000" w:rsidR="00000000" w:rsidRPr="00000000">
        <w:rPr>
          <w:rtl w:val="0"/>
        </w:rPr>
      </w:r>
    </w:p>
    <w:p w:rsidR="00000000" w:rsidDel="00000000" w:rsidP="00000000" w:rsidRDefault="00000000" w:rsidRPr="00000000" w14:paraId="00000098">
      <w:pPr>
        <w:rPr>
          <w:sz w:val="24"/>
          <w:szCs w:val="24"/>
        </w:rPr>
      </w:pPr>
      <w:r w:rsidDel="00000000" w:rsidR="00000000" w:rsidRPr="00000000">
        <w:rPr>
          <w:sz w:val="24"/>
          <w:szCs w:val="24"/>
          <w:rtl w:val="0"/>
        </w:rPr>
        <w:t xml:space="preserve">Додатки до документації:</w:t>
      </w:r>
    </w:p>
    <w:p w:rsidR="00000000" w:rsidDel="00000000" w:rsidP="00000000" w:rsidRDefault="00000000" w:rsidRPr="00000000" w14:paraId="00000099">
      <w:pPr>
        <w:ind w:right="108"/>
        <w:jc w:val="both"/>
        <w:rPr>
          <w:b w:val="1"/>
          <w:bCs w:val="1"/>
          <w:color w:val="000000"/>
          <w:sz w:val="24"/>
          <w:szCs w:val="24"/>
        </w:rPr>
      </w:pPr>
      <w:r w:rsidDel="00000000" w:rsidR="00000000" w:rsidRPr="00000000">
        <w:rPr>
          <w:sz w:val="24"/>
          <w:szCs w:val="24"/>
          <w:rtl w:val="0"/>
        </w:rPr>
        <w:t xml:space="preserve">Додаток А – «Інформація про спосіб документального підтвердження відповідності учасників встановленим Замовником кваліфікаційних критеріїв»;</w:t>
      </w:r>
      <w:r w:rsidDel="00000000" w:rsidR="00000000" w:rsidRPr="00000000">
        <w:rPr>
          <w:rtl w:val="0"/>
        </w:rPr>
      </w:r>
    </w:p>
    <w:p w:rsidR="00000000" w:rsidDel="00000000" w:rsidP="00000000" w:rsidRDefault="00000000" w:rsidRPr="00000000" w14:paraId="0000009A">
      <w:pPr>
        <w:ind w:right="108"/>
        <w:jc w:val="both"/>
        <w:rPr>
          <w:sz w:val="24"/>
          <w:szCs w:val="24"/>
        </w:rPr>
      </w:pPr>
      <w:r w:rsidDel="00000000" w:rsidR="00000000" w:rsidRPr="00000000">
        <w:rPr>
          <w:sz w:val="24"/>
          <w:szCs w:val="24"/>
          <w:rtl w:val="0"/>
        </w:rPr>
        <w:tab/>
        <w:t xml:space="preserve">Додаток А1 – «Загальна інформація»;</w:t>
      </w:r>
    </w:p>
    <w:p w:rsidR="00000000" w:rsidDel="00000000" w:rsidP="00000000" w:rsidRDefault="00000000" w:rsidRPr="00000000" w14:paraId="0000009B">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 xml:space="preserve">Додаток А2 – «Декларація щодо відсутності підстави для відмови учаснику процедури закупівлі в участі у тендері»;</w:t>
      </w:r>
    </w:p>
    <w:p w:rsidR="00000000" w:rsidDel="00000000" w:rsidP="00000000" w:rsidRDefault="00000000" w:rsidRPr="00000000" w14:paraId="0000009C">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 xml:space="preserve">Додаток А3 – Лист-згода.</w:t>
      </w:r>
    </w:p>
    <w:p w:rsidR="00000000" w:rsidDel="00000000" w:rsidP="00000000" w:rsidRDefault="00000000" w:rsidRPr="00000000" w14:paraId="0000009D">
      <w:pPr>
        <w:widowControl w:val="1"/>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Додаток В - «Форма цінової пропозиції»;</w:t>
      </w:r>
    </w:p>
    <w:p w:rsidR="00000000" w:rsidDel="00000000" w:rsidP="00000000" w:rsidRDefault="00000000" w:rsidRPr="00000000" w14:paraId="0000009E">
      <w:pPr>
        <w:widowControl w:val="1"/>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Додаток С – «Вимоги до предмета закупівлі (технічні, якісні та кількісні характеристики)»;</w:t>
      </w:r>
    </w:p>
    <w:p w:rsidR="00000000" w:rsidDel="00000000" w:rsidP="00000000" w:rsidRDefault="00000000" w:rsidRPr="00000000" w14:paraId="0000009F">
      <w:pPr>
        <w:widowControl w:val="1"/>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Додаток D – «Проект договору»;</w:t>
      </w:r>
    </w:p>
    <w:p w:rsidR="00000000" w:rsidDel="00000000" w:rsidP="00000000" w:rsidRDefault="00000000" w:rsidRPr="00000000" w14:paraId="000000A0">
      <w:pPr>
        <w:widowControl w:val="1"/>
        <w:pBdr>
          <w:top w:space="0" w:sz="0" w:val="nil"/>
          <w:left w:space="0" w:sz="0" w:val="nil"/>
          <w:bottom w:space="0" w:sz="0" w:val="nil"/>
          <w:right w:space="0" w:sz="0" w:val="nil"/>
          <w:between w:space="0" w:sz="0" w:val="nil"/>
        </w:pBdr>
        <w:rPr>
          <w:color w:val="000000"/>
          <w:sz w:val="24"/>
          <w:szCs w:val="24"/>
        </w:rPr>
        <w:sectPr>
          <w:footerReference r:id="rId12" w:type="default"/>
          <w:type w:val="nextPage"/>
          <w:pgSz w:h="16840" w:w="11910" w:orient="portrait"/>
          <w:pgMar w:bottom="920" w:top="660" w:left="620" w:right="665.0787401574809" w:header="0" w:footer="721"/>
        </w:sectPr>
      </w:pPr>
      <w:r w:rsidDel="00000000" w:rsidR="00000000" w:rsidRPr="00000000">
        <w:rPr>
          <w:color w:val="000000"/>
          <w:sz w:val="24"/>
          <w:szCs w:val="24"/>
          <w:rtl w:val="0"/>
        </w:rPr>
        <w:t xml:space="preserve">Додаток Е – «Декларація про конфлікт інтересів».</w:t>
      </w:r>
    </w:p>
    <w:p w:rsidR="00000000" w:rsidDel="00000000" w:rsidP="00000000" w:rsidRDefault="00000000" w:rsidRPr="00000000" w14:paraId="000000A1">
      <w:pPr>
        <w:ind w:right="108"/>
        <w:jc w:val="right"/>
        <w:rPr>
          <w:b w:val="1"/>
          <w:bCs w:val="1"/>
          <w:sz w:val="24"/>
          <w:szCs w:val="24"/>
        </w:rPr>
      </w:pPr>
      <w:r w:rsidDel="00000000" w:rsidR="00000000" w:rsidRPr="00000000">
        <w:rPr>
          <w:b w:val="1"/>
          <w:bCs w:val="1"/>
          <w:sz w:val="24"/>
          <w:szCs w:val="24"/>
          <w:rtl w:val="0"/>
        </w:rPr>
        <w:t xml:space="preserve">Додаток А</w:t>
      </w:r>
    </w:p>
    <w:p w:rsidR="00000000" w:rsidDel="00000000" w:rsidP="00000000" w:rsidRDefault="00000000" w:rsidRPr="00000000" w14:paraId="000000A2">
      <w:pPr>
        <w:ind w:right="108"/>
        <w:jc w:val="right"/>
        <w:rPr>
          <w:b w:val="1"/>
          <w:bCs w:val="1"/>
          <w:sz w:val="24"/>
          <w:szCs w:val="24"/>
        </w:rPr>
      </w:pPr>
      <w:r w:rsidDel="00000000" w:rsidR="00000000" w:rsidRPr="00000000">
        <w:rPr>
          <w:b w:val="1"/>
          <w:bCs w:val="1"/>
          <w:sz w:val="24"/>
          <w:szCs w:val="24"/>
          <w:rtl w:val="0"/>
        </w:rPr>
        <w:t xml:space="preserve">до Документації</w:t>
      </w:r>
    </w:p>
    <w:p w:rsidR="00000000" w:rsidDel="00000000" w:rsidP="00000000" w:rsidRDefault="00000000" w:rsidRPr="00000000" w14:paraId="000000A3">
      <w:pPr>
        <w:ind w:right="108"/>
        <w:jc w:val="right"/>
        <w:rPr>
          <w:b w:val="1"/>
          <w:bCs w:val="1"/>
          <w:sz w:val="24"/>
          <w:szCs w:val="24"/>
        </w:rPr>
      </w:pPr>
      <w:r w:rsidDel="00000000" w:rsidR="00000000" w:rsidRPr="00000000">
        <w:rPr>
          <w:rtl w:val="0"/>
        </w:rPr>
      </w:r>
    </w:p>
    <w:p w:rsidR="00000000" w:rsidDel="00000000" w:rsidP="00000000" w:rsidRDefault="00000000" w:rsidRPr="00000000" w14:paraId="000000A4">
      <w:pPr>
        <w:ind w:right="108"/>
        <w:jc w:val="center"/>
        <w:rPr>
          <w:b w:val="1"/>
          <w:bCs w:val="1"/>
          <w:color w:val="000000"/>
          <w:sz w:val="24"/>
          <w:szCs w:val="24"/>
        </w:rPr>
      </w:pPr>
      <w:r w:rsidDel="00000000" w:rsidR="00000000" w:rsidRPr="00000000">
        <w:rPr>
          <w:b w:val="1"/>
          <w:bCs w:val="1"/>
          <w:color w:val="000000"/>
          <w:sz w:val="24"/>
          <w:szCs w:val="24"/>
          <w:rtl w:val="0"/>
        </w:rPr>
        <w:t xml:space="preserve">Інформація </w:t>
      </w:r>
    </w:p>
    <w:p w:rsidR="00000000" w:rsidDel="00000000" w:rsidP="00000000" w:rsidRDefault="00000000" w:rsidRPr="00000000" w14:paraId="000000A5">
      <w:pPr>
        <w:ind w:right="108"/>
        <w:jc w:val="center"/>
        <w:rPr>
          <w:b w:val="1"/>
          <w:bCs w:val="1"/>
          <w:color w:val="000000"/>
          <w:sz w:val="24"/>
          <w:szCs w:val="24"/>
        </w:rPr>
      </w:pPr>
      <w:r w:rsidDel="00000000" w:rsidR="00000000" w:rsidRPr="00000000">
        <w:rPr>
          <w:b w:val="1"/>
          <w:bCs w:val="1"/>
          <w:color w:val="000000"/>
          <w:sz w:val="24"/>
          <w:szCs w:val="24"/>
          <w:rtl w:val="0"/>
        </w:rPr>
        <w:t xml:space="preserve">про спосіб документального підтвердження відповідності учасників встановленим Замовником кваліфікаційних критеріїв</w:t>
      </w:r>
    </w:p>
    <w:p w:rsidR="00000000" w:rsidDel="00000000" w:rsidP="00000000" w:rsidRDefault="00000000" w:rsidRPr="00000000" w14:paraId="000000A6">
      <w:pPr>
        <w:ind w:right="108"/>
        <w:jc w:val="center"/>
        <w:rPr>
          <w:sz w:val="24"/>
          <w:szCs w:val="24"/>
        </w:rPr>
      </w:pPr>
      <w:r w:rsidDel="00000000" w:rsidR="00000000" w:rsidRPr="00000000">
        <w:rPr>
          <w:rtl w:val="0"/>
        </w:rPr>
      </w:r>
    </w:p>
    <w:p w:rsidR="00000000" w:rsidDel="00000000" w:rsidP="00000000" w:rsidRDefault="00000000" w:rsidRPr="00000000" w14:paraId="000000A7">
      <w:pPr>
        <w:widowControl w:val="1"/>
        <w:spacing w:line="276" w:lineRule="auto"/>
        <w:ind w:firstLine="720"/>
        <w:jc w:val="both"/>
        <w:rPr>
          <w:sz w:val="24"/>
          <w:szCs w:val="24"/>
        </w:rPr>
      </w:pPr>
      <w:r w:rsidDel="00000000" w:rsidR="00000000" w:rsidRPr="00000000">
        <w:rPr>
          <w:sz w:val="24"/>
          <w:szCs w:val="24"/>
          <w:rtl w:val="0"/>
        </w:rPr>
        <w:t xml:space="preserve">1. Резюме (CV) кандидата в довільній формі.</w:t>
      </w:r>
    </w:p>
    <w:p w:rsidR="00000000" w:rsidDel="00000000" w:rsidP="00000000" w:rsidRDefault="00000000" w:rsidRPr="00000000" w14:paraId="000000A8">
      <w:pPr>
        <w:widowControl w:val="1"/>
        <w:spacing w:line="276" w:lineRule="auto"/>
        <w:ind w:firstLine="720"/>
        <w:jc w:val="both"/>
        <w:rPr>
          <w:sz w:val="24"/>
          <w:szCs w:val="24"/>
        </w:rPr>
      </w:pPr>
      <w:r w:rsidDel="00000000" w:rsidR="00000000" w:rsidRPr="00000000">
        <w:rPr>
          <w:sz w:val="24"/>
          <w:szCs w:val="24"/>
          <w:rtl w:val="0"/>
        </w:rPr>
        <w:t xml:space="preserve">2. Сканований оригінал(и) або завірені учасником копія(ії) документу про освіту. (У разі, якщо документ про вищу освіту міститься у Реєстрі документів про освіту Єдиної державної електронної бази з питань освіти, оприлюдненому за адресою: https://info.edbo.gov.ua/edu-documents/, учасник може надати необхідні відомості для здійснення пошуку та перевірки наданої інформації про освіту).</w:t>
      </w:r>
    </w:p>
    <w:p w:rsidR="00000000" w:rsidDel="00000000" w:rsidP="00000000" w:rsidRDefault="00000000" w:rsidRPr="00000000" w14:paraId="000000A9">
      <w:pPr>
        <w:widowControl w:val="1"/>
        <w:spacing w:line="276" w:lineRule="auto"/>
        <w:ind w:firstLine="720"/>
        <w:jc w:val="both"/>
        <w:rPr>
          <w:sz w:val="24"/>
          <w:szCs w:val="24"/>
        </w:rPr>
      </w:pPr>
      <w:r w:rsidDel="00000000" w:rsidR="00000000" w:rsidRPr="00000000">
        <w:rPr>
          <w:sz w:val="24"/>
          <w:szCs w:val="24"/>
          <w:rtl w:val="0"/>
        </w:rPr>
        <w:t xml:space="preserve">3. Учасники в складі тендерної пропозиції повинні документально підтвердити наявність досвіду виконання аналогічного (аналогічних) за предметом закупівлі договору (договорів), а саме:</w:t>
      </w:r>
    </w:p>
    <w:p w:rsidR="00000000" w:rsidDel="00000000" w:rsidP="00000000" w:rsidRDefault="00000000" w:rsidRPr="00000000" w14:paraId="000000AA">
      <w:pPr>
        <w:widowControl w:val="1"/>
        <w:spacing w:line="276" w:lineRule="auto"/>
        <w:ind w:firstLine="720"/>
        <w:jc w:val="both"/>
        <w:rPr>
          <w:sz w:val="24"/>
          <w:szCs w:val="24"/>
        </w:rPr>
      </w:pPr>
      <w:r w:rsidDel="00000000" w:rsidR="00000000" w:rsidRPr="00000000">
        <w:rPr>
          <w:sz w:val="24"/>
          <w:szCs w:val="24"/>
          <w:rtl w:val="0"/>
        </w:rPr>
        <w:t xml:space="preserve">3.1. Сканований оригінал(и) або завірені учасником копія(ії) аналогічного(их) договору(ів) або копію трудової книжки, тощо (учасники мають звернути свою увагу на критерії оцінки розділ 4 ТД).</w:t>
      </w:r>
    </w:p>
    <w:p w:rsidR="00000000" w:rsidDel="00000000" w:rsidP="00000000" w:rsidRDefault="00000000" w:rsidRPr="00000000" w14:paraId="000000AB">
      <w:pPr>
        <w:widowControl w:val="1"/>
        <w:spacing w:line="276" w:lineRule="auto"/>
        <w:ind w:firstLine="720"/>
        <w:jc w:val="both"/>
        <w:rPr>
          <w:sz w:val="24"/>
          <w:szCs w:val="24"/>
        </w:rPr>
      </w:pPr>
      <w:r w:rsidDel="00000000" w:rsidR="00000000" w:rsidRPr="00000000">
        <w:rPr>
          <w:sz w:val="24"/>
          <w:szCs w:val="24"/>
          <w:rtl w:val="0"/>
        </w:rPr>
        <w:t xml:space="preserve">*Аналогічним за предметом закупівлі буде вважатись виконаний (завершений) договір на закупівлю, який відповідає за видом та предметом закупівлі.</w:t>
      </w:r>
    </w:p>
    <w:p w:rsidR="00000000" w:rsidDel="00000000" w:rsidP="00000000" w:rsidRDefault="00000000" w:rsidRPr="00000000" w14:paraId="000000AC">
      <w:pPr>
        <w:widowControl w:val="1"/>
        <w:spacing w:line="276" w:lineRule="auto"/>
        <w:ind w:firstLine="720"/>
        <w:jc w:val="both"/>
        <w:rPr>
          <w:sz w:val="24"/>
          <w:szCs w:val="24"/>
        </w:rPr>
      </w:pPr>
      <w:r w:rsidDel="00000000" w:rsidR="00000000" w:rsidRPr="00000000">
        <w:rPr>
          <w:sz w:val="24"/>
          <w:szCs w:val="24"/>
          <w:rtl w:val="0"/>
        </w:rPr>
        <w:t xml:space="preserve">4. Учасники в складі тендерної пропозиції повинні надати скановані оригінали або завірені учасником копії документів, які запевняють Замовника, що учасник знаходиться у стійкому фінансовому становищі:</w:t>
      </w:r>
    </w:p>
    <w:p w:rsidR="00000000" w:rsidDel="00000000" w:rsidP="00000000" w:rsidRDefault="00000000" w:rsidRPr="00000000" w14:paraId="000000AD">
      <w:pPr>
        <w:widowControl w:val="1"/>
        <w:spacing w:line="276" w:lineRule="auto"/>
        <w:ind w:firstLine="708.6614173228347"/>
        <w:jc w:val="both"/>
        <w:rPr>
          <w:sz w:val="24"/>
          <w:szCs w:val="24"/>
        </w:rPr>
      </w:pPr>
      <w:r w:rsidDel="00000000" w:rsidR="00000000" w:rsidRPr="00000000">
        <w:rPr>
          <w:sz w:val="24"/>
          <w:szCs w:val="24"/>
          <w:rtl w:val="0"/>
        </w:rPr>
        <w:t xml:space="preserve">4.1 Податкова декларація єдиного податку, податковий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(ф. 1 ДФ) (в разі наявності найманих працівників), податкова декларація з ПДВ (для платників ПДВ) (для фізичних осіб - підприємців);</w:t>
      </w:r>
    </w:p>
    <w:p w:rsidR="00000000" w:rsidDel="00000000" w:rsidP="00000000" w:rsidRDefault="00000000" w:rsidRPr="00000000" w14:paraId="000000AE">
      <w:pPr>
        <w:widowControl w:val="1"/>
        <w:spacing w:line="276" w:lineRule="auto"/>
        <w:ind w:left="720" w:firstLine="20"/>
        <w:jc w:val="both"/>
        <w:rPr>
          <w:sz w:val="24"/>
          <w:szCs w:val="24"/>
        </w:rPr>
      </w:pPr>
      <w:r w:rsidDel="00000000" w:rsidR="00000000" w:rsidRPr="00000000">
        <w:rPr>
          <w:sz w:val="24"/>
          <w:szCs w:val="24"/>
          <w:rtl w:val="0"/>
        </w:rPr>
        <w:t xml:space="preserve">4.2 Декларація про майновий стан і доходи (для фізичних осіб/самозайнятих осіб);</w:t>
      </w:r>
    </w:p>
    <w:p w:rsidR="00000000" w:rsidDel="00000000" w:rsidP="00000000" w:rsidRDefault="00000000" w:rsidRPr="00000000" w14:paraId="000000AF">
      <w:pPr>
        <w:widowControl w:val="1"/>
        <w:spacing w:line="276" w:lineRule="auto"/>
        <w:ind w:firstLine="20"/>
        <w:jc w:val="both"/>
        <w:rPr>
          <w:sz w:val="24"/>
          <w:szCs w:val="24"/>
        </w:rPr>
      </w:pPr>
      <w:r w:rsidDel="00000000" w:rsidR="00000000" w:rsidRPr="00000000">
        <w:rPr>
          <w:sz w:val="24"/>
          <w:szCs w:val="24"/>
          <w:rtl w:val="0"/>
        </w:rPr>
        <w:t xml:space="preserve">Вищевказана звітність повинна бути подана за 2024 та 2025 роки (консолідована, річна) разом із документами, що підтверджують отримання таких документів відповідними контролюючими органами.</w:t>
      </w:r>
    </w:p>
    <w:p w:rsidR="00000000" w:rsidDel="00000000" w:rsidP="00000000" w:rsidRDefault="00000000" w:rsidRPr="00000000" w14:paraId="000000B0">
      <w:pPr>
        <w:widowControl w:val="1"/>
        <w:spacing w:line="276" w:lineRule="auto"/>
        <w:ind w:left="0" w:firstLine="708.6614173228347"/>
        <w:jc w:val="both"/>
        <w:rPr>
          <w:sz w:val="24"/>
          <w:szCs w:val="24"/>
        </w:rPr>
      </w:pPr>
      <w:r w:rsidDel="00000000" w:rsidR="00000000" w:rsidRPr="00000000">
        <w:rPr>
          <w:sz w:val="24"/>
          <w:szCs w:val="24"/>
          <w:rtl w:val="0"/>
        </w:rPr>
        <w:t xml:space="preserve">В разі якщо учасник відповідно до чинного законодавства не подає таку звітність, в такому випадку потрібно надати довідку із посиланням на норми відповідного законодавства України.</w:t>
      </w:r>
    </w:p>
    <w:p w:rsidR="00000000" w:rsidDel="00000000" w:rsidP="00000000" w:rsidRDefault="00000000" w:rsidRPr="00000000" w14:paraId="000000B1">
      <w:pPr>
        <w:widowControl w:val="1"/>
        <w:spacing w:line="276" w:lineRule="auto"/>
        <w:ind w:left="0" w:firstLine="708.6614173228347"/>
        <w:jc w:val="both"/>
        <w:rPr>
          <w:sz w:val="24"/>
          <w:szCs w:val="24"/>
        </w:rPr>
      </w:pPr>
      <w:r w:rsidDel="00000000" w:rsidR="00000000" w:rsidRPr="00000000">
        <w:rPr>
          <w:sz w:val="24"/>
          <w:szCs w:val="24"/>
          <w:rtl w:val="0"/>
        </w:rPr>
        <w:t xml:space="preserve">5. Учасник в складі тендерної пропозиції повинен надати скановані оригінали або завірені учасником копії установчих документів, а саме:</w:t>
      </w:r>
    </w:p>
    <w:p w:rsidR="00000000" w:rsidDel="00000000" w:rsidP="00000000" w:rsidRDefault="00000000" w:rsidRPr="00000000" w14:paraId="000000B2">
      <w:pPr>
        <w:widowControl w:val="1"/>
        <w:spacing w:line="276" w:lineRule="auto"/>
        <w:ind w:left="0" w:firstLine="708.6614173228347"/>
        <w:jc w:val="both"/>
        <w:rPr>
          <w:sz w:val="24"/>
          <w:szCs w:val="24"/>
        </w:rPr>
      </w:pPr>
      <w:r w:rsidDel="00000000" w:rsidR="00000000" w:rsidRPr="00000000">
        <w:rPr>
          <w:sz w:val="24"/>
          <w:szCs w:val="24"/>
          <w:rtl w:val="0"/>
        </w:rPr>
        <w:t xml:space="preserve">5.1 Свідоцтво про реєстрацію фізичної особи – підприємця або Виписку/Витяг з єдиного державного реєстру юридичних осіб, фізичних осіб – підприємців та громадських формувань (для фізичних осіб - підприємців) (Витяг повинен бути видані не раніше ніж за 30 календарних днів до кінцевої дати подання тендерних пропозицій), паспорт/ID картка для фізичних осіб (для самозайнятих осіб);</w:t>
      </w:r>
    </w:p>
    <w:p w:rsidR="00000000" w:rsidDel="00000000" w:rsidP="00000000" w:rsidRDefault="00000000" w:rsidRPr="00000000" w14:paraId="000000B3">
      <w:pPr>
        <w:widowControl w:val="1"/>
        <w:spacing w:line="276" w:lineRule="auto"/>
        <w:ind w:firstLine="708.6614173228347"/>
        <w:jc w:val="both"/>
        <w:rPr>
          <w:sz w:val="24"/>
          <w:szCs w:val="24"/>
        </w:rPr>
      </w:pPr>
      <w:r w:rsidDel="00000000" w:rsidR="00000000" w:rsidRPr="00000000">
        <w:rPr>
          <w:sz w:val="24"/>
          <w:szCs w:val="24"/>
          <w:rtl w:val="0"/>
        </w:rPr>
        <w:t xml:space="preserve">5.2 Витяг з реєстру платників податку на додану вартість (якщо учасник є платником ПДВ) і/або витяг з реєстру платників єдиного податку (якщо учасник є платником єдиного податку), РНОКПП (для самозайнятих осіб);</w:t>
      </w:r>
    </w:p>
    <w:p w:rsidR="00000000" w:rsidDel="00000000" w:rsidP="00000000" w:rsidRDefault="00000000" w:rsidRPr="00000000" w14:paraId="000000B4">
      <w:pPr>
        <w:widowControl w:val="1"/>
        <w:ind w:firstLine="709"/>
        <w:jc w:val="both"/>
        <w:rPr>
          <w:sz w:val="24"/>
          <w:szCs w:val="24"/>
        </w:rPr>
      </w:pPr>
      <w:r w:rsidDel="00000000" w:rsidR="00000000" w:rsidRPr="00000000">
        <w:rPr>
          <w:sz w:val="24"/>
          <w:szCs w:val="24"/>
          <w:rtl w:val="0"/>
        </w:rPr>
        <w:t xml:space="preserve">5.3 У випадку якщо тендерну пропозицію та/або договір за результатами тендеру буде підписувати інша особа, а ніж зазначено в установчих документах, учасники повинні додатково надати довіреність/доручення тощо із зазначенням повноважень такої особи. </w:t>
      </w:r>
    </w:p>
    <w:p w:rsidR="00000000" w:rsidDel="00000000" w:rsidP="00000000" w:rsidRDefault="00000000" w:rsidRPr="00000000" w14:paraId="000000B5">
      <w:pPr>
        <w:widowControl w:val="1"/>
        <w:ind w:firstLine="709"/>
        <w:jc w:val="both"/>
        <w:rPr>
          <w:sz w:val="24"/>
          <w:szCs w:val="24"/>
        </w:rPr>
      </w:pPr>
      <w:r w:rsidDel="00000000" w:rsidR="00000000" w:rsidRPr="00000000">
        <w:rPr>
          <w:sz w:val="24"/>
          <w:szCs w:val="24"/>
          <w:rtl w:val="0"/>
        </w:rPr>
        <w:t xml:space="preserve">6</w:t>
      </w:r>
      <w:r w:rsidDel="00000000" w:rsidR="00000000" w:rsidRPr="00000000">
        <w:rPr>
          <w:color w:val="000000"/>
          <w:sz w:val="24"/>
          <w:szCs w:val="24"/>
          <w:rtl w:val="0"/>
        </w:rPr>
        <w:t xml:space="preserve">. Заповнену учасниками таблицю «Загальна інформація» Додаток А1.</w:t>
      </w:r>
      <w:r w:rsidDel="00000000" w:rsidR="00000000" w:rsidRPr="00000000">
        <w:rPr>
          <w:rtl w:val="0"/>
        </w:rPr>
      </w:r>
    </w:p>
    <w:p w:rsidR="00000000" w:rsidDel="00000000" w:rsidP="00000000" w:rsidRDefault="00000000" w:rsidRPr="00000000" w14:paraId="000000B6">
      <w:pPr>
        <w:widowControl w:val="1"/>
        <w:ind w:firstLine="709"/>
        <w:jc w:val="both"/>
        <w:rPr>
          <w:sz w:val="24"/>
          <w:szCs w:val="24"/>
        </w:rPr>
      </w:pPr>
      <w:r w:rsidDel="00000000" w:rsidR="00000000" w:rsidRPr="00000000">
        <w:rPr>
          <w:sz w:val="24"/>
          <w:szCs w:val="24"/>
          <w:rtl w:val="0"/>
        </w:rPr>
        <w:t xml:space="preserve">7</w:t>
      </w:r>
      <w:r w:rsidDel="00000000" w:rsidR="00000000" w:rsidRPr="00000000">
        <w:rPr>
          <w:color w:val="000000"/>
          <w:sz w:val="24"/>
          <w:szCs w:val="24"/>
          <w:rtl w:val="0"/>
        </w:rPr>
        <w:t xml:space="preserve">. Учасник повинен надати декларацію щодо відсутності підстави для відмови учаснику в участі у закупівлі за встановленою формою відповідно до Додатку А2.</w:t>
      </w:r>
      <w:r w:rsidDel="00000000" w:rsidR="00000000" w:rsidRPr="00000000">
        <w:rPr>
          <w:rtl w:val="0"/>
        </w:rPr>
      </w:r>
    </w:p>
    <w:p w:rsidR="00000000" w:rsidDel="00000000" w:rsidP="00000000" w:rsidRDefault="00000000" w:rsidRPr="00000000" w14:paraId="000000B7">
      <w:pPr>
        <w:widowControl w:val="1"/>
        <w:ind w:firstLine="709"/>
        <w:jc w:val="both"/>
        <w:rPr>
          <w:sz w:val="24"/>
          <w:szCs w:val="24"/>
        </w:rPr>
      </w:pPr>
      <w:r w:rsidDel="00000000" w:rsidR="00000000" w:rsidRPr="00000000">
        <w:rPr>
          <w:sz w:val="24"/>
          <w:szCs w:val="24"/>
          <w:rtl w:val="0"/>
        </w:rPr>
        <w:t xml:space="preserve">7</w:t>
      </w:r>
      <w:r w:rsidDel="00000000" w:rsidR="00000000" w:rsidRPr="00000000">
        <w:rPr>
          <w:color w:val="000000"/>
          <w:sz w:val="24"/>
          <w:szCs w:val="24"/>
          <w:rtl w:val="0"/>
        </w:rPr>
        <w:t xml:space="preserve">.1 Учасник в складі пропозиції повинен надати на фізичну особу учасника/фізичну особу-підприємця, а також при наявності уповноваженої особи на підпис документів пропозиції/договору за результатами закупівлі наступні документи:</w:t>
      </w:r>
      <w:r w:rsidDel="00000000" w:rsidR="00000000" w:rsidRPr="00000000">
        <w:rPr>
          <w:rtl w:val="0"/>
        </w:rPr>
      </w:r>
    </w:p>
    <w:p w:rsidR="00000000" w:rsidDel="00000000" w:rsidP="00000000" w:rsidRDefault="00000000" w:rsidRPr="00000000" w14:paraId="000000B8">
      <w:pPr>
        <w:widowControl w:val="1"/>
        <w:ind w:left="708.6614173228347" w:firstLine="0"/>
        <w:jc w:val="both"/>
        <w:rPr>
          <w:sz w:val="24"/>
          <w:szCs w:val="24"/>
        </w:rPr>
      </w:pPr>
      <w:r w:rsidDel="00000000" w:rsidR="00000000" w:rsidRPr="00000000">
        <w:rPr>
          <w:sz w:val="24"/>
          <w:szCs w:val="24"/>
          <w:rtl w:val="0"/>
        </w:rPr>
        <w:t xml:space="preserve">7</w:t>
      </w:r>
      <w:r w:rsidDel="00000000" w:rsidR="00000000" w:rsidRPr="00000000">
        <w:rPr>
          <w:color w:val="000000"/>
          <w:sz w:val="24"/>
          <w:szCs w:val="24"/>
          <w:rtl w:val="0"/>
        </w:rPr>
        <w:t xml:space="preserve">.1.1 Витяг з інформаційно-аналітичної системи «Облік відомостей про притягнення особи до кримінальної відповідальності та наявності судимості»;</w:t>
      </w:r>
      <w:r w:rsidDel="00000000" w:rsidR="00000000" w:rsidRPr="00000000">
        <w:rPr>
          <w:rtl w:val="0"/>
        </w:rPr>
      </w:r>
    </w:p>
    <w:p w:rsidR="00000000" w:rsidDel="00000000" w:rsidP="00000000" w:rsidRDefault="00000000" w:rsidRPr="00000000" w14:paraId="000000B9">
      <w:pPr>
        <w:widowControl w:val="1"/>
        <w:ind w:left="708.6614173228347" w:firstLine="0"/>
        <w:jc w:val="both"/>
        <w:rPr>
          <w:color w:val="000000"/>
          <w:sz w:val="24"/>
          <w:szCs w:val="24"/>
        </w:rPr>
      </w:pPr>
      <w:r w:rsidDel="00000000" w:rsidR="00000000" w:rsidRPr="00000000">
        <w:rPr>
          <w:sz w:val="24"/>
          <w:szCs w:val="24"/>
          <w:rtl w:val="0"/>
        </w:rPr>
        <w:t xml:space="preserve">7</w:t>
      </w:r>
      <w:r w:rsidDel="00000000" w:rsidR="00000000" w:rsidRPr="00000000">
        <w:rPr>
          <w:color w:val="000000"/>
          <w:sz w:val="24"/>
          <w:szCs w:val="24"/>
          <w:rtl w:val="0"/>
        </w:rPr>
        <w:t xml:space="preserve">.1.2 Інформаційна довідка з Єдиного державного реєстру осіб, які вчинили корупційні або пов’язані з корупцією правопорушення</w:t>
      </w:r>
      <w:r w:rsidDel="00000000" w:rsidR="00000000" w:rsidRPr="00000000">
        <w:rPr>
          <w:sz w:val="24"/>
          <w:szCs w:val="24"/>
          <w:rtl w:val="0"/>
        </w:rPr>
        <w:t xml:space="preserve"> (Реєстр порушників)</w:t>
      </w:r>
      <w:r w:rsidDel="00000000" w:rsidR="00000000" w:rsidRPr="00000000">
        <w:rPr>
          <w:color w:val="000000"/>
          <w:sz w:val="24"/>
          <w:szCs w:val="24"/>
          <w:rtl w:val="0"/>
        </w:rPr>
        <w:t xml:space="preserve"> на фізичн</w:t>
      </w:r>
      <w:r w:rsidDel="00000000" w:rsidR="00000000" w:rsidRPr="00000000">
        <w:rPr>
          <w:sz w:val="24"/>
          <w:szCs w:val="24"/>
          <w:rtl w:val="0"/>
        </w:rPr>
        <w:t xml:space="preserve">у особу (для самозайнятих осіб), фізичну</w:t>
      </w:r>
      <w:r w:rsidDel="00000000" w:rsidR="00000000" w:rsidRPr="00000000">
        <w:rPr>
          <w:color w:val="000000"/>
          <w:sz w:val="24"/>
          <w:szCs w:val="24"/>
          <w:rtl w:val="0"/>
        </w:rPr>
        <w:t xml:space="preserve"> особ</w:t>
      </w:r>
      <w:r w:rsidDel="00000000" w:rsidR="00000000" w:rsidRPr="00000000">
        <w:rPr>
          <w:sz w:val="24"/>
          <w:szCs w:val="24"/>
          <w:rtl w:val="0"/>
        </w:rPr>
        <w:t xml:space="preserve">у</w:t>
      </w:r>
      <w:r w:rsidDel="00000000" w:rsidR="00000000" w:rsidRPr="00000000">
        <w:rPr>
          <w:color w:val="000000"/>
          <w:sz w:val="24"/>
          <w:szCs w:val="24"/>
          <w:rtl w:val="0"/>
        </w:rPr>
        <w:t xml:space="preserve">-підприємця та на осіб які уповноважені на підписання пропозиції або договору за результатами закупівлі) (можна отримати за наступним посиланням </w:t>
      </w:r>
      <w:hyperlink r:id="rId13">
        <w:r w:rsidDel="00000000" w:rsidR="00000000" w:rsidRPr="00000000">
          <w:rPr>
            <w:color w:val="0000ff"/>
            <w:sz w:val="24"/>
            <w:szCs w:val="24"/>
            <w:u w:val="single"/>
            <w:rtl w:val="0"/>
          </w:rPr>
          <w:t xml:space="preserve">https://corruptinfo.nazk.gov.ua/</w:t>
        </w:r>
      </w:hyperlink>
      <w:r w:rsidDel="00000000" w:rsidR="00000000" w:rsidRPr="00000000">
        <w:rPr>
          <w:color w:val="000000"/>
          <w:sz w:val="24"/>
          <w:szCs w:val="24"/>
          <w:rtl w:val="0"/>
        </w:rPr>
        <w:t xml:space="preserve">);</w:t>
      </w:r>
    </w:p>
    <w:p w:rsidR="00000000" w:rsidDel="00000000" w:rsidP="00000000" w:rsidRDefault="00000000" w:rsidRPr="00000000" w14:paraId="000000BA">
      <w:pPr>
        <w:widowControl w:val="1"/>
        <w:ind w:left="708.6614173228347" w:firstLine="0"/>
        <w:jc w:val="both"/>
        <w:rPr>
          <w:color w:val="000000"/>
          <w:sz w:val="24"/>
          <w:szCs w:val="24"/>
        </w:rPr>
      </w:pPr>
      <w:r w:rsidDel="00000000" w:rsidR="00000000" w:rsidRPr="00000000">
        <w:rPr>
          <w:sz w:val="24"/>
          <w:szCs w:val="24"/>
          <w:rtl w:val="0"/>
        </w:rPr>
        <w:t xml:space="preserve">7</w:t>
      </w:r>
      <w:r w:rsidDel="00000000" w:rsidR="00000000" w:rsidRPr="00000000">
        <w:rPr>
          <w:color w:val="000000"/>
          <w:sz w:val="24"/>
          <w:szCs w:val="24"/>
          <w:rtl w:val="0"/>
        </w:rPr>
        <w:t xml:space="preserve">.1.3 Витяг з державного реєстру санкцій </w:t>
      </w:r>
      <w:r w:rsidDel="00000000" w:rsidR="00000000" w:rsidRPr="00000000">
        <w:rPr>
          <w:sz w:val="24"/>
          <w:szCs w:val="24"/>
          <w:rtl w:val="0"/>
        </w:rPr>
        <w:t xml:space="preserve">на фізичну особу (для самозайнятих осіб), фізичну особу-підприємця та на осіб які уповноважені на підписання пропозиції або договору за результатами закупівлі)</w:t>
      </w:r>
      <w:r w:rsidDel="00000000" w:rsidR="00000000" w:rsidRPr="00000000">
        <w:rPr>
          <w:color w:val="000000"/>
          <w:sz w:val="24"/>
          <w:szCs w:val="24"/>
          <w:rtl w:val="0"/>
        </w:rPr>
        <w:t xml:space="preserve"> (можна отримати за наступним посиланням </w:t>
      </w:r>
      <w:hyperlink r:id="rId14">
        <w:r w:rsidDel="00000000" w:rsidR="00000000" w:rsidRPr="00000000">
          <w:rPr>
            <w:color w:val="0000ff"/>
            <w:sz w:val="24"/>
            <w:szCs w:val="24"/>
            <w:u w:val="single"/>
            <w:rtl w:val="0"/>
          </w:rPr>
          <w:t xml:space="preserve">https://drs.nsdc.gov.ua/extract</w:t>
        </w:r>
      </w:hyperlink>
      <w:r w:rsidDel="00000000" w:rsidR="00000000" w:rsidRPr="00000000">
        <w:rPr>
          <w:color w:val="000000"/>
          <w:sz w:val="24"/>
          <w:szCs w:val="24"/>
          <w:rtl w:val="0"/>
        </w:rPr>
        <w:t xml:space="preserve">).</w:t>
      </w:r>
    </w:p>
    <w:p w:rsidR="00000000" w:rsidDel="00000000" w:rsidP="00000000" w:rsidRDefault="00000000" w:rsidRPr="00000000" w14:paraId="000000BB">
      <w:pPr>
        <w:widowControl w:val="1"/>
        <w:ind w:left="708.6614173228347" w:firstLine="701.3385826771653"/>
        <w:jc w:val="both"/>
        <w:rPr>
          <w:sz w:val="24"/>
          <w:szCs w:val="24"/>
        </w:rPr>
      </w:pPr>
      <w:r w:rsidDel="00000000" w:rsidR="00000000" w:rsidRPr="00000000">
        <w:rPr>
          <w:color w:val="000000"/>
          <w:sz w:val="24"/>
          <w:szCs w:val="24"/>
          <w:rtl w:val="0"/>
        </w:rPr>
        <w:t xml:space="preserve">Довідки повинні бути </w:t>
      </w:r>
      <w:r w:rsidDel="00000000" w:rsidR="00000000" w:rsidRPr="00000000">
        <w:rPr>
          <w:sz w:val="24"/>
          <w:szCs w:val="24"/>
          <w:rtl w:val="0"/>
        </w:rPr>
        <w:t xml:space="preserve">датовані</w:t>
      </w:r>
      <w:r w:rsidDel="00000000" w:rsidR="00000000" w:rsidRPr="00000000">
        <w:rPr>
          <w:color w:val="000000"/>
          <w:sz w:val="24"/>
          <w:szCs w:val="24"/>
          <w:rtl w:val="0"/>
        </w:rPr>
        <w:t xml:space="preserve"> не раніше ніж за 30 календарних днів до кінцевої дати подання тендерних пропозицій.</w:t>
      </w:r>
      <w:r w:rsidDel="00000000" w:rsidR="00000000" w:rsidRPr="00000000">
        <w:rPr>
          <w:rtl w:val="0"/>
        </w:rPr>
      </w:r>
    </w:p>
    <w:p w:rsidR="00000000" w:rsidDel="00000000" w:rsidP="00000000" w:rsidRDefault="00000000" w:rsidRPr="00000000" w14:paraId="000000BC">
      <w:pPr>
        <w:widowControl w:val="1"/>
        <w:ind w:left="708.6614173228347" w:firstLine="0"/>
        <w:jc w:val="both"/>
        <w:rPr>
          <w:color w:val="000000"/>
          <w:sz w:val="24"/>
          <w:szCs w:val="24"/>
        </w:rPr>
      </w:pPr>
      <w:r w:rsidDel="00000000" w:rsidR="00000000" w:rsidRPr="00000000">
        <w:rPr>
          <w:sz w:val="24"/>
          <w:szCs w:val="24"/>
          <w:rtl w:val="0"/>
        </w:rPr>
        <w:t xml:space="preserve">8</w:t>
      </w:r>
      <w:r w:rsidDel="00000000" w:rsidR="00000000" w:rsidRPr="00000000">
        <w:rPr>
          <w:color w:val="000000"/>
          <w:sz w:val="24"/>
          <w:szCs w:val="24"/>
          <w:rtl w:val="0"/>
        </w:rPr>
        <w:t xml:space="preserve">. Учасник надає Лист-згоду за формою наведеною у Додатку А3.</w:t>
      </w:r>
    </w:p>
    <w:p w:rsidR="00000000" w:rsidDel="00000000" w:rsidP="00000000" w:rsidRDefault="00000000" w:rsidRPr="00000000" w14:paraId="000000BD">
      <w:pPr>
        <w:widowControl w:val="1"/>
        <w:ind w:left="708.6614173228347" w:firstLine="0"/>
        <w:jc w:val="both"/>
        <w:rPr>
          <w:sz w:val="24"/>
          <w:szCs w:val="24"/>
        </w:rPr>
      </w:pPr>
      <w:r w:rsidDel="00000000" w:rsidR="00000000" w:rsidRPr="00000000">
        <w:rPr>
          <w:sz w:val="24"/>
          <w:szCs w:val="24"/>
          <w:rtl w:val="0"/>
        </w:rPr>
        <w:t xml:space="preserve">9. Декларація про конфлікт інтересів Додаток Е.</w:t>
      </w:r>
    </w:p>
    <w:p w:rsidR="00000000" w:rsidDel="00000000" w:rsidP="00000000" w:rsidRDefault="00000000" w:rsidRPr="00000000" w14:paraId="000000BE">
      <w:pPr>
        <w:widowControl w:val="1"/>
        <w:ind w:left="708.6614173228347" w:firstLine="0"/>
        <w:jc w:val="both"/>
        <w:rPr>
          <w:sz w:val="24"/>
          <w:szCs w:val="24"/>
        </w:rPr>
      </w:pPr>
      <w:r w:rsidDel="00000000" w:rsidR="00000000" w:rsidRPr="00000000">
        <w:rPr>
          <w:sz w:val="24"/>
          <w:szCs w:val="24"/>
          <w:rtl w:val="0"/>
        </w:rPr>
        <w:t xml:space="preserve">10. Витяг з інформаційної системи органів ДПС про стан розрахунків з бюджетом та цільовими фондами,  (форма F/J1300203) або довідка про відсутність заборгованості з платежів, контроль за справляння яких покладено на контролюючі органи (форма J1400306), можна сформувати в електронному кабінеті платника податків, датовані не раніше, ніж 30 днів  до кінцевого терміну подання тендерних пропозицій.</w:t>
      </w:r>
    </w:p>
    <w:p w:rsidR="00000000" w:rsidDel="00000000" w:rsidP="00000000" w:rsidRDefault="00000000" w:rsidRPr="00000000" w14:paraId="000000BF">
      <w:pPr>
        <w:widowControl w:val="1"/>
        <w:ind w:firstLine="1410"/>
        <w:rPr>
          <w:sz w:val="24"/>
          <w:szCs w:val="24"/>
        </w:rPr>
      </w:pPr>
      <w:r w:rsidDel="00000000" w:rsidR="00000000" w:rsidRPr="00000000">
        <w:rPr>
          <w:rtl w:val="0"/>
        </w:rPr>
      </w:r>
    </w:p>
    <w:p w:rsidR="00000000" w:rsidDel="00000000" w:rsidP="00000000" w:rsidRDefault="00000000" w:rsidRPr="00000000" w14:paraId="000000C0">
      <w:pPr>
        <w:widowControl w:val="1"/>
        <w:ind w:firstLine="709"/>
        <w:jc w:val="both"/>
        <w:rPr>
          <w:color w:val="000000"/>
          <w:sz w:val="24"/>
          <w:szCs w:val="24"/>
        </w:rPr>
      </w:pPr>
      <w:r w:rsidDel="00000000" w:rsidR="00000000" w:rsidRPr="00000000">
        <w:rPr>
          <w:color w:val="000000"/>
          <w:sz w:val="24"/>
          <w:szCs w:val="24"/>
          <w:rtl w:val="0"/>
        </w:rPr>
        <w:t xml:space="preserve">Всі документи, що </w:t>
      </w:r>
      <w:r w:rsidDel="00000000" w:rsidR="00000000" w:rsidRPr="00000000">
        <w:rPr>
          <w:sz w:val="24"/>
          <w:szCs w:val="24"/>
          <w:rtl w:val="0"/>
        </w:rPr>
        <w:t xml:space="preserve">подаються</w:t>
      </w:r>
      <w:r w:rsidDel="00000000" w:rsidR="00000000" w:rsidRPr="00000000">
        <w:rPr>
          <w:color w:val="000000"/>
          <w:sz w:val="24"/>
          <w:szCs w:val="24"/>
          <w:rtl w:val="0"/>
        </w:rPr>
        <w:t xml:space="preserve"> учасником самостійно, повинні бути викладені на фірмову бланку учасника (за наявності), містити дату їх складання, власноручний підпис (використання факсиміле не допускається ), печатку (за наявності).</w:t>
      </w:r>
    </w:p>
    <w:p w:rsidR="00000000" w:rsidDel="00000000" w:rsidP="00000000" w:rsidRDefault="00000000" w:rsidRPr="00000000" w14:paraId="000000C1">
      <w:pPr>
        <w:rPr>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C2">
      <w:pPr>
        <w:ind w:right="108"/>
        <w:jc w:val="right"/>
        <w:rPr>
          <w:b w:val="1"/>
          <w:bCs w:val="1"/>
          <w:sz w:val="24"/>
          <w:szCs w:val="24"/>
        </w:rPr>
      </w:pPr>
      <w:r w:rsidDel="00000000" w:rsidR="00000000" w:rsidRPr="00000000">
        <w:rPr>
          <w:b w:val="1"/>
          <w:bCs w:val="1"/>
          <w:sz w:val="24"/>
          <w:szCs w:val="24"/>
          <w:rtl w:val="0"/>
        </w:rPr>
        <w:t xml:space="preserve">Додаток А1</w:t>
      </w:r>
    </w:p>
    <w:p w:rsidR="00000000" w:rsidDel="00000000" w:rsidP="00000000" w:rsidRDefault="00000000" w:rsidRPr="00000000" w14:paraId="000000C3">
      <w:pPr>
        <w:ind w:right="108"/>
        <w:jc w:val="right"/>
        <w:rPr>
          <w:b w:val="1"/>
          <w:bCs w:val="1"/>
          <w:sz w:val="24"/>
          <w:szCs w:val="24"/>
        </w:rPr>
      </w:pPr>
      <w:r w:rsidDel="00000000" w:rsidR="00000000" w:rsidRPr="00000000">
        <w:rPr>
          <w:b w:val="1"/>
          <w:bCs w:val="1"/>
          <w:sz w:val="24"/>
          <w:szCs w:val="24"/>
          <w:rtl w:val="0"/>
        </w:rPr>
        <w:t xml:space="preserve">до Документації</w:t>
      </w:r>
    </w:p>
    <w:p w:rsidR="00000000" w:rsidDel="00000000" w:rsidP="00000000" w:rsidRDefault="00000000" w:rsidRPr="00000000" w14:paraId="000000C4">
      <w:pPr>
        <w:ind w:right="108"/>
        <w:jc w:val="right"/>
        <w:rPr>
          <w:b w:val="1"/>
          <w:bCs w:val="1"/>
          <w:sz w:val="24"/>
          <w:szCs w:val="24"/>
        </w:rPr>
      </w:pPr>
      <w:r w:rsidDel="00000000" w:rsidR="00000000" w:rsidRPr="00000000">
        <w:rPr>
          <w:rtl w:val="0"/>
        </w:rPr>
      </w:r>
    </w:p>
    <w:p w:rsidR="00000000" w:rsidDel="00000000" w:rsidP="00000000" w:rsidRDefault="00000000" w:rsidRPr="00000000" w14:paraId="000000C5">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від «__» _________ 202</w:t>
      </w:r>
      <w:r w:rsidDel="00000000" w:rsidR="00000000" w:rsidRPr="00000000">
        <w:rPr>
          <w:sz w:val="24"/>
          <w:szCs w:val="24"/>
          <w:rtl w:val="0"/>
        </w:rPr>
        <w:t xml:space="preserve">6</w:t>
      </w:r>
      <w:r w:rsidDel="00000000" w:rsidR="00000000" w:rsidRPr="00000000">
        <w:rPr>
          <w:color w:val="000000"/>
          <w:sz w:val="24"/>
          <w:szCs w:val="24"/>
          <w:rtl w:val="0"/>
        </w:rPr>
        <w:t xml:space="preserve"> року</w:t>
      </w:r>
    </w:p>
    <w:p w:rsidR="00000000" w:rsidDel="00000000" w:rsidP="00000000" w:rsidRDefault="00000000" w:rsidRPr="00000000" w14:paraId="000000C6">
      <w:pPr>
        <w:widowControl w:val="1"/>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b w:val="1"/>
          <w:bCs w:val="1"/>
          <w:color w:val="000000"/>
          <w:sz w:val="24"/>
          <w:szCs w:val="24"/>
          <w:rtl w:val="0"/>
        </w:rPr>
        <w:t xml:space="preserve">Загальна інформація</w:t>
      </w:r>
    </w:p>
    <w:p w:rsidR="00000000" w:rsidDel="00000000" w:rsidP="00000000" w:rsidRDefault="00000000" w:rsidRPr="00000000" w14:paraId="000000C7">
      <w:pPr>
        <w:widowControl w:val="1"/>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rtl w:val="0"/>
        </w:rPr>
      </w:r>
    </w:p>
    <w:tbl>
      <w:tblPr>
        <w:tblStyle w:val="Table2"/>
        <w:bidiVisual w:val="1"/>
        <w:tblW w:w="9480.0" w:type="dxa"/>
        <w:jc w:val="center"/>
        <w:tblLayout w:type="fixed"/>
        <w:tblLook w:val="0400"/>
      </w:tblPr>
      <w:tblGrid>
        <w:gridCol w:w="5881"/>
        <w:gridCol w:w="3599"/>
        <w:tblGridChange w:id="0">
          <w:tblGrid>
            <w:gridCol w:w="5881"/>
            <w:gridCol w:w="3599"/>
          </w:tblGrid>
        </w:tblGridChange>
      </w:tblGrid>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8">
            <w:pPr>
              <w:ind w:left="-270" w:firstLine="360"/>
              <w:jc w:val="center"/>
              <w:rPr>
                <w:b w:val="1"/>
                <w:bCs w:val="1"/>
                <w:sz w:val="24"/>
                <w:szCs w:val="24"/>
              </w:rPr>
            </w:pPr>
            <w:r w:rsidDel="00000000" w:rsidR="00000000" w:rsidRPr="00000000">
              <w:rPr>
                <w:b w:val="1"/>
                <w:bCs w:val="1"/>
                <w:i w:val="1"/>
                <w:iCs w:val="1"/>
                <w:color w:val="000000"/>
                <w:sz w:val="24"/>
                <w:szCs w:val="24"/>
                <w:rtl w:val="0"/>
              </w:rPr>
              <w:t xml:space="preserve">Відповідь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9">
            <w:pPr>
              <w:ind w:left="-270" w:firstLine="360"/>
              <w:jc w:val="center"/>
              <w:rPr>
                <w:b w:val="1"/>
                <w:bCs w:val="1"/>
                <w:sz w:val="24"/>
                <w:szCs w:val="24"/>
              </w:rPr>
            </w:pPr>
            <w:r w:rsidDel="00000000" w:rsidR="00000000" w:rsidRPr="00000000">
              <w:rPr>
                <w:b w:val="1"/>
                <w:bCs w:val="1"/>
                <w:i w:val="1"/>
                <w:iCs w:val="1"/>
                <w:color w:val="000000"/>
                <w:sz w:val="24"/>
                <w:szCs w:val="24"/>
                <w:rtl w:val="0"/>
              </w:rPr>
              <w:t xml:space="preserve">Опис</w:t>
            </w:r>
            <w:r w:rsidDel="00000000" w:rsidR="00000000" w:rsidRPr="00000000">
              <w:rPr>
                <w:rtl w:val="0"/>
              </w:rPr>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A">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B">
            <w:pPr>
              <w:rPr>
                <w:sz w:val="24"/>
                <w:szCs w:val="24"/>
              </w:rPr>
            </w:pPr>
            <w:r w:rsidDel="00000000" w:rsidR="00000000" w:rsidRPr="00000000">
              <w:rPr>
                <w:color w:val="000000"/>
                <w:sz w:val="24"/>
                <w:szCs w:val="24"/>
                <w:rtl w:val="0"/>
              </w:rPr>
              <w:t xml:space="preserve">Назва учасника (повністю), код ЄДРПОУ</w:t>
            </w:r>
            <w:r w:rsidDel="00000000" w:rsidR="00000000" w:rsidRPr="00000000">
              <w:rPr>
                <w:rtl w:val="0"/>
              </w:rPr>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C">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D">
            <w:pPr>
              <w:rPr>
                <w:color w:val="000000"/>
                <w:sz w:val="24"/>
                <w:szCs w:val="24"/>
              </w:rPr>
            </w:pPr>
            <w:r w:rsidDel="00000000" w:rsidR="00000000" w:rsidRPr="00000000">
              <w:rPr>
                <w:color w:val="000000"/>
                <w:sz w:val="24"/>
                <w:szCs w:val="24"/>
                <w:rtl w:val="0"/>
              </w:rPr>
              <w:t xml:space="preserve">Адреса реєстрації</w:t>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E">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F">
            <w:pPr>
              <w:rPr>
                <w:color w:val="000000"/>
                <w:sz w:val="24"/>
                <w:szCs w:val="24"/>
              </w:rPr>
            </w:pPr>
            <w:r w:rsidDel="00000000" w:rsidR="00000000" w:rsidRPr="00000000">
              <w:rPr>
                <w:color w:val="000000"/>
                <w:sz w:val="24"/>
                <w:szCs w:val="24"/>
                <w:rtl w:val="0"/>
              </w:rPr>
              <w:t xml:space="preserve">Фактична адреса місцезнаходження </w:t>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0">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1">
            <w:pPr>
              <w:rPr>
                <w:color w:val="000000"/>
                <w:sz w:val="24"/>
                <w:szCs w:val="24"/>
              </w:rPr>
            </w:pPr>
            <w:r w:rsidDel="00000000" w:rsidR="00000000" w:rsidRPr="00000000">
              <w:rPr>
                <w:color w:val="000000"/>
                <w:sz w:val="24"/>
                <w:szCs w:val="24"/>
                <w:rtl w:val="0"/>
              </w:rPr>
              <w:t xml:space="preserve">ПІБ керівника учасника, посада</w:t>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2">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3">
            <w:pPr>
              <w:rPr>
                <w:color w:val="000000"/>
                <w:sz w:val="24"/>
                <w:szCs w:val="24"/>
              </w:rPr>
            </w:pPr>
            <w:r w:rsidDel="00000000" w:rsidR="00000000" w:rsidRPr="00000000">
              <w:rPr>
                <w:color w:val="000000"/>
                <w:sz w:val="24"/>
                <w:szCs w:val="24"/>
                <w:rtl w:val="0"/>
              </w:rPr>
              <w:t xml:space="preserve">Контактний номер телефону, електронна пошта, керівника учасника</w:t>
            </w:r>
          </w:p>
        </w:tc>
      </w:tr>
      <w:tr>
        <w:trPr>
          <w:cantSplit w:val="0"/>
          <w:trHeight w:val="4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4">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5">
            <w:pPr>
              <w:rPr>
                <w:sz w:val="24"/>
                <w:szCs w:val="24"/>
              </w:rPr>
            </w:pPr>
            <w:r w:rsidDel="00000000" w:rsidR="00000000" w:rsidRPr="00000000">
              <w:rPr>
                <w:color w:val="000000"/>
                <w:sz w:val="24"/>
                <w:szCs w:val="24"/>
                <w:rtl w:val="0"/>
              </w:rPr>
              <w:t xml:space="preserve">ПІБ представника учасника, посада</w:t>
            </w:r>
            <w:r w:rsidDel="00000000" w:rsidR="00000000" w:rsidRPr="00000000">
              <w:rPr>
                <w:rtl w:val="0"/>
              </w:rPr>
            </w:r>
          </w:p>
        </w:tc>
      </w:tr>
      <w:tr>
        <w:trPr>
          <w:cantSplit w:val="0"/>
          <w:trHeight w:val="52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6">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7">
            <w:pPr>
              <w:rPr>
                <w:sz w:val="24"/>
                <w:szCs w:val="24"/>
              </w:rPr>
            </w:pPr>
            <w:r w:rsidDel="00000000" w:rsidR="00000000" w:rsidRPr="00000000">
              <w:rPr>
                <w:color w:val="000000"/>
                <w:sz w:val="24"/>
                <w:szCs w:val="24"/>
                <w:rtl w:val="0"/>
              </w:rPr>
              <w:t xml:space="preserve">Контактний номер телефону, електронна пошта, представника учасника</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8">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9">
            <w:pPr>
              <w:rPr>
                <w:sz w:val="24"/>
                <w:szCs w:val="24"/>
              </w:rPr>
            </w:pPr>
            <w:r w:rsidDel="00000000" w:rsidR="00000000" w:rsidRPr="00000000">
              <w:rPr>
                <w:color w:val="000000"/>
                <w:sz w:val="24"/>
                <w:szCs w:val="24"/>
                <w:rtl w:val="0"/>
              </w:rPr>
              <w:t xml:space="preserve">Досвід роботи учасника</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A">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B">
            <w:pPr>
              <w:rPr>
                <w:sz w:val="24"/>
                <w:szCs w:val="24"/>
              </w:rPr>
            </w:pPr>
            <w:r w:rsidDel="00000000" w:rsidR="00000000" w:rsidRPr="00000000">
              <w:rPr>
                <w:color w:val="000000"/>
                <w:sz w:val="24"/>
                <w:szCs w:val="24"/>
                <w:rtl w:val="0"/>
              </w:rPr>
              <w:t xml:space="preserve">Основний профільний напрямок компанії (основний КВЕД)</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C">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D">
            <w:pPr>
              <w:rPr>
                <w:sz w:val="24"/>
                <w:szCs w:val="24"/>
              </w:rPr>
            </w:pPr>
            <w:r w:rsidDel="00000000" w:rsidR="00000000" w:rsidRPr="00000000">
              <w:rPr>
                <w:color w:val="000000"/>
                <w:sz w:val="24"/>
                <w:szCs w:val="24"/>
                <w:rtl w:val="0"/>
              </w:rPr>
              <w:t xml:space="preserve">Додаткові послуги учасника</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E">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F">
            <w:pPr>
              <w:rPr>
                <w:sz w:val="24"/>
                <w:szCs w:val="24"/>
              </w:rPr>
            </w:pPr>
            <w:r w:rsidDel="00000000" w:rsidR="00000000" w:rsidRPr="00000000">
              <w:rPr>
                <w:color w:val="000000"/>
                <w:sz w:val="24"/>
                <w:szCs w:val="24"/>
                <w:rtl w:val="0"/>
              </w:rPr>
              <w:t xml:space="preserve">Об'єкти за останній час: приватні, державні, міжнародні замовники (назва об'єкту, замовник, короткий опис основних обсягів робіт по об'єкту, рік завершення)</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0">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1">
            <w:pPr>
              <w:rPr>
                <w:sz w:val="24"/>
                <w:szCs w:val="24"/>
              </w:rPr>
            </w:pPr>
            <w:r w:rsidDel="00000000" w:rsidR="00000000" w:rsidRPr="00000000">
              <w:rPr>
                <w:color w:val="000000"/>
                <w:sz w:val="24"/>
                <w:szCs w:val="24"/>
                <w:rtl w:val="0"/>
              </w:rPr>
              <w:t xml:space="preserve">Комплектація штату (співробітників) компанії та найнятих майстрів, готових невідкладно приступити до робіт (та їх спеціальності)</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2">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3">
            <w:pPr>
              <w:rPr>
                <w:sz w:val="24"/>
                <w:szCs w:val="24"/>
              </w:rPr>
            </w:pPr>
            <w:r w:rsidDel="00000000" w:rsidR="00000000" w:rsidRPr="00000000">
              <w:rPr>
                <w:color w:val="000000"/>
                <w:sz w:val="24"/>
                <w:szCs w:val="24"/>
                <w:rtl w:val="0"/>
              </w:rPr>
              <w:t xml:space="preserve">На які роботи можете залучити волонтерів</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4">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5">
            <w:pPr>
              <w:rPr>
                <w:sz w:val="24"/>
                <w:szCs w:val="24"/>
              </w:rPr>
            </w:pPr>
            <w:r w:rsidDel="00000000" w:rsidR="00000000" w:rsidRPr="00000000">
              <w:rPr>
                <w:color w:val="000000"/>
                <w:sz w:val="24"/>
                <w:szCs w:val="24"/>
                <w:rtl w:val="0"/>
              </w:rPr>
              <w:t xml:space="preserve">Сайт(якщо є)</w:t>
            </w:r>
            <w:r w:rsidDel="00000000" w:rsidR="00000000" w:rsidRPr="00000000">
              <w:rPr>
                <w:rtl w:val="0"/>
              </w:rPr>
            </w:r>
          </w:p>
        </w:tc>
      </w:tr>
    </w:tbl>
    <w:p w:rsidR="00000000" w:rsidDel="00000000" w:rsidP="00000000" w:rsidRDefault="00000000" w:rsidRPr="00000000" w14:paraId="000000E6">
      <w:pPr>
        <w:widowControl w:val="1"/>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rtl w:val="0"/>
        </w:rPr>
      </w:r>
    </w:p>
    <w:p w:rsidR="00000000" w:rsidDel="00000000" w:rsidP="00000000" w:rsidRDefault="00000000" w:rsidRPr="00000000" w14:paraId="000000E7">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 xml:space="preserve">Посада, назва учасника</w:t>
        <w:tab/>
        <w:tab/>
        <w:tab/>
        <w:tab/>
        <w:t xml:space="preserve">____________ Ініціали, прізвище</w:t>
      </w:r>
    </w:p>
    <w:p w:rsidR="00000000" w:rsidDel="00000000" w:rsidP="00000000" w:rsidRDefault="00000000" w:rsidRPr="00000000" w14:paraId="000000E8">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ab/>
        <w:tab/>
        <w:tab/>
        <w:tab/>
        <w:tab/>
        <w:tab/>
        <w:t xml:space="preserve">(підпис, печатка за наявності)</w:t>
      </w:r>
    </w:p>
    <w:p w:rsidR="00000000" w:rsidDel="00000000" w:rsidP="00000000" w:rsidRDefault="00000000" w:rsidRPr="00000000" w14:paraId="000000E9">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EA">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EB">
      <w:pPr>
        <w:widowControl w:val="1"/>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p w:rsidR="00000000" w:rsidDel="00000000" w:rsidP="00000000" w:rsidRDefault="00000000" w:rsidRPr="00000000" w14:paraId="000000EC">
      <w:pPr>
        <w:widowControl w:val="1"/>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p w:rsidR="00000000" w:rsidDel="00000000" w:rsidP="00000000" w:rsidRDefault="00000000" w:rsidRPr="00000000" w14:paraId="000000ED">
      <w:pPr>
        <w:widowControl w:val="1"/>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p w:rsidR="00000000" w:rsidDel="00000000" w:rsidP="00000000" w:rsidRDefault="00000000" w:rsidRPr="00000000" w14:paraId="000000EE">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EF">
      <w:pPr>
        <w:ind w:left="-270" w:firstLine="360"/>
        <w:rPr>
          <w:sz w:val="24"/>
          <w:szCs w:val="24"/>
        </w:rPr>
      </w:pPr>
      <w:r w:rsidDel="00000000" w:rsidR="00000000" w:rsidRPr="00000000">
        <w:rPr>
          <w:b w:val="1"/>
          <w:bCs w:val="1"/>
          <w:color w:val="000000"/>
          <w:sz w:val="30"/>
          <w:szCs w:val="30"/>
          <w:rtl w:val="0"/>
        </w:rPr>
        <w:t xml:space="preserve">(приклад заповнення)</w:t>
      </w:r>
      <w:r w:rsidDel="00000000" w:rsidR="00000000" w:rsidRPr="00000000">
        <w:rPr>
          <w:rtl w:val="0"/>
        </w:rPr>
      </w:r>
    </w:p>
    <w:p w:rsidR="00000000" w:rsidDel="00000000" w:rsidP="00000000" w:rsidRDefault="00000000" w:rsidRPr="00000000" w14:paraId="000000F0">
      <w:pPr>
        <w:rPr>
          <w:sz w:val="24"/>
          <w:szCs w:val="24"/>
        </w:rPr>
      </w:pPr>
      <w:r w:rsidDel="00000000" w:rsidR="00000000" w:rsidRPr="00000000">
        <w:rPr>
          <w:rtl w:val="0"/>
        </w:rPr>
      </w:r>
    </w:p>
    <w:tbl>
      <w:tblPr>
        <w:tblStyle w:val="Table3"/>
        <w:bidiVisual w:val="1"/>
        <w:tblW w:w="9480.0" w:type="dxa"/>
        <w:jc w:val="center"/>
        <w:tblLayout w:type="fixed"/>
        <w:tblLook w:val="0400"/>
      </w:tblPr>
      <w:tblGrid>
        <w:gridCol w:w="5521"/>
        <w:gridCol w:w="3959"/>
        <w:tblGridChange w:id="0">
          <w:tblGrid>
            <w:gridCol w:w="5521"/>
            <w:gridCol w:w="3959"/>
          </w:tblGrid>
        </w:tblGridChange>
      </w:tblGrid>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1">
            <w:pPr>
              <w:ind w:firstLine="90"/>
              <w:jc w:val="center"/>
              <w:rPr>
                <w:b w:val="1"/>
                <w:bCs w:val="1"/>
                <w:sz w:val="24"/>
                <w:szCs w:val="24"/>
              </w:rPr>
            </w:pPr>
            <w:r w:rsidDel="00000000" w:rsidR="00000000" w:rsidRPr="00000000">
              <w:rPr>
                <w:b w:val="1"/>
                <w:bCs w:val="1"/>
                <w:i w:val="1"/>
                <w:iCs w:val="1"/>
                <w:color w:val="000000"/>
                <w:sz w:val="24"/>
                <w:szCs w:val="24"/>
                <w:rtl w:val="0"/>
              </w:rPr>
              <w:t xml:space="preserve">Відповідь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2">
            <w:pPr>
              <w:ind w:firstLine="90"/>
              <w:jc w:val="center"/>
              <w:rPr>
                <w:b w:val="1"/>
                <w:bCs w:val="1"/>
                <w:sz w:val="24"/>
                <w:szCs w:val="24"/>
              </w:rPr>
            </w:pPr>
            <w:r w:rsidDel="00000000" w:rsidR="00000000" w:rsidRPr="00000000">
              <w:rPr>
                <w:b w:val="1"/>
                <w:bCs w:val="1"/>
                <w:i w:val="1"/>
                <w:iCs w:val="1"/>
                <w:color w:val="000000"/>
                <w:sz w:val="24"/>
                <w:szCs w:val="24"/>
                <w:rtl w:val="0"/>
              </w:rPr>
              <w:t xml:space="preserve">Опис</w:t>
            </w:r>
            <w:r w:rsidDel="00000000" w:rsidR="00000000" w:rsidRPr="00000000">
              <w:rPr>
                <w:rtl w:val="0"/>
              </w:rPr>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3">
            <w:pPr>
              <w:rPr>
                <w:sz w:val="24"/>
                <w:szCs w:val="24"/>
              </w:rPr>
            </w:pPr>
            <w:r w:rsidDel="00000000" w:rsidR="00000000" w:rsidRPr="00000000">
              <w:rPr>
                <w:color w:val="000000"/>
                <w:sz w:val="24"/>
                <w:szCs w:val="24"/>
                <w:rtl w:val="0"/>
              </w:rPr>
              <w:t xml:space="preserve">Товариство з обмеженою відповідальністю «ФОРТ», код ЄДРПОУ: 123456789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4">
            <w:pPr>
              <w:rPr>
                <w:sz w:val="24"/>
                <w:szCs w:val="24"/>
              </w:rPr>
            </w:pPr>
            <w:r w:rsidDel="00000000" w:rsidR="00000000" w:rsidRPr="00000000">
              <w:rPr>
                <w:color w:val="000000"/>
                <w:sz w:val="24"/>
                <w:szCs w:val="24"/>
                <w:rtl w:val="0"/>
              </w:rPr>
              <w:t xml:space="preserve">Назва учасника (повністю) , код ЄДРПОУ</w:t>
            </w:r>
            <w:r w:rsidDel="00000000" w:rsidR="00000000" w:rsidRPr="00000000">
              <w:rPr>
                <w:rtl w:val="0"/>
              </w:rPr>
            </w:r>
          </w:p>
        </w:tc>
      </w:tr>
      <w:tr>
        <w:trPr>
          <w:cantSplit w:val="0"/>
          <w:trHeight w:val="4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5">
            <w:pPr>
              <w:rPr>
                <w:sz w:val="24"/>
                <w:szCs w:val="24"/>
              </w:rPr>
            </w:pPr>
            <w:r w:rsidDel="00000000" w:rsidR="00000000" w:rsidRPr="00000000">
              <w:rPr>
                <w:color w:val="000000"/>
                <w:sz w:val="24"/>
                <w:szCs w:val="24"/>
                <w:rtl w:val="0"/>
              </w:rPr>
              <w:t xml:space="preserve">01001, Україна, вулиця Хрещатик, будинок 1, офіс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6">
            <w:pPr>
              <w:rPr>
                <w:sz w:val="24"/>
                <w:szCs w:val="24"/>
              </w:rPr>
            </w:pPr>
            <w:r w:rsidDel="00000000" w:rsidR="00000000" w:rsidRPr="00000000">
              <w:rPr>
                <w:color w:val="000000"/>
                <w:sz w:val="24"/>
                <w:szCs w:val="24"/>
                <w:rtl w:val="0"/>
              </w:rPr>
              <w:t xml:space="preserve">Адреса реєстрації</w:t>
            </w:r>
            <w:r w:rsidDel="00000000" w:rsidR="00000000" w:rsidRPr="00000000">
              <w:rPr>
                <w:rtl w:val="0"/>
              </w:rPr>
            </w:r>
          </w:p>
        </w:tc>
      </w:tr>
      <w:tr>
        <w:trPr>
          <w:cantSplit w:val="0"/>
          <w:trHeight w:val="52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7">
            <w:pPr>
              <w:rPr>
                <w:sz w:val="24"/>
                <w:szCs w:val="24"/>
              </w:rPr>
            </w:pPr>
            <w:r w:rsidDel="00000000" w:rsidR="00000000" w:rsidRPr="00000000">
              <w:rPr>
                <w:color w:val="000000"/>
                <w:sz w:val="24"/>
                <w:szCs w:val="24"/>
                <w:rtl w:val="0"/>
              </w:rPr>
              <w:t xml:space="preserve">01001, Україна, вулиця Хрещатик, будинок 2, офіс 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8">
            <w:pPr>
              <w:rPr>
                <w:sz w:val="24"/>
                <w:szCs w:val="24"/>
              </w:rPr>
            </w:pPr>
            <w:r w:rsidDel="00000000" w:rsidR="00000000" w:rsidRPr="00000000">
              <w:rPr>
                <w:color w:val="000000"/>
                <w:sz w:val="24"/>
                <w:szCs w:val="24"/>
                <w:rtl w:val="0"/>
              </w:rPr>
              <w:t xml:space="preserve">Фактична адреса місцезнаходження</w:t>
            </w:r>
            <w:r w:rsidDel="00000000" w:rsidR="00000000" w:rsidRPr="00000000">
              <w:rPr>
                <w:rtl w:val="0"/>
              </w:rPr>
            </w:r>
          </w:p>
        </w:tc>
      </w:tr>
      <w:tr>
        <w:trPr>
          <w:cantSplit w:val="0"/>
          <w:trHeight w:val="52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9">
            <w:pPr>
              <w:rPr>
                <w:color w:val="000000"/>
                <w:sz w:val="24"/>
                <w:szCs w:val="24"/>
              </w:rPr>
            </w:pPr>
            <w:r w:rsidDel="00000000" w:rsidR="00000000" w:rsidRPr="00000000">
              <w:rPr>
                <w:sz w:val="24"/>
                <w:szCs w:val="24"/>
                <w:rtl w:val="0"/>
              </w:rPr>
              <w:t xml:space="preserve">Коваль Андрій Миколайович</w:t>
            </w:r>
            <w:r w:rsidDel="00000000" w:rsidR="00000000" w:rsidRPr="00000000">
              <w:rPr>
                <w:color w:val="000000"/>
                <w:sz w:val="24"/>
                <w:szCs w:val="24"/>
                <w:rtl w:val="0"/>
              </w:rPr>
              <w:t xml:space="preserve">, директор</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A">
            <w:pPr>
              <w:rPr>
                <w:color w:val="000000"/>
                <w:sz w:val="24"/>
                <w:szCs w:val="24"/>
              </w:rPr>
            </w:pPr>
            <w:r w:rsidDel="00000000" w:rsidR="00000000" w:rsidRPr="00000000">
              <w:rPr>
                <w:color w:val="000000"/>
                <w:sz w:val="24"/>
                <w:szCs w:val="24"/>
                <w:rtl w:val="0"/>
              </w:rPr>
              <w:t xml:space="preserve">ПІБ керівника учасника, посада</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B">
            <w:pPr>
              <w:rPr>
                <w:sz w:val="24"/>
                <w:szCs w:val="24"/>
              </w:rPr>
            </w:pPr>
            <w:r w:rsidDel="00000000" w:rsidR="00000000" w:rsidRPr="00000000">
              <w:rPr>
                <w:color w:val="000000"/>
                <w:sz w:val="24"/>
                <w:szCs w:val="24"/>
                <w:rtl w:val="0"/>
              </w:rPr>
              <w:t xml:space="preserve">+38000008899, </w:t>
            </w:r>
            <w:r w:rsidDel="00000000" w:rsidR="00000000" w:rsidRPr="00000000">
              <w:rPr>
                <w:sz w:val="24"/>
                <w:szCs w:val="24"/>
                <w:rtl w:val="0"/>
              </w:rPr>
              <w:t xml:space="preserve">ceo</w:t>
            </w:r>
            <w:r w:rsidDel="00000000" w:rsidR="00000000" w:rsidRPr="00000000">
              <w:rPr>
                <w:color w:val="000000"/>
                <w:sz w:val="24"/>
                <w:szCs w:val="24"/>
                <w:rtl w:val="0"/>
              </w:rPr>
              <w:t xml:space="preserve">@bud.ua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C">
            <w:pPr>
              <w:rPr>
                <w:color w:val="000000"/>
                <w:sz w:val="24"/>
                <w:szCs w:val="24"/>
              </w:rPr>
            </w:pPr>
            <w:r w:rsidDel="00000000" w:rsidR="00000000" w:rsidRPr="00000000">
              <w:rPr>
                <w:color w:val="000000"/>
                <w:sz w:val="24"/>
                <w:szCs w:val="24"/>
                <w:rtl w:val="0"/>
              </w:rPr>
              <w:t xml:space="preserve">Контактний номер телефону, електронна пошта, керівника учасника</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D">
            <w:pPr>
              <w:rPr>
                <w:color w:val="000000"/>
                <w:sz w:val="24"/>
                <w:szCs w:val="24"/>
              </w:rPr>
            </w:pPr>
            <w:r w:rsidDel="00000000" w:rsidR="00000000" w:rsidRPr="00000000">
              <w:rPr>
                <w:sz w:val="24"/>
                <w:szCs w:val="24"/>
                <w:rtl w:val="0"/>
              </w:rPr>
              <w:t xml:space="preserve">Гончар Микола Андрійович</w:t>
            </w:r>
            <w:r w:rsidDel="00000000" w:rsidR="00000000" w:rsidRPr="00000000">
              <w:rPr>
                <w:color w:val="000000"/>
                <w:sz w:val="24"/>
                <w:szCs w:val="24"/>
                <w:rtl w:val="0"/>
              </w:rPr>
              <w:t xml:space="preserve">, менеджер проектів</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E">
            <w:pPr>
              <w:rPr>
                <w:sz w:val="24"/>
                <w:szCs w:val="24"/>
              </w:rPr>
            </w:pPr>
            <w:r w:rsidDel="00000000" w:rsidR="00000000" w:rsidRPr="00000000">
              <w:rPr>
                <w:color w:val="000000"/>
                <w:sz w:val="24"/>
                <w:szCs w:val="24"/>
                <w:rtl w:val="0"/>
              </w:rPr>
              <w:t xml:space="preserve">ПІБ представника учасника, посада</w:t>
            </w:r>
            <w:r w:rsidDel="00000000" w:rsidR="00000000" w:rsidRPr="00000000">
              <w:rPr>
                <w:rtl w:val="0"/>
              </w:rPr>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F">
            <w:pPr>
              <w:rPr>
                <w:color w:val="000000"/>
                <w:sz w:val="24"/>
                <w:szCs w:val="24"/>
              </w:rPr>
            </w:pPr>
            <w:r w:rsidDel="00000000" w:rsidR="00000000" w:rsidRPr="00000000">
              <w:rPr>
                <w:color w:val="000000"/>
                <w:sz w:val="24"/>
                <w:szCs w:val="24"/>
                <w:rtl w:val="0"/>
              </w:rPr>
              <w:t xml:space="preserve">+38000007788, </w:t>
            </w:r>
            <w:r w:rsidDel="00000000" w:rsidR="00000000" w:rsidRPr="00000000">
              <w:rPr>
                <w:sz w:val="24"/>
                <w:szCs w:val="24"/>
                <w:rtl w:val="0"/>
              </w:rPr>
              <w:t xml:space="preserve">pm</w:t>
            </w:r>
            <w:r w:rsidDel="00000000" w:rsidR="00000000" w:rsidRPr="00000000">
              <w:rPr>
                <w:color w:val="000000"/>
                <w:sz w:val="24"/>
                <w:szCs w:val="24"/>
                <w:rtl w:val="0"/>
              </w:rPr>
              <w:t xml:space="preserve">@bud.ua</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0">
            <w:pPr>
              <w:rPr>
                <w:sz w:val="24"/>
                <w:szCs w:val="24"/>
              </w:rPr>
            </w:pPr>
            <w:r w:rsidDel="00000000" w:rsidR="00000000" w:rsidRPr="00000000">
              <w:rPr>
                <w:color w:val="000000"/>
                <w:sz w:val="24"/>
                <w:szCs w:val="24"/>
                <w:rtl w:val="0"/>
              </w:rPr>
              <w:t xml:space="preserve">Контактний номер телефону, електронна пошта, представника учасника</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1">
            <w:pPr>
              <w:rPr>
                <w:sz w:val="24"/>
                <w:szCs w:val="24"/>
              </w:rPr>
            </w:pPr>
            <w:r w:rsidDel="00000000" w:rsidR="00000000" w:rsidRPr="00000000">
              <w:rPr>
                <w:color w:val="000000"/>
                <w:sz w:val="24"/>
                <w:szCs w:val="24"/>
                <w:rtl w:val="0"/>
              </w:rPr>
              <w:t xml:space="preserve">12 років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2">
            <w:pPr>
              <w:rPr>
                <w:sz w:val="24"/>
                <w:szCs w:val="24"/>
              </w:rPr>
            </w:pPr>
            <w:r w:rsidDel="00000000" w:rsidR="00000000" w:rsidRPr="00000000">
              <w:rPr>
                <w:color w:val="000000"/>
                <w:sz w:val="24"/>
                <w:szCs w:val="24"/>
                <w:rtl w:val="0"/>
              </w:rPr>
              <w:t xml:space="preserve">Досвід роботи учасника</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3">
            <w:pPr>
              <w:rPr>
                <w:color w:val="000000"/>
                <w:sz w:val="24"/>
                <w:szCs w:val="24"/>
              </w:rPr>
            </w:pPr>
            <w:r w:rsidDel="00000000" w:rsidR="00000000" w:rsidRPr="00000000">
              <w:rPr>
                <w:color w:val="000000"/>
                <w:sz w:val="24"/>
                <w:szCs w:val="24"/>
                <w:rtl w:val="0"/>
              </w:rPr>
              <w:t xml:space="preserve">Внутрішнє оздоблення</w:t>
            </w:r>
          </w:p>
          <w:p w:rsidR="00000000" w:rsidDel="00000000" w:rsidP="00000000" w:rsidRDefault="00000000" w:rsidRPr="00000000" w14:paraId="00000104">
            <w:pPr>
              <w:rPr>
                <w:sz w:val="24"/>
                <w:szCs w:val="24"/>
              </w:rPr>
            </w:pPr>
            <w:hyperlink r:id="rId15">
              <w:r w:rsidDel="00000000" w:rsidR="00000000" w:rsidRPr="00000000">
                <w:rPr>
                  <w:color w:val="000000"/>
                  <w:sz w:val="24"/>
                  <w:szCs w:val="24"/>
                  <w:rtl w:val="0"/>
                </w:rPr>
                <w:t xml:space="preserve">41.20 Будівництво житлових і нежитлових будівель</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5">
            <w:pPr>
              <w:rPr>
                <w:sz w:val="24"/>
                <w:szCs w:val="24"/>
              </w:rPr>
            </w:pPr>
            <w:r w:rsidDel="00000000" w:rsidR="00000000" w:rsidRPr="00000000">
              <w:rPr>
                <w:color w:val="000000"/>
                <w:sz w:val="24"/>
                <w:szCs w:val="24"/>
                <w:rtl w:val="0"/>
              </w:rPr>
              <w:t xml:space="preserve">Основний профільний напрямок компанії (основний КВЕД)</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6">
            <w:pPr>
              <w:rPr>
                <w:sz w:val="24"/>
                <w:szCs w:val="24"/>
              </w:rPr>
            </w:pPr>
            <w:r w:rsidDel="00000000" w:rsidR="00000000" w:rsidRPr="00000000">
              <w:rPr>
                <w:color w:val="000000"/>
                <w:sz w:val="24"/>
                <w:szCs w:val="24"/>
                <w:rtl w:val="0"/>
              </w:rPr>
              <w:t xml:space="preserve">Фасадні роботи, покрівельні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7">
            <w:pPr>
              <w:rPr>
                <w:sz w:val="24"/>
                <w:szCs w:val="24"/>
              </w:rPr>
            </w:pPr>
            <w:r w:rsidDel="00000000" w:rsidR="00000000" w:rsidRPr="00000000">
              <w:rPr>
                <w:color w:val="000000"/>
                <w:sz w:val="24"/>
                <w:szCs w:val="24"/>
                <w:rtl w:val="0"/>
              </w:rPr>
              <w:t xml:space="preserve">Додаткові послуги компанії</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8">
            <w:pPr>
              <w:rPr>
                <w:sz w:val="24"/>
                <w:szCs w:val="24"/>
              </w:rPr>
            </w:pPr>
            <w:r w:rsidDel="00000000" w:rsidR="00000000" w:rsidRPr="00000000">
              <w:rPr>
                <w:color w:val="000000"/>
                <w:sz w:val="24"/>
                <w:szCs w:val="24"/>
                <w:rtl w:val="0"/>
              </w:rPr>
              <w:t xml:space="preserve">Приватні: влаштування стяжки підлог 2-31 пов. ЖК «Трініті», м. Київ, 2021 р. Замовник: 7HILLS</w:t>
            </w:r>
            <w:r w:rsidDel="00000000" w:rsidR="00000000" w:rsidRPr="00000000">
              <w:rPr>
                <w:rtl w:val="0"/>
              </w:rPr>
            </w:r>
          </w:p>
          <w:p w:rsidR="00000000" w:rsidDel="00000000" w:rsidP="00000000" w:rsidRDefault="00000000" w:rsidRPr="00000000" w14:paraId="00000109">
            <w:pPr>
              <w:rPr>
                <w:sz w:val="24"/>
                <w:szCs w:val="24"/>
              </w:rPr>
            </w:pPr>
            <w:r w:rsidDel="00000000" w:rsidR="00000000" w:rsidRPr="00000000">
              <w:rPr>
                <w:color w:val="000000"/>
                <w:sz w:val="24"/>
                <w:szCs w:val="24"/>
                <w:rtl w:val="0"/>
              </w:rPr>
              <w:t xml:space="preserve">Державні: відновлювальні роботи фасаду лікарні №6 загальної площі 3500 кв.м, м. Житомир 2022р.</w:t>
            </w:r>
            <w:r w:rsidDel="00000000" w:rsidR="00000000" w:rsidRPr="00000000">
              <w:rPr>
                <w:rtl w:val="0"/>
              </w:rPr>
            </w:r>
          </w:p>
          <w:p w:rsidR="00000000" w:rsidDel="00000000" w:rsidP="00000000" w:rsidRDefault="00000000" w:rsidRPr="00000000" w14:paraId="0000010A">
            <w:pPr>
              <w:rPr>
                <w:sz w:val="24"/>
                <w:szCs w:val="24"/>
              </w:rPr>
            </w:pPr>
            <w:r w:rsidDel="00000000" w:rsidR="00000000" w:rsidRPr="00000000">
              <w:rPr>
                <w:color w:val="000000"/>
                <w:sz w:val="24"/>
                <w:szCs w:val="24"/>
                <w:rtl w:val="0"/>
              </w:rPr>
              <w:t xml:space="preserve">Міжнародні: Роботи з відновлення приватних будинків - 25 будинків загальною площею 2500 кв.м. Повний спектр робіт “під ключ”. , м. Харків Замовник : UNHCR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B">
            <w:pPr>
              <w:rPr>
                <w:sz w:val="24"/>
                <w:szCs w:val="24"/>
              </w:rPr>
            </w:pPr>
            <w:r w:rsidDel="00000000" w:rsidR="00000000" w:rsidRPr="00000000">
              <w:rPr>
                <w:color w:val="000000"/>
                <w:sz w:val="24"/>
                <w:szCs w:val="24"/>
                <w:rtl w:val="0"/>
              </w:rPr>
              <w:t xml:space="preserve">Об'єкти за останній час: приватні, державні, міжнародні замовники (назва об'єкту, замовник, короткий опис основних обсягів робіт по об'єкту, рік завершення)</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C">
            <w:pPr>
              <w:rPr>
                <w:sz w:val="24"/>
                <w:szCs w:val="24"/>
              </w:rPr>
            </w:pPr>
            <w:r w:rsidDel="00000000" w:rsidR="00000000" w:rsidRPr="00000000">
              <w:rPr>
                <w:color w:val="000000"/>
                <w:sz w:val="24"/>
                <w:szCs w:val="24"/>
                <w:rtl w:val="0"/>
              </w:rPr>
              <w:t xml:space="preserve">Штат: 3 бригади (4 чол.) – майстри з внутрішнього оздоблення;</w:t>
            </w:r>
            <w:r w:rsidDel="00000000" w:rsidR="00000000" w:rsidRPr="00000000">
              <w:rPr>
                <w:rtl w:val="0"/>
              </w:rPr>
            </w:r>
          </w:p>
          <w:p w:rsidR="00000000" w:rsidDel="00000000" w:rsidP="00000000" w:rsidRDefault="00000000" w:rsidRPr="00000000" w14:paraId="0000010D">
            <w:pPr>
              <w:rPr>
                <w:sz w:val="24"/>
                <w:szCs w:val="24"/>
              </w:rPr>
            </w:pPr>
            <w:r w:rsidDel="00000000" w:rsidR="00000000" w:rsidRPr="00000000">
              <w:rPr>
                <w:color w:val="000000"/>
                <w:sz w:val="24"/>
                <w:szCs w:val="24"/>
                <w:rtl w:val="0"/>
              </w:rPr>
              <w:t xml:space="preserve">Залучені : 1 бригада (3 майстри , 1 різноробочий) – покрівельні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E">
            <w:pPr>
              <w:rPr>
                <w:sz w:val="24"/>
                <w:szCs w:val="24"/>
              </w:rPr>
            </w:pPr>
            <w:r w:rsidDel="00000000" w:rsidR="00000000" w:rsidRPr="00000000">
              <w:rPr>
                <w:color w:val="000000"/>
                <w:sz w:val="24"/>
                <w:szCs w:val="24"/>
                <w:rtl w:val="0"/>
              </w:rPr>
              <w:t xml:space="preserve">Комплектація штату (співробітників) компанії та найнятих майстрів, готових невідкладно приступити до робіт (та їх спеціальності)</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F">
            <w:pPr>
              <w:rPr>
                <w:sz w:val="24"/>
                <w:szCs w:val="24"/>
              </w:rPr>
            </w:pPr>
            <w:r w:rsidDel="00000000" w:rsidR="00000000" w:rsidRPr="00000000">
              <w:rPr>
                <w:color w:val="000000"/>
                <w:sz w:val="24"/>
                <w:szCs w:val="24"/>
                <w:rtl w:val="0"/>
              </w:rPr>
              <w:t xml:space="preserve">Демонтаж, прибирання(окучування),  підсобні роботи, фарбування, нанесення грунтовки, розстановка меблів.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0">
            <w:pPr>
              <w:rPr>
                <w:sz w:val="24"/>
                <w:szCs w:val="24"/>
              </w:rPr>
            </w:pPr>
            <w:r w:rsidDel="00000000" w:rsidR="00000000" w:rsidRPr="00000000">
              <w:rPr>
                <w:color w:val="000000"/>
                <w:sz w:val="24"/>
                <w:szCs w:val="24"/>
                <w:rtl w:val="0"/>
              </w:rPr>
              <w:t xml:space="preserve">На які роботи можете залучити волонтерів</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1">
            <w:pPr>
              <w:rPr>
                <w:sz w:val="24"/>
                <w:szCs w:val="24"/>
              </w:rPr>
            </w:pPr>
            <w:r w:rsidDel="00000000" w:rsidR="00000000" w:rsidRPr="00000000">
              <w:rPr>
                <w:color w:val="000000"/>
                <w:sz w:val="24"/>
                <w:szCs w:val="24"/>
                <w:rtl w:val="0"/>
              </w:rPr>
              <w:t xml:space="preserve">bud.ua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2">
            <w:pPr>
              <w:rPr>
                <w:sz w:val="24"/>
                <w:szCs w:val="24"/>
              </w:rPr>
            </w:pPr>
            <w:r w:rsidDel="00000000" w:rsidR="00000000" w:rsidRPr="00000000">
              <w:rPr>
                <w:color w:val="000000"/>
                <w:sz w:val="24"/>
                <w:szCs w:val="24"/>
                <w:rtl w:val="0"/>
              </w:rPr>
              <w:t xml:space="preserve">Сайт(якщо є)</w:t>
            </w:r>
            <w:r w:rsidDel="00000000" w:rsidR="00000000" w:rsidRPr="00000000">
              <w:rPr>
                <w:rtl w:val="0"/>
              </w:rPr>
            </w:r>
          </w:p>
        </w:tc>
      </w:tr>
    </w:tbl>
    <w:p w:rsidR="00000000" w:rsidDel="00000000" w:rsidP="00000000" w:rsidRDefault="00000000" w:rsidRPr="00000000" w14:paraId="00000113">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114">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115">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Директор ТОВ «ФОРТ»</w:t>
        <w:tab/>
        <w:tab/>
        <w:tab/>
        <w:tab/>
        <w:t xml:space="preserve">__________ І.І. Іванов</w:t>
      </w:r>
    </w:p>
    <w:p w:rsidR="00000000" w:rsidDel="00000000" w:rsidP="00000000" w:rsidRDefault="00000000" w:rsidRPr="00000000" w14:paraId="00000116">
      <w:pPr>
        <w:rPr>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17">
      <w:pPr>
        <w:ind w:right="108"/>
        <w:jc w:val="right"/>
        <w:rPr>
          <w:b w:val="1"/>
          <w:bCs w:val="1"/>
          <w:sz w:val="24"/>
          <w:szCs w:val="24"/>
        </w:rPr>
      </w:pPr>
      <w:r w:rsidDel="00000000" w:rsidR="00000000" w:rsidRPr="00000000">
        <w:rPr>
          <w:b w:val="1"/>
          <w:bCs w:val="1"/>
          <w:sz w:val="24"/>
          <w:szCs w:val="24"/>
          <w:rtl w:val="0"/>
        </w:rPr>
        <w:t xml:space="preserve">Додаток А2</w:t>
      </w:r>
    </w:p>
    <w:p w:rsidR="00000000" w:rsidDel="00000000" w:rsidP="00000000" w:rsidRDefault="00000000" w:rsidRPr="00000000" w14:paraId="00000118">
      <w:pPr>
        <w:ind w:right="108"/>
        <w:jc w:val="right"/>
        <w:rPr>
          <w:b w:val="1"/>
          <w:bCs w:val="1"/>
          <w:sz w:val="24"/>
          <w:szCs w:val="24"/>
        </w:rPr>
      </w:pPr>
      <w:r w:rsidDel="00000000" w:rsidR="00000000" w:rsidRPr="00000000">
        <w:rPr>
          <w:b w:val="1"/>
          <w:bCs w:val="1"/>
          <w:sz w:val="24"/>
          <w:szCs w:val="24"/>
          <w:rtl w:val="0"/>
        </w:rPr>
        <w:t xml:space="preserve">до Документації</w:t>
      </w:r>
    </w:p>
    <w:p w:rsidR="00000000" w:rsidDel="00000000" w:rsidP="00000000" w:rsidRDefault="00000000" w:rsidRPr="00000000" w14:paraId="00000119">
      <w:pPr>
        <w:ind w:right="108"/>
        <w:jc w:val="right"/>
        <w:rPr>
          <w:b w:val="1"/>
          <w:bCs w:val="1"/>
          <w:sz w:val="24"/>
          <w:szCs w:val="24"/>
        </w:rPr>
      </w:pPr>
      <w:r w:rsidDel="00000000" w:rsidR="00000000" w:rsidRPr="00000000">
        <w:rPr>
          <w:rtl w:val="0"/>
        </w:rPr>
      </w:r>
    </w:p>
    <w:p w:rsidR="00000000" w:rsidDel="00000000" w:rsidP="00000000" w:rsidRDefault="00000000" w:rsidRPr="00000000" w14:paraId="0000011A">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від «__» _________ 202_ року</w:t>
      </w:r>
    </w:p>
    <w:p w:rsidR="00000000" w:rsidDel="00000000" w:rsidP="00000000" w:rsidRDefault="00000000" w:rsidRPr="00000000" w14:paraId="0000011B">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11C">
      <w:pPr>
        <w:widowControl w:val="1"/>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b w:val="1"/>
          <w:bCs w:val="1"/>
          <w:color w:val="000000"/>
          <w:sz w:val="24"/>
          <w:szCs w:val="24"/>
          <w:rtl w:val="0"/>
        </w:rPr>
        <w:t xml:space="preserve">Декларація </w:t>
      </w:r>
    </w:p>
    <w:p w:rsidR="00000000" w:rsidDel="00000000" w:rsidP="00000000" w:rsidRDefault="00000000" w:rsidRPr="00000000" w14:paraId="0000011D">
      <w:pPr>
        <w:widowControl w:val="1"/>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b w:val="1"/>
          <w:bCs w:val="1"/>
          <w:color w:val="000000"/>
          <w:sz w:val="24"/>
          <w:szCs w:val="24"/>
          <w:rtl w:val="0"/>
        </w:rPr>
        <w:t xml:space="preserve">щодо відсутності підстави для відмови учаснику закупівлі в участі у закупівлі</w:t>
      </w:r>
    </w:p>
    <w:p w:rsidR="00000000" w:rsidDel="00000000" w:rsidP="00000000" w:rsidRDefault="00000000" w:rsidRPr="00000000" w14:paraId="0000011E">
      <w:pPr>
        <w:widowControl w:val="1"/>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rtl w:val="0"/>
        </w:rPr>
      </w:r>
    </w:p>
    <w:p w:rsidR="00000000" w:rsidDel="00000000" w:rsidP="00000000" w:rsidRDefault="00000000" w:rsidRPr="00000000" w14:paraId="0000011F">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 xml:space="preserve">Ми/Я ___________________________________________________ (далі Учасник) цією декларацією підтверджую(ємо), що у Замовника закупівлі відсутні підстави для відмови нам/мені в участі у закупівлі, а саме:</w:t>
      </w:r>
    </w:p>
    <w:p w:rsidR="00000000" w:rsidDel="00000000" w:rsidP="00000000" w:rsidRDefault="00000000" w:rsidRPr="00000000" w14:paraId="00000120">
      <w:pPr>
        <w:widowControl w:val="1"/>
        <w:numPr>
          <w:ilvl w:val="0"/>
          <w:numId w:val="4"/>
        </w:numPr>
        <w:pBdr>
          <w:top w:space="0" w:sz="0" w:val="nil"/>
          <w:left w:space="0" w:sz="0" w:val="nil"/>
          <w:bottom w:space="0" w:sz="0" w:val="nil"/>
          <w:right w:space="0" w:sz="0" w:val="nil"/>
          <w:between w:space="0" w:sz="0" w:val="nil"/>
        </w:pBdr>
        <w:ind w:left="0" w:firstLine="720"/>
        <w:jc w:val="both"/>
        <w:rPr>
          <w:color w:val="000000"/>
          <w:sz w:val="24"/>
          <w:szCs w:val="24"/>
        </w:rPr>
      </w:pPr>
      <w:r w:rsidDel="00000000" w:rsidR="00000000" w:rsidRPr="00000000">
        <w:rPr>
          <w:color w:val="000000"/>
          <w:sz w:val="24"/>
          <w:szCs w:val="24"/>
          <w:rtl w:val="0"/>
        </w:rPr>
        <w:t xml:space="preserve">учасник не дає, не пропонує і не погоджується дати прямо чи опосередковано будь-якій посадовій особі Замовника в будь-якій формі (пропозиція щодо найму на роботу, цінні речі, грошові кошти, послуга тощо) з метою вплинути на прийняття рішення щодо </w:t>
      </w:r>
      <w:r w:rsidDel="00000000" w:rsidR="00000000" w:rsidRPr="00000000">
        <w:rPr>
          <w:sz w:val="24"/>
          <w:szCs w:val="24"/>
          <w:rtl w:val="0"/>
        </w:rPr>
        <w:t xml:space="preserve">визнання</w:t>
      </w:r>
      <w:r w:rsidDel="00000000" w:rsidR="00000000" w:rsidRPr="00000000">
        <w:rPr>
          <w:color w:val="000000"/>
          <w:sz w:val="24"/>
          <w:szCs w:val="24"/>
          <w:rtl w:val="0"/>
        </w:rPr>
        <w:t xml:space="preserve"> учасника переможцем закупівлі;</w:t>
      </w:r>
    </w:p>
    <w:p w:rsidR="00000000" w:rsidDel="00000000" w:rsidP="00000000" w:rsidRDefault="00000000" w:rsidRPr="00000000" w14:paraId="00000121">
      <w:pPr>
        <w:widowControl w:val="1"/>
        <w:numPr>
          <w:ilvl w:val="0"/>
          <w:numId w:val="4"/>
        </w:numPr>
        <w:pBdr>
          <w:top w:space="0" w:sz="0" w:val="nil"/>
          <w:left w:space="0" w:sz="0" w:val="nil"/>
          <w:bottom w:space="0" w:sz="0" w:val="nil"/>
          <w:right w:space="0" w:sz="0" w:val="nil"/>
          <w:between w:space="0" w:sz="0" w:val="nil"/>
        </w:pBdr>
        <w:ind w:left="0" w:firstLine="709"/>
        <w:jc w:val="both"/>
        <w:rPr>
          <w:color w:val="000000"/>
          <w:sz w:val="24"/>
          <w:szCs w:val="24"/>
        </w:rPr>
      </w:pPr>
      <w:r w:rsidDel="00000000" w:rsidR="00000000" w:rsidRPr="00000000">
        <w:rPr>
          <w:color w:val="000000"/>
          <w:sz w:val="24"/>
          <w:szCs w:val="24"/>
          <w:rtl w:val="0"/>
        </w:rPr>
        <w:t xml:space="preserve">Учасник закупівлі не є пов’язаною особою з іншими учасниками закупівлі та/або з посадовими особами Замовника;</w:t>
      </w:r>
    </w:p>
    <w:p w:rsidR="00000000" w:rsidDel="00000000" w:rsidP="00000000" w:rsidRDefault="00000000" w:rsidRPr="00000000" w14:paraId="00000122">
      <w:pPr>
        <w:widowControl w:val="1"/>
        <w:numPr>
          <w:ilvl w:val="0"/>
          <w:numId w:val="4"/>
        </w:numPr>
        <w:pBdr>
          <w:top w:space="0" w:sz="0" w:val="nil"/>
          <w:left w:space="0" w:sz="0" w:val="nil"/>
          <w:bottom w:space="0" w:sz="0" w:val="nil"/>
          <w:right w:space="0" w:sz="0" w:val="nil"/>
          <w:between w:space="0" w:sz="0" w:val="nil"/>
        </w:pBdr>
        <w:ind w:left="0" w:firstLine="709"/>
        <w:jc w:val="both"/>
        <w:rPr>
          <w:color w:val="000000"/>
          <w:sz w:val="24"/>
          <w:szCs w:val="24"/>
        </w:rPr>
      </w:pPr>
      <w:r w:rsidDel="00000000" w:rsidR="00000000" w:rsidRPr="00000000">
        <w:rPr>
          <w:color w:val="000000"/>
          <w:sz w:val="24"/>
          <w:szCs w:val="24"/>
          <w:rtl w:val="0"/>
        </w:rPr>
        <w:t xml:space="preserve">Учасник закупівлі не визнаний у встановленому законом України порядку банкрутом та стосовно нього не відкрита ліквідаційна процедура;</w:t>
      </w:r>
    </w:p>
    <w:p w:rsidR="00000000" w:rsidDel="00000000" w:rsidP="00000000" w:rsidRDefault="00000000" w:rsidRPr="00000000" w14:paraId="00000123">
      <w:pPr>
        <w:widowControl w:val="1"/>
        <w:numPr>
          <w:ilvl w:val="0"/>
          <w:numId w:val="4"/>
        </w:numPr>
        <w:pBdr>
          <w:top w:space="0" w:sz="0" w:val="nil"/>
          <w:left w:space="0" w:sz="0" w:val="nil"/>
          <w:bottom w:space="0" w:sz="0" w:val="nil"/>
          <w:right w:space="0" w:sz="0" w:val="nil"/>
          <w:between w:space="0" w:sz="0" w:val="nil"/>
        </w:pBdr>
        <w:ind w:left="0" w:firstLine="709"/>
        <w:jc w:val="both"/>
        <w:rPr>
          <w:color w:val="000000"/>
          <w:sz w:val="24"/>
          <w:szCs w:val="24"/>
        </w:rPr>
      </w:pPr>
      <w:r w:rsidDel="00000000" w:rsidR="00000000" w:rsidRPr="00000000">
        <w:rPr>
          <w:color w:val="000000"/>
          <w:sz w:val="24"/>
          <w:szCs w:val="24"/>
          <w:rtl w:val="0"/>
        </w:rPr>
        <w:t xml:space="preserve">До учасник закупівлі (юридична/фізична/фізична особа-підприємець/) ______________________________________________________________________________,</w:t>
      </w:r>
    </w:p>
    <w:p w:rsidR="00000000" w:rsidDel="00000000" w:rsidP="00000000" w:rsidRDefault="00000000" w:rsidRPr="00000000" w14:paraId="00000124">
      <w:pPr>
        <w:widowControl w:val="1"/>
        <w:pBdr>
          <w:top w:space="0" w:sz="0" w:val="nil"/>
          <w:left w:space="0" w:sz="0" w:val="nil"/>
          <w:bottom w:space="0" w:sz="0" w:val="nil"/>
          <w:right w:space="0" w:sz="0" w:val="nil"/>
          <w:between w:space="0" w:sz="0" w:val="nil"/>
        </w:pBdr>
        <w:ind w:firstLine="709"/>
        <w:jc w:val="center"/>
        <w:rPr>
          <w:color w:val="000000"/>
          <w:sz w:val="12"/>
          <w:szCs w:val="12"/>
        </w:rPr>
      </w:pPr>
      <w:r w:rsidDel="00000000" w:rsidR="00000000" w:rsidRPr="00000000">
        <w:rPr>
          <w:color w:val="000000"/>
          <w:sz w:val="12"/>
          <w:szCs w:val="12"/>
          <w:rtl w:val="0"/>
        </w:rPr>
        <w:t xml:space="preserve">(зазначити організаційно-правову форму (для всіх учасників) та власну назву (для юридичних осіб) або ПІБ (повністю) (для фізичних осіб та ФОП)</w:t>
      </w:r>
    </w:p>
    <w:p w:rsidR="00000000" w:rsidDel="00000000" w:rsidP="00000000" w:rsidRDefault="00000000" w:rsidRPr="00000000" w14:paraId="00000125">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керівника юридичної особи _________________________, особи яка уповноважена на </w:t>
      </w:r>
    </w:p>
    <w:p w:rsidR="00000000" w:rsidDel="00000000" w:rsidP="00000000" w:rsidRDefault="00000000" w:rsidRPr="00000000" w14:paraId="00000126">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ab/>
        <w:tab/>
      </w:r>
      <w:r w:rsidDel="00000000" w:rsidR="00000000" w:rsidRPr="00000000">
        <w:rPr>
          <w:color w:val="000000"/>
          <w:sz w:val="16"/>
          <w:szCs w:val="16"/>
          <w:rtl w:val="0"/>
        </w:rPr>
        <w:t xml:space="preserve">(ПІБ повністю, ФО та ФОП видаляють рядок, який потрібно заповнити)</w:t>
      </w:r>
      <w:r w:rsidDel="00000000" w:rsidR="00000000" w:rsidRPr="00000000">
        <w:rPr>
          <w:rtl w:val="0"/>
        </w:rPr>
      </w:r>
    </w:p>
    <w:p w:rsidR="00000000" w:rsidDel="00000000" w:rsidP="00000000" w:rsidRDefault="00000000" w:rsidRPr="00000000" w14:paraId="00000127">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підпис пропозиції та договору за результатами закупівлі _______________________________________________________________________________</w:t>
      </w:r>
    </w:p>
    <w:p w:rsidR="00000000" w:rsidDel="00000000" w:rsidP="00000000" w:rsidRDefault="00000000" w:rsidRPr="00000000" w14:paraId="00000128">
      <w:pPr>
        <w:widowControl w:val="1"/>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16"/>
          <w:szCs w:val="16"/>
          <w:rtl w:val="0"/>
        </w:rPr>
        <w:t xml:space="preserve">(ПІБ повністю)</w:t>
      </w:r>
      <w:r w:rsidDel="00000000" w:rsidR="00000000" w:rsidRPr="00000000">
        <w:rPr>
          <w:rtl w:val="0"/>
        </w:rPr>
      </w:r>
    </w:p>
    <w:p w:rsidR="00000000" w:rsidDel="00000000" w:rsidP="00000000" w:rsidRDefault="00000000" w:rsidRPr="00000000" w14:paraId="00000129">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або до кінцевого бенефіціарного власника юридичної особи – учасника закупівлі _______________________________________________________________________________</w:t>
      </w:r>
    </w:p>
    <w:p w:rsidR="00000000" w:rsidDel="00000000" w:rsidP="00000000" w:rsidRDefault="00000000" w:rsidRPr="00000000" w14:paraId="0000012A">
      <w:pPr>
        <w:widowControl w:val="1"/>
        <w:pBdr>
          <w:top w:space="0" w:sz="0" w:val="nil"/>
          <w:left w:space="0" w:sz="0" w:val="nil"/>
          <w:bottom w:space="0" w:sz="0" w:val="nil"/>
          <w:right w:space="0" w:sz="0" w:val="nil"/>
          <w:between w:space="0" w:sz="0" w:val="nil"/>
        </w:pBdr>
        <w:ind w:firstLine="709"/>
        <w:jc w:val="center"/>
        <w:rPr>
          <w:color w:val="000000"/>
          <w:sz w:val="16"/>
          <w:szCs w:val="16"/>
        </w:rPr>
      </w:pPr>
      <w:r w:rsidDel="00000000" w:rsidR="00000000" w:rsidRPr="00000000">
        <w:rPr>
          <w:color w:val="000000"/>
          <w:sz w:val="16"/>
          <w:szCs w:val="16"/>
          <w:rtl w:val="0"/>
        </w:rPr>
        <w:t xml:space="preserve">(зазначити ПІБ повністю всіх бенефіціарних власників, (ФО та ФОП видаляють рядок, який потрібно заповнити)</w:t>
      </w:r>
    </w:p>
    <w:p w:rsidR="00000000" w:rsidDel="00000000" w:rsidP="00000000" w:rsidRDefault="00000000" w:rsidRPr="00000000" w14:paraId="0000012B">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не застосовано санкцій Федеративної Республіки Німеччина, Організації Об’єднаних Націй, Європейського Союзу, США, Канади, Великої Британії, Японії, України.</w:t>
      </w:r>
    </w:p>
    <w:p w:rsidR="00000000" w:rsidDel="00000000" w:rsidP="00000000" w:rsidRDefault="00000000" w:rsidRPr="00000000" w14:paraId="0000012C">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12D">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12E">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12F">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 xml:space="preserve">Посада, назва учасника</w:t>
        <w:tab/>
        <w:tab/>
        <w:tab/>
        <w:tab/>
        <w:t xml:space="preserve">____________ Ініціали, прізвище</w:t>
      </w:r>
    </w:p>
    <w:p w:rsidR="00000000" w:rsidDel="00000000" w:rsidP="00000000" w:rsidRDefault="00000000" w:rsidRPr="00000000" w14:paraId="00000130">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ab/>
        <w:tab/>
        <w:tab/>
        <w:tab/>
        <w:tab/>
        <w:tab/>
        <w:t xml:space="preserve">(підпис, печатка за наявності)</w:t>
      </w:r>
    </w:p>
    <w:p w:rsidR="00000000" w:rsidDel="00000000" w:rsidP="00000000" w:rsidRDefault="00000000" w:rsidRPr="00000000" w14:paraId="00000131">
      <w:pPr>
        <w:rPr>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32">
      <w:pPr>
        <w:ind w:right="108"/>
        <w:jc w:val="right"/>
        <w:rPr>
          <w:b w:val="1"/>
          <w:bCs w:val="1"/>
          <w:sz w:val="24"/>
          <w:szCs w:val="24"/>
        </w:rPr>
      </w:pPr>
      <w:r w:rsidDel="00000000" w:rsidR="00000000" w:rsidRPr="00000000">
        <w:rPr>
          <w:b w:val="1"/>
          <w:bCs w:val="1"/>
          <w:sz w:val="24"/>
          <w:szCs w:val="24"/>
          <w:rtl w:val="0"/>
        </w:rPr>
        <w:t xml:space="preserve">Додаток А3</w:t>
      </w:r>
    </w:p>
    <w:p w:rsidR="00000000" w:rsidDel="00000000" w:rsidP="00000000" w:rsidRDefault="00000000" w:rsidRPr="00000000" w14:paraId="00000133">
      <w:pPr>
        <w:ind w:right="108"/>
        <w:jc w:val="right"/>
        <w:rPr>
          <w:b w:val="1"/>
          <w:bCs w:val="1"/>
          <w:sz w:val="24"/>
          <w:szCs w:val="24"/>
        </w:rPr>
      </w:pPr>
      <w:r w:rsidDel="00000000" w:rsidR="00000000" w:rsidRPr="00000000">
        <w:rPr>
          <w:b w:val="1"/>
          <w:bCs w:val="1"/>
          <w:sz w:val="24"/>
          <w:szCs w:val="24"/>
          <w:rtl w:val="0"/>
        </w:rPr>
        <w:t xml:space="preserve">до Документації</w:t>
      </w:r>
    </w:p>
    <w:p w:rsidR="00000000" w:rsidDel="00000000" w:rsidP="00000000" w:rsidRDefault="00000000" w:rsidRPr="00000000" w14:paraId="00000134">
      <w:pPr>
        <w:ind w:right="108"/>
        <w:jc w:val="right"/>
        <w:rPr>
          <w:b w:val="1"/>
          <w:bCs w:val="1"/>
          <w:sz w:val="24"/>
          <w:szCs w:val="24"/>
        </w:rPr>
      </w:pPr>
      <w:r w:rsidDel="00000000" w:rsidR="00000000" w:rsidRPr="00000000">
        <w:rPr>
          <w:rtl w:val="0"/>
        </w:rPr>
      </w:r>
    </w:p>
    <w:p w:rsidR="00000000" w:rsidDel="00000000" w:rsidP="00000000" w:rsidRDefault="00000000" w:rsidRPr="00000000" w14:paraId="00000135">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від «__» _________ 202_ року</w:t>
      </w:r>
    </w:p>
    <w:p w:rsidR="00000000" w:rsidDel="00000000" w:rsidP="00000000" w:rsidRDefault="00000000" w:rsidRPr="00000000" w14:paraId="00000136">
      <w:pPr>
        <w:ind w:right="108"/>
        <w:jc w:val="center"/>
        <w:rPr>
          <w:b w:val="1"/>
          <w:bCs w:val="1"/>
          <w:sz w:val="24"/>
          <w:szCs w:val="24"/>
        </w:rPr>
      </w:pPr>
      <w:r w:rsidDel="00000000" w:rsidR="00000000" w:rsidRPr="00000000">
        <w:rPr>
          <w:rtl w:val="0"/>
        </w:rPr>
      </w:r>
    </w:p>
    <w:p w:rsidR="00000000" w:rsidDel="00000000" w:rsidP="00000000" w:rsidRDefault="00000000" w:rsidRPr="00000000" w14:paraId="00000137">
      <w:pPr>
        <w:ind w:right="108"/>
        <w:jc w:val="center"/>
        <w:rPr>
          <w:b w:val="1"/>
          <w:bCs w:val="1"/>
          <w:sz w:val="24"/>
          <w:szCs w:val="24"/>
        </w:rPr>
      </w:pPr>
      <w:r w:rsidDel="00000000" w:rsidR="00000000" w:rsidRPr="00000000">
        <w:rPr>
          <w:b w:val="1"/>
          <w:bCs w:val="1"/>
          <w:sz w:val="24"/>
          <w:szCs w:val="24"/>
          <w:rtl w:val="0"/>
        </w:rPr>
        <w:t xml:space="preserve">Лист- згода</w:t>
      </w:r>
    </w:p>
    <w:p w:rsidR="00000000" w:rsidDel="00000000" w:rsidP="00000000" w:rsidRDefault="00000000" w:rsidRPr="00000000" w14:paraId="00000138">
      <w:pPr>
        <w:ind w:right="108"/>
        <w:jc w:val="center"/>
        <w:rPr>
          <w:b w:val="1"/>
          <w:bCs w:val="1"/>
          <w:sz w:val="24"/>
          <w:szCs w:val="24"/>
        </w:rPr>
      </w:pPr>
      <w:r w:rsidDel="00000000" w:rsidR="00000000" w:rsidRPr="00000000">
        <w:rPr>
          <w:rtl w:val="0"/>
        </w:rPr>
      </w:r>
    </w:p>
    <w:p w:rsidR="00000000" w:rsidDel="00000000" w:rsidP="00000000" w:rsidRDefault="00000000" w:rsidRPr="00000000" w14:paraId="00000139">
      <w:pPr>
        <w:ind w:right="108"/>
        <w:jc w:val="both"/>
        <w:rPr>
          <w:sz w:val="24"/>
          <w:szCs w:val="24"/>
        </w:rPr>
      </w:pPr>
      <w:r w:rsidDel="00000000" w:rsidR="00000000" w:rsidRPr="00000000">
        <w:rPr>
          <w:sz w:val="24"/>
          <w:szCs w:val="24"/>
          <w:rtl w:val="0"/>
        </w:rPr>
        <w:tab/>
        <w:t xml:space="preserve">Ми/я __________________________________________________ (назва учасника закупівлі повністю), ознайомились/вся та погоджуємося/юсь зі </w:t>
      </w:r>
      <w:r w:rsidDel="00000000" w:rsidR="00000000" w:rsidRPr="00000000">
        <w:rPr>
          <w:color w:val="000000"/>
          <w:sz w:val="24"/>
          <w:szCs w:val="24"/>
          <w:rtl w:val="0"/>
        </w:rPr>
        <w:t xml:space="preserve">змістом та умовами викладеними у</w:t>
      </w:r>
      <w:r w:rsidDel="00000000" w:rsidR="00000000" w:rsidRPr="00000000">
        <w:rPr>
          <w:sz w:val="24"/>
          <w:szCs w:val="24"/>
          <w:rtl w:val="0"/>
        </w:rPr>
        <w:t xml:space="preserve">:</w:t>
      </w:r>
    </w:p>
    <w:p w:rsidR="00000000" w:rsidDel="00000000" w:rsidP="00000000" w:rsidRDefault="00000000" w:rsidRPr="00000000" w14:paraId="0000013A">
      <w:pPr>
        <w:ind w:right="108"/>
        <w:jc w:val="both"/>
        <w:rPr>
          <w:sz w:val="24"/>
          <w:szCs w:val="24"/>
        </w:rPr>
      </w:pPr>
      <w:r w:rsidDel="00000000" w:rsidR="00000000" w:rsidRPr="00000000">
        <w:rPr>
          <w:sz w:val="24"/>
          <w:szCs w:val="24"/>
          <w:rtl w:val="0"/>
        </w:rPr>
        <w:tab/>
      </w:r>
      <w:r w:rsidDel="00000000" w:rsidR="00000000" w:rsidRPr="00000000">
        <w:rPr>
          <w:color w:val="000000"/>
          <w:sz w:val="24"/>
          <w:szCs w:val="24"/>
          <w:rtl w:val="0"/>
        </w:rPr>
        <w:t xml:space="preserve">Проекті договору, Додаток D до документаці</w:t>
      </w:r>
      <w:r w:rsidDel="00000000" w:rsidR="00000000" w:rsidRPr="00000000">
        <w:rPr>
          <w:sz w:val="24"/>
          <w:szCs w:val="24"/>
          <w:rtl w:val="0"/>
        </w:rPr>
        <w:t xml:space="preserve">ї</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13B">
      <w:pPr>
        <w:ind w:right="108"/>
        <w:jc w:val="both"/>
        <w:rPr>
          <w:color w:val="000000"/>
          <w:sz w:val="24"/>
          <w:szCs w:val="24"/>
        </w:rPr>
      </w:pPr>
      <w:r w:rsidDel="00000000" w:rsidR="00000000" w:rsidRPr="00000000">
        <w:rPr>
          <w:sz w:val="24"/>
          <w:szCs w:val="24"/>
          <w:rtl w:val="0"/>
        </w:rPr>
        <w:tab/>
      </w:r>
      <w:r w:rsidDel="00000000" w:rsidR="00000000" w:rsidRPr="00000000">
        <w:rPr>
          <w:color w:val="000000"/>
          <w:sz w:val="24"/>
          <w:szCs w:val="24"/>
          <w:rtl w:val="0"/>
        </w:rPr>
        <w:t xml:space="preserve">на антикорупційні / санкційні умови, Додаток А2 до документаці</w:t>
      </w:r>
      <w:r w:rsidDel="00000000" w:rsidR="00000000" w:rsidRPr="00000000">
        <w:rPr>
          <w:sz w:val="24"/>
          <w:szCs w:val="24"/>
          <w:rtl w:val="0"/>
        </w:rPr>
        <w:t xml:space="preserve">ї</w:t>
      </w:r>
      <w:r w:rsidDel="00000000" w:rsidR="00000000" w:rsidRPr="00000000">
        <w:rPr>
          <w:color w:val="000000"/>
          <w:sz w:val="24"/>
          <w:szCs w:val="24"/>
          <w:rtl w:val="0"/>
        </w:rPr>
        <w:t xml:space="preserve">;</w:t>
      </w:r>
    </w:p>
    <w:p w:rsidR="00000000" w:rsidDel="00000000" w:rsidP="00000000" w:rsidRDefault="00000000" w:rsidRPr="00000000" w14:paraId="0000013C">
      <w:pPr>
        <w:ind w:right="108"/>
        <w:jc w:val="both"/>
        <w:rPr>
          <w:color w:val="000000"/>
          <w:sz w:val="24"/>
          <w:szCs w:val="24"/>
        </w:rPr>
      </w:pPr>
      <w:r w:rsidDel="00000000" w:rsidR="00000000" w:rsidRPr="00000000">
        <w:rPr>
          <w:color w:val="000000"/>
          <w:sz w:val="24"/>
          <w:szCs w:val="24"/>
          <w:rtl w:val="0"/>
        </w:rPr>
        <w:tab/>
        <w:t xml:space="preserve">а також з умовами оплати та строками виконання робіт/надання послуг/товарів, які викладені Замовником у цій документації.</w:t>
      </w:r>
    </w:p>
    <w:p w:rsidR="00000000" w:rsidDel="00000000" w:rsidP="00000000" w:rsidRDefault="00000000" w:rsidRPr="00000000" w14:paraId="0000013D">
      <w:pPr>
        <w:ind w:right="108"/>
        <w:jc w:val="both"/>
        <w:rPr>
          <w:sz w:val="24"/>
          <w:szCs w:val="24"/>
        </w:rPr>
      </w:pPr>
      <w:r w:rsidDel="00000000" w:rsidR="00000000" w:rsidRPr="00000000">
        <w:rPr>
          <w:rtl w:val="0"/>
        </w:rPr>
      </w:r>
    </w:p>
    <w:p w:rsidR="00000000" w:rsidDel="00000000" w:rsidP="00000000" w:rsidRDefault="00000000" w:rsidRPr="00000000" w14:paraId="0000013E">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13F">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 xml:space="preserve">Посада, назва учасника</w:t>
        <w:tab/>
        <w:tab/>
        <w:tab/>
        <w:t xml:space="preserve">____________ Ініціали, прізвище</w:t>
      </w:r>
    </w:p>
    <w:p w:rsidR="00000000" w:rsidDel="00000000" w:rsidP="00000000" w:rsidRDefault="00000000" w:rsidRPr="00000000" w14:paraId="00000140">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ab/>
        <w:tab/>
        <w:tab/>
        <w:tab/>
        <w:tab/>
        <w:tab/>
        <w:t xml:space="preserve">(підпис, печатка за наявності)</w:t>
      </w:r>
    </w:p>
    <w:p w:rsidR="00000000" w:rsidDel="00000000" w:rsidP="00000000" w:rsidRDefault="00000000" w:rsidRPr="00000000" w14:paraId="00000141">
      <w:pPr>
        <w:ind w:right="108"/>
        <w:jc w:val="both"/>
        <w:rPr>
          <w:sz w:val="24"/>
          <w:szCs w:val="24"/>
        </w:rPr>
      </w:pPr>
      <w:r w:rsidDel="00000000" w:rsidR="00000000" w:rsidRPr="00000000">
        <w:rPr>
          <w:rtl w:val="0"/>
        </w:rPr>
      </w:r>
    </w:p>
    <w:p w:rsidR="00000000" w:rsidDel="00000000" w:rsidP="00000000" w:rsidRDefault="00000000" w:rsidRPr="00000000" w14:paraId="00000142">
      <w:pPr>
        <w:rPr>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43">
      <w:pPr>
        <w:ind w:right="108"/>
        <w:jc w:val="right"/>
        <w:rPr>
          <w:b w:val="1"/>
          <w:bCs w:val="1"/>
          <w:sz w:val="24"/>
          <w:szCs w:val="24"/>
        </w:rPr>
      </w:pPr>
      <w:r w:rsidDel="00000000" w:rsidR="00000000" w:rsidRPr="00000000">
        <w:rPr>
          <w:b w:val="1"/>
          <w:bCs w:val="1"/>
          <w:sz w:val="24"/>
          <w:szCs w:val="24"/>
          <w:rtl w:val="0"/>
        </w:rPr>
        <w:t xml:space="preserve">Додаток В</w:t>
      </w:r>
    </w:p>
    <w:p w:rsidR="00000000" w:rsidDel="00000000" w:rsidP="00000000" w:rsidRDefault="00000000" w:rsidRPr="00000000" w14:paraId="00000144">
      <w:pPr>
        <w:ind w:right="108"/>
        <w:jc w:val="right"/>
        <w:rPr>
          <w:b w:val="1"/>
          <w:bCs w:val="1"/>
          <w:sz w:val="24"/>
          <w:szCs w:val="24"/>
        </w:rPr>
      </w:pPr>
      <w:r w:rsidDel="00000000" w:rsidR="00000000" w:rsidRPr="00000000">
        <w:rPr>
          <w:b w:val="1"/>
          <w:bCs w:val="1"/>
          <w:sz w:val="24"/>
          <w:szCs w:val="24"/>
          <w:rtl w:val="0"/>
        </w:rPr>
        <w:t xml:space="preserve">до Документації</w:t>
      </w:r>
    </w:p>
    <w:p w:rsidR="00000000" w:rsidDel="00000000" w:rsidP="00000000" w:rsidRDefault="00000000" w:rsidRPr="00000000" w14:paraId="00000145">
      <w:pPr>
        <w:widowControl w:val="1"/>
        <w:ind w:left="6237" w:firstLine="0"/>
        <w:rPr>
          <w:i w:val="1"/>
          <w:iCs w:val="1"/>
          <w:color w:val="000000"/>
          <w:sz w:val="24"/>
          <w:szCs w:val="24"/>
        </w:rPr>
      </w:pPr>
      <w:r w:rsidDel="00000000" w:rsidR="00000000" w:rsidRPr="00000000">
        <w:rPr>
          <w:rtl w:val="0"/>
        </w:rPr>
      </w:r>
    </w:p>
    <w:p w:rsidR="00000000" w:rsidDel="00000000" w:rsidP="00000000" w:rsidRDefault="00000000" w:rsidRPr="00000000" w14:paraId="00000146">
      <w:pPr>
        <w:widowControl w:val="1"/>
        <w:spacing w:line="276" w:lineRule="auto"/>
        <w:jc w:val="both"/>
        <w:rPr>
          <w:sz w:val="24"/>
          <w:szCs w:val="24"/>
        </w:rPr>
      </w:pPr>
      <w:r w:rsidDel="00000000" w:rsidR="00000000" w:rsidRPr="00000000">
        <w:rPr>
          <w:sz w:val="24"/>
          <w:szCs w:val="24"/>
          <w:rtl w:val="0"/>
        </w:rPr>
        <w:t xml:space="preserve">вих. № ___ від «__» _________ 202_ року</w:t>
      </w:r>
    </w:p>
    <w:p w:rsidR="00000000" w:rsidDel="00000000" w:rsidP="00000000" w:rsidRDefault="00000000" w:rsidRPr="00000000" w14:paraId="00000147">
      <w:pPr>
        <w:widowControl w:val="1"/>
        <w:spacing w:line="276"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48">
      <w:pPr>
        <w:widowControl w:val="1"/>
        <w:spacing w:line="276" w:lineRule="auto"/>
        <w:jc w:val="center"/>
        <w:rPr>
          <w:b w:val="1"/>
          <w:bCs w:val="1"/>
          <w:sz w:val="24"/>
          <w:szCs w:val="24"/>
        </w:rPr>
      </w:pPr>
      <w:r w:rsidDel="00000000" w:rsidR="00000000" w:rsidRPr="00000000">
        <w:rPr>
          <w:b w:val="1"/>
          <w:bCs w:val="1"/>
          <w:sz w:val="24"/>
          <w:szCs w:val="24"/>
          <w:rtl w:val="0"/>
        </w:rPr>
        <w:t xml:space="preserve">«Форма цінової пропозиції»</w:t>
      </w:r>
    </w:p>
    <w:p w:rsidR="00000000" w:rsidDel="00000000" w:rsidP="00000000" w:rsidRDefault="00000000" w:rsidRPr="00000000" w14:paraId="00000149">
      <w:pPr>
        <w:widowControl w:val="1"/>
        <w:spacing w:line="276" w:lineRule="auto"/>
        <w:ind w:firstLine="720"/>
        <w:jc w:val="both"/>
        <w:rPr>
          <w:sz w:val="24"/>
          <w:szCs w:val="24"/>
        </w:rPr>
      </w:pPr>
      <w:r w:rsidDel="00000000" w:rsidR="00000000" w:rsidRPr="00000000">
        <w:rPr>
          <w:sz w:val="24"/>
          <w:szCs w:val="24"/>
          <w:rtl w:val="0"/>
        </w:rPr>
        <w:t xml:space="preserve">Ми/Я, __________________________________________(повне найменування юридичної особи/ПІБ, організаційно правова форма фізичної особи - Учасника) надаємо/ю свою тендерну пропозицію щодо участі у тендері - _____________________________________.</w:t>
      </w:r>
    </w:p>
    <w:p w:rsidR="00000000" w:rsidDel="00000000" w:rsidP="00000000" w:rsidRDefault="00000000" w:rsidRPr="00000000" w14:paraId="0000014A">
      <w:pPr>
        <w:widowControl w:val="1"/>
        <w:spacing w:line="276" w:lineRule="auto"/>
        <w:ind w:firstLine="720"/>
        <w:jc w:val="both"/>
        <w:rPr>
          <w:sz w:val="24"/>
          <w:szCs w:val="24"/>
        </w:rPr>
      </w:pPr>
      <w:r w:rsidDel="00000000" w:rsidR="00000000" w:rsidRPr="00000000">
        <w:rPr>
          <w:sz w:val="24"/>
          <w:szCs w:val="24"/>
          <w:rtl w:val="0"/>
        </w:rPr>
        <w:t xml:space="preserve">Вивчивши тендерну документацію та технічні вимоги, на виконання зазначеного вище, ми/я, уповноважені/на на підписання Договору, маємо/ю можливість та погоджуємося/юсь виконати вимоги Замовника та Договору за наступною ціною:</w:t>
      </w:r>
    </w:p>
    <w:tbl>
      <w:tblPr>
        <w:tblStyle w:val="Table4"/>
        <w:tblW w:w="14087.00000000000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240"/>
        <w:gridCol w:w="990"/>
        <w:gridCol w:w="240"/>
        <w:gridCol w:w="945"/>
        <w:gridCol w:w="240"/>
        <w:gridCol w:w="1380"/>
        <w:gridCol w:w="240"/>
        <w:gridCol w:w="1249.6062992125983"/>
        <w:gridCol w:w="1"/>
        <w:gridCol w:w="1144.6062992125983"/>
        <w:gridCol w:w="775.3937007874017"/>
        <w:gridCol w:w="349.6062992125974"/>
        <w:gridCol w:w="1630.3937007874026"/>
        <w:gridCol w:w="1"/>
        <w:gridCol w:w="2560.393700787403"/>
        <w:gridCol w:w="750"/>
        <w:gridCol w:w="240"/>
        <w:gridCol w:w="240"/>
        <w:tblGridChange w:id="0">
          <w:tblGrid>
            <w:gridCol w:w="870"/>
            <w:gridCol w:w="240"/>
            <w:gridCol w:w="990"/>
            <w:gridCol w:w="240"/>
            <w:gridCol w:w="945"/>
            <w:gridCol w:w="240"/>
            <w:gridCol w:w="1380"/>
            <w:gridCol w:w="240"/>
            <w:gridCol w:w="1249.6062992125983"/>
            <w:gridCol w:w="1"/>
            <w:gridCol w:w="1144.6062992125983"/>
            <w:gridCol w:w="775.3937007874017"/>
            <w:gridCol w:w="349.6062992125974"/>
            <w:gridCol w:w="1630.3937007874026"/>
            <w:gridCol w:w="1"/>
            <w:gridCol w:w="2560.393700787403"/>
            <w:gridCol w:w="750"/>
            <w:gridCol w:w="240"/>
            <w:gridCol w:w="240"/>
          </w:tblGrid>
        </w:tblGridChange>
      </w:tblGrid>
      <w:tr>
        <w:trPr>
          <w:cantSplit w:val="0"/>
          <w:trHeight w:val="420" w:hRule="atLeast"/>
          <w:tblHeader w:val="0"/>
        </w:trPr>
        <w:tc>
          <w:tcPr>
            <w:gridSpan w:val="15"/>
            <w:tcBorders>
              <w:top w:color="000000" w:space="0" w:sz="0" w:val="nil"/>
              <w:left w:color="000000" w:space="0" w:sz="0" w:val="nil"/>
              <w:bottom w:color="000000" w:space="0" w:sz="0" w:val="nil"/>
              <w:right w:color="000000" w:space="0" w:sz="0" w:val="nil"/>
            </w:tcBorders>
            <w:shd w:fill="ffffff" w:val="clear"/>
            <w:tcMar>
              <w:top w:w="0.0" w:type="dxa"/>
              <w:left w:w="100.0" w:type="dxa"/>
              <w:bottom w:w="0.0" w:type="dxa"/>
              <w:right w:w="100.0" w:type="dxa"/>
            </w:tcMar>
            <w:vAlign w:val="top"/>
          </w:tcPr>
          <w:p w:rsidR="00000000" w:rsidDel="00000000" w:rsidP="00000000" w:rsidRDefault="00000000" w:rsidRPr="00000000" w14:paraId="0000014B">
            <w:pPr>
              <w:widowControl w:val="1"/>
              <w:spacing w:after="160" w:lineRule="auto"/>
              <w:ind w:left="120" w:firstLine="0"/>
              <w:jc w:val="center"/>
              <w:rPr>
                <w:b w:val="1"/>
                <w:bCs w:val="1"/>
                <w:color w:val="0070c0"/>
                <w:sz w:val="24"/>
                <w:szCs w:val="24"/>
              </w:rPr>
            </w:pPr>
            <w:r w:rsidDel="00000000" w:rsidR="00000000" w:rsidRPr="00000000">
              <w:rPr>
                <w:b w:val="1"/>
                <w:bCs w:val="1"/>
                <w:color w:val="0070c0"/>
                <w:sz w:val="24"/>
                <w:szCs w:val="24"/>
                <w:rtl w:val="0"/>
              </w:rPr>
              <w:t xml:space="preserve">Поля, виділені синім, заповнює учасник тендеру!</w:t>
            </w:r>
          </w:p>
        </w:tc>
        <w:tc>
          <w:tcPr>
            <w:gridSpan w:val="4"/>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5A">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885" w:hRule="atLeast"/>
          <w:tblHeader w:val="0"/>
        </w:trPr>
        <w:tc>
          <w:tcPr>
            <w:gridSpan w:val="5"/>
            <w:tcBorders>
              <w:top w:color="000000" w:space="0" w:sz="0" w:val="nil"/>
              <w:left w:color="000000" w:space="0" w:sz="0" w:val="nil"/>
              <w:bottom w:color="000000" w:space="0" w:sz="0" w:val="nil"/>
              <w:right w:color="000000" w:space="0" w:sz="0" w:val="nil"/>
            </w:tcBorders>
            <w:shd w:fill="ffffff" w:val="clear"/>
            <w:tcMar>
              <w:top w:w="0.0" w:type="dxa"/>
              <w:left w:w="100.0" w:type="dxa"/>
              <w:bottom w:w="0.0" w:type="dxa"/>
              <w:right w:w="100.0" w:type="dxa"/>
            </w:tcMar>
            <w:vAlign w:val="top"/>
          </w:tcPr>
          <w:p w:rsidR="00000000" w:rsidDel="00000000" w:rsidP="00000000" w:rsidRDefault="00000000" w:rsidRPr="00000000" w14:paraId="0000015E">
            <w:pPr>
              <w:widowControl w:val="1"/>
              <w:spacing w:after="160" w:lineRule="auto"/>
              <w:ind w:left="120" w:firstLine="0"/>
              <w:jc w:val="center"/>
              <w:rPr>
                <w:color w:val="4472c4"/>
                <w:sz w:val="24"/>
                <w:szCs w:val="24"/>
              </w:rPr>
            </w:pPr>
            <w:r w:rsidDel="00000000" w:rsidR="00000000" w:rsidRPr="00000000">
              <w:rPr>
                <w:color w:val="4472c4"/>
                <w:sz w:val="24"/>
                <w:szCs w:val="24"/>
                <w:rtl w:val="0"/>
              </w:rPr>
              <w:t xml:space="preserve">Пропозиція дійсна до _________</w:t>
            </w:r>
          </w:p>
          <w:p w:rsidR="00000000" w:rsidDel="00000000" w:rsidP="00000000" w:rsidRDefault="00000000" w:rsidRPr="00000000" w14:paraId="0000015F">
            <w:pPr>
              <w:widowControl w:val="1"/>
              <w:spacing w:after="160" w:lineRule="auto"/>
              <w:ind w:left="120" w:firstLine="0"/>
              <w:jc w:val="both"/>
              <w:rPr>
                <w:sz w:val="20"/>
                <w:szCs w:val="20"/>
              </w:rPr>
            </w:pPr>
            <w:r w:rsidDel="00000000" w:rsidR="00000000" w:rsidRPr="00000000">
              <w:rPr>
                <w:sz w:val="20"/>
                <w:szCs w:val="20"/>
                <w:rtl w:val="0"/>
              </w:rPr>
              <w:t xml:space="preserve"> </w:t>
            </w:r>
          </w:p>
        </w:tc>
        <w:tc>
          <w:tcPr>
            <w:gridSpan w:val="2"/>
            <w:tcBorders>
              <w:top w:color="000000" w:space="0" w:sz="0" w:val="nil"/>
              <w:left w:color="000000" w:space="0" w:sz="0" w:val="nil"/>
              <w:bottom w:color="000000" w:space="0" w:sz="0" w:val="nil"/>
              <w:right w:color="000000" w:space="0" w:sz="0" w:val="nil"/>
            </w:tcBorders>
            <w:shd w:fill="ffffff" w:val="clear"/>
            <w:tcMar>
              <w:top w:w="0.0" w:type="dxa"/>
              <w:left w:w="100.0" w:type="dxa"/>
              <w:bottom w:w="0.0" w:type="dxa"/>
              <w:right w:w="100.0" w:type="dxa"/>
            </w:tcMar>
            <w:vAlign w:val="bottom"/>
          </w:tcPr>
          <w:p w:rsidR="00000000" w:rsidDel="00000000" w:rsidP="00000000" w:rsidRDefault="00000000" w:rsidRPr="00000000" w14:paraId="00000164">
            <w:pPr>
              <w:widowControl w:val="1"/>
              <w:spacing w:after="160" w:lineRule="auto"/>
              <w:ind w:left="120" w:firstLine="0"/>
              <w:jc w:val="both"/>
              <w:rPr>
                <w:sz w:val="20"/>
                <w:szCs w:val="20"/>
              </w:rPr>
            </w:pPr>
            <w:r w:rsidDel="00000000" w:rsidR="00000000" w:rsidRPr="00000000">
              <w:rPr>
                <w:sz w:val="20"/>
                <w:szCs w:val="20"/>
                <w:rtl w:val="0"/>
              </w:rPr>
              <w:t xml:space="preserve"> </w:t>
            </w:r>
          </w:p>
        </w:tc>
        <w:tc>
          <w:tcPr>
            <w:gridSpan w:val="2"/>
            <w:tcBorders>
              <w:top w:color="000000" w:space="0" w:sz="0" w:val="nil"/>
              <w:left w:color="000000" w:space="0" w:sz="0" w:val="nil"/>
              <w:bottom w:color="000000" w:space="0" w:sz="0" w:val="nil"/>
              <w:right w:color="000000" w:space="0" w:sz="0" w:val="nil"/>
            </w:tcBorders>
            <w:shd w:fill="ffffff" w:val="clear"/>
            <w:tcMar>
              <w:top w:w="0.0" w:type="dxa"/>
              <w:left w:w="100.0" w:type="dxa"/>
              <w:bottom w:w="0.0" w:type="dxa"/>
              <w:right w:w="100.0" w:type="dxa"/>
            </w:tcMar>
            <w:vAlign w:val="bottom"/>
          </w:tcPr>
          <w:p w:rsidR="00000000" w:rsidDel="00000000" w:rsidP="00000000" w:rsidRDefault="00000000" w:rsidRPr="00000000" w14:paraId="00000166">
            <w:pPr>
              <w:widowControl w:val="1"/>
              <w:spacing w:after="160" w:lineRule="auto"/>
              <w:ind w:left="120" w:firstLine="0"/>
              <w:jc w:val="both"/>
              <w:rPr>
                <w:sz w:val="24"/>
                <w:szCs w:val="24"/>
              </w:rPr>
            </w:pPr>
            <w:r w:rsidDel="00000000" w:rsidR="00000000" w:rsidRPr="00000000">
              <w:rPr>
                <w:sz w:val="24"/>
                <w:szCs w:val="24"/>
                <w:rtl w:val="0"/>
              </w:rPr>
              <w:t xml:space="preserve"> </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168">
            <w:pPr>
              <w:widowControl w:val="1"/>
              <w:ind w:left="120" w:firstLine="0"/>
              <w:jc w:val="both"/>
              <w:rPr>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6A">
            <w:pPr>
              <w:widowControl w:val="1"/>
              <w:ind w:left="120" w:firstLine="0"/>
              <w:jc w:val="both"/>
              <w:rPr>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6C">
            <w:pPr>
              <w:widowControl w:val="1"/>
              <w:ind w:left="120" w:firstLine="0"/>
              <w:jc w:val="both"/>
              <w:rPr>
                <w:sz w:val="24"/>
                <w:szCs w:val="24"/>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6E">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690" w:hRule="atLeast"/>
          <w:tblHeader w:val="0"/>
        </w:trPr>
        <w:tc>
          <w:tcPr>
            <w:tcBorders>
              <w:top w:color="000000" w:space="0" w:sz="6" w:val="single"/>
              <w:left w:color="000000" w:space="0" w:sz="6" w:val="single"/>
              <w:bottom w:color="000000" w:space="0" w:sz="0" w:val="nil"/>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72">
            <w:pPr>
              <w:widowControl w:val="1"/>
              <w:spacing w:after="160" w:lineRule="auto"/>
              <w:ind w:left="120" w:firstLine="0"/>
              <w:jc w:val="center"/>
              <w:rPr>
                <w:b w:val="1"/>
                <w:bCs w:val="1"/>
                <w:sz w:val="24"/>
                <w:szCs w:val="24"/>
              </w:rPr>
            </w:pPr>
            <w:r w:rsidDel="00000000" w:rsidR="00000000" w:rsidRPr="00000000">
              <w:rPr>
                <w:b w:val="1"/>
                <w:bCs w:val="1"/>
                <w:sz w:val="24"/>
                <w:szCs w:val="24"/>
                <w:rtl w:val="0"/>
              </w:rPr>
              <w:t xml:space="preserve">Пункт №</w:t>
            </w:r>
          </w:p>
        </w:tc>
        <w:tc>
          <w:tcPr>
            <w:gridSpan w:val="2"/>
            <w:tcBorders>
              <w:top w:color="000000" w:space="0" w:sz="6" w:val="single"/>
              <w:left w:color="000000" w:space="0" w:sz="0" w:val="nil"/>
              <w:bottom w:color="000000" w:space="0" w:sz="0" w:val="nil"/>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73">
            <w:pPr>
              <w:widowControl w:val="1"/>
              <w:spacing w:after="160" w:lineRule="auto"/>
              <w:ind w:left="120" w:firstLine="0"/>
              <w:jc w:val="center"/>
              <w:rPr>
                <w:b w:val="1"/>
                <w:bCs w:val="1"/>
                <w:sz w:val="24"/>
                <w:szCs w:val="24"/>
              </w:rPr>
            </w:pPr>
            <w:r w:rsidDel="00000000" w:rsidR="00000000" w:rsidRPr="00000000">
              <w:rPr>
                <w:b w:val="1"/>
                <w:bCs w:val="1"/>
                <w:sz w:val="24"/>
                <w:szCs w:val="24"/>
                <w:rtl w:val="0"/>
              </w:rPr>
              <w:t xml:space="preserve">Позиція</w:t>
            </w:r>
          </w:p>
        </w:tc>
        <w:tc>
          <w:tcPr>
            <w:gridSpan w:val="2"/>
            <w:tcBorders>
              <w:top w:color="000000" w:space="0" w:sz="6" w:val="single"/>
              <w:left w:color="000000" w:space="0" w:sz="0" w:val="nil"/>
              <w:bottom w:color="000000" w:space="0" w:sz="0" w:val="nil"/>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75">
            <w:pPr>
              <w:widowControl w:val="1"/>
              <w:spacing w:after="160" w:lineRule="auto"/>
              <w:ind w:left="120" w:firstLine="0"/>
              <w:jc w:val="center"/>
              <w:rPr>
                <w:b w:val="1"/>
                <w:bCs w:val="1"/>
                <w:sz w:val="24"/>
                <w:szCs w:val="24"/>
              </w:rPr>
            </w:pPr>
            <w:r w:rsidDel="00000000" w:rsidR="00000000" w:rsidRPr="00000000">
              <w:rPr>
                <w:b w:val="1"/>
                <w:bCs w:val="1"/>
                <w:sz w:val="24"/>
                <w:szCs w:val="24"/>
                <w:rtl w:val="0"/>
              </w:rPr>
              <w:t xml:space="preserve">одиниця</w:t>
            </w:r>
          </w:p>
        </w:tc>
        <w:tc>
          <w:tcPr>
            <w:gridSpan w:val="2"/>
            <w:tcBorders>
              <w:top w:color="000000" w:space="0" w:sz="6" w:val="single"/>
              <w:left w:color="000000" w:space="0" w:sz="0" w:val="nil"/>
              <w:bottom w:color="000000" w:space="0" w:sz="0" w:val="nil"/>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77">
            <w:pPr>
              <w:widowControl w:val="1"/>
              <w:spacing w:after="160" w:lineRule="auto"/>
              <w:ind w:left="120" w:firstLine="0"/>
              <w:jc w:val="center"/>
              <w:rPr>
                <w:b w:val="1"/>
                <w:bCs w:val="1"/>
                <w:sz w:val="24"/>
                <w:szCs w:val="24"/>
              </w:rPr>
            </w:pPr>
            <w:r w:rsidDel="00000000" w:rsidR="00000000" w:rsidRPr="00000000">
              <w:rPr>
                <w:b w:val="1"/>
                <w:bCs w:val="1"/>
                <w:sz w:val="24"/>
                <w:szCs w:val="24"/>
                <w:rtl w:val="0"/>
              </w:rPr>
              <w:t xml:space="preserve">Орієнтовна к-сть годин</w:t>
            </w:r>
          </w:p>
        </w:tc>
        <w:tc>
          <w:tcPr>
            <w:gridSpan w:val="4"/>
            <w:tcBorders>
              <w:top w:color="000000" w:space="0" w:sz="6" w:val="single"/>
              <w:left w:color="000000" w:space="0" w:sz="0" w:val="nil"/>
              <w:bottom w:color="000000" w:space="0" w:sz="0" w:val="nil"/>
              <w:right w:color="000000" w:space="0" w:sz="6" w:val="single"/>
            </w:tcBorders>
            <w:shd w:fill="ddebf7" w:val="clear"/>
            <w:tcMar>
              <w:top w:w="0.0" w:type="dxa"/>
              <w:left w:w="100.0" w:type="dxa"/>
              <w:bottom w:w="0.0" w:type="dxa"/>
              <w:right w:w="100.0" w:type="dxa"/>
            </w:tcMar>
            <w:vAlign w:val="top"/>
          </w:tcPr>
          <w:p w:rsidR="00000000" w:rsidDel="00000000" w:rsidP="00000000" w:rsidRDefault="00000000" w:rsidRPr="00000000" w14:paraId="00000179">
            <w:pPr>
              <w:widowControl w:val="1"/>
              <w:spacing w:after="160" w:lineRule="auto"/>
              <w:ind w:left="120" w:firstLine="0"/>
              <w:jc w:val="center"/>
              <w:rPr>
                <w:b w:val="1"/>
                <w:bCs w:val="1"/>
                <w:sz w:val="24"/>
                <w:szCs w:val="24"/>
              </w:rPr>
            </w:pPr>
            <w:r w:rsidDel="00000000" w:rsidR="00000000" w:rsidRPr="00000000">
              <w:rPr>
                <w:b w:val="1"/>
                <w:bCs w:val="1"/>
                <w:sz w:val="24"/>
                <w:szCs w:val="24"/>
                <w:rtl w:val="0"/>
              </w:rPr>
              <w:t xml:space="preserve">Ціна*, UAH за годину</w:t>
            </w:r>
          </w:p>
        </w:tc>
        <w:tc>
          <w:tcPr>
            <w:gridSpan w:val="4"/>
            <w:tcBorders>
              <w:top w:color="000000" w:space="0" w:sz="6" w:val="single"/>
              <w:left w:color="000000" w:space="0" w:sz="0" w:val="nil"/>
              <w:bottom w:color="000000" w:space="0" w:sz="0" w:val="nil"/>
              <w:right w:color="000000" w:space="0" w:sz="6" w:val="single"/>
            </w:tcBorders>
            <w:shd w:fill="ddebf7" w:val="clear"/>
            <w:tcMar>
              <w:top w:w="0.0" w:type="dxa"/>
              <w:left w:w="100.0" w:type="dxa"/>
              <w:bottom w:w="0.0" w:type="dxa"/>
              <w:right w:w="100.0" w:type="dxa"/>
            </w:tcMar>
            <w:vAlign w:val="top"/>
          </w:tcPr>
          <w:p w:rsidR="00000000" w:rsidDel="00000000" w:rsidP="00000000" w:rsidRDefault="00000000" w:rsidRPr="00000000" w14:paraId="0000017D">
            <w:pPr>
              <w:widowControl w:val="1"/>
              <w:spacing w:after="160" w:lineRule="auto"/>
              <w:ind w:left="120" w:firstLine="0"/>
              <w:jc w:val="center"/>
              <w:rPr>
                <w:b w:val="1"/>
                <w:bCs w:val="1"/>
                <w:sz w:val="24"/>
                <w:szCs w:val="24"/>
              </w:rPr>
            </w:pPr>
            <w:r w:rsidDel="00000000" w:rsidR="00000000" w:rsidRPr="00000000">
              <w:rPr>
                <w:b w:val="1"/>
                <w:bCs w:val="1"/>
                <w:sz w:val="24"/>
                <w:szCs w:val="24"/>
                <w:rtl w:val="0"/>
              </w:rPr>
              <w:t xml:space="preserve">Загальна сума до, UAH</w:t>
            </w:r>
          </w:p>
        </w:tc>
        <w:tc>
          <w:tcPr>
            <w:gridSpan w:val="4"/>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81">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94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85">
            <w:pPr>
              <w:widowControl w:val="1"/>
              <w:spacing w:after="160" w:lineRule="auto"/>
              <w:ind w:left="120" w:firstLine="0"/>
              <w:jc w:val="both"/>
              <w:rPr>
                <w:sz w:val="24"/>
                <w:szCs w:val="24"/>
              </w:rPr>
            </w:pPr>
            <w:r w:rsidDel="00000000" w:rsidR="00000000" w:rsidRPr="00000000">
              <w:rPr>
                <w:sz w:val="24"/>
                <w:szCs w:val="24"/>
                <w:rtl w:val="0"/>
              </w:rPr>
              <w:t xml:space="preserve">1</w:t>
            </w:r>
          </w:p>
        </w:tc>
        <w:tc>
          <w:tcPr>
            <w:gridSpan w:val="2"/>
            <w:tcBorders>
              <w:top w:color="000000" w:space="0" w:sz="6" w:val="single"/>
              <w:left w:color="000000" w:space="0" w:sz="0" w:val="nil"/>
              <w:bottom w:color="000000" w:space="0" w:sz="6"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186">
            <w:pPr>
              <w:widowControl w:val="1"/>
              <w:spacing w:after="160" w:lineRule="auto"/>
              <w:ind w:left="120" w:firstLine="0"/>
              <w:jc w:val="center"/>
              <w:rPr>
                <w:sz w:val="24"/>
                <w:szCs w:val="24"/>
              </w:rPr>
            </w:pPr>
            <w:r w:rsidDel="00000000" w:rsidR="00000000" w:rsidRPr="00000000">
              <w:rPr>
                <w:sz w:val="24"/>
                <w:szCs w:val="24"/>
                <w:rtl w:val="0"/>
              </w:rPr>
              <w:t xml:space="preserve">Обсяг робіт і завдань описані в</w:t>
            </w:r>
            <w:r w:rsidDel="00000000" w:rsidR="00000000" w:rsidRPr="00000000">
              <w:rPr>
                <w:b w:val="1"/>
                <w:bCs w:val="1"/>
                <w:sz w:val="24"/>
                <w:szCs w:val="24"/>
                <w:rtl w:val="0"/>
              </w:rPr>
              <w:t xml:space="preserve"> </w:t>
            </w:r>
            <w:r w:rsidDel="00000000" w:rsidR="00000000" w:rsidRPr="00000000">
              <w:rPr>
                <w:sz w:val="24"/>
                <w:szCs w:val="24"/>
                <w:rtl w:val="0"/>
              </w:rPr>
              <w:t xml:space="preserve">додатку С</w:t>
            </w:r>
          </w:p>
        </w:tc>
        <w:tc>
          <w:tcPr>
            <w:gridSpan w:val="2"/>
            <w:tcBorders>
              <w:top w:color="000000" w:space="0" w:sz="6" w:val="single"/>
              <w:left w:color="000000" w:space="0" w:sz="6" w:val="single"/>
              <w:bottom w:color="000000" w:space="0" w:sz="6"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188">
            <w:pPr>
              <w:widowControl w:val="1"/>
              <w:spacing w:after="160" w:lineRule="auto"/>
              <w:ind w:left="120" w:firstLine="0"/>
              <w:jc w:val="center"/>
              <w:rPr>
                <w:sz w:val="24"/>
                <w:szCs w:val="24"/>
              </w:rPr>
            </w:pPr>
            <w:r w:rsidDel="00000000" w:rsidR="00000000" w:rsidRPr="00000000">
              <w:rPr>
                <w:sz w:val="24"/>
                <w:szCs w:val="24"/>
                <w:rtl w:val="0"/>
              </w:rPr>
              <w:t xml:space="preserve">Людино-година</w:t>
            </w:r>
          </w:p>
        </w:tc>
        <w:tc>
          <w:tcPr>
            <w:gridSpan w:val="2"/>
            <w:tcBorders>
              <w:top w:color="000000" w:space="0" w:sz="6" w:val="single"/>
              <w:left w:color="000000" w:space="0" w:sz="6" w:val="single"/>
              <w:bottom w:color="000000" w:space="0" w:sz="6"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18A">
            <w:pPr>
              <w:widowControl w:val="1"/>
              <w:spacing w:after="160" w:lineRule="auto"/>
              <w:ind w:left="120" w:firstLine="0"/>
              <w:jc w:val="center"/>
              <w:rPr>
                <w:sz w:val="24"/>
                <w:szCs w:val="24"/>
              </w:rPr>
            </w:pPr>
            <w:r w:rsidDel="00000000" w:rsidR="00000000" w:rsidRPr="00000000">
              <w:rPr>
                <w:sz w:val="24"/>
                <w:szCs w:val="24"/>
                <w:rtl w:val="0"/>
              </w:rPr>
              <w:t xml:space="preserve">967</w:t>
            </w:r>
          </w:p>
        </w:tc>
        <w:tc>
          <w:tcPr>
            <w:gridSpan w:val="2"/>
            <w:tcBorders>
              <w:top w:color="000000" w:space="0" w:sz="6" w:val="single"/>
              <w:left w:color="000000" w:space="0" w:sz="6" w:val="single"/>
              <w:bottom w:color="000000" w:space="0" w:sz="6" w:val="single"/>
              <w:right w:color="000000" w:space="0" w:sz="0" w:val="nil"/>
            </w:tcBorders>
            <w:shd w:fill="ddebf7" w:val="clear"/>
            <w:tcMar>
              <w:top w:w="0.0" w:type="dxa"/>
              <w:left w:w="100.0" w:type="dxa"/>
              <w:bottom w:w="0.0" w:type="dxa"/>
              <w:right w:w="100.0" w:type="dxa"/>
            </w:tcMar>
            <w:vAlign w:val="top"/>
          </w:tcPr>
          <w:p w:rsidR="00000000" w:rsidDel="00000000" w:rsidP="00000000" w:rsidRDefault="00000000" w:rsidRPr="00000000" w14:paraId="0000018C">
            <w:pPr>
              <w:widowControl w:val="1"/>
              <w:spacing w:after="160" w:lineRule="auto"/>
              <w:ind w:left="120" w:firstLine="0"/>
              <w:jc w:val="center"/>
              <w:rPr>
                <w:sz w:val="24"/>
                <w:szCs w:val="24"/>
              </w:rPr>
            </w:pPr>
            <w:r w:rsidDel="00000000" w:rsidR="00000000" w:rsidRPr="00000000">
              <w:rPr>
                <w:sz w:val="24"/>
                <w:szCs w:val="24"/>
                <w:rtl w:val="0"/>
              </w:rPr>
              <w:t xml:space="preserve">до</w:t>
            </w:r>
          </w:p>
        </w:tc>
        <w:tc>
          <w:tcPr>
            <w:gridSpan w:val="2"/>
            <w:tcBorders>
              <w:top w:color="000000" w:space="0" w:sz="6" w:val="single"/>
              <w:left w:color="000000" w:space="0" w:sz="6" w:val="single"/>
              <w:bottom w:color="000000" w:space="0" w:sz="6" w:val="single"/>
              <w:right w:color="000000" w:space="0" w:sz="0" w:val="nil"/>
            </w:tcBorders>
            <w:shd w:fill="ddebf7" w:val="clear"/>
            <w:tcMar>
              <w:top w:w="0.0" w:type="dxa"/>
              <w:left w:w="100.0" w:type="dxa"/>
              <w:bottom w:w="0.0" w:type="dxa"/>
              <w:right w:w="100.0" w:type="dxa"/>
            </w:tcMar>
            <w:vAlign w:val="top"/>
          </w:tcPr>
          <w:p w:rsidR="00000000" w:rsidDel="00000000" w:rsidP="00000000" w:rsidRDefault="00000000" w:rsidRPr="00000000" w14:paraId="0000018E">
            <w:pPr>
              <w:widowControl w:val="1"/>
              <w:spacing w:after="160" w:lineRule="auto"/>
              <w:ind w:left="120" w:firstLine="0"/>
              <w:jc w:val="center"/>
              <w:rPr>
                <w:sz w:val="24"/>
                <w:szCs w:val="24"/>
              </w:rPr>
            </w:pPr>
            <w:r w:rsidDel="00000000" w:rsidR="00000000" w:rsidRPr="00000000">
              <w:rPr>
                <w:sz w:val="24"/>
                <w:szCs w:val="24"/>
                <w:rtl w:val="0"/>
              </w:rPr>
              <w:t xml:space="preserve">0,00</w:t>
            </w:r>
          </w:p>
        </w:tc>
        <w:tc>
          <w:tcPr>
            <w:gridSpan w:val="2"/>
            <w:tcBorders>
              <w:top w:color="000000" w:space="0" w:sz="6" w:val="single"/>
              <w:left w:color="000000" w:space="0" w:sz="6" w:val="single"/>
              <w:bottom w:color="000000" w:space="0" w:sz="6" w:val="single"/>
              <w:right w:color="000000" w:space="0" w:sz="0" w:val="nil"/>
            </w:tcBorders>
            <w:shd w:fill="ddebf7" w:val="clear"/>
            <w:tcMar>
              <w:top w:w="0.0" w:type="dxa"/>
              <w:left w:w="100.0" w:type="dxa"/>
              <w:bottom w:w="0.0" w:type="dxa"/>
              <w:right w:w="100.0" w:type="dxa"/>
            </w:tcMar>
            <w:vAlign w:val="top"/>
          </w:tcPr>
          <w:p w:rsidR="00000000" w:rsidDel="00000000" w:rsidP="00000000" w:rsidRDefault="00000000" w:rsidRPr="00000000" w14:paraId="00000190">
            <w:pPr>
              <w:widowControl w:val="1"/>
              <w:spacing w:after="160" w:lineRule="auto"/>
              <w:ind w:left="120" w:firstLine="0"/>
              <w:jc w:val="center"/>
              <w:rPr>
                <w:sz w:val="24"/>
                <w:szCs w:val="24"/>
              </w:rPr>
            </w:pPr>
            <w:r w:rsidDel="00000000" w:rsidR="00000000" w:rsidRPr="00000000">
              <w:rPr>
                <w:sz w:val="24"/>
                <w:szCs w:val="24"/>
                <w:rtl w:val="0"/>
              </w:rPr>
              <w:t xml:space="preserve">до</w:t>
            </w:r>
          </w:p>
        </w:tc>
        <w:tc>
          <w:tcPr>
            <w:gridSpan w:val="2"/>
            <w:tcBorders>
              <w:top w:color="000000" w:space="0" w:sz="6" w:val="single"/>
              <w:left w:color="000000" w:space="0" w:sz="6" w:val="single"/>
              <w:bottom w:color="000000" w:space="0" w:sz="6" w:val="single"/>
              <w:right w:color="000000" w:space="0" w:sz="6" w:val="single"/>
            </w:tcBorders>
            <w:shd w:fill="deeaf6" w:val="clear"/>
            <w:tcMar>
              <w:top w:w="0.0" w:type="dxa"/>
              <w:left w:w="100.0" w:type="dxa"/>
              <w:bottom w:w="0.0" w:type="dxa"/>
              <w:right w:w="100.0" w:type="dxa"/>
            </w:tcMar>
            <w:vAlign w:val="top"/>
          </w:tcPr>
          <w:p w:rsidR="00000000" w:rsidDel="00000000" w:rsidP="00000000" w:rsidRDefault="00000000" w:rsidRPr="00000000" w14:paraId="00000192">
            <w:pPr>
              <w:widowControl w:val="1"/>
              <w:spacing w:after="160" w:lineRule="auto"/>
              <w:ind w:left="120" w:firstLine="0"/>
              <w:jc w:val="center"/>
              <w:rPr>
                <w:sz w:val="24"/>
                <w:szCs w:val="24"/>
              </w:rPr>
            </w:pPr>
            <w:r w:rsidDel="00000000" w:rsidR="00000000" w:rsidRPr="00000000">
              <w:rPr>
                <w:sz w:val="24"/>
                <w:szCs w:val="24"/>
                <w:rtl w:val="0"/>
              </w:rPr>
              <w:t xml:space="preserve">0,00</w:t>
            </w:r>
          </w:p>
        </w:tc>
        <w:tc>
          <w:tcPr>
            <w:gridSpan w:val="4"/>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94">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435" w:hRule="atLeast"/>
          <w:tblHeader w:val="0"/>
        </w:trPr>
        <w:tc>
          <w:tcPr>
            <w:gridSpan w:val="9"/>
            <w:tcBorders>
              <w:top w:color="000000" w:space="0" w:sz="0" w:val="nil"/>
              <w:left w:color="000000" w:space="0" w:sz="6" w:val="single"/>
              <w:bottom w:color="000000" w:space="0" w:sz="6" w:val="single"/>
              <w:right w:color="000000" w:space="0" w:sz="0" w:val="nil"/>
            </w:tcBorders>
            <w:shd w:fill="ffffff" w:val="clear"/>
            <w:tcMar>
              <w:top w:w="0.0" w:type="dxa"/>
              <w:left w:w="100.0" w:type="dxa"/>
              <w:bottom w:w="0.0" w:type="dxa"/>
              <w:right w:w="100.0" w:type="dxa"/>
            </w:tcMar>
            <w:vAlign w:val="top"/>
          </w:tcPr>
          <w:p w:rsidR="00000000" w:rsidDel="00000000" w:rsidP="00000000" w:rsidRDefault="00000000" w:rsidRPr="00000000" w14:paraId="00000198">
            <w:pPr>
              <w:widowControl w:val="1"/>
              <w:spacing w:after="160" w:lineRule="auto"/>
              <w:ind w:left="120" w:firstLine="0"/>
              <w:jc w:val="right"/>
              <w:rPr>
                <w:b w:val="1"/>
                <w:bCs w:val="1"/>
                <w:sz w:val="24"/>
                <w:szCs w:val="24"/>
              </w:rPr>
            </w:pPr>
            <w:r w:rsidDel="00000000" w:rsidR="00000000" w:rsidRPr="00000000">
              <w:rPr>
                <w:b w:val="1"/>
                <w:bCs w:val="1"/>
                <w:sz w:val="24"/>
                <w:szCs w:val="24"/>
                <w:rtl w:val="0"/>
              </w:rPr>
              <w:t xml:space="preserve">Разом, UAH</w:t>
            </w:r>
          </w:p>
        </w:tc>
        <w:tc>
          <w:tcPr>
            <w:gridSpan w:val="6"/>
            <w:tcBorders>
              <w:top w:color="000000" w:space="0" w:sz="0" w:val="nil"/>
              <w:left w:color="000000" w:space="0" w:sz="6" w:val="single"/>
              <w:bottom w:color="000000" w:space="0" w:sz="6" w:val="single"/>
              <w:right w:color="000000" w:space="0" w:sz="6" w:val="single"/>
            </w:tcBorders>
            <w:shd w:fill="deeaf6" w:val="clear"/>
            <w:tcMar>
              <w:top w:w="0.0" w:type="dxa"/>
              <w:left w:w="100.0" w:type="dxa"/>
              <w:bottom w:w="0.0" w:type="dxa"/>
              <w:right w:w="100.0" w:type="dxa"/>
            </w:tcMar>
            <w:vAlign w:val="top"/>
          </w:tcPr>
          <w:p w:rsidR="00000000" w:rsidDel="00000000" w:rsidP="00000000" w:rsidRDefault="00000000" w:rsidRPr="00000000" w14:paraId="000001A1">
            <w:pPr>
              <w:widowControl w:val="1"/>
              <w:spacing w:after="160" w:lineRule="auto"/>
              <w:ind w:left="120" w:firstLine="0"/>
              <w:jc w:val="center"/>
              <w:rPr>
                <w:b w:val="1"/>
                <w:bCs w:val="1"/>
                <w:sz w:val="24"/>
                <w:szCs w:val="24"/>
              </w:rPr>
            </w:pPr>
            <w:r w:rsidDel="00000000" w:rsidR="00000000" w:rsidRPr="00000000">
              <w:rPr>
                <w:b w:val="1"/>
                <w:bCs w:val="1"/>
                <w:sz w:val="24"/>
                <w:szCs w:val="24"/>
                <w:rtl w:val="0"/>
              </w:rPr>
              <w:t xml:space="preserve">0,00</w:t>
            </w:r>
          </w:p>
        </w:tc>
        <w:tc>
          <w:tcPr>
            <w:gridSpan w:val="4"/>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A7">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420" w:hRule="atLeast"/>
          <w:tblHeader w:val="0"/>
        </w:trPr>
        <w:tc>
          <w:tcPr>
            <w:gridSpan w:val="15"/>
            <w:tcBorders>
              <w:top w:color="000000" w:space="0" w:sz="0" w:val="nil"/>
              <w:left w:color="000000" w:space="0" w:sz="0" w:val="nil"/>
              <w:bottom w:color="000000" w:space="0" w:sz="0" w:val="nil"/>
              <w:right w:color="000000" w:space="0" w:sz="0" w:val="nil"/>
            </w:tcBorders>
            <w:shd w:fill="ffffff" w:val="clear"/>
            <w:tcMar>
              <w:top w:w="0.0" w:type="dxa"/>
              <w:left w:w="100.0" w:type="dxa"/>
              <w:bottom w:w="0.0" w:type="dxa"/>
              <w:right w:w="100.0" w:type="dxa"/>
            </w:tcMar>
            <w:vAlign w:val="bottom"/>
          </w:tcPr>
          <w:p w:rsidR="00000000" w:rsidDel="00000000" w:rsidP="00000000" w:rsidRDefault="00000000" w:rsidRPr="00000000" w14:paraId="000001AB">
            <w:pPr>
              <w:widowControl w:val="1"/>
              <w:spacing w:after="160" w:lineRule="auto"/>
              <w:ind w:left="120" w:firstLine="0"/>
              <w:jc w:val="center"/>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BA">
            <w:pPr>
              <w:widowControl w:val="1"/>
              <w:ind w:left="120" w:firstLine="0"/>
              <w:jc w:val="both"/>
              <w:rPr>
                <w:sz w:val="24"/>
                <w:szCs w:val="24"/>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BB">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795" w:hRule="atLeast"/>
          <w:tblHeader w:val="0"/>
        </w:trPr>
        <w:tc>
          <w:tcPr>
            <w:gridSpan w:val="16"/>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BE">
            <w:pPr>
              <w:widowControl w:val="1"/>
              <w:spacing w:after="160" w:lineRule="auto"/>
              <w:ind w:left="120" w:firstLine="0"/>
              <w:jc w:val="both"/>
              <w:rPr>
                <w:color w:val="ff0000"/>
                <w:sz w:val="24"/>
                <w:szCs w:val="24"/>
              </w:rPr>
            </w:pPr>
            <w:r w:rsidDel="00000000" w:rsidR="00000000" w:rsidRPr="00000000">
              <w:rPr>
                <w:color w:val="ff0000"/>
                <w:sz w:val="24"/>
                <w:szCs w:val="24"/>
                <w:rtl w:val="0"/>
              </w:rPr>
              <w:t xml:space="preserve">*Ціна вказується у національній валюті України, гривня.</w:t>
            </w:r>
          </w:p>
          <w:p w:rsidR="00000000" w:rsidDel="00000000" w:rsidP="00000000" w:rsidRDefault="00000000" w:rsidRPr="00000000" w14:paraId="000001BF">
            <w:pPr>
              <w:widowControl w:val="1"/>
              <w:spacing w:after="160" w:lineRule="auto"/>
              <w:ind w:left="120" w:firstLine="0"/>
              <w:jc w:val="both"/>
              <w:rPr>
                <w:color w:val="ff0000"/>
                <w:sz w:val="24"/>
                <w:szCs w:val="24"/>
              </w:rPr>
            </w:pPr>
            <w:r w:rsidDel="00000000" w:rsidR="00000000" w:rsidRPr="00000000">
              <w:rPr>
                <w:color w:val="ff0000"/>
                <w:sz w:val="24"/>
                <w:szCs w:val="24"/>
                <w:rtl w:val="0"/>
              </w:rPr>
              <w:t xml:space="preserve">**ціни за одиницю вказуються через 2 цифри після коми</w:t>
            </w:r>
          </w:p>
        </w:tc>
        <w:tc>
          <w:tcPr>
            <w:gridSpan w:val="3"/>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CF">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315"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D2">
            <w:pPr>
              <w:widowControl w:val="1"/>
              <w:ind w:left="120" w:firstLine="0"/>
              <w:jc w:val="both"/>
              <w:rPr>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D4">
            <w:pPr>
              <w:widowControl w:val="1"/>
              <w:ind w:left="120" w:firstLine="0"/>
              <w:jc w:val="both"/>
              <w:rPr>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D6">
            <w:pPr>
              <w:widowControl w:val="1"/>
              <w:ind w:left="120" w:firstLine="0"/>
              <w:jc w:val="both"/>
              <w:rPr>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D8">
            <w:pPr>
              <w:widowControl w:val="1"/>
              <w:ind w:left="120" w:firstLine="0"/>
              <w:jc w:val="both"/>
              <w:rPr>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DA">
            <w:pPr>
              <w:widowControl w:val="1"/>
              <w:ind w:left="120" w:firstLine="0"/>
              <w:jc w:val="both"/>
              <w:rPr>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DC">
            <w:pPr>
              <w:widowControl w:val="1"/>
              <w:ind w:left="120" w:firstLine="0"/>
              <w:jc w:val="both"/>
              <w:rPr>
                <w:sz w:val="24"/>
                <w:szCs w:val="24"/>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1DE">
            <w:pPr>
              <w:widowControl w:val="1"/>
              <w:spacing w:line="276" w:lineRule="auto"/>
              <w:ind w:left="120" w:right="4700" w:firstLine="0"/>
              <w:jc w:val="both"/>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E3">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E4">
            <w:pPr>
              <w:widowControl w:val="1"/>
              <w:ind w:left="120" w:firstLine="0"/>
              <w:jc w:val="both"/>
              <w:rPr>
                <w:sz w:val="24"/>
                <w:szCs w:val="24"/>
              </w:rPr>
            </w:pPr>
            <w:r w:rsidDel="00000000" w:rsidR="00000000" w:rsidRPr="00000000">
              <w:rPr>
                <w:rtl w:val="0"/>
              </w:rPr>
            </w:r>
          </w:p>
        </w:tc>
      </w:tr>
      <w:tr>
        <w:trPr>
          <w:cantSplit w:val="0"/>
          <w:trHeight w:val="405" w:hRule="atLeast"/>
          <w:tblHeader w:val="0"/>
        </w:trPr>
        <w:tc>
          <w:tcPr>
            <w:gridSpan w:val="6"/>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E5">
            <w:pPr>
              <w:widowControl w:val="1"/>
              <w:spacing w:line="276" w:lineRule="auto"/>
              <w:ind w:left="120" w:firstLine="0"/>
              <w:jc w:val="center"/>
              <w:rPr>
                <w:sz w:val="24"/>
                <w:szCs w:val="24"/>
              </w:rPr>
            </w:pPr>
            <w:r w:rsidDel="00000000" w:rsidR="00000000" w:rsidRPr="00000000">
              <w:rPr>
                <w:sz w:val="24"/>
                <w:szCs w:val="24"/>
                <w:rtl w:val="0"/>
              </w:rPr>
              <w:t xml:space="preserve">Умови оплати</w:t>
            </w:r>
          </w:p>
        </w:tc>
        <w:tc>
          <w:tcPr>
            <w:gridSpan w:val="8"/>
            <w:tcBorders>
              <w:top w:color="000000" w:space="0" w:sz="6" w:val="single"/>
              <w:left w:color="000000" w:space="0" w:sz="0" w:val="nil"/>
              <w:bottom w:color="000000" w:space="0" w:sz="6" w:val="single"/>
              <w:right w:color="000000" w:space="0" w:sz="6" w:val="single"/>
            </w:tcBorders>
            <w:shd w:fill="deeaf6" w:val="clear"/>
            <w:tcMar>
              <w:top w:w="0.0" w:type="dxa"/>
              <w:left w:w="100.0" w:type="dxa"/>
              <w:bottom w:w="0.0" w:type="dxa"/>
              <w:right w:w="100.0" w:type="dxa"/>
            </w:tcMar>
            <w:vAlign w:val="top"/>
          </w:tcPr>
          <w:p w:rsidR="00000000" w:rsidDel="00000000" w:rsidP="00000000" w:rsidRDefault="00000000" w:rsidRPr="00000000" w14:paraId="000001EB">
            <w:pPr>
              <w:widowControl w:val="1"/>
              <w:spacing w:line="276" w:lineRule="auto"/>
              <w:ind w:left="120" w:firstLine="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100% післяплата</w:t>
            </w:r>
          </w:p>
        </w:tc>
        <w:tc>
          <w:tcPr>
            <w:gridSpan w:val="5"/>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F3">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555" w:hRule="atLeast"/>
          <w:tblHeader w:val="0"/>
        </w:trPr>
        <w:tc>
          <w:tcPr>
            <w:gridSpan w:val="6"/>
            <w:tcBorders>
              <w:top w:color="000000" w:space="0" w:sz="0" w:val="nil"/>
              <w:left w:color="000000" w:space="0" w:sz="6" w:val="single"/>
              <w:bottom w:color="000000" w:space="0" w:sz="0" w:val="nil"/>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F8">
            <w:pPr>
              <w:widowControl w:val="1"/>
              <w:spacing w:line="276" w:lineRule="auto"/>
              <w:ind w:left="120" w:firstLine="0"/>
              <w:jc w:val="center"/>
              <w:rPr>
                <w:sz w:val="24"/>
                <w:szCs w:val="24"/>
              </w:rPr>
            </w:pPr>
            <w:r w:rsidDel="00000000" w:rsidR="00000000" w:rsidRPr="00000000">
              <w:rPr>
                <w:sz w:val="24"/>
                <w:szCs w:val="24"/>
                <w:rtl w:val="0"/>
              </w:rPr>
              <w:t xml:space="preserve">Терміни оплати</w:t>
            </w:r>
          </w:p>
        </w:tc>
        <w:tc>
          <w:tcPr>
            <w:gridSpan w:val="8"/>
            <w:tcBorders>
              <w:top w:color="000000" w:space="0" w:sz="0" w:val="nil"/>
              <w:left w:color="000000" w:space="0" w:sz="0" w:val="nil"/>
              <w:bottom w:color="000000" w:space="0" w:sz="6" w:val="single"/>
              <w:right w:color="000000" w:space="0" w:sz="6" w:val="single"/>
            </w:tcBorders>
            <w:shd w:fill="deeaf6" w:val="clear"/>
            <w:tcMar>
              <w:top w:w="0.0" w:type="dxa"/>
              <w:left w:w="100.0" w:type="dxa"/>
              <w:bottom w:w="0.0" w:type="dxa"/>
              <w:right w:w="100.0" w:type="dxa"/>
            </w:tcMar>
            <w:vAlign w:val="top"/>
          </w:tcPr>
          <w:p w:rsidR="00000000" w:rsidDel="00000000" w:rsidP="00000000" w:rsidRDefault="00000000" w:rsidRPr="00000000" w14:paraId="000001FE">
            <w:pPr>
              <w:widowControl w:val="1"/>
              <w:spacing w:line="276" w:lineRule="auto"/>
              <w:ind w:left="120" w:firstLine="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протягом 5 (п’яти) робочих днів з дати підписання Акту виконаних робіт,</w:t>
            </w:r>
          </w:p>
        </w:tc>
        <w:tc>
          <w:tcPr>
            <w:gridSpan w:val="5"/>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206">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660" w:hRule="atLeast"/>
          <w:tblHeader w:val="0"/>
        </w:trPr>
        <w:tc>
          <w:tcPr>
            <w:gridSpan w:val="14"/>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20B">
            <w:pPr>
              <w:widowControl w:val="1"/>
              <w:spacing w:line="276" w:lineRule="auto"/>
              <w:ind w:left="120" w:right="-100" w:firstLine="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Ціна повинна включати всі відповідні збори, податки, без урахування ПДВ</w:t>
            </w:r>
          </w:p>
        </w:tc>
        <w:tc>
          <w:tcPr>
            <w:gridSpan w:val="5"/>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219">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21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1E">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1F">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0">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1">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2">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3">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4">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5">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6">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7">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8">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9">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A">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B">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C">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D">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E">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F">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30">
            <w:pPr>
              <w:widowControl w:val="1"/>
              <w:ind w:left="120" w:firstLine="0"/>
              <w:jc w:val="both"/>
              <w:rPr>
                <w:sz w:val="24"/>
                <w:szCs w:val="24"/>
              </w:rPr>
            </w:pPr>
            <w:r w:rsidDel="00000000" w:rsidR="00000000" w:rsidRPr="00000000">
              <w:rPr>
                <w:rtl w:val="0"/>
              </w:rPr>
            </w:r>
          </w:p>
        </w:tc>
      </w:tr>
    </w:tbl>
    <w:p w:rsidR="00000000" w:rsidDel="00000000" w:rsidP="00000000" w:rsidRDefault="00000000" w:rsidRPr="00000000" w14:paraId="00000231">
      <w:pPr>
        <w:widowControl w:val="1"/>
        <w:spacing w:line="276"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232">
      <w:pPr>
        <w:widowControl w:val="1"/>
        <w:spacing w:line="276" w:lineRule="auto"/>
        <w:ind w:left="720" w:firstLine="0"/>
        <w:jc w:val="both"/>
        <w:rPr>
          <w:sz w:val="24"/>
          <w:szCs w:val="24"/>
        </w:rPr>
      </w:pPr>
      <w:r w:rsidDel="00000000" w:rsidR="00000000" w:rsidRPr="00000000">
        <w:rPr>
          <w:sz w:val="24"/>
          <w:szCs w:val="24"/>
          <w:rtl w:val="0"/>
        </w:rPr>
        <w:t xml:space="preserve">        </w:t>
        <w:tab/>
        <w:t xml:space="preserve">Посада, назва учасника                           </w:t>
        <w:tab/>
        <w:t xml:space="preserve">____________ Ініціали, прізвище</w:t>
      </w:r>
    </w:p>
    <w:p w:rsidR="00000000" w:rsidDel="00000000" w:rsidP="00000000" w:rsidRDefault="00000000" w:rsidRPr="00000000" w14:paraId="00000233">
      <w:pPr>
        <w:widowControl w:val="1"/>
        <w:spacing w:line="276" w:lineRule="auto"/>
        <w:ind w:left="720" w:firstLine="0"/>
        <w:jc w:val="both"/>
        <w:rPr>
          <w:sz w:val="24"/>
          <w:szCs w:val="24"/>
        </w:rPr>
      </w:pPr>
      <w:r w:rsidDel="00000000" w:rsidR="00000000" w:rsidRPr="00000000">
        <w:rPr>
          <w:sz w:val="24"/>
          <w:szCs w:val="24"/>
          <w:rtl w:val="0"/>
        </w:rPr>
        <w:t xml:space="preserve">                                                                               </w:t>
        <w:tab/>
        <w:t xml:space="preserve">(підпис, печатка за наявності)</w:t>
      </w:r>
    </w:p>
    <w:p w:rsidR="00000000" w:rsidDel="00000000" w:rsidP="00000000" w:rsidRDefault="00000000" w:rsidRPr="00000000" w14:paraId="00000234">
      <w:pPr>
        <w:widowControl w:val="1"/>
        <w:jc w:val="both"/>
        <w:rPr>
          <w:sz w:val="24"/>
          <w:szCs w:val="24"/>
        </w:rPr>
      </w:pPr>
      <w:r w:rsidDel="00000000" w:rsidR="00000000" w:rsidRPr="00000000">
        <w:rPr>
          <w:rtl w:val="0"/>
        </w:rPr>
      </w:r>
    </w:p>
    <w:p w:rsidR="00000000" w:rsidDel="00000000" w:rsidP="00000000" w:rsidRDefault="00000000" w:rsidRPr="00000000" w14:paraId="00000235">
      <w:pPr>
        <w:rPr>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36">
      <w:pPr>
        <w:widowControl w:val="1"/>
        <w:ind w:right="108"/>
        <w:jc w:val="right"/>
        <w:rPr>
          <w:sz w:val="24"/>
          <w:szCs w:val="24"/>
        </w:rPr>
      </w:pPr>
      <w:r w:rsidDel="00000000" w:rsidR="00000000" w:rsidRPr="00000000">
        <w:rPr>
          <w:b w:val="1"/>
          <w:bCs w:val="1"/>
          <w:color w:val="000000"/>
          <w:sz w:val="24"/>
          <w:szCs w:val="24"/>
          <w:rtl w:val="0"/>
        </w:rPr>
        <w:t xml:space="preserve">Додаток С</w:t>
      </w:r>
      <w:r w:rsidDel="00000000" w:rsidR="00000000" w:rsidRPr="00000000">
        <w:rPr>
          <w:rtl w:val="0"/>
        </w:rPr>
      </w:r>
    </w:p>
    <w:p w:rsidR="00000000" w:rsidDel="00000000" w:rsidP="00000000" w:rsidRDefault="00000000" w:rsidRPr="00000000" w14:paraId="00000237">
      <w:pPr>
        <w:widowControl w:val="1"/>
        <w:ind w:right="108"/>
        <w:jc w:val="right"/>
        <w:rPr>
          <w:sz w:val="24"/>
          <w:szCs w:val="24"/>
        </w:rPr>
      </w:pPr>
      <w:r w:rsidDel="00000000" w:rsidR="00000000" w:rsidRPr="00000000">
        <w:rPr>
          <w:b w:val="1"/>
          <w:bCs w:val="1"/>
          <w:color w:val="000000"/>
          <w:sz w:val="24"/>
          <w:szCs w:val="24"/>
          <w:rtl w:val="0"/>
        </w:rPr>
        <w:t xml:space="preserve">до Документації</w:t>
      </w:r>
      <w:r w:rsidDel="00000000" w:rsidR="00000000" w:rsidRPr="00000000">
        <w:rPr>
          <w:rtl w:val="0"/>
        </w:rPr>
      </w:r>
    </w:p>
    <w:p w:rsidR="00000000" w:rsidDel="00000000" w:rsidP="00000000" w:rsidRDefault="00000000" w:rsidRPr="00000000" w14:paraId="00000238">
      <w:pPr>
        <w:widowControl w:val="1"/>
        <w:spacing w:line="276" w:lineRule="auto"/>
        <w:jc w:val="center"/>
        <w:rPr>
          <w:b w:val="1"/>
          <w:bCs w:val="1"/>
          <w:sz w:val="24"/>
          <w:szCs w:val="24"/>
        </w:rPr>
      </w:pPr>
      <w:r w:rsidDel="00000000" w:rsidR="00000000" w:rsidRPr="00000000">
        <w:rPr>
          <w:b w:val="1"/>
          <w:bCs w:val="1"/>
          <w:sz w:val="24"/>
          <w:szCs w:val="24"/>
          <w:rtl w:val="0"/>
        </w:rPr>
        <w:t xml:space="preserve">Специфікація щодо предмета закупівлі</w:t>
      </w:r>
    </w:p>
    <w:p w:rsidR="00000000" w:rsidDel="00000000" w:rsidP="00000000" w:rsidRDefault="00000000" w:rsidRPr="00000000" w14:paraId="00000239">
      <w:pPr>
        <w:widowControl w:val="1"/>
        <w:jc w:val="center"/>
        <w:rPr>
          <w:sz w:val="24"/>
          <w:szCs w:val="24"/>
        </w:rPr>
      </w:pPr>
      <w:r w:rsidDel="00000000" w:rsidR="00000000" w:rsidRPr="00000000">
        <w:rPr>
          <w:rtl w:val="0"/>
        </w:rPr>
      </w:r>
    </w:p>
    <w:p w:rsidR="00000000" w:rsidDel="00000000" w:rsidP="00000000" w:rsidRDefault="00000000" w:rsidRPr="00000000" w14:paraId="0000023A">
      <w:pPr>
        <w:widowControl w:val="1"/>
        <w:jc w:val="center"/>
        <w:rPr>
          <w:sz w:val="24"/>
          <w:szCs w:val="24"/>
        </w:rPr>
      </w:pPr>
      <w:r w:rsidDel="00000000" w:rsidR="00000000" w:rsidRPr="00000000">
        <w:rPr>
          <w:rtl w:val="0"/>
        </w:rPr>
      </w:r>
    </w:p>
    <w:p w:rsidR="00000000" w:rsidDel="00000000" w:rsidP="00000000" w:rsidRDefault="00000000" w:rsidRPr="00000000" w14:paraId="0000023B">
      <w:pPr>
        <w:widowControl w:val="1"/>
        <w:jc w:val="center"/>
        <w:rPr>
          <w:b w:val="1"/>
          <w:bCs w:val="1"/>
          <w:sz w:val="24"/>
          <w:szCs w:val="24"/>
        </w:rPr>
      </w:pPr>
      <w:r w:rsidDel="00000000" w:rsidR="00000000" w:rsidRPr="00000000">
        <w:rPr>
          <w:b w:val="1"/>
          <w:bCs w:val="1"/>
          <w:sz w:val="24"/>
          <w:szCs w:val="24"/>
          <w:rtl w:val="0"/>
        </w:rPr>
        <w:t xml:space="preserve">«Послуги асистента проєкту в рамках проєкту «Безпечний освітній простір для українських дітей у постраждалих від війни громадах», що фінансується GIZ на замовлення Уряду Федеративної Республіки Німеччина </w:t>
      </w:r>
    </w:p>
    <w:p w:rsidR="00000000" w:rsidDel="00000000" w:rsidP="00000000" w:rsidRDefault="00000000" w:rsidRPr="00000000" w14:paraId="0000023C">
      <w:pPr>
        <w:widowControl w:val="1"/>
        <w:rPr>
          <w:sz w:val="24"/>
          <w:szCs w:val="24"/>
        </w:rPr>
      </w:pPr>
      <w:r w:rsidDel="00000000" w:rsidR="00000000" w:rsidRPr="00000000">
        <w:rPr>
          <w:rtl w:val="0"/>
        </w:rPr>
      </w:r>
    </w:p>
    <w:p w:rsidR="00000000" w:rsidDel="00000000" w:rsidP="00000000" w:rsidRDefault="00000000" w:rsidRPr="00000000" w14:paraId="0000023D">
      <w:pPr>
        <w:widowControl w:val="1"/>
        <w:spacing w:after="120" w:before="480" w:line="276" w:lineRule="auto"/>
        <w:ind w:left="0" w:right="0" w:firstLine="0"/>
        <w:jc w:val="left"/>
        <w:rPr>
          <w:sz w:val="24"/>
          <w:szCs w:val="24"/>
        </w:rPr>
      </w:pPr>
      <w:r w:rsidDel="00000000" w:rsidR="00000000" w:rsidRPr="00000000">
        <w:rPr>
          <w:sz w:val="24"/>
          <w:szCs w:val="24"/>
          <w:rtl w:val="0"/>
        </w:rPr>
        <w:t xml:space="preserve">1. Цілі</w:t>
      </w:r>
    </w:p>
    <w:p w:rsidR="00000000" w:rsidDel="00000000" w:rsidP="00000000" w:rsidRDefault="00000000" w:rsidRPr="00000000" w14:paraId="0000023E">
      <w:pPr>
        <w:widowControl w:val="1"/>
        <w:spacing w:after="120" w:line="276" w:lineRule="auto"/>
        <w:ind w:left="720" w:firstLine="0"/>
        <w:jc w:val="both"/>
        <w:rPr>
          <w:sz w:val="24"/>
          <w:szCs w:val="24"/>
        </w:rPr>
      </w:pPr>
      <w:r w:rsidDel="00000000" w:rsidR="00000000" w:rsidRPr="00000000">
        <w:rPr>
          <w:sz w:val="24"/>
          <w:szCs w:val="24"/>
          <w:rtl w:val="0"/>
        </w:rPr>
        <w:t xml:space="preserve">Необхідно забезпечити адміністративний та документальний супровід реалізації проєктів поточних ремонтів безпечних освітніх просторів у підвальних приміщеннях існуючих будівель </w:t>
      </w:r>
      <w:r w:rsidDel="00000000" w:rsidR="00000000" w:rsidRPr="00000000">
        <w:rPr>
          <w:sz w:val="24"/>
          <w:szCs w:val="24"/>
          <w:rtl w:val="0"/>
        </w:rPr>
        <w:t xml:space="preserve">навчальних</w:t>
      </w:r>
      <w:r w:rsidDel="00000000" w:rsidR="00000000" w:rsidRPr="00000000">
        <w:rPr>
          <w:sz w:val="24"/>
          <w:szCs w:val="24"/>
          <w:rtl w:val="0"/>
        </w:rPr>
        <w:t xml:space="preserve"> закладів, включно з веденням проєктної документації, супроводом закупівельних процедур, виїзними візитами на об’єкти та підготовкою звітності для Замовника і донора.</w:t>
      </w:r>
    </w:p>
    <w:p w:rsidR="00000000" w:rsidDel="00000000" w:rsidP="00000000" w:rsidRDefault="00000000" w:rsidRPr="00000000" w14:paraId="0000023F">
      <w:pPr>
        <w:widowControl w:val="1"/>
        <w:spacing w:after="120" w:line="276" w:lineRule="auto"/>
        <w:ind w:left="720" w:firstLine="0"/>
        <w:jc w:val="both"/>
        <w:rPr>
          <w:sz w:val="24"/>
          <w:szCs w:val="24"/>
        </w:rPr>
      </w:pPr>
      <w:r w:rsidDel="00000000" w:rsidR="00000000" w:rsidRPr="00000000">
        <w:rPr>
          <w:sz w:val="24"/>
          <w:szCs w:val="24"/>
          <w:rtl w:val="0"/>
        </w:rPr>
        <w:t xml:space="preserve">Загальна кількість об’єктів проєктування та ремонту складає 8 одиниць у 4 областях (території, підконтрольні Уряду України) — у Полтавській, Дніпропетровській, Одеській та Миколаївській областях.</w:t>
      </w:r>
    </w:p>
    <w:p w:rsidR="00000000" w:rsidDel="00000000" w:rsidP="00000000" w:rsidRDefault="00000000" w:rsidRPr="00000000" w14:paraId="00000240">
      <w:pPr>
        <w:widowControl w:val="1"/>
        <w:spacing w:after="120" w:before="480" w:line="276" w:lineRule="auto"/>
        <w:ind w:left="720" w:firstLine="0"/>
        <w:jc w:val="both"/>
        <w:rPr>
          <w:sz w:val="24"/>
          <w:szCs w:val="24"/>
        </w:rPr>
      </w:pPr>
      <w:r w:rsidDel="00000000" w:rsidR="00000000" w:rsidRPr="00000000">
        <w:rPr>
          <w:sz w:val="24"/>
          <w:szCs w:val="24"/>
          <w:rtl w:val="0"/>
        </w:rPr>
        <w:t xml:space="preserve">2. Основний зміст та деталі проєкту</w:t>
      </w:r>
    </w:p>
    <w:p w:rsidR="00000000" w:rsidDel="00000000" w:rsidP="00000000" w:rsidRDefault="00000000" w:rsidRPr="00000000" w14:paraId="00000241">
      <w:pPr>
        <w:widowControl w:val="1"/>
        <w:numPr>
          <w:ilvl w:val="0"/>
          <w:numId w:val="1"/>
        </w:numPr>
        <w:spacing w:after="120" w:line="276" w:lineRule="auto"/>
        <w:ind w:left="720" w:hanging="360"/>
        <w:jc w:val="both"/>
        <w:rPr>
          <w:sz w:val="24"/>
          <w:szCs w:val="24"/>
        </w:rPr>
      </w:pPr>
      <w:r w:rsidDel="00000000" w:rsidR="00000000" w:rsidRPr="00000000">
        <w:rPr>
          <w:sz w:val="24"/>
          <w:szCs w:val="24"/>
          <w:rtl w:val="0"/>
        </w:rPr>
        <w:t xml:space="preserve">Забезпечити адміністративно-технічний супровід повного циклу реалізації робіт на 8 об’єктах у Полтавській, Дніпропетровській, Одеській та Миколаївській областях — від підготовчого етапу до приймання робіт і передачі об’єктів Партнерам.</w:t>
      </w:r>
    </w:p>
    <w:p w:rsidR="00000000" w:rsidDel="00000000" w:rsidP="00000000" w:rsidRDefault="00000000" w:rsidRPr="00000000" w14:paraId="00000242">
      <w:pPr>
        <w:widowControl w:val="1"/>
        <w:numPr>
          <w:ilvl w:val="0"/>
          <w:numId w:val="1"/>
        </w:numPr>
        <w:spacing w:after="120" w:line="276" w:lineRule="auto"/>
        <w:ind w:left="720" w:hanging="360"/>
        <w:jc w:val="both"/>
        <w:rPr>
          <w:sz w:val="24"/>
          <w:szCs w:val="24"/>
        </w:rPr>
      </w:pPr>
      <w:r w:rsidDel="00000000" w:rsidR="00000000" w:rsidRPr="00000000">
        <w:rPr>
          <w:sz w:val="24"/>
          <w:szCs w:val="24"/>
          <w:rtl w:val="0"/>
        </w:rPr>
        <w:t xml:space="preserve">Партнер — заклад освіти та/або балансоутримувач, якому передається об’єкт після завершення робіт.</w:t>
      </w:r>
    </w:p>
    <w:p w:rsidR="00000000" w:rsidDel="00000000" w:rsidP="00000000" w:rsidRDefault="00000000" w:rsidRPr="00000000" w14:paraId="00000243">
      <w:pPr>
        <w:widowControl w:val="1"/>
        <w:numPr>
          <w:ilvl w:val="0"/>
          <w:numId w:val="1"/>
        </w:numPr>
        <w:spacing w:after="120" w:line="276" w:lineRule="auto"/>
        <w:ind w:left="720" w:hanging="360"/>
        <w:jc w:val="both"/>
        <w:rPr>
          <w:sz w:val="24"/>
          <w:szCs w:val="24"/>
        </w:rPr>
      </w:pPr>
      <w:r w:rsidDel="00000000" w:rsidR="00000000" w:rsidRPr="00000000">
        <w:rPr>
          <w:sz w:val="24"/>
          <w:szCs w:val="24"/>
          <w:rtl w:val="0"/>
        </w:rPr>
        <w:t xml:space="preserve">Загальний підхід до кожного об’єкта повинен відповідати наступним вимогам:</w:t>
      </w:r>
    </w:p>
    <w:p w:rsidR="00000000" w:rsidDel="00000000" w:rsidP="00000000" w:rsidRDefault="00000000" w:rsidRPr="00000000" w14:paraId="00000244">
      <w:pPr>
        <w:widowControl w:val="1"/>
        <w:spacing w:after="80" w:line="276" w:lineRule="auto"/>
        <w:ind w:left="720" w:firstLine="0"/>
        <w:jc w:val="both"/>
        <w:rPr>
          <w:sz w:val="24"/>
          <w:szCs w:val="24"/>
        </w:rPr>
      </w:pPr>
      <w:r w:rsidDel="00000000" w:rsidR="00000000" w:rsidRPr="00000000">
        <w:rPr>
          <w:sz w:val="24"/>
          <w:szCs w:val="24"/>
          <w:rtl w:val="0"/>
        </w:rPr>
        <w:t xml:space="preserve">• єдиний порядок формування, найменування та зберігання документації за всіма об’єктами, з веденням зведеного реєстру документів;</w:t>
      </w:r>
    </w:p>
    <w:p w:rsidR="00000000" w:rsidDel="00000000" w:rsidP="00000000" w:rsidRDefault="00000000" w:rsidRPr="00000000" w14:paraId="00000245">
      <w:pPr>
        <w:widowControl w:val="1"/>
        <w:spacing w:after="80" w:line="276" w:lineRule="auto"/>
        <w:ind w:left="720" w:firstLine="0"/>
        <w:jc w:val="both"/>
        <w:rPr>
          <w:sz w:val="24"/>
          <w:szCs w:val="24"/>
        </w:rPr>
      </w:pPr>
      <w:r w:rsidDel="00000000" w:rsidR="00000000" w:rsidRPr="00000000">
        <w:rPr>
          <w:sz w:val="24"/>
          <w:szCs w:val="24"/>
          <w:rtl w:val="0"/>
        </w:rPr>
        <w:t xml:space="preserve">• документальна фіксація ходу робіт на кожному об’єкті з періодичністю, погодженою із Замовником;</w:t>
      </w:r>
    </w:p>
    <w:p w:rsidR="00000000" w:rsidDel="00000000" w:rsidP="00000000" w:rsidRDefault="00000000" w:rsidRPr="00000000" w14:paraId="00000246">
      <w:pPr>
        <w:widowControl w:val="1"/>
        <w:spacing w:after="80" w:line="276" w:lineRule="auto"/>
        <w:ind w:left="720" w:firstLine="0"/>
        <w:jc w:val="both"/>
        <w:rPr>
          <w:sz w:val="24"/>
          <w:szCs w:val="24"/>
        </w:rPr>
      </w:pPr>
      <w:r w:rsidDel="00000000" w:rsidR="00000000" w:rsidRPr="00000000">
        <w:rPr>
          <w:sz w:val="24"/>
          <w:szCs w:val="24"/>
          <w:rtl w:val="0"/>
        </w:rPr>
        <w:t xml:space="preserve">• своєчасне подання даних, необхідних для звітності перед донором;</w:t>
      </w:r>
    </w:p>
    <w:p w:rsidR="00000000" w:rsidDel="00000000" w:rsidP="00000000" w:rsidRDefault="00000000" w:rsidRPr="00000000" w14:paraId="00000247">
      <w:pPr>
        <w:widowControl w:val="1"/>
        <w:spacing w:after="80" w:line="276" w:lineRule="auto"/>
        <w:ind w:left="720" w:firstLine="0"/>
        <w:jc w:val="both"/>
        <w:rPr>
          <w:sz w:val="24"/>
          <w:szCs w:val="24"/>
        </w:rPr>
      </w:pPr>
      <w:r w:rsidDel="00000000" w:rsidR="00000000" w:rsidRPr="00000000">
        <w:rPr>
          <w:sz w:val="24"/>
          <w:szCs w:val="24"/>
          <w:rtl w:val="0"/>
        </w:rPr>
        <w:t xml:space="preserve">• дотримання процедур захисту дітей (child safeguarding) при збиранні фото- та відеоматеріалів у закладах освіти.</w:t>
      </w:r>
    </w:p>
    <w:p w:rsidR="00000000" w:rsidDel="00000000" w:rsidP="00000000" w:rsidRDefault="00000000" w:rsidRPr="00000000" w14:paraId="00000248">
      <w:pPr>
        <w:widowControl w:val="1"/>
        <w:numPr>
          <w:ilvl w:val="0"/>
          <w:numId w:val="1"/>
        </w:numPr>
        <w:spacing w:after="200" w:line="276" w:lineRule="auto"/>
        <w:ind w:left="720" w:hanging="360"/>
        <w:jc w:val="both"/>
        <w:rPr>
          <w:sz w:val="24"/>
          <w:szCs w:val="24"/>
        </w:rPr>
      </w:pPr>
      <w:r w:rsidDel="00000000" w:rsidR="00000000" w:rsidRPr="00000000">
        <w:rPr>
          <w:sz w:val="24"/>
          <w:szCs w:val="24"/>
          <w:rtl w:val="0"/>
        </w:rPr>
        <w:t xml:space="preserve">Роботи за проєктом належать до поточного ремонту та не передбачають нового будівництва, реконструкції або капітального ремонту. Ведення документації здійснюється у формах, встановлених Замовником та договорами з підрядниками.</w:t>
      </w:r>
    </w:p>
    <w:p w:rsidR="00000000" w:rsidDel="00000000" w:rsidP="00000000" w:rsidRDefault="00000000" w:rsidRPr="00000000" w14:paraId="00000249">
      <w:pPr>
        <w:widowControl w:val="1"/>
        <w:spacing w:after="80" w:before="360" w:line="276" w:lineRule="auto"/>
        <w:ind w:left="720" w:firstLine="0"/>
        <w:rPr>
          <w:sz w:val="24"/>
          <w:szCs w:val="24"/>
        </w:rPr>
      </w:pPr>
      <w:r w:rsidDel="00000000" w:rsidR="00000000" w:rsidRPr="00000000">
        <w:rPr>
          <w:sz w:val="24"/>
          <w:szCs w:val="24"/>
          <w:rtl w:val="0"/>
        </w:rPr>
        <w:t xml:space="preserve">2.1. Характер послуг та межі відповідальності</w:t>
      </w:r>
    </w:p>
    <w:p w:rsidR="00000000" w:rsidDel="00000000" w:rsidP="00000000" w:rsidRDefault="00000000" w:rsidRPr="00000000" w14:paraId="0000024A">
      <w:pPr>
        <w:widowControl w:val="1"/>
        <w:spacing w:after="120" w:line="276" w:lineRule="auto"/>
        <w:ind w:left="720" w:firstLine="0"/>
        <w:jc w:val="both"/>
        <w:rPr>
          <w:sz w:val="24"/>
          <w:szCs w:val="24"/>
        </w:rPr>
      </w:pPr>
      <w:r w:rsidDel="00000000" w:rsidR="00000000" w:rsidRPr="00000000">
        <w:rPr>
          <w:sz w:val="24"/>
          <w:szCs w:val="24"/>
          <w:rtl w:val="0"/>
        </w:rPr>
        <w:t xml:space="preserve">Виконавець надає Замовнику допомогу в моніторингу та документуванні ходу робіт на об’єктах, у тому числі шляхом виїздів, з доступом до об’єктів, журналів виконання робіт і документації підрядників у межах, передбачених договорами підряду.</w:t>
      </w:r>
    </w:p>
    <w:p w:rsidR="00000000" w:rsidDel="00000000" w:rsidP="00000000" w:rsidRDefault="00000000" w:rsidRPr="00000000" w14:paraId="0000024B">
      <w:pPr>
        <w:widowControl w:val="1"/>
        <w:spacing w:after="120" w:line="276" w:lineRule="auto"/>
        <w:ind w:left="720" w:firstLine="0"/>
        <w:jc w:val="both"/>
        <w:rPr>
          <w:sz w:val="24"/>
          <w:szCs w:val="24"/>
        </w:rPr>
      </w:pPr>
      <w:r w:rsidDel="00000000" w:rsidR="00000000" w:rsidRPr="00000000">
        <w:rPr>
          <w:sz w:val="24"/>
          <w:szCs w:val="24"/>
          <w:rtl w:val="0"/>
        </w:rPr>
        <w:t xml:space="preserve">Виконавець не виконує функцій, що згідно із законодавством України вимагають відповідної сертифікації: не здійснює технічний та авторський нагляд, не оцінює якість робіт за нормативними показниками, не приймає технічних рішень і не підписує документи від імені технічного нагляду.</w:t>
      </w:r>
    </w:p>
    <w:p w:rsidR="00000000" w:rsidDel="00000000" w:rsidP="00000000" w:rsidRDefault="00000000" w:rsidRPr="00000000" w14:paraId="0000024C">
      <w:pPr>
        <w:widowControl w:val="1"/>
        <w:spacing w:after="120" w:line="276" w:lineRule="auto"/>
        <w:ind w:left="720" w:firstLine="0"/>
        <w:jc w:val="both"/>
        <w:rPr>
          <w:sz w:val="24"/>
          <w:szCs w:val="24"/>
        </w:rPr>
      </w:pPr>
      <w:r w:rsidDel="00000000" w:rsidR="00000000" w:rsidRPr="00000000">
        <w:rPr>
          <w:sz w:val="24"/>
          <w:szCs w:val="24"/>
          <w:rtl w:val="0"/>
        </w:rPr>
        <w:t xml:space="preserve">Матеріали, підготовлені Виконавцем (звіти про виїзд, чек-листи, фотофіксація, реєстри), мають інформаційно-довідковий характер. Рішення на їх підставі приймає Замовник із залученням технічного нагляду.</w:t>
      </w:r>
    </w:p>
    <w:p w:rsidR="00000000" w:rsidDel="00000000" w:rsidP="00000000" w:rsidRDefault="00000000" w:rsidRPr="00000000" w14:paraId="0000024D">
      <w:pPr>
        <w:widowControl w:val="1"/>
        <w:spacing w:after="120" w:line="276" w:lineRule="auto"/>
        <w:ind w:left="720" w:firstLine="0"/>
        <w:jc w:val="both"/>
        <w:rPr>
          <w:sz w:val="24"/>
          <w:szCs w:val="24"/>
        </w:rPr>
      </w:pPr>
      <w:r w:rsidDel="00000000" w:rsidR="00000000" w:rsidRPr="00000000">
        <w:rPr>
          <w:sz w:val="24"/>
          <w:szCs w:val="24"/>
          <w:rtl w:val="0"/>
        </w:rPr>
        <w:t xml:space="preserve">Виконавець відповідає за повноту, достовірність та своєчасність зафіксованих і переданих Замовнику даних, але не відповідає за фактичні обсяги та якість робіт, підтверджені підрядником і технічним наглядом.</w:t>
      </w:r>
    </w:p>
    <w:p w:rsidR="00000000" w:rsidDel="00000000" w:rsidP="00000000" w:rsidRDefault="00000000" w:rsidRPr="00000000" w14:paraId="0000024E">
      <w:pPr>
        <w:widowControl w:val="1"/>
        <w:spacing w:after="120" w:line="276" w:lineRule="auto"/>
        <w:ind w:left="720" w:firstLine="0"/>
        <w:jc w:val="both"/>
        <w:rPr>
          <w:sz w:val="24"/>
          <w:szCs w:val="24"/>
        </w:rPr>
      </w:pPr>
      <w:r w:rsidDel="00000000" w:rsidR="00000000" w:rsidRPr="00000000">
        <w:rPr>
          <w:sz w:val="24"/>
          <w:szCs w:val="24"/>
          <w:rtl w:val="0"/>
        </w:rPr>
        <w:t xml:space="preserve">Завершення робіт на об’єктах, включаючи проведення тендерів будівельних робіт та передачу Партнеру, здійснюється відповідно до графіка реалізації проєкту, погодженого Замовником. Послуги за цим Технічним завданням надаються протягом строку дії договору.</w:t>
      </w:r>
    </w:p>
    <w:p w:rsidR="00000000" w:rsidDel="00000000" w:rsidP="00000000" w:rsidRDefault="00000000" w:rsidRPr="00000000" w14:paraId="0000024F">
      <w:pPr>
        <w:widowControl w:val="1"/>
        <w:spacing w:after="120" w:before="480" w:line="276" w:lineRule="auto"/>
        <w:ind w:left="720" w:firstLine="0"/>
        <w:jc w:val="both"/>
        <w:rPr>
          <w:sz w:val="24"/>
          <w:szCs w:val="24"/>
        </w:rPr>
      </w:pPr>
      <w:r w:rsidDel="00000000" w:rsidR="00000000" w:rsidRPr="00000000">
        <w:rPr>
          <w:sz w:val="24"/>
          <w:szCs w:val="24"/>
          <w:rtl w:val="0"/>
        </w:rPr>
        <w:t xml:space="preserve">3. Обсяг робіт і завдання</w:t>
      </w:r>
    </w:p>
    <w:p w:rsidR="00000000" w:rsidDel="00000000" w:rsidP="00000000" w:rsidRDefault="00000000" w:rsidRPr="00000000" w14:paraId="00000250">
      <w:pPr>
        <w:widowControl w:val="1"/>
        <w:numPr>
          <w:ilvl w:val="0"/>
          <w:numId w:val="1"/>
        </w:numPr>
        <w:spacing w:after="120" w:line="276" w:lineRule="auto"/>
        <w:ind w:left="720" w:hanging="360"/>
        <w:jc w:val="both"/>
        <w:rPr>
          <w:sz w:val="24"/>
          <w:szCs w:val="24"/>
        </w:rPr>
      </w:pPr>
      <w:r w:rsidDel="00000000" w:rsidR="00000000" w:rsidRPr="00000000">
        <w:rPr>
          <w:sz w:val="24"/>
          <w:szCs w:val="24"/>
          <w:rtl w:val="0"/>
        </w:rPr>
        <w:t xml:space="preserve">За цією контрактною угодою очікуються наступні роботи з адміністрування, документування та звітності.</w:t>
      </w:r>
    </w:p>
    <w:p w:rsidR="00000000" w:rsidDel="00000000" w:rsidP="00000000" w:rsidRDefault="00000000" w:rsidRPr="00000000" w14:paraId="00000251">
      <w:pPr>
        <w:widowControl w:val="1"/>
        <w:numPr>
          <w:ilvl w:val="0"/>
          <w:numId w:val="1"/>
        </w:numPr>
        <w:spacing w:after="80" w:before="360" w:line="276" w:lineRule="auto"/>
        <w:ind w:left="720" w:hanging="360"/>
        <w:rPr>
          <w:sz w:val="24"/>
          <w:szCs w:val="24"/>
        </w:rPr>
      </w:pPr>
      <w:r w:rsidDel="00000000" w:rsidR="00000000" w:rsidRPr="00000000">
        <w:rPr>
          <w:sz w:val="24"/>
          <w:szCs w:val="24"/>
          <w:rtl w:val="0"/>
        </w:rPr>
        <w:t xml:space="preserve">A. Загальна адміністративна підтримка та документообіг</w:t>
      </w:r>
    </w:p>
    <w:p w:rsidR="00000000" w:rsidDel="00000000" w:rsidP="00000000" w:rsidRDefault="00000000" w:rsidRPr="00000000" w14:paraId="00000252">
      <w:pPr>
        <w:widowControl w:val="1"/>
        <w:spacing w:after="80" w:line="276" w:lineRule="auto"/>
        <w:ind w:left="720" w:firstLine="0"/>
        <w:jc w:val="both"/>
        <w:rPr>
          <w:sz w:val="24"/>
          <w:szCs w:val="24"/>
        </w:rPr>
      </w:pPr>
      <w:r w:rsidDel="00000000" w:rsidR="00000000" w:rsidRPr="00000000">
        <w:rPr>
          <w:sz w:val="24"/>
          <w:szCs w:val="24"/>
          <w:rtl w:val="0"/>
        </w:rPr>
        <w:t xml:space="preserve">– Підтримка проєктного менеджера в реалізації проєкту; координація поточних адміністративних процесів; відстеження дотримання строків згідно з погодженим планом робіт.</w:t>
      </w:r>
    </w:p>
    <w:p w:rsidR="00000000" w:rsidDel="00000000" w:rsidP="00000000" w:rsidRDefault="00000000" w:rsidRPr="00000000" w14:paraId="00000253">
      <w:pPr>
        <w:widowControl w:val="1"/>
        <w:spacing w:after="80" w:line="276" w:lineRule="auto"/>
        <w:ind w:left="720" w:firstLine="0"/>
        <w:jc w:val="both"/>
        <w:rPr>
          <w:sz w:val="24"/>
          <w:szCs w:val="24"/>
        </w:rPr>
      </w:pPr>
      <w:r w:rsidDel="00000000" w:rsidR="00000000" w:rsidRPr="00000000">
        <w:rPr>
          <w:sz w:val="24"/>
          <w:szCs w:val="24"/>
          <w:rtl w:val="0"/>
        </w:rPr>
        <w:t xml:space="preserve">– Підготовка, оформлення та ведення проєктної документації: договори, акти, листи, протоколи, звіти, реєстри.</w:t>
      </w:r>
    </w:p>
    <w:p w:rsidR="00000000" w:rsidDel="00000000" w:rsidP="00000000" w:rsidRDefault="00000000" w:rsidRPr="00000000" w14:paraId="00000254">
      <w:pPr>
        <w:widowControl w:val="1"/>
        <w:spacing w:after="80" w:line="276" w:lineRule="auto"/>
        <w:ind w:left="720" w:firstLine="0"/>
        <w:jc w:val="both"/>
        <w:rPr>
          <w:sz w:val="24"/>
          <w:szCs w:val="24"/>
        </w:rPr>
      </w:pPr>
      <w:r w:rsidDel="00000000" w:rsidR="00000000" w:rsidRPr="00000000">
        <w:rPr>
          <w:sz w:val="24"/>
          <w:szCs w:val="24"/>
          <w:rtl w:val="0"/>
        </w:rPr>
        <w:t xml:space="preserve">– Ведення електронного документообігу, підтримка актуальності баз даних і проєктних файлів.</w:t>
      </w:r>
    </w:p>
    <w:p w:rsidR="00000000" w:rsidDel="00000000" w:rsidP="00000000" w:rsidRDefault="00000000" w:rsidRPr="00000000" w14:paraId="00000255">
      <w:pPr>
        <w:widowControl w:val="1"/>
        <w:spacing w:after="80" w:line="276" w:lineRule="auto"/>
        <w:ind w:left="720" w:firstLine="0"/>
        <w:jc w:val="both"/>
        <w:rPr>
          <w:sz w:val="24"/>
          <w:szCs w:val="24"/>
        </w:rPr>
      </w:pPr>
      <w:r w:rsidDel="00000000" w:rsidR="00000000" w:rsidRPr="00000000">
        <w:rPr>
          <w:sz w:val="24"/>
          <w:szCs w:val="24"/>
          <w:rtl w:val="0"/>
        </w:rPr>
        <w:t xml:space="preserve">– Організація зустрічей і робочих нарад, участь у щотижневих зустрічах на проєкті, підготовка протоколів.</w:t>
      </w:r>
    </w:p>
    <w:p w:rsidR="00000000" w:rsidDel="00000000" w:rsidP="00000000" w:rsidRDefault="00000000" w:rsidRPr="00000000" w14:paraId="00000256">
      <w:pPr>
        <w:widowControl w:val="1"/>
        <w:spacing w:after="80" w:line="276" w:lineRule="auto"/>
        <w:ind w:left="720" w:firstLine="0"/>
        <w:jc w:val="both"/>
        <w:rPr>
          <w:sz w:val="24"/>
          <w:szCs w:val="24"/>
        </w:rPr>
      </w:pPr>
      <w:r w:rsidDel="00000000" w:rsidR="00000000" w:rsidRPr="00000000">
        <w:rPr>
          <w:sz w:val="24"/>
          <w:szCs w:val="24"/>
          <w:rtl w:val="0"/>
        </w:rPr>
        <w:t xml:space="preserve">–   Участь у координаційних зустрічах у межах проєкту Замовника.</w:t>
      </w:r>
    </w:p>
    <w:p w:rsidR="00000000" w:rsidDel="00000000" w:rsidP="00000000" w:rsidRDefault="00000000" w:rsidRPr="00000000" w14:paraId="00000257">
      <w:pPr>
        <w:widowControl w:val="1"/>
        <w:numPr>
          <w:ilvl w:val="0"/>
          <w:numId w:val="1"/>
        </w:numPr>
        <w:spacing w:after="80" w:before="360" w:line="276" w:lineRule="auto"/>
        <w:ind w:left="720" w:hanging="360"/>
        <w:rPr>
          <w:sz w:val="24"/>
          <w:szCs w:val="24"/>
        </w:rPr>
      </w:pPr>
      <w:r w:rsidDel="00000000" w:rsidR="00000000" w:rsidRPr="00000000">
        <w:rPr>
          <w:sz w:val="24"/>
          <w:szCs w:val="24"/>
          <w:rtl w:val="0"/>
        </w:rPr>
        <w:t xml:space="preserve">B. Документація за об’єктами та реєстри</w:t>
      </w:r>
    </w:p>
    <w:p w:rsidR="00000000" w:rsidDel="00000000" w:rsidP="00000000" w:rsidRDefault="00000000" w:rsidRPr="00000000" w14:paraId="00000258">
      <w:pPr>
        <w:widowControl w:val="1"/>
        <w:spacing w:after="80" w:line="276" w:lineRule="auto"/>
        <w:ind w:left="720" w:firstLine="0"/>
        <w:jc w:val="both"/>
        <w:rPr>
          <w:sz w:val="24"/>
          <w:szCs w:val="24"/>
        </w:rPr>
      </w:pPr>
      <w:r w:rsidDel="00000000" w:rsidR="00000000" w:rsidRPr="00000000">
        <w:rPr>
          <w:sz w:val="24"/>
          <w:szCs w:val="24"/>
          <w:rtl w:val="0"/>
        </w:rPr>
        <w:t xml:space="preserve">– Формування та перевірка на комплектність документації за кожним об’єктом: дефектні акти, локальні кошториси, акти виконаних робіт, накладні, сертифікати та паспорти на матеріали, фотофіксація до і після робіт.</w:t>
      </w:r>
    </w:p>
    <w:p w:rsidR="00000000" w:rsidDel="00000000" w:rsidP="00000000" w:rsidRDefault="00000000" w:rsidRPr="00000000" w14:paraId="00000259">
      <w:pPr>
        <w:widowControl w:val="1"/>
        <w:spacing w:after="80" w:line="276" w:lineRule="auto"/>
        <w:ind w:left="720" w:firstLine="0"/>
        <w:jc w:val="both"/>
        <w:rPr>
          <w:sz w:val="24"/>
          <w:szCs w:val="24"/>
        </w:rPr>
      </w:pPr>
      <w:r w:rsidDel="00000000" w:rsidR="00000000" w:rsidRPr="00000000">
        <w:rPr>
          <w:sz w:val="24"/>
          <w:szCs w:val="24"/>
          <w:rtl w:val="0"/>
        </w:rPr>
        <w:t xml:space="preserve">– Ведення зведеного реєстру документів за об’єктами проєкту та відстеження строків їх подання підрядниками.</w:t>
      </w:r>
    </w:p>
    <w:p w:rsidR="00000000" w:rsidDel="00000000" w:rsidP="00000000" w:rsidRDefault="00000000" w:rsidRPr="00000000" w14:paraId="0000025A">
      <w:pPr>
        <w:widowControl w:val="1"/>
        <w:spacing w:after="80" w:line="276" w:lineRule="auto"/>
        <w:ind w:left="720" w:firstLine="0"/>
        <w:jc w:val="both"/>
        <w:rPr>
          <w:sz w:val="24"/>
          <w:szCs w:val="24"/>
        </w:rPr>
      </w:pPr>
      <w:r w:rsidDel="00000000" w:rsidR="00000000" w:rsidRPr="00000000">
        <w:rPr>
          <w:sz w:val="24"/>
          <w:szCs w:val="24"/>
          <w:rtl w:val="0"/>
        </w:rPr>
        <w:t xml:space="preserve">– Збір оригіналів документів у підрядників і балансоутримувачів; комплектування архіву документації за кожним об’єктом.</w:t>
      </w:r>
    </w:p>
    <w:p w:rsidR="00000000" w:rsidDel="00000000" w:rsidP="00000000" w:rsidRDefault="00000000" w:rsidRPr="00000000" w14:paraId="0000025B">
      <w:pPr>
        <w:widowControl w:val="1"/>
        <w:spacing w:after="80" w:line="276" w:lineRule="auto"/>
        <w:ind w:left="720" w:firstLine="0"/>
        <w:jc w:val="both"/>
        <w:rPr>
          <w:sz w:val="24"/>
          <w:szCs w:val="24"/>
        </w:rPr>
      </w:pPr>
      <w:r w:rsidDel="00000000" w:rsidR="00000000" w:rsidRPr="00000000">
        <w:rPr>
          <w:sz w:val="24"/>
          <w:szCs w:val="24"/>
          <w:rtl w:val="0"/>
        </w:rPr>
        <w:t xml:space="preserve">–   Допомога в аналізі проєктної та кошторисної документації.</w:t>
      </w:r>
    </w:p>
    <w:p w:rsidR="00000000" w:rsidDel="00000000" w:rsidP="00000000" w:rsidRDefault="00000000" w:rsidRPr="00000000" w14:paraId="0000025C">
      <w:pPr>
        <w:widowControl w:val="1"/>
        <w:numPr>
          <w:ilvl w:val="0"/>
          <w:numId w:val="1"/>
        </w:numPr>
        <w:spacing w:after="80" w:before="360" w:line="276" w:lineRule="auto"/>
        <w:ind w:left="720" w:hanging="360"/>
        <w:rPr>
          <w:sz w:val="24"/>
          <w:szCs w:val="24"/>
        </w:rPr>
      </w:pPr>
      <w:r w:rsidDel="00000000" w:rsidR="00000000" w:rsidRPr="00000000">
        <w:rPr>
          <w:sz w:val="24"/>
          <w:szCs w:val="24"/>
          <w:rtl w:val="0"/>
        </w:rPr>
        <w:t xml:space="preserve">C. Супровід закупівельних процедур</w:t>
      </w:r>
    </w:p>
    <w:p w:rsidR="00000000" w:rsidDel="00000000" w:rsidP="00000000" w:rsidRDefault="00000000" w:rsidRPr="00000000" w14:paraId="0000025D">
      <w:pPr>
        <w:widowControl w:val="1"/>
        <w:spacing w:after="80" w:line="276" w:lineRule="auto"/>
        <w:ind w:left="720" w:firstLine="0"/>
        <w:jc w:val="both"/>
        <w:rPr>
          <w:sz w:val="24"/>
          <w:szCs w:val="24"/>
        </w:rPr>
      </w:pPr>
      <w:r w:rsidDel="00000000" w:rsidR="00000000" w:rsidRPr="00000000">
        <w:rPr>
          <w:sz w:val="24"/>
          <w:szCs w:val="24"/>
          <w:rtl w:val="0"/>
        </w:rPr>
        <w:t xml:space="preserve">– Планові та позапланові виїзди на об’єкти у чотирьох областях за графіком, погодженим проєктним менеджером, а також на вимогу Замовника.</w:t>
      </w:r>
    </w:p>
    <w:p w:rsidR="00000000" w:rsidDel="00000000" w:rsidP="00000000" w:rsidRDefault="00000000" w:rsidRPr="00000000" w14:paraId="0000025E">
      <w:pPr>
        <w:widowControl w:val="1"/>
        <w:spacing w:after="80" w:line="276" w:lineRule="auto"/>
        <w:ind w:left="720" w:firstLine="0"/>
        <w:jc w:val="both"/>
        <w:rPr>
          <w:sz w:val="24"/>
          <w:szCs w:val="24"/>
        </w:rPr>
      </w:pPr>
      <w:r w:rsidDel="00000000" w:rsidR="00000000" w:rsidRPr="00000000">
        <w:rPr>
          <w:sz w:val="24"/>
          <w:szCs w:val="24"/>
          <w:rtl w:val="0"/>
        </w:rPr>
        <w:t xml:space="preserve">–  Допомога Замовнику в моніторингу ходу робіт на об’єктах: фотофіксація стану та ходу робіт, заповнення чек-листів об’єкта за формою Замовника, складання звіту про виїзд у строк до 3 робочих днів після повернення. Звіт про виїзд має інформаційно-довідковий характер і не є документом технічного нагляду.</w:t>
      </w:r>
    </w:p>
    <w:p w:rsidR="00000000" w:rsidDel="00000000" w:rsidP="00000000" w:rsidRDefault="00000000" w:rsidRPr="00000000" w14:paraId="0000025F">
      <w:pPr>
        <w:widowControl w:val="1"/>
        <w:spacing w:after="80" w:line="276" w:lineRule="auto"/>
        <w:ind w:left="720" w:firstLine="0"/>
        <w:jc w:val="both"/>
        <w:rPr>
          <w:sz w:val="24"/>
          <w:szCs w:val="24"/>
        </w:rPr>
      </w:pPr>
      <w:r w:rsidDel="00000000" w:rsidR="00000000" w:rsidRPr="00000000">
        <w:rPr>
          <w:sz w:val="24"/>
          <w:szCs w:val="24"/>
          <w:rtl w:val="0"/>
        </w:rPr>
        <w:t xml:space="preserve">– Допомога Замовнику у співставленні даних поданих актів виконаних робіт та локальних кошторисів із результатами фотофіксації та огляду об’єкта; фіксація виявлених розбіжностей у звіті про виїзд та інформування проєктного менеджера для прийняття рішення щодо повторного огляду об’єкта. Висновки щодо фактичних обсягів та якості робіт надають технічний нагляд і Замовник.</w:t>
      </w:r>
    </w:p>
    <w:p w:rsidR="00000000" w:rsidDel="00000000" w:rsidP="00000000" w:rsidRDefault="00000000" w:rsidRPr="00000000" w14:paraId="00000260">
      <w:pPr>
        <w:widowControl w:val="1"/>
        <w:spacing w:after="80" w:line="276" w:lineRule="auto"/>
        <w:ind w:left="720" w:firstLine="0"/>
        <w:jc w:val="both"/>
        <w:rPr>
          <w:sz w:val="24"/>
          <w:szCs w:val="24"/>
        </w:rPr>
      </w:pPr>
      <w:r w:rsidDel="00000000" w:rsidR="00000000" w:rsidRPr="00000000">
        <w:rPr>
          <w:sz w:val="24"/>
          <w:szCs w:val="24"/>
          <w:rtl w:val="0"/>
        </w:rPr>
        <w:t xml:space="preserve">– Допомога у перевірці комплектності супровідних документів на застосовані матеріали (накладні, сертифікати, паспорти якості) та співставленні їх номенклатури з кошторисною документацією; передача виявлених розбіжностей Замовнику та технічному нагляду. Оцінка якості матеріалів за нормативними показниками до обсягу послуг не входить.</w:t>
      </w:r>
    </w:p>
    <w:p w:rsidR="00000000" w:rsidDel="00000000" w:rsidP="00000000" w:rsidRDefault="00000000" w:rsidRPr="00000000" w14:paraId="00000261">
      <w:pPr>
        <w:widowControl w:val="1"/>
        <w:spacing w:after="80" w:line="276" w:lineRule="auto"/>
        <w:ind w:left="720" w:firstLine="0"/>
        <w:jc w:val="both"/>
        <w:rPr>
          <w:sz w:val="24"/>
          <w:szCs w:val="24"/>
        </w:rPr>
      </w:pPr>
      <w:r w:rsidDel="00000000" w:rsidR="00000000" w:rsidRPr="00000000">
        <w:rPr>
          <w:sz w:val="24"/>
          <w:szCs w:val="24"/>
          <w:rtl w:val="0"/>
        </w:rPr>
        <w:t xml:space="preserve">–  Перевірка наявності та комплектності документації безпосередньо на майданчику.</w:t>
      </w:r>
    </w:p>
    <w:p w:rsidR="00000000" w:rsidDel="00000000" w:rsidP="00000000" w:rsidRDefault="00000000" w:rsidRPr="00000000" w14:paraId="00000262">
      <w:pPr>
        <w:widowControl w:val="1"/>
        <w:spacing w:after="80" w:line="276" w:lineRule="auto"/>
        <w:ind w:left="720" w:firstLine="0"/>
        <w:jc w:val="both"/>
        <w:rPr>
          <w:sz w:val="24"/>
          <w:szCs w:val="24"/>
        </w:rPr>
      </w:pPr>
      <w:r w:rsidDel="00000000" w:rsidR="00000000" w:rsidRPr="00000000">
        <w:rPr>
          <w:sz w:val="24"/>
          <w:szCs w:val="24"/>
          <w:rtl w:val="0"/>
        </w:rPr>
        <w:t xml:space="preserve">– Фіксація присутності підрядних організацій на об’єктах відповідно до графіка виконання робіт.</w:t>
      </w:r>
    </w:p>
    <w:p w:rsidR="00000000" w:rsidDel="00000000" w:rsidP="00000000" w:rsidRDefault="00000000" w:rsidRPr="00000000" w14:paraId="00000263">
      <w:pPr>
        <w:widowControl w:val="1"/>
        <w:spacing w:after="80" w:line="276" w:lineRule="auto"/>
        <w:ind w:left="720" w:firstLine="0"/>
        <w:jc w:val="both"/>
        <w:rPr>
          <w:sz w:val="24"/>
          <w:szCs w:val="24"/>
        </w:rPr>
      </w:pPr>
      <w:r w:rsidDel="00000000" w:rsidR="00000000" w:rsidRPr="00000000">
        <w:rPr>
          <w:sz w:val="24"/>
          <w:szCs w:val="24"/>
          <w:rtl w:val="0"/>
        </w:rPr>
        <w:t xml:space="preserve">– Фіксація документальних невідповідностей та неповноти документації підрядників, інформування підрядника і Замовника, допомога Замовнику у відстеженні усунення раніше наданих зауважень.</w:t>
      </w:r>
    </w:p>
    <w:p w:rsidR="00000000" w:rsidDel="00000000" w:rsidP="00000000" w:rsidRDefault="00000000" w:rsidRPr="00000000" w14:paraId="00000264">
      <w:pPr>
        <w:widowControl w:val="1"/>
        <w:spacing w:after="80" w:line="276" w:lineRule="auto"/>
        <w:ind w:left="720" w:firstLine="0"/>
        <w:jc w:val="both"/>
        <w:rPr>
          <w:sz w:val="24"/>
          <w:szCs w:val="24"/>
        </w:rPr>
      </w:pPr>
      <w:r w:rsidDel="00000000" w:rsidR="00000000" w:rsidRPr="00000000">
        <w:rPr>
          <w:sz w:val="24"/>
          <w:szCs w:val="24"/>
          <w:rtl w:val="0"/>
        </w:rPr>
        <w:t xml:space="preserve">– Подання звітів про виїзд безпосередньо проєктному менеджеру.</w:t>
      </w:r>
    </w:p>
    <w:p w:rsidR="00000000" w:rsidDel="00000000" w:rsidP="00000000" w:rsidRDefault="00000000" w:rsidRPr="00000000" w14:paraId="00000265">
      <w:pPr>
        <w:widowControl w:val="1"/>
        <w:spacing w:after="80" w:line="276" w:lineRule="auto"/>
        <w:ind w:left="720" w:firstLine="0"/>
        <w:jc w:val="both"/>
        <w:rPr>
          <w:sz w:val="24"/>
          <w:szCs w:val="24"/>
        </w:rPr>
      </w:pPr>
      <w:r w:rsidDel="00000000" w:rsidR="00000000" w:rsidRPr="00000000">
        <w:rPr>
          <w:sz w:val="24"/>
          <w:szCs w:val="24"/>
          <w:rtl w:val="0"/>
        </w:rPr>
        <w:t xml:space="preserve">– Взаємодія з адміністраціями закладів освіти, балансоутримувачами та місцевими органами влади на місцях з поточних робочих питань.</w:t>
      </w:r>
    </w:p>
    <w:p w:rsidR="00000000" w:rsidDel="00000000" w:rsidP="00000000" w:rsidRDefault="00000000" w:rsidRPr="00000000" w14:paraId="00000266">
      <w:pPr>
        <w:widowControl w:val="1"/>
        <w:numPr>
          <w:ilvl w:val="0"/>
          <w:numId w:val="1"/>
        </w:numPr>
        <w:spacing w:after="80" w:before="360" w:line="276" w:lineRule="auto"/>
        <w:ind w:left="720" w:hanging="360"/>
        <w:rPr>
          <w:sz w:val="24"/>
          <w:szCs w:val="24"/>
        </w:rPr>
      </w:pPr>
      <w:r w:rsidDel="00000000" w:rsidR="00000000" w:rsidRPr="00000000">
        <w:rPr>
          <w:sz w:val="24"/>
          <w:szCs w:val="24"/>
          <w:rtl w:val="0"/>
        </w:rPr>
        <w:t xml:space="preserve">E. Приймання та передача об’єктів</w:t>
      </w:r>
    </w:p>
    <w:p w:rsidR="00000000" w:rsidDel="00000000" w:rsidP="00000000" w:rsidRDefault="00000000" w:rsidRPr="00000000" w14:paraId="00000267">
      <w:pPr>
        <w:widowControl w:val="1"/>
        <w:spacing w:after="80" w:line="276" w:lineRule="auto"/>
        <w:ind w:left="720" w:firstLine="0"/>
        <w:jc w:val="both"/>
        <w:rPr>
          <w:sz w:val="24"/>
          <w:szCs w:val="24"/>
        </w:rPr>
      </w:pPr>
      <w:r w:rsidDel="00000000" w:rsidR="00000000" w:rsidRPr="00000000">
        <w:rPr>
          <w:sz w:val="24"/>
          <w:szCs w:val="24"/>
          <w:rtl w:val="0"/>
        </w:rPr>
        <w:t xml:space="preserve">– Участь у комісійних оглядах та приймально-передавальних процедурах у складі комісії з правом внесення власних зауважень до акта огляду.</w:t>
      </w:r>
    </w:p>
    <w:p w:rsidR="00000000" w:rsidDel="00000000" w:rsidP="00000000" w:rsidRDefault="00000000" w:rsidRPr="00000000" w14:paraId="00000268">
      <w:pPr>
        <w:widowControl w:val="1"/>
        <w:spacing w:after="80" w:line="276" w:lineRule="auto"/>
        <w:ind w:left="720" w:firstLine="0"/>
        <w:jc w:val="both"/>
        <w:rPr>
          <w:sz w:val="24"/>
          <w:szCs w:val="24"/>
        </w:rPr>
      </w:pPr>
      <w:r w:rsidDel="00000000" w:rsidR="00000000" w:rsidRPr="00000000">
        <w:rPr>
          <w:sz w:val="24"/>
          <w:szCs w:val="24"/>
          <w:rtl w:val="0"/>
        </w:rPr>
        <w:t xml:space="preserve">– Допомога Замовнику в підготовці та комплектуванні документів для приймання-передачі об’єкта. Акт приймання-передачі об’єкта підписує уповноважена особа Замовника.</w:t>
      </w:r>
    </w:p>
    <w:p w:rsidR="00000000" w:rsidDel="00000000" w:rsidP="00000000" w:rsidRDefault="00000000" w:rsidRPr="00000000" w14:paraId="00000269">
      <w:pPr>
        <w:widowControl w:val="1"/>
        <w:spacing w:after="80" w:line="276" w:lineRule="auto"/>
        <w:ind w:left="720" w:firstLine="0"/>
        <w:jc w:val="both"/>
        <w:rPr>
          <w:sz w:val="24"/>
          <w:szCs w:val="24"/>
        </w:rPr>
      </w:pPr>
      <w:r w:rsidDel="00000000" w:rsidR="00000000" w:rsidRPr="00000000">
        <w:rPr>
          <w:sz w:val="24"/>
          <w:szCs w:val="24"/>
          <w:rtl w:val="0"/>
        </w:rPr>
        <w:t xml:space="preserve">– Забезпечення повної комплектності документації за об’єктом на дату приймання робіт.</w:t>
      </w:r>
    </w:p>
    <w:p w:rsidR="00000000" w:rsidDel="00000000" w:rsidP="00000000" w:rsidRDefault="00000000" w:rsidRPr="00000000" w14:paraId="0000026A">
      <w:pPr>
        <w:widowControl w:val="1"/>
        <w:numPr>
          <w:ilvl w:val="0"/>
          <w:numId w:val="1"/>
        </w:numPr>
        <w:spacing w:after="80" w:before="360" w:line="276" w:lineRule="auto"/>
        <w:ind w:left="720" w:hanging="360"/>
        <w:rPr>
          <w:sz w:val="24"/>
          <w:szCs w:val="24"/>
        </w:rPr>
      </w:pPr>
      <w:r w:rsidDel="00000000" w:rsidR="00000000" w:rsidRPr="00000000">
        <w:rPr>
          <w:sz w:val="24"/>
          <w:szCs w:val="24"/>
          <w:rtl w:val="0"/>
        </w:rPr>
        <w:t xml:space="preserve">F. Звітність, комунікації та інформаційні матеріали</w:t>
      </w:r>
    </w:p>
    <w:p w:rsidR="00000000" w:rsidDel="00000000" w:rsidP="00000000" w:rsidRDefault="00000000" w:rsidRPr="00000000" w14:paraId="0000026B">
      <w:pPr>
        <w:widowControl w:val="1"/>
        <w:spacing w:after="80" w:line="276" w:lineRule="auto"/>
        <w:ind w:left="720" w:firstLine="0"/>
        <w:jc w:val="both"/>
        <w:rPr>
          <w:sz w:val="24"/>
          <w:szCs w:val="24"/>
        </w:rPr>
      </w:pPr>
      <w:r w:rsidDel="00000000" w:rsidR="00000000" w:rsidRPr="00000000">
        <w:rPr>
          <w:sz w:val="24"/>
          <w:szCs w:val="24"/>
          <w:rtl w:val="0"/>
        </w:rPr>
        <w:t xml:space="preserve">– Комунікація з підрядниками, партнерами, представниками громад, органів влади та донором з організаційних питань.</w:t>
      </w:r>
    </w:p>
    <w:p w:rsidR="00000000" w:rsidDel="00000000" w:rsidP="00000000" w:rsidRDefault="00000000" w:rsidRPr="00000000" w14:paraId="0000026C">
      <w:pPr>
        <w:widowControl w:val="1"/>
        <w:spacing w:after="80" w:line="276" w:lineRule="auto"/>
        <w:ind w:left="720" w:firstLine="0"/>
        <w:jc w:val="both"/>
        <w:rPr>
          <w:sz w:val="24"/>
          <w:szCs w:val="24"/>
        </w:rPr>
      </w:pPr>
      <w:r w:rsidDel="00000000" w:rsidR="00000000" w:rsidRPr="00000000">
        <w:rPr>
          <w:sz w:val="24"/>
          <w:szCs w:val="24"/>
          <w:rtl w:val="0"/>
        </w:rPr>
        <w:t xml:space="preserve">– Збір даних та фотоматеріалів для звітності донору і для комунікаційного компонента проєкту з отриманням необхідних згод.</w:t>
      </w:r>
    </w:p>
    <w:p w:rsidR="00000000" w:rsidDel="00000000" w:rsidP="00000000" w:rsidRDefault="00000000" w:rsidRPr="00000000" w14:paraId="0000026D">
      <w:pPr>
        <w:widowControl w:val="1"/>
        <w:spacing w:after="80" w:line="276" w:lineRule="auto"/>
        <w:ind w:left="720" w:firstLine="0"/>
        <w:jc w:val="both"/>
        <w:rPr>
          <w:sz w:val="24"/>
          <w:szCs w:val="24"/>
        </w:rPr>
      </w:pPr>
      <w:r w:rsidDel="00000000" w:rsidR="00000000" w:rsidRPr="00000000">
        <w:rPr>
          <w:sz w:val="24"/>
          <w:szCs w:val="24"/>
          <w:rtl w:val="0"/>
        </w:rPr>
        <w:t xml:space="preserve">– Допомога з підготовкою презентацій, інформаційних матеріалів та супровідної документації.</w:t>
      </w:r>
    </w:p>
    <w:p w:rsidR="00000000" w:rsidDel="00000000" w:rsidP="00000000" w:rsidRDefault="00000000" w:rsidRPr="00000000" w14:paraId="0000026E">
      <w:pPr>
        <w:widowControl w:val="1"/>
        <w:spacing w:after="80" w:line="276" w:lineRule="auto"/>
        <w:ind w:left="720" w:firstLine="0"/>
        <w:jc w:val="both"/>
        <w:rPr>
          <w:sz w:val="24"/>
          <w:szCs w:val="24"/>
        </w:rPr>
      </w:pPr>
      <w:r w:rsidDel="00000000" w:rsidR="00000000" w:rsidRPr="00000000">
        <w:rPr>
          <w:sz w:val="24"/>
          <w:szCs w:val="24"/>
          <w:rtl w:val="0"/>
        </w:rPr>
        <w:t xml:space="preserve">– Допомога у підготовці звітності для донора та внутрішнього моніторингу.</w:t>
      </w:r>
    </w:p>
    <w:p w:rsidR="00000000" w:rsidDel="00000000" w:rsidP="00000000" w:rsidRDefault="00000000" w:rsidRPr="00000000" w14:paraId="0000026F">
      <w:pPr>
        <w:widowControl w:val="1"/>
        <w:spacing w:after="80" w:before="360" w:line="276" w:lineRule="auto"/>
        <w:ind w:left="720" w:firstLine="0"/>
        <w:rPr>
          <w:sz w:val="24"/>
          <w:szCs w:val="24"/>
        </w:rPr>
      </w:pPr>
      <w:r w:rsidDel="00000000" w:rsidR="00000000" w:rsidRPr="00000000">
        <w:rPr>
          <w:sz w:val="24"/>
          <w:szCs w:val="24"/>
          <w:rtl w:val="0"/>
        </w:rPr>
        <w:t xml:space="preserve">4. Кваліфікаційні вимоги</w:t>
      </w:r>
    </w:p>
    <w:p w:rsidR="00000000" w:rsidDel="00000000" w:rsidP="00000000" w:rsidRDefault="00000000" w:rsidRPr="00000000" w14:paraId="00000270">
      <w:pPr>
        <w:widowControl w:val="1"/>
        <w:spacing w:after="80" w:line="276" w:lineRule="auto"/>
        <w:ind w:left="720" w:firstLine="0"/>
        <w:jc w:val="both"/>
        <w:rPr>
          <w:sz w:val="24"/>
          <w:szCs w:val="24"/>
        </w:rPr>
      </w:pPr>
      <w:r w:rsidDel="00000000" w:rsidR="00000000" w:rsidRPr="00000000">
        <w:rPr>
          <w:sz w:val="24"/>
          <w:szCs w:val="24"/>
          <w:rtl w:val="0"/>
        </w:rPr>
        <w:t xml:space="preserve">• Професійний досвід супроводу будівельних, ремонтних або інфраструктурних проєктів — більше 5 років.</w:t>
      </w:r>
    </w:p>
    <w:p w:rsidR="00000000" w:rsidDel="00000000" w:rsidP="00000000" w:rsidRDefault="00000000" w:rsidRPr="00000000" w14:paraId="00000271">
      <w:pPr>
        <w:widowControl w:val="1"/>
        <w:spacing w:after="80" w:line="276" w:lineRule="auto"/>
        <w:ind w:left="720" w:firstLine="0"/>
        <w:jc w:val="both"/>
        <w:rPr>
          <w:sz w:val="24"/>
          <w:szCs w:val="24"/>
        </w:rPr>
      </w:pPr>
      <w:r w:rsidDel="00000000" w:rsidR="00000000" w:rsidRPr="00000000">
        <w:rPr>
          <w:sz w:val="24"/>
          <w:szCs w:val="24"/>
          <w:rtl w:val="0"/>
        </w:rPr>
        <w:t xml:space="preserve">•  Досвід ведення проєктної та первинної документації в будівництві — не менше 3 років.</w:t>
      </w:r>
    </w:p>
    <w:p w:rsidR="00000000" w:rsidDel="00000000" w:rsidP="00000000" w:rsidRDefault="00000000" w:rsidRPr="00000000" w14:paraId="00000272">
      <w:pPr>
        <w:widowControl w:val="1"/>
        <w:spacing w:after="80" w:line="276" w:lineRule="auto"/>
        <w:ind w:left="720" w:firstLine="0"/>
        <w:jc w:val="both"/>
        <w:rPr>
          <w:sz w:val="24"/>
          <w:szCs w:val="24"/>
        </w:rPr>
      </w:pPr>
      <w:r w:rsidDel="00000000" w:rsidR="00000000" w:rsidRPr="00000000">
        <w:rPr>
          <w:sz w:val="24"/>
          <w:szCs w:val="24"/>
          <w:rtl w:val="0"/>
        </w:rPr>
        <w:t xml:space="preserve">•  Досвід одночасного супроводу не менше 3 об’єктів паралельно.</w:t>
      </w:r>
    </w:p>
    <w:p w:rsidR="00000000" w:rsidDel="00000000" w:rsidP="00000000" w:rsidRDefault="00000000" w:rsidRPr="00000000" w14:paraId="00000273">
      <w:pPr>
        <w:widowControl w:val="1"/>
        <w:spacing w:after="80" w:line="276" w:lineRule="auto"/>
        <w:ind w:left="720" w:firstLine="0"/>
        <w:jc w:val="both"/>
        <w:rPr>
          <w:sz w:val="24"/>
          <w:szCs w:val="24"/>
        </w:rPr>
      </w:pPr>
      <w:r w:rsidDel="00000000" w:rsidR="00000000" w:rsidRPr="00000000">
        <w:rPr>
          <w:sz w:val="24"/>
          <w:szCs w:val="24"/>
          <w:rtl w:val="0"/>
        </w:rPr>
        <w:t xml:space="preserve">• Досвід виїзного моніторингу робіт підрядників на об’єктах, роботи з первинною документацією та участі у прийманні робіт.</w:t>
      </w:r>
    </w:p>
    <w:p w:rsidR="00000000" w:rsidDel="00000000" w:rsidP="00000000" w:rsidRDefault="00000000" w:rsidRPr="00000000" w14:paraId="00000274">
      <w:pPr>
        <w:widowControl w:val="1"/>
        <w:spacing w:after="80" w:line="276" w:lineRule="auto"/>
        <w:ind w:left="720" w:firstLine="0"/>
        <w:jc w:val="both"/>
        <w:rPr>
          <w:sz w:val="24"/>
          <w:szCs w:val="24"/>
        </w:rPr>
      </w:pPr>
      <w:r w:rsidDel="00000000" w:rsidR="00000000" w:rsidRPr="00000000">
        <w:rPr>
          <w:sz w:val="24"/>
          <w:szCs w:val="24"/>
          <w:rtl w:val="0"/>
        </w:rPr>
        <w:t xml:space="preserve">• Досвід роботи у проєктах, що фінансуються міжнародними донорам</w:t>
      </w:r>
      <w:r w:rsidDel="00000000" w:rsidR="00000000" w:rsidRPr="00000000">
        <w:rPr>
          <w:sz w:val="24"/>
          <w:szCs w:val="24"/>
          <w:rtl w:val="0"/>
        </w:rPr>
        <w:t xml:space="preserve">и — не менше 1 проєкту.</w:t>
      </w:r>
    </w:p>
    <w:p w:rsidR="00000000" w:rsidDel="00000000" w:rsidP="00000000" w:rsidRDefault="00000000" w:rsidRPr="00000000" w14:paraId="00000275">
      <w:pPr>
        <w:widowControl w:val="1"/>
        <w:spacing w:after="80" w:line="276" w:lineRule="auto"/>
        <w:ind w:left="720" w:firstLine="0"/>
        <w:jc w:val="both"/>
        <w:rPr>
          <w:sz w:val="24"/>
          <w:szCs w:val="24"/>
        </w:rPr>
      </w:pPr>
      <w:r w:rsidDel="00000000" w:rsidR="00000000" w:rsidRPr="00000000">
        <w:rPr>
          <w:sz w:val="24"/>
          <w:szCs w:val="24"/>
          <w:rtl w:val="0"/>
        </w:rPr>
        <w:t xml:space="preserve">• Вища освіта у сфері менеджменту, економіки, державного управління, будівництва, міжнародних відносин або суміжних напрямів.</w:t>
      </w:r>
    </w:p>
    <w:p w:rsidR="00000000" w:rsidDel="00000000" w:rsidP="00000000" w:rsidRDefault="00000000" w:rsidRPr="00000000" w14:paraId="00000276">
      <w:pPr>
        <w:widowControl w:val="1"/>
        <w:spacing w:after="80" w:line="276" w:lineRule="auto"/>
        <w:ind w:left="720" w:firstLine="0"/>
        <w:jc w:val="both"/>
        <w:rPr>
          <w:sz w:val="24"/>
          <w:szCs w:val="24"/>
        </w:rPr>
      </w:pPr>
      <w:r w:rsidDel="00000000" w:rsidR="00000000" w:rsidRPr="00000000">
        <w:rPr>
          <w:sz w:val="24"/>
          <w:szCs w:val="24"/>
          <w:rtl w:val="0"/>
        </w:rPr>
        <w:t xml:space="preserve">• Володіння українською мовою — вільно; англійською — на рівні не нижче B2.</w:t>
      </w:r>
    </w:p>
    <w:p w:rsidR="00000000" w:rsidDel="00000000" w:rsidP="00000000" w:rsidRDefault="00000000" w:rsidRPr="00000000" w14:paraId="00000277">
      <w:pPr>
        <w:widowControl w:val="1"/>
        <w:spacing w:after="80" w:line="276" w:lineRule="auto"/>
        <w:ind w:left="720" w:firstLine="0"/>
        <w:jc w:val="both"/>
        <w:rPr>
          <w:sz w:val="24"/>
          <w:szCs w:val="24"/>
        </w:rPr>
      </w:pPr>
      <w:r w:rsidDel="00000000" w:rsidR="00000000" w:rsidRPr="00000000">
        <w:rPr>
          <w:sz w:val="24"/>
          <w:szCs w:val="24"/>
          <w:rtl w:val="0"/>
        </w:rPr>
        <w:t xml:space="preserve">• Впевнене володіння Microsoft Office (Word, Excel, PowerPoint), Google Workspace та інструментами управління проєктами (Trello, Asana, Notion або аналогічними).</w:t>
      </w:r>
    </w:p>
    <w:p w:rsidR="00000000" w:rsidDel="00000000" w:rsidP="00000000" w:rsidRDefault="00000000" w:rsidRPr="00000000" w14:paraId="00000278">
      <w:pPr>
        <w:widowControl w:val="1"/>
        <w:spacing w:after="80" w:line="276" w:lineRule="auto"/>
        <w:ind w:left="720" w:firstLine="0"/>
        <w:jc w:val="both"/>
        <w:rPr>
          <w:sz w:val="24"/>
          <w:szCs w:val="24"/>
        </w:rPr>
      </w:pPr>
      <w:r w:rsidDel="00000000" w:rsidR="00000000" w:rsidRPr="00000000">
        <w:rPr>
          <w:sz w:val="24"/>
          <w:szCs w:val="24"/>
          <w:rtl w:val="0"/>
        </w:rPr>
        <w:t xml:space="preserve">• Наявність посвідчення водія категорії B, досвід водіння не менше 10+ років</w:t>
      </w:r>
    </w:p>
    <w:p w:rsidR="00000000" w:rsidDel="00000000" w:rsidP="00000000" w:rsidRDefault="00000000" w:rsidRPr="00000000" w14:paraId="00000279">
      <w:pPr>
        <w:widowControl w:val="1"/>
        <w:spacing w:after="80" w:line="276" w:lineRule="auto"/>
        <w:ind w:left="720" w:firstLine="0"/>
        <w:jc w:val="both"/>
        <w:rPr>
          <w:sz w:val="24"/>
          <w:szCs w:val="24"/>
        </w:rPr>
      </w:pPr>
      <w:r w:rsidDel="00000000" w:rsidR="00000000" w:rsidRPr="00000000">
        <w:rPr>
          <w:sz w:val="24"/>
          <w:szCs w:val="24"/>
          <w:rtl w:val="0"/>
        </w:rPr>
        <w:t xml:space="preserve">• Готовність до регулярних відряджень та виїздів до об’єктів у межах України.</w:t>
      </w:r>
    </w:p>
    <w:p w:rsidR="00000000" w:rsidDel="00000000" w:rsidP="00000000" w:rsidRDefault="00000000" w:rsidRPr="00000000" w14:paraId="0000027A">
      <w:pPr>
        <w:widowControl w:val="1"/>
        <w:spacing w:after="120" w:line="276" w:lineRule="auto"/>
        <w:ind w:left="0" w:firstLine="0"/>
        <w:jc w:val="both"/>
        <w:rPr>
          <w:sz w:val="24"/>
          <w:szCs w:val="24"/>
          <w:highlight w:val="yellow"/>
        </w:rPr>
      </w:pPr>
      <w:r w:rsidDel="00000000" w:rsidR="00000000" w:rsidRPr="00000000">
        <w:rPr>
          <w:rtl w:val="0"/>
        </w:rPr>
      </w:r>
    </w:p>
    <w:p w:rsidR="00000000" w:rsidDel="00000000" w:rsidP="00000000" w:rsidRDefault="00000000" w:rsidRPr="00000000" w14:paraId="0000027B">
      <w:pPr>
        <w:widowControl w:val="1"/>
        <w:ind w:firstLine="708"/>
        <w:jc w:val="both"/>
        <w:rPr>
          <w:color w:val="000000"/>
        </w:rPr>
      </w:pPr>
      <w:r w:rsidDel="00000000" w:rsidR="00000000" w:rsidRPr="00000000">
        <w:rPr>
          <w:rtl w:val="0"/>
        </w:rPr>
      </w:r>
    </w:p>
    <w:p w:rsidR="00000000" w:rsidDel="00000000" w:rsidP="00000000" w:rsidRDefault="00000000" w:rsidRPr="00000000" w14:paraId="0000027C">
      <w:pPr>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27D">
      <w:pPr>
        <w:widowControl w:val="1"/>
        <w:ind w:right="108"/>
        <w:jc w:val="right"/>
        <w:rPr>
          <w:sz w:val="24"/>
          <w:szCs w:val="24"/>
        </w:rPr>
      </w:pPr>
      <w:r w:rsidDel="00000000" w:rsidR="00000000" w:rsidRPr="00000000">
        <w:rPr>
          <w:b w:val="1"/>
          <w:bCs w:val="1"/>
          <w:color w:val="000000"/>
          <w:sz w:val="24"/>
          <w:szCs w:val="24"/>
          <w:rtl w:val="0"/>
        </w:rPr>
        <w:t xml:space="preserve">Додаток D</w:t>
      </w:r>
      <w:r w:rsidDel="00000000" w:rsidR="00000000" w:rsidRPr="00000000">
        <w:rPr>
          <w:rtl w:val="0"/>
        </w:rPr>
      </w:r>
    </w:p>
    <w:p w:rsidR="00000000" w:rsidDel="00000000" w:rsidP="00000000" w:rsidRDefault="00000000" w:rsidRPr="00000000" w14:paraId="0000027E">
      <w:pPr>
        <w:widowControl w:val="1"/>
        <w:ind w:right="108"/>
        <w:jc w:val="right"/>
        <w:rPr>
          <w:sz w:val="24"/>
          <w:szCs w:val="24"/>
        </w:rPr>
      </w:pPr>
      <w:r w:rsidDel="00000000" w:rsidR="00000000" w:rsidRPr="00000000">
        <w:rPr>
          <w:b w:val="1"/>
          <w:bCs w:val="1"/>
          <w:color w:val="000000"/>
          <w:sz w:val="24"/>
          <w:szCs w:val="24"/>
          <w:rtl w:val="0"/>
        </w:rPr>
        <w:t xml:space="preserve">до Документації</w:t>
      </w:r>
      <w:r w:rsidDel="00000000" w:rsidR="00000000" w:rsidRPr="00000000">
        <w:rPr>
          <w:rtl w:val="0"/>
        </w:rPr>
      </w:r>
    </w:p>
    <w:p w:rsidR="00000000" w:rsidDel="00000000" w:rsidP="00000000" w:rsidRDefault="00000000" w:rsidRPr="00000000" w14:paraId="0000027F">
      <w:pPr>
        <w:spacing w:line="276" w:lineRule="auto"/>
        <w:ind w:right="100"/>
        <w:jc w:val="center"/>
        <w:rPr>
          <w:b w:val="1"/>
          <w:bCs w:val="1"/>
          <w:sz w:val="24"/>
          <w:szCs w:val="24"/>
        </w:rPr>
      </w:pPr>
      <w:r w:rsidDel="00000000" w:rsidR="00000000" w:rsidRPr="00000000">
        <w:rPr>
          <w:b w:val="1"/>
          <w:bCs w:val="1"/>
          <w:sz w:val="24"/>
          <w:szCs w:val="24"/>
          <w:rtl w:val="0"/>
        </w:rPr>
        <w:t xml:space="preserve">Проект договору</w:t>
      </w:r>
    </w:p>
    <w:p w:rsidR="00000000" w:rsidDel="00000000" w:rsidP="00000000" w:rsidRDefault="00000000" w:rsidRPr="00000000" w14:paraId="00000280">
      <w:pPr>
        <w:spacing w:line="276" w:lineRule="auto"/>
        <w:ind w:right="100"/>
        <w:jc w:val="center"/>
        <w:rPr>
          <w:b w:val="1"/>
          <w:bCs w:val="1"/>
          <w:sz w:val="24"/>
          <w:szCs w:val="24"/>
        </w:rPr>
      </w:pPr>
      <w:r w:rsidDel="00000000" w:rsidR="00000000" w:rsidRPr="00000000">
        <w:rPr>
          <w:b w:val="1"/>
          <w:bCs w:val="1"/>
          <w:sz w:val="24"/>
          <w:szCs w:val="24"/>
          <w:rtl w:val="0"/>
        </w:rPr>
        <w:t xml:space="preserve"> </w:t>
      </w:r>
    </w:p>
    <w:tbl>
      <w:tblPr>
        <w:tblStyle w:val="Table5"/>
        <w:tblW w:w="103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085"/>
        <w:gridCol w:w="5235"/>
        <w:tblGridChange w:id="0">
          <w:tblGrid>
            <w:gridCol w:w="5085"/>
            <w:gridCol w:w="5235"/>
          </w:tblGrid>
        </w:tblGridChange>
      </w:tblGrid>
      <w:tr>
        <w:trPr>
          <w:cantSplit w:val="0"/>
          <w:trHeight w:val="82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81">
            <w:pPr>
              <w:spacing w:line="276" w:lineRule="auto"/>
              <w:rPr>
                <w:sz w:val="24"/>
                <w:szCs w:val="24"/>
              </w:rPr>
            </w:pPr>
            <w:r w:rsidDel="00000000" w:rsidR="00000000" w:rsidRPr="00000000">
              <w:rPr>
                <w:sz w:val="24"/>
                <w:szCs w:val="24"/>
                <w:rtl w:val="0"/>
              </w:rPr>
              <w:t xml:space="preserve">ДОГОВІР №</w:t>
            </w:r>
          </w:p>
          <w:p w:rsidR="00000000" w:rsidDel="00000000" w:rsidP="00000000" w:rsidRDefault="00000000" w:rsidRPr="00000000" w14:paraId="00000282">
            <w:pPr>
              <w:spacing w:line="276" w:lineRule="auto"/>
              <w:rPr>
                <w:sz w:val="24"/>
                <w:szCs w:val="24"/>
              </w:rPr>
            </w:pPr>
            <w:r w:rsidDel="00000000" w:rsidR="00000000" w:rsidRPr="00000000">
              <w:rPr>
                <w:sz w:val="24"/>
                <w:szCs w:val="24"/>
                <w:rtl w:val="0"/>
              </w:rPr>
              <w:t xml:space="preserve">місто Київ </w:t>
              <w:tab/>
              <w:t xml:space="preserve">                                   </w:t>
              <w:tab/>
              <w:t xml:space="preserve">.2026</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83">
            <w:pPr>
              <w:spacing w:line="276" w:lineRule="auto"/>
              <w:rPr>
                <w:sz w:val="24"/>
                <w:szCs w:val="24"/>
              </w:rPr>
            </w:pPr>
            <w:r w:rsidDel="00000000" w:rsidR="00000000" w:rsidRPr="00000000">
              <w:rPr>
                <w:sz w:val="24"/>
                <w:szCs w:val="24"/>
                <w:rtl w:val="0"/>
              </w:rPr>
              <w:t xml:space="preserve">CONTRACT№</w:t>
            </w:r>
          </w:p>
          <w:p w:rsidR="00000000" w:rsidDel="00000000" w:rsidP="00000000" w:rsidRDefault="00000000" w:rsidRPr="00000000" w14:paraId="00000284">
            <w:pPr>
              <w:spacing w:line="276" w:lineRule="auto"/>
              <w:rPr>
                <w:sz w:val="24"/>
                <w:szCs w:val="24"/>
              </w:rPr>
            </w:pPr>
            <w:r w:rsidDel="00000000" w:rsidR="00000000" w:rsidRPr="00000000">
              <w:rPr>
                <w:sz w:val="24"/>
                <w:szCs w:val="24"/>
                <w:rtl w:val="0"/>
              </w:rPr>
              <w:t xml:space="preserve">City of Kyiv                                      </w:t>
              <w:tab/>
              <w:t xml:space="preserve">.2026</w:t>
            </w:r>
          </w:p>
        </w:tc>
      </w:tr>
      <w:tr>
        <w:trPr>
          <w:cantSplit w:val="0"/>
          <w:trHeight w:val="82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85">
            <w:pPr>
              <w:spacing w:line="276" w:lineRule="auto"/>
              <w:rPr>
                <w:sz w:val="24"/>
                <w:szCs w:val="24"/>
              </w:rPr>
            </w:pPr>
            <w:r w:rsidDel="00000000" w:rsidR="00000000" w:rsidRPr="00000000">
              <w:rPr>
                <w:sz w:val="24"/>
                <w:szCs w:val="24"/>
                <w:rtl w:val="0"/>
              </w:rPr>
              <w:t xml:space="preserve">__________________, з однієї сторони та </w:t>
            </w:r>
          </w:p>
          <w:p w:rsidR="00000000" w:rsidDel="00000000" w:rsidP="00000000" w:rsidRDefault="00000000" w:rsidRPr="00000000" w14:paraId="00000286">
            <w:pPr>
              <w:spacing w:line="276" w:lineRule="auto"/>
              <w:rPr>
                <w:sz w:val="24"/>
                <w:szCs w:val="24"/>
              </w:rPr>
            </w:pPr>
            <w:r w:rsidDel="00000000" w:rsidR="00000000" w:rsidRPr="00000000">
              <w:rPr>
                <w:sz w:val="24"/>
                <w:szCs w:val="24"/>
                <w:rtl w:val="0"/>
              </w:rPr>
              <w:t xml:space="preserve">БЛАГОДІЙНА ОРГАНІЗАЦІЯ «БЛАГОДІЙНИЙ ФОНД «СМІЛИВІ», ЄДРПОУ 44943474, номер запису в Єдиному державному реєстрі юридичних осіб, фізичних осіб-підприємців та громадських формувань про реєстрацію 1000741020000102704 від 29.12.2022 р (надалі в тексті цього договору - Замовник), в особі Директорки КРИЦУК Альони Сергіївни , який діє на підставі Статуту з іншої сторони, надалі разом іменовані «Сторони», а кожна окремо – «Сторона», уклали даний договір про нижченаведене:</w:t>
            </w:r>
          </w:p>
          <w:p w:rsidR="00000000" w:rsidDel="00000000" w:rsidP="00000000" w:rsidRDefault="00000000" w:rsidRPr="00000000" w14:paraId="00000287">
            <w:pPr>
              <w:spacing w:line="276" w:lineRule="auto"/>
              <w:rPr>
                <w:sz w:val="24"/>
                <w:szCs w:val="24"/>
              </w:rPr>
            </w:pPr>
            <w:r w:rsidDel="00000000" w:rsidR="00000000" w:rsidRPr="00000000">
              <w:rPr>
                <w:sz w:val="24"/>
                <w:szCs w:val="24"/>
                <w:rtl w:val="0"/>
              </w:rPr>
              <w:t xml:space="preserve">1      </w:t>
              <w:tab/>
              <w:t xml:space="preserve">Предмет Договору</w:t>
            </w:r>
          </w:p>
          <w:p w:rsidR="00000000" w:rsidDel="00000000" w:rsidP="00000000" w:rsidRDefault="00000000" w:rsidRPr="00000000" w14:paraId="00000288">
            <w:pPr>
              <w:spacing w:line="276" w:lineRule="auto"/>
              <w:jc w:val="both"/>
              <w:rPr>
                <w:sz w:val="24"/>
                <w:szCs w:val="24"/>
              </w:rPr>
            </w:pPr>
            <w:r w:rsidDel="00000000" w:rsidR="00000000" w:rsidRPr="00000000">
              <w:rPr>
                <w:sz w:val="24"/>
                <w:szCs w:val="24"/>
                <w:rtl w:val="0"/>
              </w:rPr>
              <w:t xml:space="preserve">1.1.  </w:t>
              <w:tab/>
              <w:t xml:space="preserve">За цим Договором Виконавець бере на себе зобов'язання надати __________________ та надання інших послуг в межах видів діяльності Виконавця протягом строку дії цього Договору, а Замовник зобов'язується прийняти результат таких послуг і сплатити Виконавцю винагороду у порядку і на умовах, що визначені цим Договором. </w:t>
            </w:r>
          </w:p>
          <w:p w:rsidR="00000000" w:rsidDel="00000000" w:rsidP="00000000" w:rsidRDefault="00000000" w:rsidRPr="00000000" w14:paraId="00000289">
            <w:pPr>
              <w:spacing w:line="276" w:lineRule="auto"/>
              <w:jc w:val="both"/>
              <w:rPr>
                <w:sz w:val="24"/>
                <w:szCs w:val="24"/>
              </w:rPr>
            </w:pPr>
            <w:r w:rsidDel="00000000" w:rsidR="00000000" w:rsidRPr="00000000">
              <w:rPr>
                <w:sz w:val="24"/>
                <w:szCs w:val="24"/>
                <w:rtl w:val="0"/>
              </w:rPr>
              <w:t xml:space="preserve">1.2.  Замовник залучає Виконавця у зв’язку з реалізацією в межах своєї статутної діяльності проектів, що обумовлюються Грантовою угодою №81307244 в рамках проєкту "Відновлення об'єктів соціальної інфраструктури в громадах-партнерах у 3х областях", що фінансується GIZ на замовлення Уряду Федеративної Республіки Німеччина.</w:t>
            </w:r>
          </w:p>
          <w:p w:rsidR="00000000" w:rsidDel="00000000" w:rsidP="00000000" w:rsidRDefault="00000000" w:rsidRPr="00000000" w14:paraId="0000028A">
            <w:pPr>
              <w:spacing w:line="276" w:lineRule="auto"/>
              <w:rPr>
                <w:sz w:val="24"/>
                <w:szCs w:val="24"/>
              </w:rPr>
            </w:pPr>
            <w:r w:rsidDel="00000000" w:rsidR="00000000" w:rsidRPr="00000000">
              <w:rPr>
                <w:sz w:val="24"/>
                <w:szCs w:val="24"/>
                <w:rtl w:val="0"/>
              </w:rPr>
              <w:t xml:space="preserve">2      </w:t>
              <w:tab/>
              <w:t xml:space="preserve">Порядок виконання робіт</w:t>
            </w:r>
          </w:p>
          <w:p w:rsidR="00000000" w:rsidDel="00000000" w:rsidP="00000000" w:rsidRDefault="00000000" w:rsidRPr="00000000" w14:paraId="0000028B">
            <w:pPr>
              <w:spacing w:line="276" w:lineRule="auto"/>
              <w:rPr>
                <w:sz w:val="24"/>
                <w:szCs w:val="24"/>
              </w:rPr>
            </w:pPr>
            <w:r w:rsidDel="00000000" w:rsidR="00000000" w:rsidRPr="00000000">
              <w:rPr>
                <w:sz w:val="24"/>
                <w:szCs w:val="24"/>
                <w:rtl w:val="0"/>
              </w:rPr>
              <w:t xml:space="preserve">2.1.  </w:t>
              <w:tab/>
              <w:t xml:space="preserve">Послуги надаються за заявками Замовника, які можуть бути зроблені в усній або письмовій формі посадовими особами Замовника. </w:t>
            </w:r>
          </w:p>
          <w:p w:rsidR="00000000" w:rsidDel="00000000" w:rsidP="00000000" w:rsidRDefault="00000000" w:rsidRPr="00000000" w14:paraId="0000028C">
            <w:pPr>
              <w:spacing w:line="276" w:lineRule="auto"/>
              <w:rPr>
                <w:sz w:val="24"/>
                <w:szCs w:val="24"/>
              </w:rPr>
            </w:pPr>
            <w:r w:rsidDel="00000000" w:rsidR="00000000" w:rsidRPr="00000000">
              <w:rPr>
                <w:sz w:val="24"/>
                <w:szCs w:val="24"/>
                <w:rtl w:val="0"/>
              </w:rPr>
              <w:t xml:space="preserve">2.2.  </w:t>
              <w:tab/>
              <w:t xml:space="preserve">Результатом надання послуг є ______.</w:t>
            </w:r>
          </w:p>
          <w:p w:rsidR="00000000" w:rsidDel="00000000" w:rsidP="00000000" w:rsidRDefault="00000000" w:rsidRPr="00000000" w14:paraId="0000028D">
            <w:pPr>
              <w:spacing w:line="276" w:lineRule="auto"/>
              <w:rPr>
                <w:sz w:val="24"/>
                <w:szCs w:val="24"/>
              </w:rPr>
            </w:pPr>
            <w:r w:rsidDel="00000000" w:rsidR="00000000" w:rsidRPr="00000000">
              <w:rPr>
                <w:sz w:val="24"/>
                <w:szCs w:val="24"/>
                <w:rtl w:val="0"/>
              </w:rPr>
              <w:t xml:space="preserve">2.3.  </w:t>
              <w:tab/>
              <w:t xml:space="preserve">Граничний строк виконання послуг Виконавцем визначається з угодою між Виконавцем та Замовником, виходячи з потреб тієї чи іншої послуги, які надаються Виконавцем Замовнику.</w:t>
            </w:r>
          </w:p>
          <w:p w:rsidR="00000000" w:rsidDel="00000000" w:rsidP="00000000" w:rsidRDefault="00000000" w:rsidRPr="00000000" w14:paraId="0000028E">
            <w:pPr>
              <w:spacing w:line="276" w:lineRule="auto"/>
              <w:rPr>
                <w:sz w:val="24"/>
                <w:szCs w:val="24"/>
              </w:rPr>
            </w:pPr>
            <w:r w:rsidDel="00000000" w:rsidR="00000000" w:rsidRPr="00000000">
              <w:rPr>
                <w:sz w:val="24"/>
                <w:szCs w:val="24"/>
                <w:rtl w:val="0"/>
              </w:rPr>
              <w:t xml:space="preserve">Послуги зі складення Виконавцем проектів документів не можуть перевищувати 3 робочих днів. У виняткових випадках, враховуючи значний обсяг інформації – граничний строк може бути продовжений до 10 робочих днів з обов’язковим попереднім інформуванням Замовника про таке подовження строку в межах перших 5 днів, що надаються Виконавцю для виконання замовлення.</w:t>
            </w:r>
          </w:p>
          <w:p w:rsidR="00000000" w:rsidDel="00000000" w:rsidP="00000000" w:rsidRDefault="00000000" w:rsidRPr="00000000" w14:paraId="0000028F">
            <w:pPr>
              <w:spacing w:line="276" w:lineRule="auto"/>
              <w:rPr>
                <w:sz w:val="24"/>
                <w:szCs w:val="24"/>
              </w:rPr>
            </w:pPr>
            <w:r w:rsidDel="00000000" w:rsidR="00000000" w:rsidRPr="00000000">
              <w:rPr>
                <w:sz w:val="24"/>
                <w:szCs w:val="24"/>
                <w:rtl w:val="0"/>
              </w:rPr>
              <w:t xml:space="preserve">2.4.  </w:t>
              <w:tab/>
              <w:t xml:space="preserve">За результатами наданих послуг сторонами підписується Акт виконаних робіт. Обов’язок складення Акту покладається на Виконавця. </w:t>
            </w:r>
          </w:p>
          <w:p w:rsidR="00000000" w:rsidDel="00000000" w:rsidP="00000000" w:rsidRDefault="00000000" w:rsidRPr="00000000" w14:paraId="00000290">
            <w:pPr>
              <w:spacing w:line="276" w:lineRule="auto"/>
              <w:rPr>
                <w:sz w:val="24"/>
                <w:szCs w:val="24"/>
              </w:rPr>
            </w:pPr>
            <w:r w:rsidDel="00000000" w:rsidR="00000000" w:rsidRPr="00000000">
              <w:rPr>
                <w:sz w:val="24"/>
                <w:szCs w:val="24"/>
                <w:rtl w:val="0"/>
              </w:rPr>
              <w:t xml:space="preserve">2.5.  </w:t>
              <w:tab/>
              <w:t xml:space="preserve">Замовник по отриманню Акту виконаних робіт від Виконавця зобов’язаний підписати такий Акт та надати його підписаний примірник Виконавцю.</w:t>
            </w:r>
          </w:p>
          <w:p w:rsidR="00000000" w:rsidDel="00000000" w:rsidP="00000000" w:rsidRDefault="00000000" w:rsidRPr="00000000" w14:paraId="00000291">
            <w:pPr>
              <w:spacing w:line="276" w:lineRule="auto"/>
              <w:rPr>
                <w:sz w:val="24"/>
                <w:szCs w:val="24"/>
              </w:rPr>
            </w:pPr>
            <w:r w:rsidDel="00000000" w:rsidR="00000000" w:rsidRPr="00000000">
              <w:rPr>
                <w:sz w:val="24"/>
                <w:szCs w:val="24"/>
                <w:rtl w:val="0"/>
              </w:rPr>
              <w:t xml:space="preserve">2.6.  </w:t>
              <w:tab/>
              <w:t xml:space="preserve">Підписаний сторонами Акт виконаних робіт є документом, що посвідчує отримання послуг Замовником від Виконавця в повному обсязі, належної якості та у кількості, що узгоджена сторонами. Претензії Замовника щодо неналежного надання послуг Виконавця (ненадання послуг Виконавцем) після підписання сторонами Акту виконаних робіт Виконавцем до розгляду не приймаються.</w:t>
            </w:r>
          </w:p>
          <w:p w:rsidR="00000000" w:rsidDel="00000000" w:rsidP="00000000" w:rsidRDefault="00000000" w:rsidRPr="00000000" w14:paraId="00000292">
            <w:pPr>
              <w:spacing w:line="276" w:lineRule="auto"/>
              <w:rPr>
                <w:sz w:val="24"/>
                <w:szCs w:val="24"/>
              </w:rPr>
            </w:pPr>
            <w:r w:rsidDel="00000000" w:rsidR="00000000" w:rsidRPr="00000000">
              <w:rPr>
                <w:sz w:val="24"/>
                <w:szCs w:val="24"/>
                <w:rtl w:val="0"/>
              </w:rPr>
              <w:t xml:space="preserve">2.7.  </w:t>
              <w:tab/>
              <w:t xml:space="preserve">Виконавець має право в будь-який час відмовитись від надання послуг за цим Договором проінформувавши про це Замовника у письмовій формі за 15 робочих днів до запланованої дати припинення Договору. </w:t>
            </w:r>
          </w:p>
          <w:p w:rsidR="00000000" w:rsidDel="00000000" w:rsidP="00000000" w:rsidRDefault="00000000" w:rsidRPr="00000000" w14:paraId="00000293">
            <w:pPr>
              <w:spacing w:line="276" w:lineRule="auto"/>
              <w:rPr>
                <w:sz w:val="24"/>
                <w:szCs w:val="24"/>
              </w:rPr>
            </w:pPr>
            <w:r w:rsidDel="00000000" w:rsidR="00000000" w:rsidRPr="00000000">
              <w:rPr>
                <w:sz w:val="24"/>
                <w:szCs w:val="24"/>
                <w:rtl w:val="0"/>
              </w:rPr>
              <w:t xml:space="preserve">3      </w:t>
              <w:tab/>
              <w:t xml:space="preserve">Зобов'язання Сторін</w:t>
            </w:r>
          </w:p>
          <w:p w:rsidR="00000000" w:rsidDel="00000000" w:rsidP="00000000" w:rsidRDefault="00000000" w:rsidRPr="00000000" w14:paraId="00000294">
            <w:pPr>
              <w:spacing w:line="276" w:lineRule="auto"/>
              <w:rPr>
                <w:sz w:val="24"/>
                <w:szCs w:val="24"/>
              </w:rPr>
            </w:pPr>
            <w:r w:rsidDel="00000000" w:rsidR="00000000" w:rsidRPr="00000000">
              <w:rPr>
                <w:sz w:val="24"/>
                <w:szCs w:val="24"/>
                <w:rtl w:val="0"/>
              </w:rPr>
              <w:t xml:space="preserve">3.1.  </w:t>
              <w:tab/>
              <w:t xml:space="preserve">Замовник зобов'язується:</w:t>
            </w:r>
          </w:p>
          <w:p w:rsidR="00000000" w:rsidDel="00000000" w:rsidP="00000000" w:rsidRDefault="00000000" w:rsidRPr="00000000" w14:paraId="00000295">
            <w:pPr>
              <w:spacing w:line="276" w:lineRule="auto"/>
              <w:rPr>
                <w:sz w:val="24"/>
                <w:szCs w:val="24"/>
              </w:rPr>
            </w:pPr>
            <w:r w:rsidDel="00000000" w:rsidR="00000000" w:rsidRPr="00000000">
              <w:rPr>
                <w:sz w:val="24"/>
                <w:szCs w:val="24"/>
                <w:rtl w:val="0"/>
              </w:rPr>
              <w:t xml:space="preserve">3.1.1.   надати Виконавцю в електронній формі або за телефоном, що вказано у цьому договорі замовлення на послуги;</w:t>
            </w:r>
          </w:p>
          <w:p w:rsidR="00000000" w:rsidDel="00000000" w:rsidP="00000000" w:rsidRDefault="00000000" w:rsidRPr="00000000" w14:paraId="00000296">
            <w:pPr>
              <w:spacing w:line="276" w:lineRule="auto"/>
              <w:rPr>
                <w:sz w:val="24"/>
                <w:szCs w:val="24"/>
              </w:rPr>
            </w:pPr>
            <w:r w:rsidDel="00000000" w:rsidR="00000000" w:rsidRPr="00000000">
              <w:rPr>
                <w:sz w:val="24"/>
                <w:szCs w:val="24"/>
                <w:rtl w:val="0"/>
              </w:rPr>
              <w:t xml:space="preserve">3.1.2.   забезпечити Виконавця відповідними достовірними інформацією та зразками типових документів, що використовуються Замовником (для дотримання єдиної форми шаблонів документів);</w:t>
            </w:r>
          </w:p>
          <w:p w:rsidR="00000000" w:rsidDel="00000000" w:rsidP="00000000" w:rsidRDefault="00000000" w:rsidRPr="00000000" w14:paraId="00000297">
            <w:pPr>
              <w:spacing w:line="276" w:lineRule="auto"/>
              <w:rPr>
                <w:sz w:val="24"/>
                <w:szCs w:val="24"/>
              </w:rPr>
            </w:pPr>
            <w:r w:rsidDel="00000000" w:rsidR="00000000" w:rsidRPr="00000000">
              <w:rPr>
                <w:sz w:val="24"/>
                <w:szCs w:val="24"/>
                <w:rtl w:val="0"/>
              </w:rPr>
              <w:t xml:space="preserve">3.1.3.   забезпечити, по мірі виникнення питань, Виконавця інформацією та матеріалами, що необхідні для виконання цього Договору;</w:t>
            </w:r>
          </w:p>
          <w:p w:rsidR="00000000" w:rsidDel="00000000" w:rsidP="00000000" w:rsidRDefault="00000000" w:rsidRPr="00000000" w14:paraId="00000298">
            <w:pPr>
              <w:spacing w:line="276" w:lineRule="auto"/>
              <w:rPr>
                <w:sz w:val="24"/>
                <w:szCs w:val="24"/>
              </w:rPr>
            </w:pPr>
            <w:r w:rsidDel="00000000" w:rsidR="00000000" w:rsidRPr="00000000">
              <w:rPr>
                <w:sz w:val="24"/>
                <w:szCs w:val="24"/>
                <w:rtl w:val="0"/>
              </w:rPr>
              <w:t xml:space="preserve">3.1.4.   протягом 2-х (двох) робочих днів з моменту отримання від Виконавця Акту виконаних робіт, підписати на надати Виконавцю його примірник Акту виконаних робіт або надати зауваження до Акту;</w:t>
            </w:r>
          </w:p>
          <w:p w:rsidR="00000000" w:rsidDel="00000000" w:rsidP="00000000" w:rsidRDefault="00000000" w:rsidRPr="00000000" w14:paraId="00000299">
            <w:pPr>
              <w:spacing w:line="276" w:lineRule="auto"/>
              <w:rPr>
                <w:sz w:val="24"/>
                <w:szCs w:val="24"/>
              </w:rPr>
            </w:pPr>
            <w:r w:rsidDel="00000000" w:rsidR="00000000" w:rsidRPr="00000000">
              <w:rPr>
                <w:sz w:val="24"/>
                <w:szCs w:val="24"/>
                <w:rtl w:val="0"/>
              </w:rPr>
              <w:t xml:space="preserve">3.1.5.   у строки, що визначені цим Договором сплатити на користь Виконавця винагороду;</w:t>
            </w:r>
          </w:p>
          <w:p w:rsidR="00000000" w:rsidDel="00000000" w:rsidP="00000000" w:rsidRDefault="00000000" w:rsidRPr="00000000" w14:paraId="0000029A">
            <w:pPr>
              <w:spacing w:line="276" w:lineRule="auto"/>
              <w:rPr>
                <w:sz w:val="24"/>
                <w:szCs w:val="24"/>
              </w:rPr>
            </w:pPr>
            <w:r w:rsidDel="00000000" w:rsidR="00000000" w:rsidRPr="00000000">
              <w:rPr>
                <w:sz w:val="24"/>
                <w:szCs w:val="24"/>
                <w:rtl w:val="0"/>
              </w:rPr>
              <w:t xml:space="preserve">3.1.6.   проходити звірку взаєморозрахунків та підписувати відповідний Акт звірки взаєморозрахунків, якщо на цьому наполягає інша сторона.</w:t>
            </w:r>
          </w:p>
          <w:p w:rsidR="00000000" w:rsidDel="00000000" w:rsidP="00000000" w:rsidRDefault="00000000" w:rsidRPr="00000000" w14:paraId="0000029B">
            <w:pPr>
              <w:spacing w:line="276" w:lineRule="auto"/>
              <w:rPr>
                <w:sz w:val="24"/>
                <w:szCs w:val="24"/>
              </w:rPr>
            </w:pPr>
            <w:r w:rsidDel="00000000" w:rsidR="00000000" w:rsidRPr="00000000">
              <w:rPr>
                <w:sz w:val="24"/>
                <w:szCs w:val="24"/>
                <w:rtl w:val="0"/>
              </w:rPr>
              <w:t xml:space="preserve">3.2.  </w:t>
              <w:tab/>
              <w:t xml:space="preserve">Виконавець зобов'язується:</w:t>
            </w:r>
          </w:p>
          <w:p w:rsidR="00000000" w:rsidDel="00000000" w:rsidP="00000000" w:rsidRDefault="00000000" w:rsidRPr="00000000" w14:paraId="0000029C">
            <w:pPr>
              <w:spacing w:line="276" w:lineRule="auto"/>
              <w:rPr>
                <w:sz w:val="24"/>
                <w:szCs w:val="24"/>
              </w:rPr>
            </w:pPr>
            <w:r w:rsidDel="00000000" w:rsidR="00000000" w:rsidRPr="00000000">
              <w:rPr>
                <w:sz w:val="24"/>
                <w:szCs w:val="24"/>
                <w:rtl w:val="0"/>
              </w:rPr>
              <w:t xml:space="preserve">3.2.1.   надавати послуги належної якості, в обсягах і в строки, визначені у даному Договорі та завданнях Замовника;</w:t>
            </w:r>
          </w:p>
          <w:p w:rsidR="00000000" w:rsidDel="00000000" w:rsidP="00000000" w:rsidRDefault="00000000" w:rsidRPr="00000000" w14:paraId="0000029D">
            <w:pPr>
              <w:spacing w:line="276" w:lineRule="auto"/>
              <w:rPr>
                <w:sz w:val="24"/>
                <w:szCs w:val="24"/>
              </w:rPr>
            </w:pPr>
            <w:r w:rsidDel="00000000" w:rsidR="00000000" w:rsidRPr="00000000">
              <w:rPr>
                <w:sz w:val="24"/>
                <w:szCs w:val="24"/>
                <w:rtl w:val="0"/>
              </w:rPr>
              <w:t xml:space="preserve">3.2.2.   при здійсненні діяльності не виходити за межі цього Договору та вимог Замовника;</w:t>
            </w:r>
          </w:p>
          <w:p w:rsidR="00000000" w:rsidDel="00000000" w:rsidP="00000000" w:rsidRDefault="00000000" w:rsidRPr="00000000" w14:paraId="0000029E">
            <w:pPr>
              <w:spacing w:line="276" w:lineRule="auto"/>
              <w:rPr>
                <w:sz w:val="24"/>
                <w:szCs w:val="24"/>
              </w:rPr>
            </w:pPr>
            <w:r w:rsidDel="00000000" w:rsidR="00000000" w:rsidRPr="00000000">
              <w:rPr>
                <w:sz w:val="24"/>
                <w:szCs w:val="24"/>
                <w:rtl w:val="0"/>
              </w:rPr>
              <w:t xml:space="preserve">3.2.3.   надати Замовнику проект Акту виконаних робіт у строки, що визначені цим Договором;</w:t>
            </w:r>
          </w:p>
          <w:p w:rsidR="00000000" w:rsidDel="00000000" w:rsidP="00000000" w:rsidRDefault="00000000" w:rsidRPr="00000000" w14:paraId="0000029F">
            <w:pPr>
              <w:spacing w:line="276" w:lineRule="auto"/>
              <w:rPr>
                <w:sz w:val="24"/>
                <w:szCs w:val="24"/>
              </w:rPr>
            </w:pPr>
            <w:r w:rsidDel="00000000" w:rsidR="00000000" w:rsidRPr="00000000">
              <w:rPr>
                <w:sz w:val="24"/>
                <w:szCs w:val="24"/>
                <w:rtl w:val="0"/>
              </w:rPr>
              <w:t xml:space="preserve">3.2.4.   проходити звірку взаєморозрахунків та підписувати відповідний Акт звірки взаєморозрахунків, якщо на цьому наполягає інша сторона.</w:t>
            </w:r>
          </w:p>
          <w:p w:rsidR="00000000" w:rsidDel="00000000" w:rsidP="00000000" w:rsidRDefault="00000000" w:rsidRPr="00000000" w14:paraId="000002A0">
            <w:pPr>
              <w:spacing w:line="276" w:lineRule="auto"/>
              <w:rPr>
                <w:sz w:val="24"/>
                <w:szCs w:val="24"/>
              </w:rPr>
            </w:pPr>
            <w:r w:rsidDel="00000000" w:rsidR="00000000" w:rsidRPr="00000000">
              <w:rPr>
                <w:sz w:val="24"/>
                <w:szCs w:val="24"/>
                <w:rtl w:val="0"/>
              </w:rPr>
              <w:t xml:space="preserve">4      </w:t>
              <w:tab/>
              <w:t xml:space="preserve">Вартість  робіт, порядок  розрахунків</w:t>
            </w:r>
          </w:p>
          <w:p w:rsidR="00000000" w:rsidDel="00000000" w:rsidP="00000000" w:rsidRDefault="00000000" w:rsidRPr="00000000" w14:paraId="000002A1">
            <w:pPr>
              <w:spacing w:line="276" w:lineRule="auto"/>
              <w:rPr>
                <w:sz w:val="24"/>
                <w:szCs w:val="24"/>
              </w:rPr>
            </w:pPr>
            <w:r w:rsidDel="00000000" w:rsidR="00000000" w:rsidRPr="00000000">
              <w:rPr>
                <w:sz w:val="24"/>
                <w:szCs w:val="24"/>
                <w:rtl w:val="0"/>
              </w:rPr>
              <w:t xml:space="preserve">4.1.  </w:t>
              <w:tab/>
              <w:t xml:space="preserve">За надання послуг за цим Договором Замовником Виконавцю сплачується винагорода, розмір якої погоджується Сторонами у Акті виконаних робіт, без ПДВ (сторони не є платниками ПДВ). Загальна ціна цього Договору не може перевищувати суму, що еквівалентна ________ євро за весь час строку дії цього Договору.</w:t>
            </w:r>
          </w:p>
          <w:p w:rsidR="00000000" w:rsidDel="00000000" w:rsidP="00000000" w:rsidRDefault="00000000" w:rsidRPr="00000000" w14:paraId="000002A2">
            <w:pPr>
              <w:spacing w:line="276" w:lineRule="auto"/>
              <w:rPr>
                <w:sz w:val="24"/>
                <w:szCs w:val="24"/>
              </w:rPr>
            </w:pPr>
            <w:r w:rsidDel="00000000" w:rsidR="00000000" w:rsidRPr="00000000">
              <w:rPr>
                <w:sz w:val="24"/>
                <w:szCs w:val="24"/>
                <w:rtl w:val="0"/>
              </w:rPr>
              <w:t xml:space="preserve">Сторони визначили, що оплата проводиться з розрахунку погодинної роботи Виконавця з розрахунку ______  грн. за 1 годину роботи Виконавця. Облік часу, що витрачено на надання послуг здійснює Виконавець, Замовник вправі контролювати і перевіряти час, що витрачений Виконавцем на надання послуг та здійснювати оплату з урахуванням хвилин.</w:t>
            </w:r>
          </w:p>
          <w:p w:rsidR="00000000" w:rsidDel="00000000" w:rsidP="00000000" w:rsidRDefault="00000000" w:rsidRPr="00000000" w14:paraId="000002A3">
            <w:pPr>
              <w:spacing w:line="276" w:lineRule="auto"/>
              <w:rPr>
                <w:sz w:val="24"/>
                <w:szCs w:val="24"/>
              </w:rPr>
            </w:pPr>
            <w:r w:rsidDel="00000000" w:rsidR="00000000" w:rsidRPr="00000000">
              <w:rPr>
                <w:sz w:val="24"/>
                <w:szCs w:val="24"/>
                <w:rtl w:val="0"/>
              </w:rPr>
              <w:t xml:space="preserve">4.2.  </w:t>
              <w:tab/>
              <w:t xml:space="preserve">Виплата винагороди Виконавцю провадиться Замовником протягом 5 (п’яти) робочих днів з дати підписання Акту виконаних робіт, якщо інший строк не погоджений сторонами. Оплата може провадитись до підписання Акту виконаних робіт сторонами на підставі рахунку Виконавця і тоді така сума є передплатою за послуги Виконавця.</w:t>
            </w:r>
          </w:p>
          <w:p w:rsidR="00000000" w:rsidDel="00000000" w:rsidP="00000000" w:rsidRDefault="00000000" w:rsidRPr="00000000" w14:paraId="000002A4">
            <w:pPr>
              <w:spacing w:line="276" w:lineRule="auto"/>
              <w:rPr>
                <w:sz w:val="24"/>
                <w:szCs w:val="24"/>
              </w:rPr>
            </w:pPr>
            <w:r w:rsidDel="00000000" w:rsidR="00000000" w:rsidRPr="00000000">
              <w:rPr>
                <w:sz w:val="24"/>
                <w:szCs w:val="24"/>
                <w:rtl w:val="0"/>
              </w:rPr>
              <w:t xml:space="preserve">4.3.  </w:t>
              <w:tab/>
              <w:t xml:space="preserve">Оплата провадиться в гривні – національній валюті України, шляхом переказу коштів на поточний рахунок Виконавця,  що вказаний у цьому Договорі.</w:t>
            </w:r>
          </w:p>
          <w:p w:rsidR="00000000" w:rsidDel="00000000" w:rsidP="00000000" w:rsidRDefault="00000000" w:rsidRPr="00000000" w14:paraId="000002A5">
            <w:pPr>
              <w:spacing w:line="276" w:lineRule="auto"/>
              <w:rPr>
                <w:sz w:val="24"/>
                <w:szCs w:val="24"/>
              </w:rPr>
            </w:pPr>
            <w:r w:rsidDel="00000000" w:rsidR="00000000" w:rsidRPr="00000000">
              <w:rPr>
                <w:sz w:val="24"/>
                <w:szCs w:val="24"/>
                <w:rtl w:val="0"/>
              </w:rPr>
              <w:t xml:space="preserve">4.4.  </w:t>
              <w:tab/>
              <w:t xml:space="preserve">Датою оплати є дата зарахування коштів на поточний рахунок Виконавця, що підтверджується відповідною банківською випискою.</w:t>
            </w:r>
          </w:p>
          <w:p w:rsidR="00000000" w:rsidDel="00000000" w:rsidP="00000000" w:rsidRDefault="00000000" w:rsidRPr="00000000" w14:paraId="000002A6">
            <w:pPr>
              <w:spacing w:line="276" w:lineRule="auto"/>
              <w:rPr>
                <w:sz w:val="24"/>
                <w:szCs w:val="24"/>
              </w:rPr>
            </w:pPr>
            <w:r w:rsidDel="00000000" w:rsidR="00000000" w:rsidRPr="00000000">
              <w:rPr>
                <w:sz w:val="24"/>
                <w:szCs w:val="24"/>
                <w:rtl w:val="0"/>
              </w:rPr>
              <w:t xml:space="preserve">4.5.  </w:t>
              <w:tab/>
              <w:t xml:space="preserve">Розрахована відповідно до п.4.1. цього Договору сума є ціною цього Договору та включає всі визначені законодавством України податки та збори.</w:t>
            </w:r>
          </w:p>
          <w:p w:rsidR="00000000" w:rsidDel="00000000" w:rsidP="00000000" w:rsidRDefault="00000000" w:rsidRPr="00000000" w14:paraId="000002A7">
            <w:pPr>
              <w:spacing w:line="276" w:lineRule="auto"/>
              <w:rPr>
                <w:sz w:val="24"/>
                <w:szCs w:val="24"/>
              </w:rPr>
            </w:pPr>
            <w:r w:rsidDel="00000000" w:rsidR="00000000" w:rsidRPr="00000000">
              <w:rPr>
                <w:sz w:val="24"/>
                <w:szCs w:val="24"/>
                <w:rtl w:val="0"/>
              </w:rPr>
              <w:t xml:space="preserve">4.6.  </w:t>
              <w:tab/>
              <w:t xml:space="preserve">Сторони погодили, що Виконавець, як суб’єкт підприємницької діяльності, самостійно сплачує податки та збори, що визначені чинним законодавством України.</w:t>
            </w:r>
          </w:p>
          <w:p w:rsidR="00000000" w:rsidDel="00000000" w:rsidP="00000000" w:rsidRDefault="00000000" w:rsidRPr="00000000" w14:paraId="000002A8">
            <w:pPr>
              <w:spacing w:line="276" w:lineRule="auto"/>
              <w:rPr>
                <w:sz w:val="24"/>
                <w:szCs w:val="24"/>
              </w:rPr>
            </w:pPr>
            <w:r w:rsidDel="00000000" w:rsidR="00000000" w:rsidRPr="00000000">
              <w:rPr>
                <w:sz w:val="24"/>
                <w:szCs w:val="24"/>
                <w:rtl w:val="0"/>
              </w:rPr>
              <w:t xml:space="preserve">5      </w:t>
              <w:tab/>
              <w:t xml:space="preserve">Відповідальність Сторін</w:t>
            </w:r>
          </w:p>
          <w:p w:rsidR="00000000" w:rsidDel="00000000" w:rsidP="00000000" w:rsidRDefault="00000000" w:rsidRPr="00000000" w14:paraId="000002A9">
            <w:pPr>
              <w:spacing w:line="276" w:lineRule="auto"/>
              <w:rPr>
                <w:sz w:val="24"/>
                <w:szCs w:val="24"/>
              </w:rPr>
            </w:pPr>
            <w:r w:rsidDel="00000000" w:rsidR="00000000" w:rsidRPr="00000000">
              <w:rPr>
                <w:sz w:val="24"/>
                <w:szCs w:val="24"/>
                <w:rtl w:val="0"/>
              </w:rPr>
              <w:t xml:space="preserve">5.1.  </w:t>
              <w:tab/>
              <w:t xml:space="preserve">Виконавець несе відповідальність, передбачену законодавством України, за якість і своєчасність надання послуг, та за дотримання письмових вказівок Замовника при виконанні робіт\наданні послуг за цим Договором. </w:t>
            </w:r>
          </w:p>
          <w:p w:rsidR="00000000" w:rsidDel="00000000" w:rsidP="00000000" w:rsidRDefault="00000000" w:rsidRPr="00000000" w14:paraId="000002AA">
            <w:pPr>
              <w:spacing w:line="276" w:lineRule="auto"/>
              <w:rPr>
                <w:sz w:val="24"/>
                <w:szCs w:val="24"/>
              </w:rPr>
            </w:pPr>
            <w:r w:rsidDel="00000000" w:rsidR="00000000" w:rsidRPr="00000000">
              <w:rPr>
                <w:sz w:val="24"/>
                <w:szCs w:val="24"/>
                <w:rtl w:val="0"/>
              </w:rPr>
              <w:t xml:space="preserve">5.2.  </w:t>
              <w:tab/>
              <w:t xml:space="preserve">Замовник несе відповідальність за несвоєчасну оплату послуг Виконавця.</w:t>
            </w:r>
          </w:p>
          <w:p w:rsidR="00000000" w:rsidDel="00000000" w:rsidP="00000000" w:rsidRDefault="00000000" w:rsidRPr="00000000" w14:paraId="000002AB">
            <w:pPr>
              <w:spacing w:line="276" w:lineRule="auto"/>
              <w:rPr>
                <w:sz w:val="24"/>
                <w:szCs w:val="24"/>
              </w:rPr>
            </w:pPr>
            <w:r w:rsidDel="00000000" w:rsidR="00000000" w:rsidRPr="00000000">
              <w:rPr>
                <w:sz w:val="24"/>
                <w:szCs w:val="24"/>
                <w:rtl w:val="0"/>
              </w:rPr>
              <w:t xml:space="preserve">У випадку прострочення оплати більш ніж на 5 (п’ять) робочих днів Замовник виплачує Виконавцю пеню в розмірі подвійної облікової ставки НБУ від простроченої суми за кожний день прострочення.</w:t>
            </w:r>
          </w:p>
          <w:p w:rsidR="00000000" w:rsidDel="00000000" w:rsidP="00000000" w:rsidRDefault="00000000" w:rsidRPr="00000000" w14:paraId="000002AC">
            <w:pPr>
              <w:spacing w:line="276" w:lineRule="auto"/>
              <w:rPr>
                <w:sz w:val="24"/>
                <w:szCs w:val="24"/>
              </w:rPr>
            </w:pPr>
            <w:r w:rsidDel="00000000" w:rsidR="00000000" w:rsidRPr="00000000">
              <w:rPr>
                <w:sz w:val="24"/>
                <w:szCs w:val="24"/>
                <w:rtl w:val="0"/>
              </w:rPr>
              <w:t xml:space="preserve">5.3.  </w:t>
              <w:tab/>
              <w:t xml:space="preserve">За невиконання, неповне чи неналежне виконання Сторонами своїх зобов'язань за даним Договором Сторони несуть відповідальність відповідно до діючого законодавства.</w:t>
            </w:r>
          </w:p>
          <w:p w:rsidR="00000000" w:rsidDel="00000000" w:rsidP="00000000" w:rsidRDefault="00000000" w:rsidRPr="00000000" w14:paraId="000002AD">
            <w:pPr>
              <w:spacing w:line="276" w:lineRule="auto"/>
              <w:rPr>
                <w:sz w:val="24"/>
                <w:szCs w:val="24"/>
              </w:rPr>
            </w:pPr>
            <w:r w:rsidDel="00000000" w:rsidR="00000000" w:rsidRPr="00000000">
              <w:rPr>
                <w:sz w:val="24"/>
                <w:szCs w:val="24"/>
                <w:rtl w:val="0"/>
              </w:rPr>
              <w:t xml:space="preserve">6      </w:t>
              <w:tab/>
              <w:t xml:space="preserve">Форс-Мажор</w:t>
            </w:r>
          </w:p>
          <w:p w:rsidR="00000000" w:rsidDel="00000000" w:rsidP="00000000" w:rsidRDefault="00000000" w:rsidRPr="00000000" w14:paraId="000002AE">
            <w:pPr>
              <w:spacing w:line="276" w:lineRule="auto"/>
              <w:rPr>
                <w:sz w:val="24"/>
                <w:szCs w:val="24"/>
              </w:rPr>
            </w:pPr>
            <w:r w:rsidDel="00000000" w:rsidR="00000000" w:rsidRPr="00000000">
              <w:rPr>
                <w:sz w:val="24"/>
                <w:szCs w:val="24"/>
                <w:rtl w:val="0"/>
              </w:rPr>
              <w:t xml:space="preserve">6.1.  </w:t>
              <w:tab/>
              <w:t xml:space="preserve">У випадку виникнення обставин непереборної сили, які виникли внаслідок подій надзвичайного характеру, зокрема, стихійні лиха і катаклізми, війни, епідемії, повстання, прийняття органами державної влади чи місцевого самоуправління рішень, що перешкоджають виконанню Сторонами зобов’язань за цим Договором, включаючи терористичні дії та антитерористичні операції, (надалі – “Форс-мажор”), Сторони звільняються від відповідальності за часткове чи повне невиконання зобов’язань за цим Договором за винятком виконання грошових зобов’язань, які відстрочуються на час дії форс-мажорних обставин.</w:t>
            </w:r>
          </w:p>
          <w:p w:rsidR="00000000" w:rsidDel="00000000" w:rsidP="00000000" w:rsidRDefault="00000000" w:rsidRPr="00000000" w14:paraId="000002AF">
            <w:pPr>
              <w:spacing w:line="276" w:lineRule="auto"/>
              <w:rPr>
                <w:sz w:val="24"/>
                <w:szCs w:val="24"/>
              </w:rPr>
            </w:pPr>
            <w:r w:rsidDel="00000000" w:rsidR="00000000" w:rsidRPr="00000000">
              <w:rPr>
                <w:sz w:val="24"/>
                <w:szCs w:val="24"/>
                <w:rtl w:val="0"/>
              </w:rPr>
              <w:t xml:space="preserve">6.2.  </w:t>
              <w:tab/>
              <w:t xml:space="preserve">Якщо Сторона не виконує своєчасно свої зобов’язання завдяки обставинам Форс-мажору, така Сторона повинна надіслати іншій Стороні не пізніше, ніж через 5 (п’ять) календарних днів, письмове повідомлення про невиконання чи відстрочку виконання своїх зобов’язань за Договором, разом із викладенням фактів, що перешкоджають виконанню цією Стороною своїх зобов’язань за Договором. Сторона, що посилається на обставину Форс-мажору, також повинна надати іншій Стороні документ, виданий Торгово-промисловою палатою України, що підтверджує настання та існування обставини Форс-мажору. Сторона, що посилається на обставину Форс-мажору, повинна зробити все необхідне, для того щоб звести до мінімуму наслідки Форс-мажору. Невиконання цієї вимог Стороною позбавляють Сторону можливості посилатися на обставини Форс-мажору в разі невиконання умов цього Договору.</w:t>
            </w:r>
          </w:p>
          <w:p w:rsidR="00000000" w:rsidDel="00000000" w:rsidP="00000000" w:rsidRDefault="00000000" w:rsidRPr="00000000" w14:paraId="000002B0">
            <w:pPr>
              <w:spacing w:line="276" w:lineRule="auto"/>
              <w:rPr>
                <w:sz w:val="24"/>
                <w:szCs w:val="24"/>
              </w:rPr>
            </w:pPr>
            <w:r w:rsidDel="00000000" w:rsidR="00000000" w:rsidRPr="00000000">
              <w:rPr>
                <w:sz w:val="24"/>
                <w:szCs w:val="24"/>
                <w:rtl w:val="0"/>
              </w:rPr>
              <w:t xml:space="preserve">6.3.  </w:t>
              <w:tab/>
              <w:t xml:space="preserve">У випадку, якщо обставини Форс-мажору тривають протягом більше, ніж 1 (один) місяць, будь-яка Сторона має право припинити дію цього Договору, надіславши іншій Стороні письмове повідомлення про припинення не пізніше, ніж за 10 календарних днів.</w:t>
            </w:r>
          </w:p>
          <w:p w:rsidR="00000000" w:rsidDel="00000000" w:rsidP="00000000" w:rsidRDefault="00000000" w:rsidRPr="00000000" w14:paraId="000002B1">
            <w:pPr>
              <w:spacing w:line="276" w:lineRule="auto"/>
              <w:rPr>
                <w:sz w:val="24"/>
                <w:szCs w:val="24"/>
              </w:rPr>
            </w:pPr>
            <w:r w:rsidDel="00000000" w:rsidR="00000000" w:rsidRPr="00000000">
              <w:rPr>
                <w:sz w:val="24"/>
                <w:szCs w:val="24"/>
                <w:rtl w:val="0"/>
              </w:rPr>
              <w:t xml:space="preserve">7      </w:t>
              <w:tab/>
              <w:t xml:space="preserve">Кількість екземплярів і термін дії Договору</w:t>
            </w:r>
          </w:p>
          <w:p w:rsidR="00000000" w:rsidDel="00000000" w:rsidP="00000000" w:rsidRDefault="00000000" w:rsidRPr="00000000" w14:paraId="000002B2">
            <w:pPr>
              <w:spacing w:line="276" w:lineRule="auto"/>
              <w:rPr>
                <w:sz w:val="24"/>
                <w:szCs w:val="24"/>
              </w:rPr>
            </w:pPr>
            <w:r w:rsidDel="00000000" w:rsidR="00000000" w:rsidRPr="00000000">
              <w:rPr>
                <w:sz w:val="24"/>
                <w:szCs w:val="24"/>
                <w:rtl w:val="0"/>
              </w:rPr>
              <w:t xml:space="preserve">7.1.  </w:t>
              <w:tab/>
              <w:t xml:space="preserve">Даний Договір складений у двох примірниках, що мають однакову юридичну силу по одному для кожної зі Сторін. Перевагу має українська версія договору.</w:t>
            </w:r>
          </w:p>
          <w:p w:rsidR="00000000" w:rsidDel="00000000" w:rsidP="00000000" w:rsidRDefault="00000000" w:rsidRPr="00000000" w14:paraId="000002B3">
            <w:pPr>
              <w:spacing w:line="276" w:lineRule="auto"/>
              <w:rPr>
                <w:sz w:val="24"/>
                <w:szCs w:val="24"/>
              </w:rPr>
            </w:pPr>
            <w:r w:rsidDel="00000000" w:rsidR="00000000" w:rsidRPr="00000000">
              <w:rPr>
                <w:sz w:val="24"/>
                <w:szCs w:val="24"/>
                <w:rtl w:val="0"/>
              </w:rPr>
              <w:t xml:space="preserve">7.2.  </w:t>
              <w:tab/>
              <w:t xml:space="preserve">Даний Договір набирає чинності з моменту його підписання і діє до  повного виконання сторонами прийнятих на себе зобов’язань за цим Договором. Сторони погодили, що строк дії цього Договору закінчується 14 квітня 2027 року, за умови належного виконання сторонами своїх обов’язків за цим Договором.  </w:t>
            </w:r>
          </w:p>
          <w:p w:rsidR="00000000" w:rsidDel="00000000" w:rsidP="00000000" w:rsidRDefault="00000000" w:rsidRPr="00000000" w14:paraId="000002B4">
            <w:pPr>
              <w:spacing w:line="276" w:lineRule="auto"/>
              <w:rPr>
                <w:sz w:val="24"/>
                <w:szCs w:val="24"/>
              </w:rPr>
            </w:pPr>
            <w:r w:rsidDel="00000000" w:rsidR="00000000" w:rsidRPr="00000000">
              <w:rPr>
                <w:sz w:val="24"/>
                <w:szCs w:val="24"/>
                <w:rtl w:val="0"/>
              </w:rPr>
              <w:t xml:space="preserve">7.3.  </w:t>
              <w:tab/>
              <w:t xml:space="preserve">Даний Договір може бути розірвано достроково за вимогою будь-якої із сторін. У цьому випадку сторона, що має намір провести дострокове припинення цього Договору письмово повідомляє іншу сторону про припинення договору не пізніше ніж за 15 робочих днів до запланованої дати. У цей період сторони мають підписати всі документи та провести всі розрахунки за цим Договором.</w:t>
            </w:r>
          </w:p>
          <w:p w:rsidR="00000000" w:rsidDel="00000000" w:rsidP="00000000" w:rsidRDefault="00000000" w:rsidRPr="00000000" w14:paraId="000002B5">
            <w:pPr>
              <w:spacing w:line="276" w:lineRule="auto"/>
              <w:rPr>
                <w:sz w:val="24"/>
                <w:szCs w:val="24"/>
              </w:rPr>
            </w:pPr>
            <w:r w:rsidDel="00000000" w:rsidR="00000000" w:rsidRPr="00000000">
              <w:rPr>
                <w:sz w:val="24"/>
                <w:szCs w:val="24"/>
                <w:rtl w:val="0"/>
              </w:rPr>
              <w:t xml:space="preserve">7.4.  </w:t>
              <w:tab/>
              <w:t xml:space="preserve">Всі повідомлення надсилаються в письмовій формі на відомі адреси сторін, що вказані у цьому Договорі.</w:t>
            </w:r>
          </w:p>
          <w:p w:rsidR="00000000" w:rsidDel="00000000" w:rsidP="00000000" w:rsidRDefault="00000000" w:rsidRPr="00000000" w14:paraId="000002B6">
            <w:pPr>
              <w:spacing w:line="276" w:lineRule="auto"/>
              <w:rPr>
                <w:sz w:val="24"/>
                <w:szCs w:val="24"/>
              </w:rPr>
            </w:pPr>
            <w:r w:rsidDel="00000000" w:rsidR="00000000" w:rsidRPr="00000000">
              <w:rPr>
                <w:sz w:val="24"/>
                <w:szCs w:val="24"/>
                <w:rtl w:val="0"/>
              </w:rPr>
              <w:t xml:space="preserve">8      </w:t>
              <w:tab/>
              <w:t xml:space="preserve">Інші умови</w:t>
            </w:r>
          </w:p>
          <w:p w:rsidR="00000000" w:rsidDel="00000000" w:rsidP="00000000" w:rsidRDefault="00000000" w:rsidRPr="00000000" w14:paraId="000002B7">
            <w:pPr>
              <w:spacing w:line="276" w:lineRule="auto"/>
              <w:rPr>
                <w:sz w:val="24"/>
                <w:szCs w:val="24"/>
              </w:rPr>
            </w:pPr>
            <w:r w:rsidDel="00000000" w:rsidR="00000000" w:rsidRPr="00000000">
              <w:rPr>
                <w:sz w:val="24"/>
                <w:szCs w:val="24"/>
                <w:rtl w:val="0"/>
              </w:rPr>
              <w:t xml:space="preserve">8.1.  </w:t>
              <w:tab/>
              <w:t xml:space="preserve">Офіційні взаємні звертання Сторін оформлюються письмово і здійснюються звичайним способом з дотриманням установленої практики діловодства. Сторони зобов'язуються розглядати взаємні звертання протягом 1 (одного) дня з моменту їх надходження.</w:t>
            </w:r>
          </w:p>
          <w:p w:rsidR="00000000" w:rsidDel="00000000" w:rsidP="00000000" w:rsidRDefault="00000000" w:rsidRPr="00000000" w14:paraId="000002B8">
            <w:pPr>
              <w:spacing w:line="276" w:lineRule="auto"/>
              <w:rPr>
                <w:sz w:val="24"/>
                <w:szCs w:val="24"/>
              </w:rPr>
            </w:pPr>
            <w:r w:rsidDel="00000000" w:rsidR="00000000" w:rsidRPr="00000000">
              <w:rPr>
                <w:sz w:val="24"/>
                <w:szCs w:val="24"/>
                <w:rtl w:val="0"/>
              </w:rPr>
              <w:t xml:space="preserve">8.2.  </w:t>
              <w:tab/>
              <w:t xml:space="preserve">Усі зміни і доповнення до даного Договору оформляються Сторонами у вигляді додаткових угод, що з моменту їх підписання є невід'ємною частиною даного Договору.</w:t>
            </w:r>
          </w:p>
          <w:p w:rsidR="00000000" w:rsidDel="00000000" w:rsidP="00000000" w:rsidRDefault="00000000" w:rsidRPr="00000000" w14:paraId="000002B9">
            <w:pPr>
              <w:spacing w:line="276" w:lineRule="auto"/>
              <w:rPr>
                <w:sz w:val="24"/>
                <w:szCs w:val="24"/>
              </w:rPr>
            </w:pPr>
            <w:r w:rsidDel="00000000" w:rsidR="00000000" w:rsidRPr="00000000">
              <w:rPr>
                <w:sz w:val="24"/>
                <w:szCs w:val="24"/>
                <w:rtl w:val="0"/>
              </w:rPr>
              <w:t xml:space="preserve">8.3.  </w:t>
              <w:tab/>
              <w:t xml:space="preserve">Будь-які зміни і доповнення до даного Договору, що є його невід'ємною частиною, будуть мати силу в тому випадку, якщо вони зроблені в письмовій формі і підписані Сторонами.</w:t>
            </w:r>
          </w:p>
          <w:p w:rsidR="00000000" w:rsidDel="00000000" w:rsidP="00000000" w:rsidRDefault="00000000" w:rsidRPr="00000000" w14:paraId="000002BA">
            <w:pPr>
              <w:spacing w:line="276" w:lineRule="auto"/>
              <w:rPr>
                <w:sz w:val="24"/>
                <w:szCs w:val="24"/>
              </w:rPr>
            </w:pPr>
            <w:r w:rsidDel="00000000" w:rsidR="00000000" w:rsidRPr="00000000">
              <w:rPr>
                <w:sz w:val="24"/>
                <w:szCs w:val="24"/>
                <w:rtl w:val="0"/>
              </w:rPr>
              <w:t xml:space="preserve">8.4.  </w:t>
              <w:tab/>
              <w:t xml:space="preserve">Усі суперечки і розбіжності, що можуть виникнути при виконанні даного Договору, Сторони намагаються вирішити шляхом переговорів. У випадку недосягнення згоди - суперечки вирішуються  у судовому порядку з застосуванням права України. </w:t>
            </w:r>
          </w:p>
          <w:p w:rsidR="00000000" w:rsidDel="00000000" w:rsidP="00000000" w:rsidRDefault="00000000" w:rsidRPr="00000000" w14:paraId="000002BB">
            <w:pPr>
              <w:spacing w:line="276" w:lineRule="auto"/>
              <w:rPr>
                <w:sz w:val="24"/>
                <w:szCs w:val="24"/>
              </w:rPr>
            </w:pPr>
            <w:r w:rsidDel="00000000" w:rsidR="00000000" w:rsidRPr="00000000">
              <w:rPr>
                <w:sz w:val="24"/>
                <w:szCs w:val="24"/>
                <w:rtl w:val="0"/>
              </w:rPr>
              <w:t xml:space="preserve">8.5.  </w:t>
              <w:tab/>
              <w:t xml:space="preserve">Виконавець є платником єдиного податку (третя група), та не є платником ПДВ.</w:t>
            </w:r>
          </w:p>
          <w:p w:rsidR="00000000" w:rsidDel="00000000" w:rsidP="00000000" w:rsidRDefault="00000000" w:rsidRPr="00000000" w14:paraId="000002BC">
            <w:pPr>
              <w:spacing w:line="276" w:lineRule="auto"/>
              <w:rPr>
                <w:sz w:val="24"/>
                <w:szCs w:val="24"/>
              </w:rPr>
            </w:pPr>
            <w:r w:rsidDel="00000000" w:rsidR="00000000" w:rsidRPr="00000000">
              <w:rPr>
                <w:sz w:val="24"/>
                <w:szCs w:val="24"/>
                <w:rtl w:val="0"/>
              </w:rPr>
              <w:t xml:space="preserve">8.6.  </w:t>
              <w:tab/>
              <w:t xml:space="preserve">Підписанням цього Договору сторони надають право одна одній на використання персональних даних осіб, з дотриманням чинного законодавства України щодо збору, обробки та використання персональних даних.</w:t>
            </w:r>
          </w:p>
          <w:p w:rsidR="00000000" w:rsidDel="00000000" w:rsidP="00000000" w:rsidRDefault="00000000" w:rsidRPr="00000000" w14:paraId="000002BD">
            <w:pPr>
              <w:spacing w:line="276" w:lineRule="auto"/>
              <w:rPr>
                <w:sz w:val="24"/>
                <w:szCs w:val="24"/>
              </w:rPr>
            </w:pPr>
            <w:r w:rsidDel="00000000" w:rsidR="00000000" w:rsidRPr="00000000">
              <w:rPr>
                <w:sz w:val="24"/>
                <w:szCs w:val="24"/>
                <w:rtl w:val="0"/>
              </w:rPr>
              <w:t xml:space="preserve">8.7. Документообіг між Сторонами (у тому числі, але не виключно, підписання та обмін актами, рахунками, листами тощо) може здійснюватися у формі електронних документів із використанням погоджених сторонами платформ електронного документообігу.</w:t>
            </w:r>
          </w:p>
          <w:p w:rsidR="00000000" w:rsidDel="00000000" w:rsidP="00000000" w:rsidRDefault="00000000" w:rsidRPr="00000000" w14:paraId="000002BE">
            <w:pPr>
              <w:spacing w:line="276" w:lineRule="auto"/>
              <w:rPr>
                <w:sz w:val="24"/>
                <w:szCs w:val="24"/>
              </w:rPr>
            </w:pPr>
            <w:r w:rsidDel="00000000" w:rsidR="00000000" w:rsidRPr="00000000">
              <w:rPr>
                <w:sz w:val="24"/>
                <w:szCs w:val="24"/>
                <w:rtl w:val="0"/>
              </w:rPr>
              <w:t xml:space="preserve">8.8. З урахуванням положень Цивільного Кодексу України, Закону України «Про електронні документи та електронний документообіг» та Закону України «Про електронні довірчі послуги» Сторони у взаємовідносинах між собою мають право використовувати для підписання документів:</w:t>
            </w:r>
          </w:p>
          <w:p w:rsidR="00000000" w:rsidDel="00000000" w:rsidP="00000000" w:rsidRDefault="00000000" w:rsidRPr="00000000" w14:paraId="000002BF">
            <w:pPr>
              <w:spacing w:line="276" w:lineRule="auto"/>
              <w:rPr>
                <w:sz w:val="24"/>
                <w:szCs w:val="24"/>
              </w:rPr>
            </w:pPr>
            <w:r w:rsidDel="00000000" w:rsidR="00000000" w:rsidRPr="00000000">
              <w:rPr>
                <w:sz w:val="24"/>
                <w:szCs w:val="24"/>
                <w:rtl w:val="0"/>
              </w:rPr>
              <w:t xml:space="preserve">- Електронні підписи уповноважених осіб (КЕП);</w:t>
            </w:r>
          </w:p>
          <w:p w:rsidR="00000000" w:rsidDel="00000000" w:rsidP="00000000" w:rsidRDefault="00000000" w:rsidRPr="00000000" w14:paraId="000002C0">
            <w:pPr>
              <w:spacing w:line="276" w:lineRule="auto"/>
              <w:rPr>
                <w:sz w:val="24"/>
                <w:szCs w:val="24"/>
              </w:rPr>
            </w:pPr>
            <w:r w:rsidDel="00000000" w:rsidR="00000000" w:rsidRPr="00000000">
              <w:rPr>
                <w:sz w:val="24"/>
                <w:szCs w:val="24"/>
                <w:rtl w:val="0"/>
              </w:rPr>
              <w:t xml:space="preserve">- Власноручні підписи уповноважених осіб Сторін на паперових носіях документів.</w:t>
            </w:r>
          </w:p>
          <w:p w:rsidR="00000000" w:rsidDel="00000000" w:rsidP="00000000" w:rsidRDefault="00000000" w:rsidRPr="00000000" w14:paraId="000002C1">
            <w:pPr>
              <w:spacing w:line="276" w:lineRule="auto"/>
              <w:rPr>
                <w:sz w:val="24"/>
                <w:szCs w:val="24"/>
              </w:rPr>
            </w:pPr>
            <w:r w:rsidDel="00000000" w:rsidR="00000000" w:rsidRPr="00000000">
              <w:rPr>
                <w:sz w:val="24"/>
                <w:szCs w:val="24"/>
                <w:rtl w:val="0"/>
              </w:rPr>
              <w:t xml:space="preserve">8.9. Дата підписання електронного документу не впливає на дату його складення та визначальною є дата складення документу.</w:t>
            </w:r>
          </w:p>
          <w:p w:rsidR="00000000" w:rsidDel="00000000" w:rsidP="00000000" w:rsidRDefault="00000000" w:rsidRPr="00000000" w14:paraId="000002C2">
            <w:pPr>
              <w:spacing w:line="276" w:lineRule="auto"/>
              <w:rPr>
                <w:sz w:val="24"/>
                <w:szCs w:val="24"/>
              </w:rPr>
            </w:pPr>
            <w:r w:rsidDel="00000000" w:rsidR="00000000" w:rsidRPr="00000000">
              <w:rPr>
                <w:sz w:val="24"/>
                <w:szCs w:val="24"/>
                <w:rtl w:val="0"/>
              </w:rPr>
              <w:t xml:space="preserve">8.10. Сторони погодили, що за наявності спору між паперовими та електронними версіями документами перевагу мають паперові документи підписані сторонами.</w:t>
            </w:r>
          </w:p>
          <w:p w:rsidR="00000000" w:rsidDel="00000000" w:rsidP="00000000" w:rsidRDefault="00000000" w:rsidRPr="00000000" w14:paraId="000002C3">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C4">
            <w:pPr>
              <w:spacing w:line="276" w:lineRule="auto"/>
              <w:rPr>
                <w:sz w:val="24"/>
                <w:szCs w:val="24"/>
              </w:rPr>
            </w:pPr>
            <w:r w:rsidDel="00000000" w:rsidR="00000000" w:rsidRPr="00000000">
              <w:rPr>
                <w:sz w:val="24"/>
                <w:szCs w:val="24"/>
                <w:rtl w:val="0"/>
              </w:rPr>
              <w:t xml:space="preserve">9.     </w:t>
              <w:tab/>
              <w:t xml:space="preserve">Реквізити сторін:</w:t>
            </w:r>
          </w:p>
          <w:p w:rsidR="00000000" w:rsidDel="00000000" w:rsidP="00000000" w:rsidRDefault="00000000" w:rsidRPr="00000000" w14:paraId="000002C5">
            <w:pPr>
              <w:spacing w:line="276" w:lineRule="auto"/>
              <w:rPr>
                <w:b w:val="1"/>
                <w:bCs w:val="1"/>
                <w:sz w:val="24"/>
                <w:szCs w:val="24"/>
              </w:rPr>
            </w:pPr>
            <w:r w:rsidDel="00000000" w:rsidR="00000000" w:rsidRPr="00000000">
              <w:rPr>
                <w:b w:val="1"/>
                <w:bCs w:val="1"/>
                <w:sz w:val="24"/>
                <w:szCs w:val="24"/>
                <w:rtl w:val="0"/>
              </w:rPr>
              <w:t xml:space="preserve">Замовник: </w:t>
              <w:tab/>
            </w:r>
          </w:p>
          <w:p w:rsidR="00000000" w:rsidDel="00000000" w:rsidP="00000000" w:rsidRDefault="00000000" w:rsidRPr="00000000" w14:paraId="000002C6">
            <w:pPr>
              <w:spacing w:line="276" w:lineRule="auto"/>
              <w:rPr>
                <w:sz w:val="24"/>
                <w:szCs w:val="24"/>
              </w:rPr>
            </w:pPr>
            <w:r w:rsidDel="00000000" w:rsidR="00000000" w:rsidRPr="00000000">
              <w:rPr>
                <w:sz w:val="24"/>
                <w:szCs w:val="24"/>
                <w:rtl w:val="0"/>
              </w:rPr>
              <w:t xml:space="preserve">БЛАГОДІЙНА ОРГАНІЗАЦІЯ «БЛАГОДІЙНИЙ ФОНД «СМІЛИВІ»</w:t>
            </w:r>
          </w:p>
          <w:p w:rsidR="00000000" w:rsidDel="00000000" w:rsidP="00000000" w:rsidRDefault="00000000" w:rsidRPr="00000000" w14:paraId="000002C7">
            <w:pPr>
              <w:spacing w:line="276" w:lineRule="auto"/>
              <w:rPr>
                <w:sz w:val="24"/>
                <w:szCs w:val="24"/>
              </w:rPr>
            </w:pPr>
            <w:r w:rsidDel="00000000" w:rsidR="00000000" w:rsidRPr="00000000">
              <w:rPr>
                <w:sz w:val="24"/>
                <w:szCs w:val="24"/>
                <w:rtl w:val="0"/>
              </w:rPr>
              <w:t xml:space="preserve">ЄДРПОУ 44943474</w:t>
            </w:r>
          </w:p>
          <w:p w:rsidR="00000000" w:rsidDel="00000000" w:rsidP="00000000" w:rsidRDefault="00000000" w:rsidRPr="00000000" w14:paraId="000002C8">
            <w:pPr>
              <w:spacing w:line="276" w:lineRule="auto"/>
              <w:rPr>
                <w:sz w:val="24"/>
                <w:szCs w:val="24"/>
              </w:rPr>
            </w:pPr>
            <w:r w:rsidDel="00000000" w:rsidR="00000000" w:rsidRPr="00000000">
              <w:rPr>
                <w:sz w:val="24"/>
                <w:szCs w:val="24"/>
                <w:rtl w:val="0"/>
              </w:rPr>
              <w:t xml:space="preserve">IBAN </w:t>
            </w:r>
          </w:p>
          <w:p w:rsidR="00000000" w:rsidDel="00000000" w:rsidP="00000000" w:rsidRDefault="00000000" w:rsidRPr="00000000" w14:paraId="000002C9">
            <w:pPr>
              <w:spacing w:line="276" w:lineRule="auto"/>
              <w:rPr>
                <w:sz w:val="24"/>
                <w:szCs w:val="24"/>
              </w:rPr>
            </w:pPr>
            <w:r w:rsidDel="00000000" w:rsidR="00000000" w:rsidRPr="00000000">
              <w:rPr>
                <w:sz w:val="24"/>
                <w:szCs w:val="24"/>
                <w:rtl w:val="0"/>
              </w:rPr>
              <w:t xml:space="preserve">МФО </w:t>
            </w:r>
          </w:p>
          <w:p w:rsidR="00000000" w:rsidDel="00000000" w:rsidP="00000000" w:rsidRDefault="00000000" w:rsidRPr="00000000" w14:paraId="000002CA">
            <w:pPr>
              <w:spacing w:line="276" w:lineRule="auto"/>
              <w:rPr>
                <w:sz w:val="24"/>
                <w:szCs w:val="24"/>
              </w:rPr>
            </w:pPr>
            <w:r w:rsidDel="00000000" w:rsidR="00000000" w:rsidRPr="00000000">
              <w:rPr>
                <w:sz w:val="24"/>
                <w:szCs w:val="24"/>
                <w:rtl w:val="0"/>
              </w:rPr>
              <w:t xml:space="preserve">ЄДРПОУ банку Адреса: </w:t>
            </w:r>
          </w:p>
          <w:p w:rsidR="00000000" w:rsidDel="00000000" w:rsidP="00000000" w:rsidRDefault="00000000" w:rsidRPr="00000000" w14:paraId="000002CB">
            <w:pPr>
              <w:spacing w:line="276" w:lineRule="auto"/>
              <w:rPr>
                <w:sz w:val="24"/>
                <w:szCs w:val="24"/>
              </w:rPr>
            </w:pPr>
            <w:r w:rsidDel="00000000" w:rsidR="00000000" w:rsidRPr="00000000">
              <w:rPr>
                <w:sz w:val="24"/>
                <w:szCs w:val="24"/>
                <w:rtl w:val="0"/>
              </w:rPr>
              <w:t xml:space="preserve">Україна, 01135, м. Київ</w:t>
            </w:r>
          </w:p>
          <w:p w:rsidR="00000000" w:rsidDel="00000000" w:rsidP="00000000" w:rsidRDefault="00000000" w:rsidRPr="00000000" w14:paraId="000002CC">
            <w:pPr>
              <w:spacing w:line="276" w:lineRule="auto"/>
              <w:rPr>
                <w:sz w:val="24"/>
                <w:szCs w:val="24"/>
              </w:rPr>
            </w:pPr>
            <w:r w:rsidDel="00000000" w:rsidR="00000000" w:rsidRPr="00000000">
              <w:rPr>
                <w:sz w:val="24"/>
                <w:szCs w:val="24"/>
                <w:rtl w:val="0"/>
              </w:rPr>
              <w:t xml:space="preserve">вул. Пестеля Павла, буд.7, </w:t>
            </w:r>
          </w:p>
          <w:p w:rsidR="00000000" w:rsidDel="00000000" w:rsidP="00000000" w:rsidRDefault="00000000" w:rsidRPr="00000000" w14:paraId="000002CD">
            <w:pPr>
              <w:spacing w:line="276" w:lineRule="auto"/>
              <w:rPr>
                <w:sz w:val="24"/>
                <w:szCs w:val="24"/>
              </w:rPr>
            </w:pPr>
            <w:r w:rsidDel="00000000" w:rsidR="00000000" w:rsidRPr="00000000">
              <w:rPr>
                <w:sz w:val="24"/>
                <w:szCs w:val="24"/>
                <w:rtl w:val="0"/>
              </w:rPr>
              <w:t xml:space="preserve">телефон </w:t>
            </w:r>
          </w:p>
          <w:p w:rsidR="00000000" w:rsidDel="00000000" w:rsidP="00000000" w:rsidRDefault="00000000" w:rsidRPr="00000000" w14:paraId="000002CE">
            <w:pPr>
              <w:spacing w:line="276" w:lineRule="auto"/>
              <w:rPr>
                <w:sz w:val="24"/>
                <w:szCs w:val="24"/>
                <w:highlight w:val="yellow"/>
              </w:rPr>
            </w:pPr>
            <w:r w:rsidDel="00000000" w:rsidR="00000000" w:rsidRPr="00000000">
              <w:rPr>
                <w:sz w:val="24"/>
                <w:szCs w:val="24"/>
                <w:rtl w:val="0"/>
              </w:rPr>
              <w:t xml:space="preserve">електронна адреса: </w:t>
            </w:r>
            <w:r w:rsidDel="00000000" w:rsidR="00000000" w:rsidRPr="00000000">
              <w:rPr>
                <w:rtl w:val="0"/>
              </w:rPr>
            </w:r>
          </w:p>
          <w:p w:rsidR="00000000" w:rsidDel="00000000" w:rsidP="00000000" w:rsidRDefault="00000000" w:rsidRPr="00000000" w14:paraId="000002CF">
            <w:pPr>
              <w:spacing w:line="276" w:lineRule="auto"/>
              <w:rPr>
                <w:sz w:val="24"/>
                <w:szCs w:val="24"/>
              </w:rPr>
            </w:pPr>
            <w:r w:rsidDel="00000000" w:rsidR="00000000" w:rsidRPr="00000000">
              <w:rPr>
                <w:sz w:val="24"/>
                <w:szCs w:val="24"/>
                <w:rtl w:val="0"/>
              </w:rPr>
              <w:t xml:space="preserve">Директор </w:t>
            </w:r>
          </w:p>
          <w:p w:rsidR="00000000" w:rsidDel="00000000" w:rsidP="00000000" w:rsidRDefault="00000000" w:rsidRPr="00000000" w14:paraId="000002D0">
            <w:pPr>
              <w:spacing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D1">
            <w:pPr>
              <w:spacing w:line="276" w:lineRule="auto"/>
              <w:rPr>
                <w:sz w:val="24"/>
                <w:szCs w:val="24"/>
              </w:rPr>
            </w:pPr>
            <w:r w:rsidDel="00000000" w:rsidR="00000000" w:rsidRPr="00000000">
              <w:rPr>
                <w:sz w:val="24"/>
                <w:szCs w:val="24"/>
                <w:rtl w:val="0"/>
              </w:rPr>
              <w:t xml:space="preserve">___________________ КРИЦУК Альона</w:t>
            </w:r>
          </w:p>
          <w:p w:rsidR="00000000" w:rsidDel="00000000" w:rsidP="00000000" w:rsidRDefault="00000000" w:rsidRPr="00000000" w14:paraId="000002D2">
            <w:pPr>
              <w:spacing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D3">
            <w:pPr>
              <w:spacing w:line="276" w:lineRule="auto"/>
              <w:rPr>
                <w:b w:val="1"/>
                <w:bCs w:val="1"/>
                <w:sz w:val="24"/>
                <w:szCs w:val="24"/>
              </w:rPr>
            </w:pPr>
            <w:r w:rsidDel="00000000" w:rsidR="00000000" w:rsidRPr="00000000">
              <w:rPr>
                <w:b w:val="1"/>
                <w:bCs w:val="1"/>
                <w:sz w:val="24"/>
                <w:szCs w:val="24"/>
                <w:rtl w:val="0"/>
              </w:rPr>
              <w:t xml:space="preserve">Виконавець:</w:t>
            </w:r>
          </w:p>
          <w:p w:rsidR="00000000" w:rsidDel="00000000" w:rsidP="00000000" w:rsidRDefault="00000000" w:rsidRPr="00000000" w14:paraId="000002D4">
            <w:pPr>
              <w:spacing w:line="276" w:lineRule="auto"/>
              <w:rPr>
                <w:sz w:val="24"/>
                <w:szCs w:val="24"/>
              </w:rPr>
            </w:pPr>
            <w:r w:rsidDel="00000000" w:rsidR="00000000" w:rsidRPr="00000000">
              <w:rPr>
                <w:sz w:val="24"/>
                <w:szCs w:val="24"/>
                <w:rtl w:val="0"/>
              </w:rPr>
              <w:t xml:space="preserve">______________ </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D5">
            <w:pPr>
              <w:spacing w:line="276" w:lineRule="auto"/>
              <w:rPr>
                <w:sz w:val="24"/>
                <w:szCs w:val="24"/>
              </w:rPr>
            </w:pPr>
            <w:r w:rsidDel="00000000" w:rsidR="00000000" w:rsidRPr="00000000">
              <w:rPr>
                <w:sz w:val="24"/>
                <w:szCs w:val="24"/>
                <w:rtl w:val="0"/>
              </w:rPr>
              <w:t xml:space="preserve">___________________, on the one side and</w:t>
            </w:r>
          </w:p>
          <w:p w:rsidR="00000000" w:rsidDel="00000000" w:rsidP="00000000" w:rsidRDefault="00000000" w:rsidRPr="00000000" w14:paraId="000002D6">
            <w:pPr>
              <w:spacing w:line="276" w:lineRule="auto"/>
              <w:rPr>
                <w:sz w:val="24"/>
                <w:szCs w:val="24"/>
              </w:rPr>
            </w:pPr>
            <w:r w:rsidDel="00000000" w:rsidR="00000000" w:rsidRPr="00000000">
              <w:rPr>
                <w:sz w:val="24"/>
                <w:szCs w:val="24"/>
                <w:rtl w:val="0"/>
              </w:rPr>
              <w:t xml:space="preserve">CHARITY ORGANIZATION "CHARITY FOUNDATION "BRAVE", EDRPOU 44943474, entry number in the Unified State Register of Legal Entities, Individual Entrepreneurs and Public Organizations on Registration 1000741020000102704 dated 12/29/2022 (hereinafter referred to as the Customer in this contract), in person and the Director of </w:t>
            </w:r>
            <w:r w:rsidDel="00000000" w:rsidR="00000000" w:rsidRPr="00000000">
              <w:rPr>
                <w:sz w:val="24"/>
                <w:szCs w:val="24"/>
                <w:rtl w:val="0"/>
              </w:rPr>
              <w:t xml:space="preserve">Krytsuk </w:t>
            </w:r>
            <w:r w:rsidDel="00000000" w:rsidR="00000000" w:rsidRPr="00000000">
              <w:rPr>
                <w:sz w:val="24"/>
                <w:szCs w:val="24"/>
                <w:rtl w:val="0"/>
              </w:rPr>
              <w:t xml:space="preserve">Аlona, acting on the basis of the Charter, on the other side , hereinafter collectively referred to as the "Parties", and each individually as a "Party", entered into this agreement on the following:</w:t>
            </w:r>
          </w:p>
          <w:p w:rsidR="00000000" w:rsidDel="00000000" w:rsidP="00000000" w:rsidRDefault="00000000" w:rsidRPr="00000000" w14:paraId="000002D7">
            <w:pPr>
              <w:spacing w:line="276" w:lineRule="auto"/>
              <w:rPr>
                <w:sz w:val="24"/>
                <w:szCs w:val="24"/>
              </w:rPr>
            </w:pPr>
            <w:r w:rsidDel="00000000" w:rsidR="00000000" w:rsidRPr="00000000">
              <w:rPr>
                <w:sz w:val="24"/>
                <w:szCs w:val="24"/>
                <w:rtl w:val="0"/>
              </w:rPr>
              <w:t xml:space="preserve">1. Subject of the Agreement</w:t>
            </w:r>
          </w:p>
          <w:p w:rsidR="00000000" w:rsidDel="00000000" w:rsidP="00000000" w:rsidRDefault="00000000" w:rsidRPr="00000000" w14:paraId="000002D8">
            <w:pPr>
              <w:spacing w:line="276" w:lineRule="auto"/>
              <w:rPr>
                <w:sz w:val="24"/>
                <w:szCs w:val="24"/>
              </w:rPr>
            </w:pPr>
            <w:r w:rsidDel="00000000" w:rsidR="00000000" w:rsidRPr="00000000">
              <w:rPr>
                <w:sz w:val="24"/>
                <w:szCs w:val="24"/>
                <w:rtl w:val="0"/>
              </w:rPr>
              <w:t xml:space="preserve">1.1. Under this Agreement, the Contractor undertakes to provide _____________________ and other services within the scope of the Contractor's activities during the term of this Agreement, and the Client undertakes to accept the result of such services and pay the Contractor remuneration in the manner and on the terms and conditions </w:t>
            </w:r>
          </w:p>
          <w:p w:rsidR="00000000" w:rsidDel="00000000" w:rsidP="00000000" w:rsidRDefault="00000000" w:rsidRPr="00000000" w14:paraId="000002D9">
            <w:pPr>
              <w:spacing w:line="276" w:lineRule="auto"/>
              <w:rPr>
                <w:sz w:val="24"/>
                <w:szCs w:val="24"/>
              </w:rPr>
            </w:pPr>
            <w:r w:rsidDel="00000000" w:rsidR="00000000" w:rsidRPr="00000000">
              <w:rPr>
                <w:sz w:val="24"/>
                <w:szCs w:val="24"/>
                <w:rtl w:val="0"/>
              </w:rPr>
              <w:t xml:space="preserve">1.2. The Customer fulfills its obligations under this Agreement in order to implement its statutory activities, namely within the scope of the implementation of Grant Agreement №81307244 within the framework of the project "Refurbishment of social infrastructure objects in partner hromadas in 3 Oblasts", funded by GIZ on behalf of the Government of the Federal Republic of Germany.</w:t>
            </w:r>
          </w:p>
          <w:p w:rsidR="00000000" w:rsidDel="00000000" w:rsidP="00000000" w:rsidRDefault="00000000" w:rsidRPr="00000000" w14:paraId="000002DA">
            <w:pPr>
              <w:spacing w:line="276" w:lineRule="auto"/>
              <w:rPr>
                <w:sz w:val="24"/>
                <w:szCs w:val="24"/>
              </w:rPr>
            </w:pPr>
            <w:r w:rsidDel="00000000" w:rsidR="00000000" w:rsidRPr="00000000">
              <w:rPr>
                <w:sz w:val="24"/>
                <w:szCs w:val="24"/>
                <w:rtl w:val="0"/>
              </w:rPr>
              <w:t xml:space="preserve">2.     </w:t>
              <w:tab/>
              <w:t xml:space="preserve">Procedure for performing works</w:t>
            </w:r>
          </w:p>
          <w:p w:rsidR="00000000" w:rsidDel="00000000" w:rsidP="00000000" w:rsidRDefault="00000000" w:rsidRPr="00000000" w14:paraId="000002DB">
            <w:pPr>
              <w:spacing w:line="276" w:lineRule="auto"/>
              <w:rPr>
                <w:sz w:val="24"/>
                <w:szCs w:val="24"/>
              </w:rPr>
            </w:pPr>
            <w:r w:rsidDel="00000000" w:rsidR="00000000" w:rsidRPr="00000000">
              <w:rPr>
                <w:sz w:val="24"/>
                <w:szCs w:val="24"/>
                <w:rtl w:val="0"/>
              </w:rPr>
              <w:t xml:space="preserve">2.1. Services are provided at the request of the Customer, which can be made orally or in writing by the Customer's officials.</w:t>
            </w:r>
          </w:p>
          <w:p w:rsidR="00000000" w:rsidDel="00000000" w:rsidP="00000000" w:rsidRDefault="00000000" w:rsidRPr="00000000" w14:paraId="000002DC">
            <w:pPr>
              <w:spacing w:line="276" w:lineRule="auto"/>
              <w:rPr>
                <w:sz w:val="24"/>
                <w:szCs w:val="24"/>
              </w:rPr>
            </w:pPr>
            <w:r w:rsidDel="00000000" w:rsidR="00000000" w:rsidRPr="00000000">
              <w:rPr>
                <w:sz w:val="24"/>
                <w:szCs w:val="24"/>
                <w:rtl w:val="0"/>
              </w:rPr>
              <w:t xml:space="preserve">2.2. The services provided ___________________.</w:t>
            </w:r>
          </w:p>
          <w:p w:rsidR="00000000" w:rsidDel="00000000" w:rsidP="00000000" w:rsidRDefault="00000000" w:rsidRPr="00000000" w14:paraId="000002DD">
            <w:pPr>
              <w:spacing w:line="276" w:lineRule="auto"/>
              <w:rPr>
                <w:sz w:val="24"/>
                <w:szCs w:val="24"/>
              </w:rPr>
            </w:pPr>
            <w:r w:rsidDel="00000000" w:rsidR="00000000" w:rsidRPr="00000000">
              <w:rPr>
                <w:sz w:val="24"/>
                <w:szCs w:val="24"/>
                <w:rtl w:val="0"/>
              </w:rPr>
              <w:t xml:space="preserve">2.3. The deadline for the performance of services by the Contractor is determined by agreement between the Contractor and the Customer, based on the needs of one or another service provided by the Contractor to the Customer. Services for drafting documents by the Contractor  may not exceed 3 working days. In exceptional cases, taking into account a significant amount of information, the deadline can be extended up to 10 working days with mandatory advance notification of the Customer about such an extension of the deadline within the first 5 days given to the Contractor to fulfill the order.</w:t>
            </w:r>
          </w:p>
          <w:p w:rsidR="00000000" w:rsidDel="00000000" w:rsidP="00000000" w:rsidRDefault="00000000" w:rsidRPr="00000000" w14:paraId="000002DE">
            <w:pPr>
              <w:spacing w:line="276" w:lineRule="auto"/>
              <w:rPr>
                <w:sz w:val="24"/>
                <w:szCs w:val="24"/>
              </w:rPr>
            </w:pPr>
            <w:r w:rsidDel="00000000" w:rsidR="00000000" w:rsidRPr="00000000">
              <w:rPr>
                <w:sz w:val="24"/>
                <w:szCs w:val="24"/>
                <w:rtl w:val="0"/>
              </w:rPr>
              <w:t xml:space="preserve">2.4. According to the results of the services provided, the parties sign the Act of completed works. The obligation to draw up the Act rests with the Contractor.</w:t>
            </w:r>
          </w:p>
          <w:p w:rsidR="00000000" w:rsidDel="00000000" w:rsidP="00000000" w:rsidRDefault="00000000" w:rsidRPr="00000000" w14:paraId="000002DF">
            <w:pPr>
              <w:spacing w:line="276" w:lineRule="auto"/>
              <w:rPr>
                <w:sz w:val="24"/>
                <w:szCs w:val="24"/>
              </w:rPr>
            </w:pPr>
            <w:r w:rsidDel="00000000" w:rsidR="00000000" w:rsidRPr="00000000">
              <w:rPr>
                <w:sz w:val="24"/>
                <w:szCs w:val="24"/>
                <w:rtl w:val="0"/>
              </w:rPr>
              <w:t xml:space="preserve">2.5. Upon receiving the Act of completed works from the Contractor, the Customer is obliged to sign such Act and provide a signed copy to the Contractor.</w:t>
            </w:r>
          </w:p>
          <w:p w:rsidR="00000000" w:rsidDel="00000000" w:rsidP="00000000" w:rsidRDefault="00000000" w:rsidRPr="00000000" w14:paraId="000002E0">
            <w:pPr>
              <w:spacing w:line="276" w:lineRule="auto"/>
              <w:rPr>
                <w:sz w:val="24"/>
                <w:szCs w:val="24"/>
              </w:rPr>
            </w:pPr>
            <w:r w:rsidDel="00000000" w:rsidR="00000000" w:rsidRPr="00000000">
              <w:rPr>
                <w:sz w:val="24"/>
                <w:szCs w:val="24"/>
                <w:rtl w:val="0"/>
              </w:rPr>
              <w:t xml:space="preserve">2.6. The Act of completed works signed by the parties is a document certifying that the Customer has received services from the Contractor in full, of the appropriate quality and in the quantity agreed upon by the parties. Claims of the Customer regarding improper provision of services by the Contractor (failure to provide services by the Contractor) after the parties have signed the Act of works performed by the Contractor shall not be considered.</w:t>
            </w:r>
          </w:p>
          <w:p w:rsidR="00000000" w:rsidDel="00000000" w:rsidP="00000000" w:rsidRDefault="00000000" w:rsidRPr="00000000" w14:paraId="000002E1">
            <w:pPr>
              <w:spacing w:line="276" w:lineRule="auto"/>
              <w:rPr>
                <w:sz w:val="24"/>
                <w:szCs w:val="24"/>
              </w:rPr>
            </w:pPr>
            <w:r w:rsidDel="00000000" w:rsidR="00000000" w:rsidRPr="00000000">
              <w:rPr>
                <w:sz w:val="24"/>
                <w:szCs w:val="24"/>
                <w:rtl w:val="0"/>
              </w:rPr>
              <w:t xml:space="preserve">2.7. The Contractor has the right at any time to refuse to provide services under this Agreement by informing the Customer about this in writing 15 working days before the scheduled date of termination of the Agreement.</w:t>
            </w:r>
          </w:p>
          <w:p w:rsidR="00000000" w:rsidDel="00000000" w:rsidP="00000000" w:rsidRDefault="00000000" w:rsidRPr="00000000" w14:paraId="000002E2">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E3">
            <w:pPr>
              <w:spacing w:line="276" w:lineRule="auto"/>
              <w:rPr>
                <w:sz w:val="24"/>
                <w:szCs w:val="24"/>
              </w:rPr>
            </w:pPr>
            <w:r w:rsidDel="00000000" w:rsidR="00000000" w:rsidRPr="00000000">
              <w:rPr>
                <w:sz w:val="24"/>
                <w:szCs w:val="24"/>
                <w:rtl w:val="0"/>
              </w:rPr>
              <w:t xml:space="preserve">3.     </w:t>
              <w:tab/>
              <w:t xml:space="preserve">Obligations of the Parties</w:t>
            </w:r>
          </w:p>
          <w:p w:rsidR="00000000" w:rsidDel="00000000" w:rsidP="00000000" w:rsidRDefault="00000000" w:rsidRPr="00000000" w14:paraId="000002E4">
            <w:pPr>
              <w:spacing w:line="276" w:lineRule="auto"/>
              <w:rPr>
                <w:sz w:val="24"/>
                <w:szCs w:val="24"/>
              </w:rPr>
            </w:pPr>
            <w:r w:rsidDel="00000000" w:rsidR="00000000" w:rsidRPr="00000000">
              <w:rPr>
                <w:sz w:val="24"/>
                <w:szCs w:val="24"/>
                <w:rtl w:val="0"/>
              </w:rPr>
              <w:t xml:space="preserve">3.1. The Сustomer undertakes:</w:t>
            </w:r>
          </w:p>
          <w:p w:rsidR="00000000" w:rsidDel="00000000" w:rsidP="00000000" w:rsidRDefault="00000000" w:rsidRPr="00000000" w14:paraId="000002E5">
            <w:pPr>
              <w:spacing w:line="276" w:lineRule="auto"/>
              <w:rPr>
                <w:sz w:val="24"/>
                <w:szCs w:val="24"/>
              </w:rPr>
            </w:pPr>
            <w:r w:rsidDel="00000000" w:rsidR="00000000" w:rsidRPr="00000000">
              <w:rPr>
                <w:sz w:val="24"/>
                <w:szCs w:val="24"/>
                <w:rtl w:val="0"/>
              </w:rPr>
              <w:t xml:space="preserve">3.1.1. provide the Contractor with the order for services specified in this contract in electronic form or by telephone;</w:t>
            </w:r>
          </w:p>
          <w:p w:rsidR="00000000" w:rsidDel="00000000" w:rsidP="00000000" w:rsidRDefault="00000000" w:rsidRPr="00000000" w14:paraId="000002E6">
            <w:pPr>
              <w:spacing w:line="276" w:lineRule="auto"/>
              <w:rPr>
                <w:sz w:val="24"/>
                <w:szCs w:val="24"/>
              </w:rPr>
            </w:pPr>
            <w:r w:rsidDel="00000000" w:rsidR="00000000" w:rsidRPr="00000000">
              <w:rPr>
                <w:sz w:val="24"/>
                <w:szCs w:val="24"/>
                <w:rtl w:val="0"/>
              </w:rPr>
              <w:t xml:space="preserve">3.1.2. to provide the Contractor with relevant reliable information and samples of standard documents used by the Customer (to comply with the uniform form of document templates);</w:t>
            </w:r>
          </w:p>
          <w:p w:rsidR="00000000" w:rsidDel="00000000" w:rsidP="00000000" w:rsidRDefault="00000000" w:rsidRPr="00000000" w14:paraId="000002E7">
            <w:pPr>
              <w:spacing w:line="276" w:lineRule="auto"/>
              <w:rPr>
                <w:sz w:val="24"/>
                <w:szCs w:val="24"/>
              </w:rPr>
            </w:pPr>
            <w:r w:rsidDel="00000000" w:rsidR="00000000" w:rsidRPr="00000000">
              <w:rPr>
                <w:sz w:val="24"/>
                <w:szCs w:val="24"/>
                <w:rtl w:val="0"/>
              </w:rPr>
              <w:t xml:space="preserve">3.1.3. to provide, as questions arise, the Contractor with information and materials necessary for the performance of this Agreement;</w:t>
            </w:r>
          </w:p>
          <w:p w:rsidR="00000000" w:rsidDel="00000000" w:rsidP="00000000" w:rsidRDefault="00000000" w:rsidRPr="00000000" w14:paraId="000002E8">
            <w:pPr>
              <w:spacing w:line="276" w:lineRule="auto"/>
              <w:rPr>
                <w:sz w:val="24"/>
                <w:szCs w:val="24"/>
              </w:rPr>
            </w:pPr>
            <w:r w:rsidDel="00000000" w:rsidR="00000000" w:rsidRPr="00000000">
              <w:rPr>
                <w:sz w:val="24"/>
                <w:szCs w:val="24"/>
                <w:rtl w:val="0"/>
              </w:rPr>
              <w:t xml:space="preserve">3.1.4. within 2 (two) working days from the moment of receiving the Act of completed works from the Executor, sign to provide the Executor with his copy of the Act of completed works or provide comments to the Act;</w:t>
            </w:r>
          </w:p>
          <w:p w:rsidR="00000000" w:rsidDel="00000000" w:rsidP="00000000" w:rsidRDefault="00000000" w:rsidRPr="00000000" w14:paraId="000002E9">
            <w:pPr>
              <w:spacing w:line="276" w:lineRule="auto"/>
              <w:rPr>
                <w:sz w:val="24"/>
                <w:szCs w:val="24"/>
              </w:rPr>
            </w:pPr>
            <w:r w:rsidDel="00000000" w:rsidR="00000000" w:rsidRPr="00000000">
              <w:rPr>
                <w:sz w:val="24"/>
                <w:szCs w:val="24"/>
                <w:rtl w:val="0"/>
              </w:rPr>
              <w:t xml:space="preserve">3.1.5. to pay the remuneration in favor of the Contractor within the terms specified in this Agreement;</w:t>
            </w:r>
          </w:p>
          <w:p w:rsidR="00000000" w:rsidDel="00000000" w:rsidP="00000000" w:rsidRDefault="00000000" w:rsidRPr="00000000" w14:paraId="000002EA">
            <w:pPr>
              <w:spacing w:line="276" w:lineRule="auto"/>
              <w:rPr>
                <w:sz w:val="24"/>
                <w:szCs w:val="24"/>
              </w:rPr>
            </w:pPr>
            <w:r w:rsidDel="00000000" w:rsidR="00000000" w:rsidRPr="00000000">
              <w:rPr>
                <w:sz w:val="24"/>
                <w:szCs w:val="24"/>
                <w:rtl w:val="0"/>
              </w:rPr>
              <w:t xml:space="preserve">3.1.6. go through reconciliation of mutual settlements and sign the corresponding Act of reconciliation of mutual settlements, if the other party insists on it.</w:t>
            </w:r>
          </w:p>
          <w:p w:rsidR="00000000" w:rsidDel="00000000" w:rsidP="00000000" w:rsidRDefault="00000000" w:rsidRPr="00000000" w14:paraId="000002EB">
            <w:pPr>
              <w:spacing w:line="276" w:lineRule="auto"/>
              <w:rPr>
                <w:sz w:val="24"/>
                <w:szCs w:val="24"/>
              </w:rPr>
            </w:pPr>
            <w:r w:rsidDel="00000000" w:rsidR="00000000" w:rsidRPr="00000000">
              <w:rPr>
                <w:sz w:val="24"/>
                <w:szCs w:val="24"/>
                <w:rtl w:val="0"/>
              </w:rPr>
              <w:t xml:space="preserve">3.2. The Contractor undertakes:</w:t>
            </w:r>
          </w:p>
          <w:p w:rsidR="00000000" w:rsidDel="00000000" w:rsidP="00000000" w:rsidRDefault="00000000" w:rsidRPr="00000000" w14:paraId="000002EC">
            <w:pPr>
              <w:spacing w:line="276" w:lineRule="auto"/>
              <w:rPr>
                <w:sz w:val="24"/>
                <w:szCs w:val="24"/>
              </w:rPr>
            </w:pPr>
            <w:r w:rsidDel="00000000" w:rsidR="00000000" w:rsidRPr="00000000">
              <w:rPr>
                <w:sz w:val="24"/>
                <w:szCs w:val="24"/>
                <w:rtl w:val="0"/>
              </w:rPr>
              <w:t xml:space="preserve">3.2.1. to provide services of appropriate quality, in the scope and in the terms specified in this Agreement and the technical task;</w:t>
            </w:r>
          </w:p>
          <w:p w:rsidR="00000000" w:rsidDel="00000000" w:rsidP="00000000" w:rsidRDefault="00000000" w:rsidRPr="00000000" w14:paraId="000002ED">
            <w:pPr>
              <w:spacing w:line="276" w:lineRule="auto"/>
              <w:rPr>
                <w:sz w:val="24"/>
                <w:szCs w:val="24"/>
              </w:rPr>
            </w:pPr>
            <w:r w:rsidDel="00000000" w:rsidR="00000000" w:rsidRPr="00000000">
              <w:rPr>
                <w:sz w:val="24"/>
                <w:szCs w:val="24"/>
                <w:rtl w:val="0"/>
              </w:rPr>
              <w:t xml:space="preserve">3.2.2. when carrying out activities, do not go beyond the limits of this Agreement;</w:t>
            </w:r>
          </w:p>
          <w:p w:rsidR="00000000" w:rsidDel="00000000" w:rsidP="00000000" w:rsidRDefault="00000000" w:rsidRPr="00000000" w14:paraId="000002EE">
            <w:pPr>
              <w:spacing w:line="276" w:lineRule="auto"/>
              <w:rPr>
                <w:sz w:val="24"/>
                <w:szCs w:val="24"/>
              </w:rPr>
            </w:pPr>
            <w:r w:rsidDel="00000000" w:rsidR="00000000" w:rsidRPr="00000000">
              <w:rPr>
                <w:sz w:val="24"/>
                <w:szCs w:val="24"/>
                <w:rtl w:val="0"/>
              </w:rPr>
              <w:t xml:space="preserve">3.2.3. provide the Customer with a draft of the Act of completed works within the terms specified in this Agreement;</w:t>
            </w:r>
          </w:p>
          <w:p w:rsidR="00000000" w:rsidDel="00000000" w:rsidP="00000000" w:rsidRDefault="00000000" w:rsidRPr="00000000" w14:paraId="000002EF">
            <w:pPr>
              <w:spacing w:line="276" w:lineRule="auto"/>
              <w:rPr>
                <w:sz w:val="24"/>
                <w:szCs w:val="24"/>
              </w:rPr>
            </w:pPr>
            <w:r w:rsidDel="00000000" w:rsidR="00000000" w:rsidRPr="00000000">
              <w:rPr>
                <w:sz w:val="24"/>
                <w:szCs w:val="24"/>
                <w:rtl w:val="0"/>
              </w:rPr>
              <w:t xml:space="preserve">3.2.4. go through reconciliation of mutual settlements and sign the corresponding Act of reconciliation of mutual settlements, if the other party insists on it.</w:t>
            </w:r>
          </w:p>
          <w:p w:rsidR="00000000" w:rsidDel="00000000" w:rsidP="00000000" w:rsidRDefault="00000000" w:rsidRPr="00000000" w14:paraId="000002F0">
            <w:pPr>
              <w:spacing w:line="276" w:lineRule="auto"/>
              <w:rPr>
                <w:sz w:val="24"/>
                <w:szCs w:val="24"/>
              </w:rPr>
            </w:pPr>
            <w:r w:rsidDel="00000000" w:rsidR="00000000" w:rsidRPr="00000000">
              <w:rPr>
                <w:sz w:val="24"/>
                <w:szCs w:val="24"/>
                <w:rtl w:val="0"/>
              </w:rPr>
              <w:t xml:space="preserve">4.     </w:t>
              <w:tab/>
              <w:t xml:space="preserve">Cost of works, order of calculations</w:t>
            </w:r>
          </w:p>
          <w:p w:rsidR="00000000" w:rsidDel="00000000" w:rsidP="00000000" w:rsidRDefault="00000000" w:rsidRPr="00000000" w14:paraId="000002F1">
            <w:pPr>
              <w:spacing w:line="276" w:lineRule="auto"/>
              <w:rPr>
                <w:sz w:val="24"/>
                <w:szCs w:val="24"/>
              </w:rPr>
            </w:pPr>
            <w:r w:rsidDel="00000000" w:rsidR="00000000" w:rsidRPr="00000000">
              <w:rPr>
                <w:sz w:val="24"/>
                <w:szCs w:val="24"/>
                <w:rtl w:val="0"/>
              </w:rPr>
              <w:t xml:space="preserve">4.1. For the provision of services under this Agreement, the Customer shall pay the Executor a fee, the amount of which is agreed upon by the Parties in the Act of Works, excluding VAT (the parties are not VAT payers). The total price of this Agreement cannot exceed an amount equivalent to ______ euros for the entire term of this Agreement.</w:t>
            </w:r>
          </w:p>
          <w:p w:rsidR="00000000" w:rsidDel="00000000" w:rsidP="00000000" w:rsidRDefault="00000000" w:rsidRPr="00000000" w14:paraId="000002F2">
            <w:pPr>
              <w:spacing w:line="276" w:lineRule="auto"/>
              <w:rPr>
                <w:sz w:val="24"/>
                <w:szCs w:val="24"/>
              </w:rPr>
            </w:pPr>
            <w:r w:rsidDel="00000000" w:rsidR="00000000" w:rsidRPr="00000000">
              <w:rPr>
                <w:sz w:val="24"/>
                <w:szCs w:val="24"/>
                <w:rtl w:val="0"/>
              </w:rPr>
              <w:t xml:space="preserve">The parties determined that payment is made based on the calculation of the Contractor's hourly work at the rate of UAH _______ for 1 hour of the Worker's work. Accounting of the time spent on providing services is carried out by the Contractor, the Customer has the right to monitor and check the time spent by the Contractor on providing services and make payment based on minutes.</w:t>
            </w:r>
          </w:p>
          <w:p w:rsidR="00000000" w:rsidDel="00000000" w:rsidP="00000000" w:rsidRDefault="00000000" w:rsidRPr="00000000" w14:paraId="000002F3">
            <w:pPr>
              <w:spacing w:line="276" w:lineRule="auto"/>
              <w:rPr>
                <w:sz w:val="24"/>
                <w:szCs w:val="24"/>
              </w:rPr>
            </w:pPr>
            <w:r w:rsidDel="00000000" w:rsidR="00000000" w:rsidRPr="00000000">
              <w:rPr>
                <w:sz w:val="24"/>
                <w:szCs w:val="24"/>
                <w:rtl w:val="0"/>
              </w:rPr>
              <w:t xml:space="preserve">4.2. Payment of remuneration to the Contractor shall be made by the Customer within 5 (five) working days from the date of signing the Act of completed works, unless another term is agreed upon by the parties. Payment can be made before signing the Act of completed works by the parties on the basis of the Contractor's account, and then such an amount is a prepayment for the Contractor's services.</w:t>
            </w:r>
          </w:p>
          <w:p w:rsidR="00000000" w:rsidDel="00000000" w:rsidP="00000000" w:rsidRDefault="00000000" w:rsidRPr="00000000" w14:paraId="000002F4">
            <w:pPr>
              <w:spacing w:line="276" w:lineRule="auto"/>
              <w:rPr>
                <w:sz w:val="24"/>
                <w:szCs w:val="24"/>
              </w:rPr>
            </w:pPr>
            <w:r w:rsidDel="00000000" w:rsidR="00000000" w:rsidRPr="00000000">
              <w:rPr>
                <w:sz w:val="24"/>
                <w:szCs w:val="24"/>
                <w:rtl w:val="0"/>
              </w:rPr>
              <w:t xml:space="preserve">4.3. Payment is made in hryvnia, the national currency of Ukraine, by transferring funds to the current account of the Contractor specified in this Agreement.</w:t>
            </w:r>
          </w:p>
          <w:p w:rsidR="00000000" w:rsidDel="00000000" w:rsidP="00000000" w:rsidRDefault="00000000" w:rsidRPr="00000000" w14:paraId="000002F5">
            <w:pPr>
              <w:spacing w:line="276" w:lineRule="auto"/>
              <w:rPr>
                <w:sz w:val="24"/>
                <w:szCs w:val="24"/>
              </w:rPr>
            </w:pPr>
            <w:r w:rsidDel="00000000" w:rsidR="00000000" w:rsidRPr="00000000">
              <w:rPr>
                <w:sz w:val="24"/>
                <w:szCs w:val="24"/>
                <w:rtl w:val="0"/>
              </w:rPr>
              <w:t xml:space="preserve">4.4. The date of payment is the date of funds being credited to the Contractor's current account, which is confirmed by the corresponding bank statement.</w:t>
            </w:r>
          </w:p>
          <w:p w:rsidR="00000000" w:rsidDel="00000000" w:rsidP="00000000" w:rsidRDefault="00000000" w:rsidRPr="00000000" w14:paraId="000002F6">
            <w:pPr>
              <w:spacing w:line="276" w:lineRule="auto"/>
              <w:rPr>
                <w:sz w:val="24"/>
                <w:szCs w:val="24"/>
              </w:rPr>
            </w:pPr>
            <w:r w:rsidDel="00000000" w:rsidR="00000000" w:rsidRPr="00000000">
              <w:rPr>
                <w:sz w:val="24"/>
                <w:szCs w:val="24"/>
                <w:rtl w:val="0"/>
              </w:rPr>
              <w:t xml:space="preserve">4.5. Calculated in accordance with clause 4.1. the amount of this Agreement is the price of this Agreement and includes all taxes and fees defined by the legislation of Ukraine.</w:t>
            </w:r>
          </w:p>
          <w:p w:rsidR="00000000" w:rsidDel="00000000" w:rsidP="00000000" w:rsidRDefault="00000000" w:rsidRPr="00000000" w14:paraId="000002F7">
            <w:pPr>
              <w:spacing w:line="276" w:lineRule="auto"/>
              <w:rPr>
                <w:sz w:val="24"/>
                <w:szCs w:val="24"/>
              </w:rPr>
            </w:pPr>
            <w:r w:rsidDel="00000000" w:rsidR="00000000" w:rsidRPr="00000000">
              <w:rPr>
                <w:sz w:val="24"/>
                <w:szCs w:val="24"/>
                <w:rtl w:val="0"/>
              </w:rPr>
              <w:t xml:space="preserve">4.6. The parties agreed that the Executor, as a subject of entrepreneurial activity, independently pays taxes and fees determined by the current legislation of Ukraine.</w:t>
            </w:r>
          </w:p>
          <w:p w:rsidR="00000000" w:rsidDel="00000000" w:rsidP="00000000" w:rsidRDefault="00000000" w:rsidRPr="00000000" w14:paraId="000002F8">
            <w:pPr>
              <w:spacing w:line="276" w:lineRule="auto"/>
              <w:rPr>
                <w:sz w:val="24"/>
                <w:szCs w:val="24"/>
              </w:rPr>
            </w:pPr>
            <w:r w:rsidDel="00000000" w:rsidR="00000000" w:rsidRPr="00000000">
              <w:rPr>
                <w:sz w:val="24"/>
                <w:szCs w:val="24"/>
                <w:rtl w:val="0"/>
              </w:rPr>
              <w:t xml:space="preserve">5.     </w:t>
              <w:tab/>
              <w:t xml:space="preserve">Liability of the Parties</w:t>
            </w:r>
          </w:p>
          <w:p w:rsidR="00000000" w:rsidDel="00000000" w:rsidP="00000000" w:rsidRDefault="00000000" w:rsidRPr="00000000" w14:paraId="000002F9">
            <w:pPr>
              <w:spacing w:line="276" w:lineRule="auto"/>
              <w:rPr>
                <w:sz w:val="24"/>
                <w:szCs w:val="24"/>
              </w:rPr>
            </w:pPr>
            <w:r w:rsidDel="00000000" w:rsidR="00000000" w:rsidRPr="00000000">
              <w:rPr>
                <w:sz w:val="24"/>
                <w:szCs w:val="24"/>
                <w:rtl w:val="0"/>
              </w:rPr>
              <w:t xml:space="preserve">5.1. The Сontractor is responsible, provided for by the legislation of Ukraine, for the quality and timeliness of the provision of services, and for compliance with the written instructions of the Customer when performing works/providing services under this Agreement.</w:t>
            </w:r>
          </w:p>
          <w:p w:rsidR="00000000" w:rsidDel="00000000" w:rsidP="00000000" w:rsidRDefault="00000000" w:rsidRPr="00000000" w14:paraId="000002FA">
            <w:pPr>
              <w:spacing w:line="276" w:lineRule="auto"/>
              <w:rPr>
                <w:sz w:val="24"/>
                <w:szCs w:val="24"/>
              </w:rPr>
            </w:pPr>
            <w:r w:rsidDel="00000000" w:rsidR="00000000" w:rsidRPr="00000000">
              <w:rPr>
                <w:sz w:val="24"/>
                <w:szCs w:val="24"/>
                <w:rtl w:val="0"/>
              </w:rPr>
              <w:t xml:space="preserve">5.2. The Customer is responsible for late payment of the Contractor's services.</w:t>
            </w:r>
          </w:p>
          <w:p w:rsidR="00000000" w:rsidDel="00000000" w:rsidP="00000000" w:rsidRDefault="00000000" w:rsidRPr="00000000" w14:paraId="000002FB">
            <w:pPr>
              <w:spacing w:line="276" w:lineRule="auto"/>
              <w:rPr>
                <w:sz w:val="24"/>
                <w:szCs w:val="24"/>
              </w:rPr>
            </w:pPr>
            <w:r w:rsidDel="00000000" w:rsidR="00000000" w:rsidRPr="00000000">
              <w:rPr>
                <w:sz w:val="24"/>
                <w:szCs w:val="24"/>
                <w:rtl w:val="0"/>
              </w:rPr>
              <w:t xml:space="preserve">In case of delay in payment by more than 5 (five) working days, the Customer shall pay the Contractor a penalty in the amount of twice the NBU accounting rate of the overdue amount for each day of the delay.</w:t>
            </w:r>
          </w:p>
          <w:p w:rsidR="00000000" w:rsidDel="00000000" w:rsidP="00000000" w:rsidRDefault="00000000" w:rsidRPr="00000000" w14:paraId="000002FC">
            <w:pPr>
              <w:spacing w:line="276" w:lineRule="auto"/>
              <w:rPr>
                <w:sz w:val="24"/>
                <w:szCs w:val="24"/>
              </w:rPr>
            </w:pPr>
            <w:r w:rsidDel="00000000" w:rsidR="00000000" w:rsidRPr="00000000">
              <w:rPr>
                <w:sz w:val="24"/>
                <w:szCs w:val="24"/>
                <w:rtl w:val="0"/>
              </w:rPr>
              <w:t xml:space="preserve">5.3. The Parties shall bear responsibility for non-fulfillment, incomplete or improper fulfillment of their obligations under this Agreement in accordance with current legislation.</w:t>
            </w:r>
          </w:p>
          <w:p w:rsidR="00000000" w:rsidDel="00000000" w:rsidP="00000000" w:rsidRDefault="00000000" w:rsidRPr="00000000" w14:paraId="000002FD">
            <w:pPr>
              <w:spacing w:line="276" w:lineRule="auto"/>
              <w:rPr>
                <w:sz w:val="24"/>
                <w:szCs w:val="24"/>
              </w:rPr>
            </w:pPr>
            <w:r w:rsidDel="00000000" w:rsidR="00000000" w:rsidRPr="00000000">
              <w:rPr>
                <w:sz w:val="24"/>
                <w:szCs w:val="24"/>
                <w:rtl w:val="0"/>
              </w:rPr>
              <w:t xml:space="preserve">6.     </w:t>
              <w:tab/>
              <w:t xml:space="preserve">Force Majeure</w:t>
            </w:r>
          </w:p>
          <w:p w:rsidR="00000000" w:rsidDel="00000000" w:rsidP="00000000" w:rsidRDefault="00000000" w:rsidRPr="00000000" w14:paraId="000002FE">
            <w:pPr>
              <w:spacing w:line="276" w:lineRule="auto"/>
              <w:rPr>
                <w:sz w:val="24"/>
                <w:szCs w:val="24"/>
              </w:rPr>
            </w:pPr>
            <w:r w:rsidDel="00000000" w:rsidR="00000000" w:rsidRPr="00000000">
              <w:rPr>
                <w:sz w:val="24"/>
                <w:szCs w:val="24"/>
                <w:rtl w:val="0"/>
              </w:rPr>
              <w:t xml:space="preserve">6.1. In the event of force majeure circumstances arising as a result of extraordinary events, in particular, natural disasters and cataclysms, wars, epidemics, uprisings, state authorities or local self-government bodies making decisions that prevent the Parties from fulfilling their obligations under this Agreement, including terrorist acts and anti-terrorist operations, (hereinafter referred to as "Force Majeure"), the Parties are released from liability for partial or complete non-fulfillment of obligations under this Agreement, with the exception of the fulfillment of monetary obligations, which are postponed for the duration of force majeure.</w:t>
            </w:r>
          </w:p>
          <w:p w:rsidR="00000000" w:rsidDel="00000000" w:rsidP="00000000" w:rsidRDefault="00000000" w:rsidRPr="00000000" w14:paraId="000002FF">
            <w:pPr>
              <w:spacing w:line="276" w:lineRule="auto"/>
              <w:rPr>
                <w:sz w:val="24"/>
                <w:szCs w:val="24"/>
              </w:rPr>
            </w:pPr>
            <w:r w:rsidDel="00000000" w:rsidR="00000000" w:rsidRPr="00000000">
              <w:rPr>
                <w:sz w:val="24"/>
                <w:szCs w:val="24"/>
                <w:rtl w:val="0"/>
              </w:rPr>
              <w:t xml:space="preserve">6.2. If the Party does not fulfill its obligations in a timely manner due to Force Majeure circumstances, such Party must send the other Party, no later than after 5 (five) calendar days, a written notice of non-fulfillment or postponement of the fulfillment of its obligations under the Agreement, together with outlining the facts that prevent this Party from fulfilling its obligations under the Agreement.</w:t>
            </w:r>
          </w:p>
          <w:p w:rsidR="00000000" w:rsidDel="00000000" w:rsidP="00000000" w:rsidRDefault="00000000" w:rsidRPr="00000000" w14:paraId="00000300">
            <w:pPr>
              <w:spacing w:line="276" w:lineRule="auto"/>
              <w:rPr>
                <w:sz w:val="24"/>
                <w:szCs w:val="24"/>
              </w:rPr>
            </w:pPr>
            <w:r w:rsidDel="00000000" w:rsidR="00000000" w:rsidRPr="00000000">
              <w:rPr>
                <w:sz w:val="24"/>
                <w:szCs w:val="24"/>
                <w:rtl w:val="0"/>
              </w:rPr>
              <w:t xml:space="preserve">The Party referring to the Force Majeure circumstance must also provide the other Party with a document issued by the Chamber of Commerce and Industry of Ukraine confirming the occurrence and existence of the Force Majeure circumstance. The party invoking the Force Majeure circumstance must do everything necessary to minimize the consequences of the Force Majeure. Failure of the Party to comply with these requirements deprives the Party of the opportunity to refer to circumstances of force majeure in the event of non-fulfillment of the terms of this Agreement.</w:t>
            </w:r>
          </w:p>
          <w:p w:rsidR="00000000" w:rsidDel="00000000" w:rsidP="00000000" w:rsidRDefault="00000000" w:rsidRPr="00000000" w14:paraId="00000301">
            <w:pPr>
              <w:spacing w:line="276" w:lineRule="auto"/>
              <w:rPr>
                <w:sz w:val="24"/>
                <w:szCs w:val="24"/>
              </w:rPr>
            </w:pPr>
            <w:r w:rsidDel="00000000" w:rsidR="00000000" w:rsidRPr="00000000">
              <w:rPr>
                <w:sz w:val="24"/>
                <w:szCs w:val="24"/>
                <w:rtl w:val="0"/>
              </w:rPr>
              <w:t xml:space="preserve">6.3. In the event that the circumstances of Force Majeure last for more than 1 (one) month, either Party has the right to terminate this Agreement by sending a written notice of termination to the other Party no later than 10 calendar days in advance.</w:t>
            </w:r>
          </w:p>
          <w:p w:rsidR="00000000" w:rsidDel="00000000" w:rsidP="00000000" w:rsidRDefault="00000000" w:rsidRPr="00000000" w14:paraId="00000302">
            <w:pPr>
              <w:spacing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303">
            <w:pPr>
              <w:spacing w:line="276" w:lineRule="auto"/>
              <w:rPr>
                <w:sz w:val="24"/>
                <w:szCs w:val="24"/>
              </w:rPr>
            </w:pPr>
            <w:r w:rsidDel="00000000" w:rsidR="00000000" w:rsidRPr="00000000">
              <w:rPr>
                <w:sz w:val="24"/>
                <w:szCs w:val="24"/>
                <w:rtl w:val="0"/>
              </w:rPr>
              <w:t xml:space="preserve">7.     </w:t>
              <w:tab/>
              <w:t xml:space="preserve">Number of copies and term of validity of the Agreement</w:t>
            </w:r>
          </w:p>
          <w:p w:rsidR="00000000" w:rsidDel="00000000" w:rsidP="00000000" w:rsidRDefault="00000000" w:rsidRPr="00000000" w14:paraId="00000304">
            <w:pPr>
              <w:spacing w:line="276" w:lineRule="auto"/>
              <w:rPr>
                <w:sz w:val="24"/>
                <w:szCs w:val="24"/>
              </w:rPr>
            </w:pPr>
            <w:r w:rsidDel="00000000" w:rsidR="00000000" w:rsidRPr="00000000">
              <w:rPr>
                <w:sz w:val="24"/>
                <w:szCs w:val="24"/>
                <w:rtl w:val="0"/>
              </w:rPr>
              <w:t xml:space="preserve">7.1. This Agreement is drawn up in two copies, which have the same legal force, one for each of the Parties. The Ukrainian version of the contract takes precedence.</w:t>
            </w:r>
          </w:p>
          <w:p w:rsidR="00000000" w:rsidDel="00000000" w:rsidP="00000000" w:rsidRDefault="00000000" w:rsidRPr="00000000" w14:paraId="00000305">
            <w:pPr>
              <w:spacing w:line="276" w:lineRule="auto"/>
              <w:rPr>
                <w:sz w:val="24"/>
                <w:szCs w:val="24"/>
              </w:rPr>
            </w:pPr>
            <w:r w:rsidDel="00000000" w:rsidR="00000000" w:rsidRPr="00000000">
              <w:rPr>
                <w:sz w:val="24"/>
                <w:szCs w:val="24"/>
                <w:rtl w:val="0"/>
              </w:rPr>
              <w:t xml:space="preserve">7.2. This Agreement enters into force from the moment of its signing and is valid until the parties fully fulfill their obligations under this Agreement. The parties have agreed that the term of this Agreement will expire on April 14, 2027, subject to the proper performance by the parties of their obligations under this Agreement.</w:t>
            </w:r>
          </w:p>
          <w:p w:rsidR="00000000" w:rsidDel="00000000" w:rsidP="00000000" w:rsidRDefault="00000000" w:rsidRPr="00000000" w14:paraId="00000306">
            <w:pPr>
              <w:spacing w:line="276" w:lineRule="auto"/>
              <w:rPr>
                <w:sz w:val="24"/>
                <w:szCs w:val="24"/>
              </w:rPr>
            </w:pPr>
            <w:r w:rsidDel="00000000" w:rsidR="00000000" w:rsidRPr="00000000">
              <w:rPr>
                <w:sz w:val="24"/>
                <w:szCs w:val="24"/>
                <w:rtl w:val="0"/>
              </w:rPr>
              <w:t xml:space="preserve">7.3. This Agreement may be terminated early at the request of either party. In this case, the party that intends to carry out early termination of this Agreement shall notify the other party in writing of the termination of the Agreement no later than 10 working days before the scheduled date. During this period, the parties must sign all documents and make all calculations under this Agreement.</w:t>
            </w:r>
          </w:p>
          <w:p w:rsidR="00000000" w:rsidDel="00000000" w:rsidP="00000000" w:rsidRDefault="00000000" w:rsidRPr="00000000" w14:paraId="00000307">
            <w:pPr>
              <w:spacing w:line="276" w:lineRule="auto"/>
              <w:rPr>
                <w:sz w:val="24"/>
                <w:szCs w:val="24"/>
              </w:rPr>
            </w:pPr>
            <w:r w:rsidDel="00000000" w:rsidR="00000000" w:rsidRPr="00000000">
              <w:rPr>
                <w:sz w:val="24"/>
                <w:szCs w:val="24"/>
                <w:rtl w:val="0"/>
              </w:rPr>
              <w:t xml:space="preserve">7.4. All notices shall be sent in writing to known addresses of the parties specified in this Agreement.</w:t>
            </w:r>
          </w:p>
          <w:p w:rsidR="00000000" w:rsidDel="00000000" w:rsidP="00000000" w:rsidRDefault="00000000" w:rsidRPr="00000000" w14:paraId="00000308">
            <w:pPr>
              <w:spacing w:line="276" w:lineRule="auto"/>
              <w:rPr>
                <w:sz w:val="24"/>
                <w:szCs w:val="24"/>
              </w:rPr>
            </w:pPr>
            <w:r w:rsidDel="00000000" w:rsidR="00000000" w:rsidRPr="00000000">
              <w:rPr>
                <w:sz w:val="24"/>
                <w:szCs w:val="24"/>
                <w:rtl w:val="0"/>
              </w:rPr>
              <w:t xml:space="preserve">8.     </w:t>
              <w:tab/>
              <w:t xml:space="preserve">Other conditions</w:t>
            </w:r>
          </w:p>
          <w:p w:rsidR="00000000" w:rsidDel="00000000" w:rsidP="00000000" w:rsidRDefault="00000000" w:rsidRPr="00000000" w14:paraId="00000309">
            <w:pPr>
              <w:spacing w:line="276" w:lineRule="auto"/>
              <w:rPr>
                <w:sz w:val="24"/>
                <w:szCs w:val="24"/>
              </w:rPr>
            </w:pPr>
            <w:r w:rsidDel="00000000" w:rsidR="00000000" w:rsidRPr="00000000">
              <w:rPr>
                <w:sz w:val="24"/>
                <w:szCs w:val="24"/>
                <w:rtl w:val="0"/>
              </w:rPr>
              <w:t xml:space="preserve">8.1. Official mutual appeals of the Parties shall be made in writing and shall be carried out in the usual manner in compliance with the established practice of record keeping. The parties undertake to consider mutual appeals within 1 (one) day from the moment of their receipt.</w:t>
            </w:r>
          </w:p>
          <w:p w:rsidR="00000000" w:rsidDel="00000000" w:rsidP="00000000" w:rsidRDefault="00000000" w:rsidRPr="00000000" w14:paraId="0000030A">
            <w:pPr>
              <w:spacing w:line="276" w:lineRule="auto"/>
              <w:rPr>
                <w:sz w:val="24"/>
                <w:szCs w:val="24"/>
              </w:rPr>
            </w:pPr>
            <w:r w:rsidDel="00000000" w:rsidR="00000000" w:rsidRPr="00000000">
              <w:rPr>
                <w:sz w:val="24"/>
                <w:szCs w:val="24"/>
                <w:rtl w:val="0"/>
              </w:rPr>
              <w:t xml:space="preserve">8.2. All changes and additions to this Agreement are drawn up by the Parties in the form of additional agreements, which from the moment of their signing are an integral part of this Agreement.</w:t>
            </w:r>
          </w:p>
          <w:p w:rsidR="00000000" w:rsidDel="00000000" w:rsidP="00000000" w:rsidRDefault="00000000" w:rsidRPr="00000000" w14:paraId="0000030B">
            <w:pPr>
              <w:spacing w:line="276" w:lineRule="auto"/>
              <w:rPr>
                <w:sz w:val="24"/>
                <w:szCs w:val="24"/>
              </w:rPr>
            </w:pPr>
            <w:r w:rsidDel="00000000" w:rsidR="00000000" w:rsidRPr="00000000">
              <w:rPr>
                <w:sz w:val="24"/>
                <w:szCs w:val="24"/>
                <w:rtl w:val="0"/>
              </w:rPr>
              <w:t xml:space="preserve">8.3. Any changes and additions to this Agreement, which are an integral part thereof, will be effective if they are made in writing and signed by the Parties.</w:t>
            </w:r>
          </w:p>
          <w:p w:rsidR="00000000" w:rsidDel="00000000" w:rsidP="00000000" w:rsidRDefault="00000000" w:rsidRPr="00000000" w14:paraId="0000030C">
            <w:pPr>
              <w:spacing w:line="276" w:lineRule="auto"/>
              <w:rPr>
                <w:sz w:val="24"/>
                <w:szCs w:val="24"/>
              </w:rPr>
            </w:pPr>
            <w:r w:rsidDel="00000000" w:rsidR="00000000" w:rsidRPr="00000000">
              <w:rPr>
                <w:sz w:val="24"/>
                <w:szCs w:val="24"/>
                <w:rtl w:val="0"/>
              </w:rPr>
              <w:t xml:space="preserve">8.4. All disputes and disagreements that may arise during the execution of this Agreement, the Parties try to resolve through negotiations. In case of failure to reach an agreement, disputes are resolved in a court of law using the law of Ukraine.</w:t>
            </w:r>
          </w:p>
          <w:p w:rsidR="00000000" w:rsidDel="00000000" w:rsidP="00000000" w:rsidRDefault="00000000" w:rsidRPr="00000000" w14:paraId="0000030D">
            <w:pPr>
              <w:spacing w:line="276" w:lineRule="auto"/>
              <w:rPr>
                <w:sz w:val="24"/>
                <w:szCs w:val="24"/>
              </w:rPr>
            </w:pPr>
            <w:r w:rsidDel="00000000" w:rsidR="00000000" w:rsidRPr="00000000">
              <w:rPr>
                <w:sz w:val="24"/>
                <w:szCs w:val="24"/>
                <w:rtl w:val="0"/>
              </w:rPr>
              <w:t xml:space="preserve">8.5. The executor is a single tax payer (third group), but is not a VAT payer.</w:t>
            </w:r>
          </w:p>
          <w:p w:rsidR="00000000" w:rsidDel="00000000" w:rsidP="00000000" w:rsidRDefault="00000000" w:rsidRPr="00000000" w14:paraId="0000030E">
            <w:pPr>
              <w:spacing w:line="276" w:lineRule="auto"/>
              <w:rPr>
                <w:sz w:val="24"/>
                <w:szCs w:val="24"/>
              </w:rPr>
            </w:pPr>
            <w:r w:rsidDel="00000000" w:rsidR="00000000" w:rsidRPr="00000000">
              <w:rPr>
                <w:sz w:val="24"/>
                <w:szCs w:val="24"/>
                <w:rtl w:val="0"/>
              </w:rPr>
              <w:t xml:space="preserve">8.6. By signing this Agreement, the parties grant each other the right to use personal data of individuals, in compliance with the current legislation of Ukraine regarding the collection, processing and use of personal data.</w:t>
            </w:r>
          </w:p>
          <w:p w:rsidR="00000000" w:rsidDel="00000000" w:rsidP="00000000" w:rsidRDefault="00000000" w:rsidRPr="00000000" w14:paraId="0000030F">
            <w:pPr>
              <w:spacing w:line="276" w:lineRule="auto"/>
              <w:rPr>
                <w:sz w:val="24"/>
                <w:szCs w:val="24"/>
              </w:rPr>
            </w:pPr>
            <w:r w:rsidDel="00000000" w:rsidR="00000000" w:rsidRPr="00000000">
              <w:rPr>
                <w:sz w:val="24"/>
                <w:szCs w:val="24"/>
                <w:rtl w:val="0"/>
              </w:rPr>
              <w:t xml:space="preserve">8.7. Document circulation between the Parties (including, but not limited to, the signing and exchange of acts, invoices, letters, etc.) may be carried out in the form of electronic documents using electronic document circulation platforms agreed by the parties.</w:t>
            </w:r>
          </w:p>
          <w:p w:rsidR="00000000" w:rsidDel="00000000" w:rsidP="00000000" w:rsidRDefault="00000000" w:rsidRPr="00000000" w14:paraId="00000310">
            <w:pPr>
              <w:spacing w:line="276" w:lineRule="auto"/>
              <w:rPr>
                <w:sz w:val="24"/>
                <w:szCs w:val="24"/>
              </w:rPr>
            </w:pPr>
            <w:r w:rsidDel="00000000" w:rsidR="00000000" w:rsidRPr="00000000">
              <w:rPr>
                <w:sz w:val="24"/>
                <w:szCs w:val="24"/>
                <w:rtl w:val="0"/>
              </w:rPr>
              <w:t xml:space="preserve">8.8. Taking into account the provisions of the Civil Code of Ukraine, the Law of Ukraine "On Electronic Documents and Electronic Document Management" and the Law of Ukraine "On Electronic Trust Services", the Parties in their mutual relations have the right to use for signing documents:</w:t>
            </w:r>
          </w:p>
          <w:p w:rsidR="00000000" w:rsidDel="00000000" w:rsidP="00000000" w:rsidRDefault="00000000" w:rsidRPr="00000000" w14:paraId="00000311">
            <w:pPr>
              <w:spacing w:line="276" w:lineRule="auto"/>
              <w:rPr>
                <w:sz w:val="24"/>
                <w:szCs w:val="24"/>
              </w:rPr>
            </w:pPr>
            <w:r w:rsidDel="00000000" w:rsidR="00000000" w:rsidRPr="00000000">
              <w:rPr>
                <w:sz w:val="24"/>
                <w:szCs w:val="24"/>
                <w:rtl w:val="0"/>
              </w:rPr>
              <w:t xml:space="preserve">- Electronic signatures of authorized persons (KEP);</w:t>
            </w:r>
          </w:p>
          <w:p w:rsidR="00000000" w:rsidDel="00000000" w:rsidP="00000000" w:rsidRDefault="00000000" w:rsidRPr="00000000" w14:paraId="00000312">
            <w:pPr>
              <w:spacing w:line="276" w:lineRule="auto"/>
              <w:rPr>
                <w:sz w:val="24"/>
                <w:szCs w:val="24"/>
              </w:rPr>
            </w:pPr>
            <w:r w:rsidDel="00000000" w:rsidR="00000000" w:rsidRPr="00000000">
              <w:rPr>
                <w:sz w:val="24"/>
                <w:szCs w:val="24"/>
                <w:rtl w:val="0"/>
              </w:rPr>
              <w:t xml:space="preserve">- Handwritten signatures of authorized persons of the Parties on paper carriers of documents</w:t>
            </w:r>
          </w:p>
          <w:p w:rsidR="00000000" w:rsidDel="00000000" w:rsidP="00000000" w:rsidRDefault="00000000" w:rsidRPr="00000000" w14:paraId="00000313">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314">
            <w:pPr>
              <w:spacing w:line="276" w:lineRule="auto"/>
              <w:rPr>
                <w:sz w:val="24"/>
                <w:szCs w:val="24"/>
              </w:rPr>
            </w:pPr>
            <w:r w:rsidDel="00000000" w:rsidR="00000000" w:rsidRPr="00000000">
              <w:rPr>
                <w:sz w:val="24"/>
                <w:szCs w:val="24"/>
                <w:rtl w:val="0"/>
              </w:rPr>
              <w:t xml:space="preserve">8.9. The date of signing an electronic document does not affect the date of its drawing up, and the date of drawing up the document is decisive.</w:t>
            </w:r>
          </w:p>
          <w:p w:rsidR="00000000" w:rsidDel="00000000" w:rsidP="00000000" w:rsidRDefault="00000000" w:rsidRPr="00000000" w14:paraId="00000315">
            <w:pPr>
              <w:spacing w:line="276" w:lineRule="auto"/>
              <w:rPr>
                <w:sz w:val="24"/>
                <w:szCs w:val="24"/>
              </w:rPr>
            </w:pPr>
            <w:r w:rsidDel="00000000" w:rsidR="00000000" w:rsidRPr="00000000">
              <w:rPr>
                <w:sz w:val="24"/>
                <w:szCs w:val="24"/>
                <w:rtl w:val="0"/>
              </w:rPr>
              <w:t xml:space="preserve">8.10. The parties agreed that in the event of a dispute between the paper and electronic versions of the documents, paper documents signed by the parties shall prevail.</w:t>
            </w:r>
          </w:p>
          <w:p w:rsidR="00000000" w:rsidDel="00000000" w:rsidP="00000000" w:rsidRDefault="00000000" w:rsidRPr="00000000" w14:paraId="00000316">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317">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318">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319">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31A">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31B">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31C">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31D">
            <w:pPr>
              <w:spacing w:line="276" w:lineRule="auto"/>
              <w:rPr>
                <w:sz w:val="24"/>
                <w:szCs w:val="24"/>
              </w:rPr>
            </w:pPr>
            <w:r w:rsidDel="00000000" w:rsidR="00000000" w:rsidRPr="00000000">
              <w:rPr>
                <w:sz w:val="24"/>
                <w:szCs w:val="24"/>
                <w:rtl w:val="0"/>
              </w:rPr>
              <w:t xml:space="preserve">9.     </w:t>
              <w:tab/>
              <w:t xml:space="preserve">Details of the parties:</w:t>
            </w:r>
          </w:p>
          <w:p w:rsidR="00000000" w:rsidDel="00000000" w:rsidP="00000000" w:rsidRDefault="00000000" w:rsidRPr="00000000" w14:paraId="0000031E">
            <w:pPr>
              <w:spacing w:line="276" w:lineRule="auto"/>
              <w:rPr>
                <w:b w:val="1"/>
                <w:bCs w:val="1"/>
                <w:sz w:val="24"/>
                <w:szCs w:val="24"/>
              </w:rPr>
            </w:pPr>
            <w:r w:rsidDel="00000000" w:rsidR="00000000" w:rsidRPr="00000000">
              <w:rPr>
                <w:b w:val="1"/>
                <w:bCs w:val="1"/>
                <w:sz w:val="24"/>
                <w:szCs w:val="24"/>
                <w:rtl w:val="0"/>
              </w:rPr>
              <w:t xml:space="preserve">Customer:</w:t>
            </w:r>
          </w:p>
          <w:p w:rsidR="00000000" w:rsidDel="00000000" w:rsidP="00000000" w:rsidRDefault="00000000" w:rsidRPr="00000000" w14:paraId="0000031F">
            <w:pPr>
              <w:spacing w:line="276" w:lineRule="auto"/>
              <w:rPr>
                <w:sz w:val="24"/>
                <w:szCs w:val="24"/>
              </w:rPr>
            </w:pPr>
            <w:r w:rsidDel="00000000" w:rsidR="00000000" w:rsidRPr="00000000">
              <w:rPr>
                <w:sz w:val="24"/>
                <w:szCs w:val="24"/>
                <w:rtl w:val="0"/>
              </w:rPr>
              <w:t xml:space="preserve">CHARITY ORGANIZATION "CHARITY FUND " BRAVE"</w:t>
            </w:r>
          </w:p>
          <w:p w:rsidR="00000000" w:rsidDel="00000000" w:rsidP="00000000" w:rsidRDefault="00000000" w:rsidRPr="00000000" w14:paraId="00000320">
            <w:pPr>
              <w:spacing w:line="276" w:lineRule="auto"/>
              <w:rPr>
                <w:sz w:val="24"/>
                <w:szCs w:val="24"/>
              </w:rPr>
            </w:pPr>
            <w:r w:rsidDel="00000000" w:rsidR="00000000" w:rsidRPr="00000000">
              <w:rPr>
                <w:sz w:val="24"/>
                <w:szCs w:val="24"/>
                <w:rtl w:val="0"/>
              </w:rPr>
              <w:t xml:space="preserve">EDRPOU 44943474</w:t>
            </w:r>
          </w:p>
          <w:p w:rsidR="00000000" w:rsidDel="00000000" w:rsidP="00000000" w:rsidRDefault="00000000" w:rsidRPr="00000000" w14:paraId="00000321">
            <w:pPr>
              <w:spacing w:line="276" w:lineRule="auto"/>
              <w:rPr>
                <w:sz w:val="24"/>
                <w:szCs w:val="24"/>
              </w:rPr>
            </w:pPr>
            <w:r w:rsidDel="00000000" w:rsidR="00000000" w:rsidRPr="00000000">
              <w:rPr>
                <w:sz w:val="24"/>
                <w:szCs w:val="24"/>
                <w:rtl w:val="0"/>
              </w:rPr>
              <w:t xml:space="preserve">IBAN </w:t>
            </w:r>
          </w:p>
          <w:p w:rsidR="00000000" w:rsidDel="00000000" w:rsidP="00000000" w:rsidRDefault="00000000" w:rsidRPr="00000000" w14:paraId="00000322">
            <w:pPr>
              <w:spacing w:line="276" w:lineRule="auto"/>
              <w:rPr>
                <w:sz w:val="24"/>
                <w:szCs w:val="24"/>
              </w:rPr>
            </w:pPr>
            <w:r w:rsidDel="00000000" w:rsidR="00000000" w:rsidRPr="00000000">
              <w:rPr>
                <w:sz w:val="24"/>
                <w:szCs w:val="24"/>
                <w:rtl w:val="0"/>
              </w:rPr>
              <w:t xml:space="preserve">MFO 305299</w:t>
            </w:r>
          </w:p>
          <w:p w:rsidR="00000000" w:rsidDel="00000000" w:rsidP="00000000" w:rsidRDefault="00000000" w:rsidRPr="00000000" w14:paraId="00000323">
            <w:pPr>
              <w:spacing w:line="276" w:lineRule="auto"/>
              <w:rPr>
                <w:sz w:val="24"/>
                <w:szCs w:val="24"/>
              </w:rPr>
            </w:pPr>
            <w:r w:rsidDel="00000000" w:rsidR="00000000" w:rsidRPr="00000000">
              <w:rPr>
                <w:sz w:val="24"/>
                <w:szCs w:val="24"/>
                <w:rtl w:val="0"/>
              </w:rPr>
              <w:t xml:space="preserve">EDRPOU of the bank </w:t>
            </w:r>
          </w:p>
          <w:p w:rsidR="00000000" w:rsidDel="00000000" w:rsidP="00000000" w:rsidRDefault="00000000" w:rsidRPr="00000000" w14:paraId="00000324">
            <w:pPr>
              <w:spacing w:line="276" w:lineRule="auto"/>
              <w:rPr>
                <w:sz w:val="24"/>
                <w:szCs w:val="24"/>
              </w:rPr>
            </w:pPr>
            <w:r w:rsidDel="00000000" w:rsidR="00000000" w:rsidRPr="00000000">
              <w:rPr>
                <w:sz w:val="24"/>
                <w:szCs w:val="24"/>
                <w:rtl w:val="0"/>
              </w:rPr>
              <w:t xml:space="preserve">Address: Ukraine, 01135, Kyiv</w:t>
            </w:r>
          </w:p>
          <w:p w:rsidR="00000000" w:rsidDel="00000000" w:rsidP="00000000" w:rsidRDefault="00000000" w:rsidRPr="00000000" w14:paraId="00000325">
            <w:pPr>
              <w:spacing w:line="276" w:lineRule="auto"/>
              <w:rPr>
                <w:sz w:val="24"/>
                <w:szCs w:val="24"/>
              </w:rPr>
            </w:pPr>
            <w:r w:rsidDel="00000000" w:rsidR="00000000" w:rsidRPr="00000000">
              <w:rPr>
                <w:sz w:val="24"/>
                <w:szCs w:val="24"/>
                <w:rtl w:val="0"/>
              </w:rPr>
              <w:t xml:space="preserve">St. Pestelya Pavla, building 7,</w:t>
            </w:r>
          </w:p>
          <w:p w:rsidR="00000000" w:rsidDel="00000000" w:rsidP="00000000" w:rsidRDefault="00000000" w:rsidRPr="00000000" w14:paraId="00000326">
            <w:pPr>
              <w:spacing w:line="276" w:lineRule="auto"/>
              <w:rPr>
                <w:sz w:val="24"/>
                <w:szCs w:val="24"/>
                <w:highlight w:val="yellow"/>
              </w:rPr>
            </w:pPr>
            <w:r w:rsidDel="00000000" w:rsidR="00000000" w:rsidRPr="00000000">
              <w:rPr>
                <w:sz w:val="24"/>
                <w:szCs w:val="24"/>
                <w:rtl w:val="0"/>
              </w:rPr>
              <w:t xml:space="preserve">telephone E-mail address: </w:t>
            </w:r>
            <w:r w:rsidDel="00000000" w:rsidR="00000000" w:rsidRPr="00000000">
              <w:rPr>
                <w:rtl w:val="0"/>
              </w:rPr>
            </w:r>
          </w:p>
          <w:p w:rsidR="00000000" w:rsidDel="00000000" w:rsidP="00000000" w:rsidRDefault="00000000" w:rsidRPr="00000000" w14:paraId="00000327">
            <w:pPr>
              <w:spacing w:line="276" w:lineRule="auto"/>
              <w:rPr>
                <w:sz w:val="24"/>
                <w:szCs w:val="24"/>
              </w:rPr>
            </w:pPr>
            <w:r w:rsidDel="00000000" w:rsidR="00000000" w:rsidRPr="00000000">
              <w:rPr>
                <w:sz w:val="24"/>
                <w:szCs w:val="24"/>
                <w:rtl w:val="0"/>
              </w:rPr>
              <w:t xml:space="preserve">Director</w:t>
            </w:r>
          </w:p>
          <w:p w:rsidR="00000000" w:rsidDel="00000000" w:rsidP="00000000" w:rsidRDefault="00000000" w:rsidRPr="00000000" w14:paraId="00000328">
            <w:pPr>
              <w:spacing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329">
            <w:pPr>
              <w:spacing w:line="276" w:lineRule="auto"/>
              <w:rPr>
                <w:sz w:val="24"/>
                <w:szCs w:val="24"/>
              </w:rPr>
            </w:pPr>
            <w:r w:rsidDel="00000000" w:rsidR="00000000" w:rsidRPr="00000000">
              <w:rPr>
                <w:rtl w:val="0"/>
              </w:rPr>
            </w:r>
          </w:p>
          <w:p w:rsidR="00000000" w:rsidDel="00000000" w:rsidP="00000000" w:rsidRDefault="00000000" w:rsidRPr="00000000" w14:paraId="0000032A">
            <w:pPr>
              <w:spacing w:line="276" w:lineRule="auto"/>
              <w:rPr>
                <w:sz w:val="24"/>
                <w:szCs w:val="24"/>
              </w:rPr>
            </w:pPr>
            <w:r w:rsidDel="00000000" w:rsidR="00000000" w:rsidRPr="00000000">
              <w:rPr>
                <w:rtl w:val="0"/>
              </w:rPr>
            </w:r>
          </w:p>
          <w:p w:rsidR="00000000" w:rsidDel="00000000" w:rsidP="00000000" w:rsidRDefault="00000000" w:rsidRPr="00000000" w14:paraId="0000032B">
            <w:pPr>
              <w:spacing w:line="276" w:lineRule="auto"/>
              <w:rPr>
                <w:sz w:val="24"/>
                <w:szCs w:val="24"/>
              </w:rPr>
            </w:pPr>
            <w:r w:rsidDel="00000000" w:rsidR="00000000" w:rsidRPr="00000000">
              <w:rPr>
                <w:sz w:val="24"/>
                <w:szCs w:val="24"/>
                <w:rtl w:val="0"/>
              </w:rPr>
              <w:t xml:space="preserve">___________________ Krytsuk </w:t>
            </w:r>
            <w:r w:rsidDel="00000000" w:rsidR="00000000" w:rsidRPr="00000000">
              <w:rPr>
                <w:sz w:val="24"/>
                <w:szCs w:val="24"/>
                <w:rtl w:val="0"/>
              </w:rPr>
              <w:t xml:space="preserve">Alona</w:t>
            </w:r>
            <w:r w:rsidDel="00000000" w:rsidR="00000000" w:rsidRPr="00000000">
              <w:rPr>
                <w:rtl w:val="0"/>
              </w:rPr>
            </w:r>
          </w:p>
          <w:p w:rsidR="00000000" w:rsidDel="00000000" w:rsidP="00000000" w:rsidRDefault="00000000" w:rsidRPr="00000000" w14:paraId="0000032C">
            <w:pPr>
              <w:spacing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32D">
            <w:pPr>
              <w:spacing w:line="276" w:lineRule="auto"/>
              <w:rPr>
                <w:b w:val="1"/>
                <w:bCs w:val="1"/>
                <w:sz w:val="24"/>
                <w:szCs w:val="24"/>
              </w:rPr>
            </w:pPr>
            <w:r w:rsidDel="00000000" w:rsidR="00000000" w:rsidRPr="00000000">
              <w:rPr>
                <w:b w:val="1"/>
                <w:bCs w:val="1"/>
                <w:sz w:val="24"/>
                <w:szCs w:val="24"/>
                <w:rtl w:val="0"/>
              </w:rPr>
              <w:t xml:space="preserve">Contractor:</w:t>
            </w:r>
          </w:p>
          <w:p w:rsidR="00000000" w:rsidDel="00000000" w:rsidP="00000000" w:rsidRDefault="00000000" w:rsidRPr="00000000" w14:paraId="0000032E">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32F">
            <w:pPr>
              <w:spacing w:line="276" w:lineRule="auto"/>
              <w:rPr>
                <w:sz w:val="24"/>
                <w:szCs w:val="24"/>
              </w:rPr>
            </w:pPr>
            <w:r w:rsidDel="00000000" w:rsidR="00000000" w:rsidRPr="00000000">
              <w:rPr>
                <w:sz w:val="24"/>
                <w:szCs w:val="24"/>
                <w:rtl w:val="0"/>
              </w:rPr>
              <w:t xml:space="preserve">______________ </w:t>
            </w:r>
          </w:p>
        </w:tc>
      </w:tr>
    </w:tbl>
    <w:p w:rsidR="00000000" w:rsidDel="00000000" w:rsidP="00000000" w:rsidRDefault="00000000" w:rsidRPr="00000000" w14:paraId="00000330">
      <w:pPr>
        <w:rPr>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331">
      <w:pPr>
        <w:rPr>
          <w:b w:val="1"/>
          <w:bCs w:val="1"/>
          <w:sz w:val="24"/>
          <w:szCs w:val="24"/>
        </w:rPr>
      </w:pPr>
      <w:r w:rsidDel="00000000" w:rsidR="00000000" w:rsidRPr="00000000">
        <w:rPr>
          <w:rtl w:val="0"/>
        </w:rPr>
      </w:r>
    </w:p>
    <w:p w:rsidR="00000000" w:rsidDel="00000000" w:rsidP="00000000" w:rsidRDefault="00000000" w:rsidRPr="00000000" w14:paraId="00000332">
      <w:pPr>
        <w:ind w:right="108"/>
        <w:jc w:val="right"/>
        <w:rPr>
          <w:b w:val="1"/>
          <w:bCs w:val="1"/>
          <w:sz w:val="24"/>
          <w:szCs w:val="24"/>
        </w:rPr>
      </w:pPr>
      <w:r w:rsidDel="00000000" w:rsidR="00000000" w:rsidRPr="00000000">
        <w:rPr>
          <w:b w:val="1"/>
          <w:bCs w:val="1"/>
          <w:sz w:val="24"/>
          <w:szCs w:val="24"/>
          <w:rtl w:val="0"/>
        </w:rPr>
        <w:t xml:space="preserve">Додаток Е</w:t>
      </w:r>
    </w:p>
    <w:p w:rsidR="00000000" w:rsidDel="00000000" w:rsidP="00000000" w:rsidRDefault="00000000" w:rsidRPr="00000000" w14:paraId="00000333">
      <w:pPr>
        <w:ind w:right="108"/>
        <w:jc w:val="right"/>
        <w:rPr>
          <w:b w:val="1"/>
          <w:bCs w:val="1"/>
          <w:sz w:val="24"/>
          <w:szCs w:val="24"/>
        </w:rPr>
      </w:pPr>
      <w:r w:rsidDel="00000000" w:rsidR="00000000" w:rsidRPr="00000000">
        <w:rPr>
          <w:b w:val="1"/>
          <w:bCs w:val="1"/>
          <w:sz w:val="24"/>
          <w:szCs w:val="24"/>
          <w:rtl w:val="0"/>
        </w:rPr>
        <w:t xml:space="preserve">до Документації</w:t>
      </w:r>
    </w:p>
    <w:p w:rsidR="00000000" w:rsidDel="00000000" w:rsidP="00000000" w:rsidRDefault="00000000" w:rsidRPr="00000000" w14:paraId="00000334">
      <w:pPr>
        <w:shd w:fill="ffffff" w:val="clear"/>
        <w:ind w:left="-270" w:firstLine="360"/>
        <w:jc w:val="center"/>
        <w:rPr>
          <w:b w:val="1"/>
          <w:bCs w:val="1"/>
          <w:color w:val="000000"/>
          <w:sz w:val="28"/>
          <w:szCs w:val="28"/>
        </w:rPr>
      </w:pPr>
      <w:r w:rsidDel="00000000" w:rsidR="00000000" w:rsidRPr="00000000">
        <w:rPr>
          <w:rtl w:val="0"/>
        </w:rPr>
      </w:r>
    </w:p>
    <w:p w:rsidR="00000000" w:rsidDel="00000000" w:rsidP="00000000" w:rsidRDefault="00000000" w:rsidRPr="00000000" w14:paraId="00000335">
      <w:pPr>
        <w:spacing w:after="300" w:lineRule="auto"/>
        <w:jc w:val="center"/>
        <w:rPr/>
      </w:pPr>
      <w:r w:rsidDel="00000000" w:rsidR="00000000" w:rsidRPr="00000000">
        <w:rPr>
          <w:b w:val="1"/>
          <w:bCs w:val="1"/>
          <w:rtl w:val="0"/>
        </w:rPr>
        <w:t xml:space="preserve">Форма декларації про конфлікт інтересів</w:t>
      </w:r>
      <w:r w:rsidDel="00000000" w:rsidR="00000000" w:rsidRPr="00000000">
        <w:rPr>
          <w:rtl w:val="0"/>
        </w:rPr>
      </w:r>
    </w:p>
    <w:p w:rsidR="00000000" w:rsidDel="00000000" w:rsidP="00000000" w:rsidRDefault="00000000" w:rsidRPr="00000000" w14:paraId="00000336">
      <w:pPr>
        <w:spacing w:after="200" w:line="276" w:lineRule="auto"/>
        <w:jc w:val="both"/>
        <w:rPr/>
      </w:pPr>
      <w:r w:rsidDel="00000000" w:rsidR="00000000" w:rsidRPr="00000000">
        <w:rPr>
          <w:rtl w:val="0"/>
        </w:rPr>
        <w:t xml:space="preserve">1. Чи маєте Ви, як Суб’єкт Політик і процедур управління конфліктами інтересів (далі – «Політики»), будь-які корпоративні права/посади або надаєте послуги в якості консультанта, експерта поза межами Благодійної Організації «Благодійний Фонд «СМІЛИВІ» (далі за текстом – «Організація»)?</w:t>
      </w:r>
    </w:p>
    <w:p w:rsidR="00000000" w:rsidDel="00000000" w:rsidP="00000000" w:rsidRDefault="00000000" w:rsidRPr="00000000" w14:paraId="00000337">
      <w:pPr>
        <w:spacing w:after="200" w:line="276" w:lineRule="auto"/>
        <w:jc w:val="both"/>
        <w:rPr/>
      </w:pPr>
      <w:r w:rsidDel="00000000" w:rsidR="00000000" w:rsidRPr="00000000">
        <w:rPr>
          <w:rtl w:val="0"/>
        </w:rPr>
        <w:t xml:space="preserve">1) Ні</w:t>
      </w:r>
    </w:p>
    <w:p w:rsidR="00000000" w:rsidDel="00000000" w:rsidP="00000000" w:rsidRDefault="00000000" w:rsidRPr="00000000" w14:paraId="00000338">
      <w:pPr>
        <w:spacing w:after="200" w:line="276" w:lineRule="auto"/>
        <w:jc w:val="both"/>
        <w:rPr/>
      </w:pPr>
      <w:r w:rsidDel="00000000" w:rsidR="00000000" w:rsidRPr="00000000">
        <w:rPr>
          <w:rtl w:val="0"/>
        </w:rPr>
        <w:t xml:space="preserve">2) Так (будь-ласка, надайте пояснення нижче)</w:t>
      </w:r>
    </w:p>
    <w:p w:rsidR="00000000" w:rsidDel="00000000" w:rsidP="00000000" w:rsidRDefault="00000000" w:rsidRPr="00000000" w14:paraId="00000339">
      <w:pPr>
        <w:spacing w:after="200" w:line="276" w:lineRule="auto"/>
        <w:jc w:val="both"/>
        <w:rPr/>
      </w:pPr>
      <w:r w:rsidDel="00000000" w:rsidR="00000000" w:rsidRPr="00000000">
        <w:rPr>
          <w:rtl w:val="0"/>
        </w:rPr>
        <w:t xml:space="preserve">2. Чи маєте Ви, як Суб’єкт Політик, або пов’язана з Вами особа, будь-який приватний інтерес в роботі Організації?</w:t>
      </w:r>
    </w:p>
    <w:p w:rsidR="00000000" w:rsidDel="00000000" w:rsidP="00000000" w:rsidRDefault="00000000" w:rsidRPr="00000000" w14:paraId="0000033A">
      <w:pPr>
        <w:spacing w:after="200" w:line="276" w:lineRule="auto"/>
        <w:jc w:val="both"/>
        <w:rPr/>
      </w:pPr>
      <w:r w:rsidDel="00000000" w:rsidR="00000000" w:rsidRPr="00000000">
        <w:rPr>
          <w:rtl w:val="0"/>
        </w:rPr>
        <w:t xml:space="preserve">1) Ні</w:t>
      </w:r>
    </w:p>
    <w:p w:rsidR="00000000" w:rsidDel="00000000" w:rsidP="00000000" w:rsidRDefault="00000000" w:rsidRPr="00000000" w14:paraId="0000033B">
      <w:pPr>
        <w:spacing w:after="200" w:line="276" w:lineRule="auto"/>
        <w:jc w:val="both"/>
        <w:rPr/>
      </w:pPr>
      <w:r w:rsidDel="00000000" w:rsidR="00000000" w:rsidRPr="00000000">
        <w:rPr>
          <w:rtl w:val="0"/>
        </w:rPr>
        <w:t xml:space="preserve">2) Так (будь-ласка, надайте пояснення нижче)</w:t>
      </w:r>
    </w:p>
    <w:p w:rsidR="00000000" w:rsidDel="00000000" w:rsidP="00000000" w:rsidRDefault="00000000" w:rsidRPr="00000000" w14:paraId="0000033C">
      <w:pPr>
        <w:spacing w:after="200" w:line="276" w:lineRule="auto"/>
        <w:jc w:val="both"/>
        <w:rPr/>
      </w:pPr>
      <w:r w:rsidDel="00000000" w:rsidR="00000000" w:rsidRPr="00000000">
        <w:rPr>
          <w:rtl w:val="0"/>
        </w:rPr>
        <w:t xml:space="preserve">3. Чи існують будь-які обставини, не охоплені вищевикладеними питаннями, які можуть мати вплив на Вашу об’єктивність або незалежність у виконанні Ваших обов’язків щодо / в Організації, або на сприйняття іншими особами Вашої об’єктивності або незалежності?</w:t>
      </w:r>
    </w:p>
    <w:p w:rsidR="00000000" w:rsidDel="00000000" w:rsidP="00000000" w:rsidRDefault="00000000" w:rsidRPr="00000000" w14:paraId="0000033D">
      <w:pPr>
        <w:spacing w:after="200" w:line="276" w:lineRule="auto"/>
        <w:jc w:val="both"/>
        <w:rPr/>
      </w:pPr>
      <w:r w:rsidDel="00000000" w:rsidR="00000000" w:rsidRPr="00000000">
        <w:rPr>
          <w:rtl w:val="0"/>
        </w:rPr>
        <w:t xml:space="preserve">1) Ні</w:t>
      </w:r>
    </w:p>
    <w:p w:rsidR="00000000" w:rsidDel="00000000" w:rsidP="00000000" w:rsidRDefault="00000000" w:rsidRPr="00000000" w14:paraId="0000033E">
      <w:pPr>
        <w:spacing w:after="200" w:line="276" w:lineRule="auto"/>
        <w:jc w:val="both"/>
        <w:rPr/>
      </w:pPr>
      <w:r w:rsidDel="00000000" w:rsidR="00000000" w:rsidRPr="00000000">
        <w:rPr>
          <w:rtl w:val="0"/>
        </w:rPr>
        <w:t xml:space="preserve">2) Так (будь-ласка, надайте пояснення нижче)</w:t>
      </w:r>
    </w:p>
    <w:p w:rsidR="00000000" w:rsidDel="00000000" w:rsidP="00000000" w:rsidRDefault="00000000" w:rsidRPr="00000000" w14:paraId="0000033F">
      <w:pPr>
        <w:spacing w:after="200" w:line="276" w:lineRule="auto"/>
        <w:jc w:val="both"/>
        <w:rPr/>
      </w:pPr>
      <w:r w:rsidDel="00000000" w:rsidR="00000000" w:rsidRPr="00000000">
        <w:rPr>
          <w:rtl w:val="0"/>
        </w:rPr>
        <w:t xml:space="preserve">4. Я підтверджую, що прочитав, зрозумів та дотримуюсь Політик. Я підтверджую, що всі відомості, викладені в цій декларації, є достовірними та повними. Зобов’язуюсь оновлювати інформацію, що зазначена в цій декларації у випадку істотних змін у наданих відомостях.</w:t>
      </w:r>
    </w:p>
    <w:p w:rsidR="00000000" w:rsidDel="00000000" w:rsidP="00000000" w:rsidRDefault="00000000" w:rsidRPr="00000000" w14:paraId="00000340">
      <w:pPr>
        <w:spacing w:after="300" w:before="200" w:lineRule="auto"/>
        <w:jc w:val="both"/>
        <w:rPr/>
      </w:pPr>
      <w:r w:rsidDel="00000000" w:rsidR="00000000" w:rsidRPr="00000000">
        <w:rPr>
          <w:rtl w:val="0"/>
        </w:rPr>
        <w:t xml:space="preserve">ПІБ:</w:t>
      </w:r>
    </w:p>
    <w:p w:rsidR="00000000" w:rsidDel="00000000" w:rsidP="00000000" w:rsidRDefault="00000000" w:rsidRPr="00000000" w14:paraId="00000341">
      <w:pPr>
        <w:spacing w:after="300" w:lineRule="auto"/>
        <w:jc w:val="both"/>
        <w:rPr/>
      </w:pPr>
      <w:r w:rsidDel="00000000" w:rsidR="00000000" w:rsidRPr="00000000">
        <w:rPr>
          <w:rtl w:val="0"/>
        </w:rPr>
        <w:t xml:space="preserve">Посада:</w:t>
      </w:r>
    </w:p>
    <w:p w:rsidR="00000000" w:rsidDel="00000000" w:rsidP="00000000" w:rsidRDefault="00000000" w:rsidRPr="00000000" w14:paraId="00000342">
      <w:pPr>
        <w:spacing w:after="300" w:lineRule="auto"/>
        <w:jc w:val="both"/>
        <w:rPr/>
      </w:pPr>
      <w:r w:rsidDel="00000000" w:rsidR="00000000" w:rsidRPr="00000000">
        <w:rPr>
          <w:rtl w:val="0"/>
        </w:rPr>
        <w:t xml:space="preserve">Підпис:</w:t>
      </w:r>
    </w:p>
    <w:p w:rsidR="00000000" w:rsidDel="00000000" w:rsidP="00000000" w:rsidRDefault="00000000" w:rsidRPr="00000000" w14:paraId="00000343">
      <w:pPr>
        <w:spacing w:after="300" w:lineRule="auto"/>
        <w:jc w:val="both"/>
        <w:rPr/>
      </w:pPr>
      <w:r w:rsidDel="00000000" w:rsidR="00000000" w:rsidRPr="00000000">
        <w:rPr>
          <w:rtl w:val="0"/>
        </w:rPr>
        <w:t xml:space="preserve">Дата:</w:t>
      </w:r>
    </w:p>
    <w:p w:rsidR="00000000" w:rsidDel="00000000" w:rsidP="00000000" w:rsidRDefault="00000000" w:rsidRPr="00000000" w14:paraId="00000344">
      <w:pPr>
        <w:rPr/>
      </w:pPr>
      <w:r w:rsidDel="00000000" w:rsidR="00000000" w:rsidRPr="00000000">
        <w:br w:type="page"/>
      </w:r>
      <w:r w:rsidDel="00000000" w:rsidR="00000000" w:rsidRPr="00000000">
        <w:rPr>
          <w:rtl w:val="0"/>
        </w:rPr>
      </w:r>
    </w:p>
    <w:p w:rsidR="00000000" w:rsidDel="00000000" w:rsidP="00000000" w:rsidRDefault="00000000" w:rsidRPr="00000000" w14:paraId="00000345">
      <w:pPr>
        <w:spacing w:after="300" w:lineRule="auto"/>
        <w:jc w:val="center"/>
        <w:rPr/>
      </w:pPr>
      <w:r w:rsidDel="00000000" w:rsidR="00000000" w:rsidRPr="00000000">
        <w:rPr>
          <w:b w:val="1"/>
          <w:bCs w:val="1"/>
          <w:rtl w:val="0"/>
        </w:rPr>
        <w:t xml:space="preserve">Форма декларації про відсутність конфлікту інтересів</w:t>
      </w:r>
      <w:r w:rsidDel="00000000" w:rsidR="00000000" w:rsidRPr="00000000">
        <w:rPr>
          <w:rtl w:val="0"/>
        </w:rPr>
      </w:r>
    </w:p>
    <w:p w:rsidR="00000000" w:rsidDel="00000000" w:rsidP="00000000" w:rsidRDefault="00000000" w:rsidRPr="00000000" w14:paraId="00000346">
      <w:pPr>
        <w:spacing w:after="200" w:line="276" w:lineRule="auto"/>
        <w:jc w:val="both"/>
        <w:rPr/>
      </w:pPr>
      <w:r w:rsidDel="00000000" w:rsidR="00000000" w:rsidRPr="00000000">
        <w:rPr>
          <w:rtl w:val="0"/>
        </w:rPr>
        <w:t xml:space="preserve">Я, що нижче підписав(ла)ся, підтверджую, що</w:t>
      </w:r>
    </w:p>
    <w:p w:rsidR="00000000" w:rsidDel="00000000" w:rsidP="00000000" w:rsidRDefault="00000000" w:rsidRPr="00000000" w14:paraId="000003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ознайомлений(а) з Політиками і процедурами управління конфліктами інтересів (далі – «Політики») Благодійної Організації «Благодійний Фонд «СМІЛИВІ» (далі за текстом – «Організація»)</w:t>
      </w:r>
      <w:r w:rsidDel="00000000" w:rsidR="00000000" w:rsidRPr="00000000">
        <w:rPr>
          <w:rtl w:val="0"/>
        </w:rPr>
      </w:r>
    </w:p>
    <w:p w:rsidR="00000000" w:rsidDel="00000000" w:rsidP="00000000" w:rsidRDefault="00000000" w:rsidRPr="00000000" w14:paraId="000003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і в рамках процедури _______________, яку проводить Організація на предмет: _______________________________,</w:t>
      </w:r>
      <w:r w:rsidDel="00000000" w:rsidR="00000000" w:rsidRPr="00000000">
        <w:rPr>
          <w:rtl w:val="0"/>
        </w:rPr>
      </w:r>
    </w:p>
    <w:p w:rsidR="00000000" w:rsidDel="00000000" w:rsidP="00000000" w:rsidRDefault="00000000" w:rsidRPr="00000000" w14:paraId="0000034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у мене не існує приватного інтересу, який може бути витлумачений або сприйнятий іншими як причина конфлікту інтересів в розумінні зазначених Політик, а також</w:t>
      </w:r>
      <w:r w:rsidDel="00000000" w:rsidR="00000000" w:rsidRPr="00000000">
        <w:rPr>
          <w:rtl w:val="0"/>
        </w:rPr>
      </w:r>
    </w:p>
    <w:p w:rsidR="00000000" w:rsidDel="00000000" w:rsidP="00000000" w:rsidRDefault="00000000" w:rsidRPr="00000000" w14:paraId="000003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зобов’язуюсь повністю і цілком розкривати таку інформацію, якщо виникне ймовірність можливого конфлікту інтересів.</w:t>
      </w:r>
      <w:r w:rsidDel="00000000" w:rsidR="00000000" w:rsidRPr="00000000">
        <w:rPr>
          <w:rtl w:val="0"/>
        </w:rPr>
      </w:r>
    </w:p>
    <w:p w:rsidR="00000000" w:rsidDel="00000000" w:rsidP="00000000" w:rsidRDefault="00000000" w:rsidRPr="00000000" w14:paraId="0000034B">
      <w:pPr>
        <w:spacing w:before="300" w:lineRule="auto"/>
        <w:jc w:val="both"/>
        <w:rPr/>
      </w:pPr>
      <w:r w:rsidDel="00000000" w:rsidR="00000000" w:rsidRPr="00000000">
        <w:rPr>
          <w:rtl w:val="0"/>
        </w:rPr>
        <w:t xml:space="preserve">«___» _______________ 20___ р _______________________ /ПІБ</w:t>
      </w:r>
    </w:p>
    <w:p w:rsidR="00000000" w:rsidDel="00000000" w:rsidP="00000000" w:rsidRDefault="00000000" w:rsidRPr="00000000" w14:paraId="0000034C">
      <w:pPr>
        <w:shd w:fill="ffffff" w:val="clear"/>
        <w:ind w:left="-270" w:firstLine="360"/>
        <w:jc w:val="center"/>
        <w:rPr>
          <w:sz w:val="24"/>
          <w:szCs w:val="24"/>
        </w:rPr>
      </w:pPr>
      <w:r w:rsidDel="00000000" w:rsidR="00000000" w:rsidRPr="00000000">
        <w:rPr>
          <w:rtl w:val="0"/>
        </w:rPr>
      </w:r>
    </w:p>
    <w:sectPr>
      <w:footerReference r:id="rId16" w:type="default"/>
      <w:type w:val="nextPage"/>
      <w:pgSz w:h="16840" w:w="11910" w:orient="portrait"/>
      <w:pgMar w:bottom="546.3779527559075" w:top="992.1259842519685" w:left="850.3937007874016" w:right="665.0787401574809"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4D">
    <w:pPr>
      <w:pBdr>
        <w:top w:space="0" w:sz="0" w:val="nil"/>
        <w:left w:space="0" w:sz="0" w:val="nil"/>
        <w:bottom w:space="0" w:sz="0" w:val="nil"/>
        <w:right w:space="0" w:sz="0" w:val="nil"/>
        <w:between w:space="0" w:sz="0" w:val="nil"/>
      </w:pBdr>
      <w:spacing w:line="14.399999999999999" w:lineRule="auto"/>
      <w:rPr>
        <w:rFonts w:ascii="Cambria" w:cs="Cambria" w:eastAsia="Cambria" w:hAnsi="Cambria"/>
        <w:color w:val="000000"/>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5802314</wp:posOffset>
              </wp:positionH>
              <wp:positionV relativeFrom="paragraph">
                <wp:posOffset>10018713</wp:posOffset>
              </wp:positionV>
              <wp:extent cx="198755" cy="242570"/>
              <wp:effectExtent b="0" l="0" r="0" t="0"/>
              <wp:wrapNone/>
              <wp:docPr id="2" name=""/>
              <a:graphic>
                <a:graphicData uri="http://schemas.microsoft.com/office/word/2010/wordprocessingShape">
                  <wps:wsp>
                    <wps:cNvSpPr/>
                    <wps:cNvPr id="2" name="Shape 2"/>
                    <wps:spPr>
                      <a:xfrm>
                        <a:off x="5265673" y="3677765"/>
                        <a:ext cx="160655" cy="204470"/>
                      </a:xfrm>
                      <a:prstGeom prst="rect">
                        <a:avLst/>
                      </a:prstGeom>
                      <a:noFill/>
                      <a:ln>
                        <a:noFill/>
                      </a:ln>
                    </wps:spPr>
                    <wps:txbx>
                      <w:txbxContent>
                        <w:p w:rsidR="00000000" w:rsidDel="00000000" w:rsidP="00000000" w:rsidRDefault="00000000" w:rsidRPr="00000000">
                          <w:pPr>
                            <w:spacing w:after="0" w:before="20" w:line="240"/>
                            <w:ind w:left="60" w:right="0" w:firstLine="240"/>
                            <w:jc w:val="left"/>
                            <w:textDirection w:val="btLr"/>
                          </w:pPr>
                          <w:r w:rsidDel="00000000" w:rsidR="00000000" w:rsidRPr="00000000">
                            <w:rPr>
                              <w:rFonts w:ascii="Cambria" w:cs="Cambria" w:eastAsia="Cambria" w:hAnsi="Cambria"/>
                              <w:b w:val="0"/>
                              <w:i w:val="0"/>
                              <w:smallCaps w:val="0"/>
                              <w:strike w:val="0"/>
                              <w:color w:val="000000"/>
                              <w:sz w:val="24"/>
                              <w:vertAlign w:val="baseline"/>
                            </w:rPr>
                            <w:t xml:space="preserve"> PAGE </w:t>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5802314</wp:posOffset>
              </wp:positionH>
              <wp:positionV relativeFrom="paragraph">
                <wp:posOffset>10018713</wp:posOffset>
              </wp:positionV>
              <wp:extent cx="198755" cy="242570"/>
              <wp:effectExtent b="0" l="0" r="0" t="0"/>
              <wp:wrapNone/>
              <wp:docPr id="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98755" cy="24257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4E">
    <w:pPr>
      <w:pBdr>
        <w:top w:space="0" w:sz="0" w:val="nil"/>
        <w:left w:space="0" w:sz="0" w:val="nil"/>
        <w:bottom w:space="0" w:sz="0" w:val="nil"/>
        <w:right w:space="0" w:sz="0" w:val="nil"/>
        <w:between w:space="0" w:sz="0" w:val="nil"/>
      </w:pBdr>
      <w:spacing w:line="14.399999999999999" w:lineRule="auto"/>
      <w:rPr>
        <w:rFonts w:ascii="Cambria" w:cs="Cambria" w:eastAsia="Cambria" w:hAnsi="Cambria"/>
        <w:color w:val="000000"/>
        <w:sz w:val="2"/>
        <w:szCs w:val="2"/>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360"/>
      </w:pPr>
      <w:rPr/>
    </w:lvl>
  </w:abstractNum>
  <w:abstractNum w:abstractNumId="3">
    <w:lvl w:ilvl="0">
      <w:start w:val="1"/>
      <w:numFmt w:val="decimal"/>
      <w:lvlText w:val="%1."/>
      <w:lvlJc w:val="left"/>
      <w:pPr>
        <w:ind w:left="109" w:hanging="352.00000000000006"/>
      </w:pPr>
      <w:rPr>
        <w:rFonts w:ascii="Times New Roman" w:cs="Times New Roman" w:eastAsia="Times New Roman" w:hAnsi="Times New Roman"/>
        <w:sz w:val="24"/>
        <w:szCs w:val="24"/>
      </w:rPr>
    </w:lvl>
    <w:lvl w:ilvl="1">
      <w:start w:val="0"/>
      <w:numFmt w:val="bullet"/>
      <w:lvlText w:val="•"/>
      <w:lvlJc w:val="left"/>
      <w:pPr>
        <w:ind w:left="699" w:hanging="352"/>
      </w:pPr>
      <w:rPr/>
    </w:lvl>
    <w:lvl w:ilvl="2">
      <w:start w:val="0"/>
      <w:numFmt w:val="bullet"/>
      <w:lvlText w:val="•"/>
      <w:lvlJc w:val="left"/>
      <w:pPr>
        <w:ind w:left="1298" w:hanging="350.99999999999955"/>
      </w:pPr>
      <w:rPr/>
    </w:lvl>
    <w:lvl w:ilvl="3">
      <w:start w:val="0"/>
      <w:numFmt w:val="bullet"/>
      <w:lvlText w:val="•"/>
      <w:lvlJc w:val="left"/>
      <w:pPr>
        <w:ind w:left="1897" w:hanging="352"/>
      </w:pPr>
      <w:rPr/>
    </w:lvl>
    <w:lvl w:ilvl="4">
      <w:start w:val="0"/>
      <w:numFmt w:val="bullet"/>
      <w:lvlText w:val="•"/>
      <w:lvlJc w:val="left"/>
      <w:pPr>
        <w:ind w:left="2496" w:hanging="352"/>
      </w:pPr>
      <w:rPr/>
    </w:lvl>
    <w:lvl w:ilvl="5">
      <w:start w:val="0"/>
      <w:numFmt w:val="bullet"/>
      <w:lvlText w:val="•"/>
      <w:lvlJc w:val="left"/>
      <w:pPr>
        <w:ind w:left="3095" w:hanging="352"/>
      </w:pPr>
      <w:rPr/>
    </w:lvl>
    <w:lvl w:ilvl="6">
      <w:start w:val="0"/>
      <w:numFmt w:val="bullet"/>
      <w:lvlText w:val="•"/>
      <w:lvlJc w:val="left"/>
      <w:pPr>
        <w:ind w:left="3694" w:hanging="352"/>
      </w:pPr>
      <w:rPr/>
    </w:lvl>
    <w:lvl w:ilvl="7">
      <w:start w:val="0"/>
      <w:numFmt w:val="bullet"/>
      <w:lvlText w:val="•"/>
      <w:lvlJc w:val="left"/>
      <w:pPr>
        <w:ind w:left="4293" w:hanging="352"/>
      </w:pPr>
      <w:rPr/>
    </w:lvl>
    <w:lvl w:ilvl="8">
      <w:start w:val="0"/>
      <w:numFmt w:val="bullet"/>
      <w:lvlText w:val="•"/>
      <w:lvlJc w:val="left"/>
      <w:pPr>
        <w:ind w:left="4892" w:hanging="352"/>
      </w:pPr>
      <w:rPr/>
    </w:lvl>
  </w:abstractNum>
  <w:abstractNum w:abstractNumId="4">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uk"/>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934" w:right="1502"/>
      <w:jc w:val="center"/>
    </w:pPr>
    <w:rPr>
      <w:rFonts w:ascii="Arial" w:cs="Arial" w:eastAsia="Arial" w:hAnsi="Arial"/>
      <w:b w:val="1"/>
      <w:bCs w:val="1"/>
      <w:sz w:val="28"/>
      <w:szCs w:val="28"/>
    </w:rPr>
  </w:style>
  <w:style w:type="paragraph" w:styleId="Heading2">
    <w:name w:val="heading 2"/>
    <w:basedOn w:val="Normal"/>
    <w:next w:val="Normal"/>
    <w:pPr>
      <w:keepNext w:val="1"/>
      <w:keepLines w:val="1"/>
      <w:spacing w:before="40" w:lineRule="auto"/>
    </w:pPr>
    <w:rPr>
      <w:rFonts w:ascii="Cambria" w:cs="Cambria" w:eastAsia="Cambria" w:hAnsi="Cambria"/>
      <w:color w:val="366091"/>
      <w:sz w:val="26"/>
      <w:szCs w:val="2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tender@brave.org.ua" TargetMode="External"/><Relationship Id="rId10" Type="http://schemas.openxmlformats.org/officeDocument/2006/relationships/hyperlink" Target="mailto:tender@brave.org.ua" TargetMode="External"/><Relationship Id="rId13" Type="http://schemas.openxmlformats.org/officeDocument/2006/relationships/hyperlink" Target="https://corruptinfo.nazk.gov.ua/" TargetMode="Externa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tender@brave.org.ua" TargetMode="External"/><Relationship Id="rId15" Type="http://schemas.openxmlformats.org/officeDocument/2006/relationships/hyperlink" Target="https://opendatabot.ua/c/kved/F/41.20" TargetMode="External"/><Relationship Id="rId14" Type="http://schemas.openxmlformats.org/officeDocument/2006/relationships/hyperlink" Target="https://drs.nsdc.gov.ua/extract" TargetMode="Externa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mailto:tender@brave.org.u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17p8mRgBEXSVYB8gYqXxQ7CrEQ==">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2024-02-08T00:00:00Z</vt:lpwstr>
  </property>
  <property fmtid="{D5CDD505-2E9C-101B-9397-08002B2CF9AE}" pid="3" name="LastSaved">
    <vt:lpwstr>2024-02-12T00:00:00Z</vt:lpwstr>
  </property>
</Properties>
</file>