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Lutheran School</w:t>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Technology and Acceptable Use Policy</w:t>
      </w:r>
    </w:p>
    <w:p w:rsidR="00000000" w:rsidDel="00000000" w:rsidP="00000000" w:rsidRDefault="00000000" w:rsidRPr="00000000" w14:paraId="00000003">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Lutheran School recognizes the value of computer and other electronic resources to improve student learning and enhance the administration and operation of its schools. To this end, First Lutheran School, its staff, and administration encourage the responsible use of computers; computer networks, including the Internet, G-suite for education, email, and other electronic resources in support of the mission and goals of the first Lutheran School</w:t>
      </w:r>
    </w:p>
    <w:p w:rsidR="00000000" w:rsidDel="00000000" w:rsidP="00000000" w:rsidRDefault="00000000" w:rsidRPr="00000000" w14:paraId="00000004">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Internet is an unregulated, worldwide vehicle for communication, information available to staff and students is impossible to control completely. Therefore, First Lutheran School adopts this policy governing the voluntary use of technology and the Internet in order to provide guidance to individuals and groups obtaining access to these resources on First Lutheran School-owned equipment and network.</w:t>
      </w:r>
    </w:p>
    <w:p w:rsidR="00000000" w:rsidDel="00000000" w:rsidP="00000000" w:rsidRDefault="00000000" w:rsidRPr="00000000" w14:paraId="00000005">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First Lutheran School Rights and Responsibilities</w:t>
      </w:r>
    </w:p>
    <w:p w:rsidR="00000000" w:rsidDel="00000000" w:rsidP="00000000" w:rsidRDefault="00000000" w:rsidRPr="00000000" w14:paraId="0000000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policy of First Lutheran School to maintain an environment that promotes responsible, Christian conduct in all online network activities by staff and students. It shall be a violation of this policy for any employee, student, or other individual to engage in any activity that does not conform to the mission of First Lutheran School and its established purpose and general rules and policies. Within this general policy, First Lutheran School recognizes its legal and ethical obligation to protect the well-being of students in its charge. To this end, First Lutheran School retains the following rights and recognizes the following obligations:</w:t>
      </w:r>
    </w:p>
    <w:p w:rsidR="00000000" w:rsidDel="00000000" w:rsidP="00000000" w:rsidRDefault="00000000" w:rsidRPr="00000000" w14:paraId="00000007">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To add and remove user accounts on the network.</w:t>
      </w:r>
    </w:p>
    <w:p w:rsidR="00000000" w:rsidDel="00000000" w:rsidP="00000000" w:rsidRDefault="00000000" w:rsidRPr="00000000" w14:paraId="00000008">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To monitor the use of online activities. This may include real-time monitoring of network activity and/or maintaining a log of Internet activity for later review.</w:t>
      </w:r>
    </w:p>
    <w:p w:rsidR="00000000" w:rsidDel="00000000" w:rsidP="00000000" w:rsidRDefault="00000000" w:rsidRPr="00000000" w14:paraId="00000009">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To provide internal and external controls as appropriate and feasible. Such controls shall include the right to determine who will have access to FLS owned equipment and, specifically, to exclude those who do not abide by First Lutheran School's acceptable use policy or other policies governing the use of school facilities, equipment, and materials. First Lutheran School reserves the right to restrict online destinations through software or other means.</w:t>
      </w:r>
    </w:p>
    <w:p w:rsidR="00000000" w:rsidDel="00000000" w:rsidP="00000000" w:rsidRDefault="00000000" w:rsidRPr="00000000" w14:paraId="0000000A">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To provide guidelines and make reasonable efforts to train staff and students in acceptable use and policies governing online communications.</w:t>
      </w:r>
    </w:p>
    <w:p w:rsidR="00000000" w:rsidDel="00000000" w:rsidP="00000000" w:rsidRDefault="00000000" w:rsidRPr="00000000" w14:paraId="0000000B">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Staff Responsibilities</w:t>
      </w:r>
    </w:p>
    <w:p w:rsidR="00000000" w:rsidDel="00000000" w:rsidP="00000000" w:rsidRDefault="00000000" w:rsidRPr="00000000" w14:paraId="0000000C">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Staff members who supervise students, control electronic equipment, or otherwise have occasion to observe student use of said equipment online shall make reasonable efforts to monitor the use of this equipment to assure that it conforms to the mission and goals of First Lutheran School</w:t>
      </w:r>
    </w:p>
    <w:p w:rsidR="00000000" w:rsidDel="00000000" w:rsidP="00000000" w:rsidRDefault="00000000" w:rsidRPr="00000000" w14:paraId="0000000D">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Staff should make reasonable efforts to become familiar with the technology and its use so that effective monitoring, instruction, and assistance may be achieved.</w:t>
      </w:r>
    </w:p>
    <w:p w:rsidR="00000000" w:rsidDel="00000000" w:rsidP="00000000" w:rsidRDefault="00000000" w:rsidRPr="00000000" w14:paraId="0000000E">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User Responsibilities</w:t>
      </w:r>
    </w:p>
    <w:p w:rsidR="00000000" w:rsidDel="00000000" w:rsidP="00000000" w:rsidRDefault="00000000" w:rsidRPr="00000000" w14:paraId="0000000F">
      <w:pP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Use of the electronic media provided by First Lutheran School is a privilege that offers a wealth of information and resources for research. Where it is available, this resource is offered to staff, students, and other patrons at no cost. In order to maintain the privilege, users agree to learn and comply with all of the</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Use Guidelines</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Lutheran School has established the following guidelines for appropriate, ethical and professional staff and student use of church and school technology and communications networks, including the Internet and e-mail.</w:t>
      </w:r>
    </w:p>
    <w:p w:rsidR="00000000" w:rsidDel="00000000" w:rsidP="00000000" w:rsidRDefault="00000000" w:rsidRPr="00000000" w14:paraId="00000012">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All technology provided by FLS including hardware, software, Internet access, FLS-related work records and other information stored electronically, is the property of FLS Lutheran Church and School and not the staff or students. In general, use of the FLS's technology systems and electronic communications should be job or school related and not for personal convenience.  All accounts and access expire 14 days after termination of employment or enrollment.  It is the responsibility of the user to transfer all desired data to another device.</w:t>
      </w:r>
    </w:p>
    <w:p w:rsidR="00000000" w:rsidDel="00000000" w:rsidP="00000000" w:rsidRDefault="00000000" w:rsidRPr="00000000" w14:paraId="00000013">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Staff/student may not use FLS’s Internet, e-mail or other electronic communications to transmit, retrieve or store any communications or other content of a defamatory, discriminatory, harassing or pornographic nature. No messages with derogatory or inflammatory remarks about an individual's race, age, disability, religion, national origin, physical attributes or sexual preference may be transmitted. Harassment of any kind is prohibited.</w:t>
      </w:r>
    </w:p>
    <w:p w:rsidR="00000000" w:rsidDel="00000000" w:rsidP="00000000" w:rsidRDefault="00000000" w:rsidRPr="00000000" w14:paraId="00000015">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Disparaging, abusive, profane or offensive language; material that might adversely or negatively reflect on FLS Lutheran Church and School; and any illegal activities-including piracy, hacking, extortion, blackmail, copyright infringement and unauthorized access to any computers on the Internet or e-mail are forbidden.</w:t>
      </w:r>
    </w:p>
    <w:p w:rsidR="00000000" w:rsidDel="00000000" w:rsidP="00000000" w:rsidRDefault="00000000" w:rsidRPr="00000000" w14:paraId="00000017">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Copyrighted materials belonging to entities other than FLS may not be transmitted without permission of the copyright holder. Staff and students must respect all copyrights and may not copy, retrieve, modify or forward copyrighted materials, except with permission or as a single copy for reference only. Saving copyright-protected information to a network drive or online storage location without permission is prohibited. Sharing the URL (uniform resource locator or "address") of an Internet site with other interested persons for educational reasons is permitted.</w:t>
      </w:r>
    </w:p>
    <w:p w:rsidR="00000000" w:rsidDel="00000000" w:rsidP="00000000" w:rsidRDefault="00000000" w:rsidRPr="00000000" w14:paraId="00000019">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Users may not use the system in a way that disrupts its use by others. Users must respect the privacy of others, which includes the commitment not to reveal personal identifying, confidential, or other private information.  Users may not send or intentionally receive excessive numbers of large files or engage in "spamming" (sending e-mail to thousands of users).  Users may not attempt to access another user’s account, password, or data; nor should a user share his/her password with another user.  Further, staff should change their FLS and e-mail passwords yearly.</w:t>
      </w:r>
    </w:p>
    <w:p w:rsidR="00000000" w:rsidDel="00000000" w:rsidP="00000000" w:rsidRDefault="00000000" w:rsidRPr="00000000" w14:paraId="0000001B">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Every user is responsible for the content of all text, audio or image files that he or she places or sends over FLS’s Internet and e-mail systems. No e-mail or other electronic communications may be sent that hide the identity of the sender or represent the sender as someone else. FLS’s identity is attached to all outgoing e-mail communications and should reflect the Christian values taught in our church and school in content, appropriate language and conduct.</w:t>
      </w:r>
    </w:p>
    <w:p w:rsidR="00000000" w:rsidDel="00000000" w:rsidP="00000000" w:rsidRDefault="00000000" w:rsidRPr="00000000" w14:paraId="0000001D">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E-mail and other electronic communications transmitted by FLS’s equipment, systems and networks are not private or confidential, and they are the property of FLS.  Therefore,  FLS reserves the right to examine, monitor and regulate e-mail and other electronic communications, directories, files and all other content, including Internet use, transmitted by or stored in its technology systems, whether onsite or offsite.  FLS Lutheran Church and School reserves the right to remove a user at any time and without notice in order to prevent further unauthorized activity.</w:t>
      </w:r>
    </w:p>
    <w:p w:rsidR="00000000" w:rsidDel="00000000" w:rsidP="00000000" w:rsidRDefault="00000000" w:rsidRPr="00000000" w14:paraId="0000001F">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Internal and external e-mail, voicemail, and text messages are considered FLS Lutheran Church and School records and may be subject to discovery in the event of litigation.  This includes personal devices such as phones, tablets, home computers on which FLS data is accessed or a FLS supplied account is logged in.  Users must be aware of this possibility when communicating electronically within and outside the building.</w:t>
      </w:r>
    </w:p>
    <w:p w:rsidR="00000000" w:rsidDel="00000000" w:rsidP="00000000" w:rsidRDefault="00000000" w:rsidRPr="00000000" w14:paraId="00000021">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Social media usage is restricted at FLS Lutheran Church and School.  Access is strictly prohibited for students.  Ordinarily staff and students should not digitally communicate outside of FLS Lutheran Church and School e-mail addresses or other approved communications programs such as a student information system.  In order to ensure the safety of our public and FLS grade-school students, the following guidelines are in place:</w:t>
      </w:r>
    </w:p>
    <w:p w:rsidR="00000000" w:rsidDel="00000000" w:rsidP="00000000" w:rsidRDefault="00000000" w:rsidRPr="00000000" w14:paraId="00000023">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may not be connected to anyone under 14-years old, or who is a student of FLS, or who is in FLS’s confirmation program, unless that student is a direct family member such as child, nephew/niece, or grandchild.</w:t>
      </w:r>
    </w:p>
    <w:p w:rsidR="00000000" w:rsidDel="00000000" w:rsidP="00000000" w:rsidRDefault="00000000" w:rsidRPr="00000000" w14:paraId="00000024">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FLS staff who need to digitally contact anyone under 14-years old must not contact that person only.  (I.e. the staff member should send a text message or email to the student and parent in the form of a group chat.)</w:t>
      </w:r>
    </w:p>
    <w:p w:rsidR="00000000" w:rsidDel="00000000" w:rsidP="00000000" w:rsidRDefault="00000000" w:rsidRPr="00000000" w14:paraId="00000025">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discretion of Administration (pastoral staff and principal) is allowed for emergency or outstanding circumstances.</w:t>
      </w:r>
    </w:p>
    <w:p w:rsidR="00000000" w:rsidDel="00000000" w:rsidP="00000000" w:rsidRDefault="00000000" w:rsidRPr="00000000" w14:paraId="00000026">
      <w:pP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FLS’s Right to monitor and Consequences for Misuse</w:t>
      </w:r>
    </w:p>
    <w:p w:rsidR="00000000" w:rsidDel="00000000" w:rsidP="00000000" w:rsidRDefault="00000000" w:rsidRPr="00000000" w14:paraId="00000028">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FLS-supplied technology, including computer systems, equipment and school-related records, belongs to FLS and not to the user. Users understand FLS routinely monitors use patterns, and should observe appropriate discretion in their use and maintenance of FLS property.</w:t>
      </w:r>
    </w:p>
    <w:p w:rsidR="00000000" w:rsidDel="00000000" w:rsidP="00000000" w:rsidRDefault="00000000" w:rsidRPr="00000000" w14:paraId="00000029">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all the computer systems and software, as well as e-mail and Internet connections, are the property of FLS, all policies apply to their use and are in effect at all times.   Any user who abuses FLS-provided access to e-mail, the Internet, or other electronic communications or networks, including social media, may be denied future access, and, if appropriate, be subject to disciplinary action  within the limitations of any applicable federal, state or local laws.</w:t>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Disclaimer</w:t>
      </w:r>
      <w:r w:rsidDel="00000000" w:rsidR="00000000" w:rsidRPr="00000000">
        <w:rPr>
          <w:rFonts w:ascii="Times New Roman" w:cs="Times New Roman" w:eastAsia="Times New Roman" w:hAnsi="Times New Roman"/>
          <w:i w:val="1"/>
          <w:iCs w:val="1"/>
          <w:sz w:val="24"/>
          <w:szCs w:val="24"/>
          <w:rtl w:val="0"/>
        </w:rPr>
        <w:t xml:space="preserve">- Technology, the internet and its abilities change rapidly, First Lutheran School reserves the right to change its policies and rules at any time.</w:t>
      </w:r>
    </w:p>
    <w:p w:rsidR="00000000" w:rsidDel="00000000" w:rsidP="00000000" w:rsidRDefault="00000000" w:rsidRPr="00000000" w14:paraId="0000002B">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C">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D">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E">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2F">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0">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1">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2">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3">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4">
      <w:pPr>
        <w:shd w:fill="ffffff" w:val="clear"/>
        <w:spacing w:before="0" w:line="240" w:lineRule="auto"/>
        <w:jc w:val="left"/>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5">
      <w:pPr>
        <w:shd w:fill="ffffff" w:val="clear"/>
        <w:spacing w:before="0" w:line="240" w:lineRule="auto"/>
        <w:jc w:val="left"/>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36">
      <w:pPr>
        <w:shd w:fill="ffffff" w:val="clear"/>
        <w:spacing w:before="0" w:line="240" w:lineRule="auto"/>
        <w:jc w:val="cente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First Lutheran School</w:t>
      </w:r>
    </w:p>
    <w:p w:rsidR="00000000" w:rsidDel="00000000" w:rsidP="00000000" w:rsidRDefault="00000000" w:rsidRPr="00000000" w14:paraId="00000037">
      <w:pPr>
        <w:shd w:fill="ffffff" w:val="clear"/>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4"/>
          <w:szCs w:val="34"/>
          <w:rtl w:val="0"/>
        </w:rPr>
        <w:t xml:space="preserve">Device Agreement – Grades 4-8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Lutheran School will use Chrome books as the primary learning device, but tech agreements apply to all school technology. Students in grades 4-8 may be assigned a school owned technology device to take home if requested for distance learning purposes and on an as-needed basis. </w:t>
      </w:r>
    </w:p>
    <w:p w:rsidR="00000000" w:rsidDel="00000000" w:rsidP="00000000" w:rsidRDefault="00000000" w:rsidRPr="00000000" w14:paraId="00000039">
      <w:pPr>
        <w:numPr>
          <w:ilvl w:val="0"/>
          <w:numId w:val="1"/>
        </w:numPr>
        <w:shd w:fill="ffffff" w:val="clea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Terms</w:t>
      </w:r>
    </w:p>
    <w:p w:rsidR="00000000" w:rsidDel="00000000" w:rsidP="00000000" w:rsidRDefault="00000000" w:rsidRPr="00000000" w14:paraId="0000003A">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Students in grades 4-8 must comply with the Technology Use Policy at all times. Students may not download apps, games, or other content onto the device unless directed by a teacher. Violations of these terms may result in suspension of students’ rights to use the device.  </w:t>
      </w:r>
    </w:p>
    <w:p w:rsidR="00000000" w:rsidDel="00000000" w:rsidP="00000000" w:rsidRDefault="00000000" w:rsidRPr="00000000" w14:paraId="0000003B">
      <w:pPr>
        <w:numPr>
          <w:ilvl w:val="0"/>
          <w:numId w:val="2"/>
        </w:numPr>
        <w:shd w:fill="ffffff" w:val="clea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Ownership</w:t>
      </w:r>
    </w:p>
    <w:p w:rsidR="00000000" w:rsidDel="00000000" w:rsidP="00000000" w:rsidRDefault="00000000" w:rsidRPr="00000000" w14:paraId="0000003C">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Legal ownership of the device is that of First Lutheran School. </w:t>
      </w:r>
    </w:p>
    <w:p w:rsidR="00000000" w:rsidDel="00000000" w:rsidP="00000000" w:rsidRDefault="00000000" w:rsidRPr="00000000" w14:paraId="0000003D">
      <w:pPr>
        <w:numPr>
          <w:ilvl w:val="0"/>
          <w:numId w:val="2"/>
        </w:numPr>
        <w:shd w:fill="ffffff" w:val="clea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Check Out and Return Policy </w:t>
      </w:r>
    </w:p>
    <w:p w:rsidR="00000000" w:rsidDel="00000000" w:rsidP="00000000" w:rsidRDefault="00000000" w:rsidRPr="00000000" w14:paraId="0000003E">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Students are strongly encouraged to utilize their own personal devices when possible or practical.</w:t>
      </w:r>
    </w:p>
    <w:p w:rsidR="00000000" w:rsidDel="00000000" w:rsidP="00000000" w:rsidRDefault="00000000" w:rsidRPr="00000000" w14:paraId="0000003F">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If necessary, students may be allowed to ‘check out’ their assigned device and remove it from campus.</w:t>
      </w:r>
    </w:p>
    <w:p w:rsidR="00000000" w:rsidDel="00000000" w:rsidP="00000000" w:rsidRDefault="00000000" w:rsidRPr="00000000" w14:paraId="00000040">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Checked out devices will be returned to school upon the students return as the devices are necessary during school as well.</w:t>
      </w:r>
    </w:p>
    <w:p w:rsidR="00000000" w:rsidDel="00000000" w:rsidP="00000000" w:rsidRDefault="00000000" w:rsidRPr="00000000" w14:paraId="00000041">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 Failure to return devices in a timely manner will result in the corresponding costs to replace these items. </w:t>
      </w:r>
    </w:p>
    <w:p w:rsidR="00000000" w:rsidDel="00000000" w:rsidP="00000000" w:rsidRDefault="00000000" w:rsidRPr="00000000" w14:paraId="00000042">
      <w:pPr>
        <w:numPr>
          <w:ilvl w:val="0"/>
          <w:numId w:val="2"/>
        </w:numPr>
        <w:shd w:fill="ffffff" w:val="clea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Loss or Damage </w:t>
      </w:r>
    </w:p>
    <w:p w:rsidR="00000000" w:rsidDel="00000000" w:rsidP="00000000" w:rsidRDefault="00000000" w:rsidRPr="00000000" w14:paraId="00000043">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If property is damaged, the family of the student is responsible for the cost of repair or if applicable, market value replacement cost on that date. Loss or theft of a device must be reported to the school by the next school day after occurrence, along with any accompanying police reports and/or insurance documentation. Students are required to pay for all non-warranty damages. Families could add this device to their insurance plan. </w:t>
      </w:r>
    </w:p>
    <w:p w:rsidR="00000000" w:rsidDel="00000000" w:rsidP="00000000" w:rsidRDefault="00000000" w:rsidRPr="00000000" w14:paraId="00000044">
      <w:pPr>
        <w:numPr>
          <w:ilvl w:val="0"/>
          <w:numId w:val="2"/>
        </w:numPr>
        <w:shd w:fill="ffffff" w:val="clear"/>
        <w:spacing w:after="0" w:after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General Information </w:t>
      </w:r>
    </w:p>
    <w:p w:rsidR="00000000" w:rsidDel="00000000" w:rsidP="00000000" w:rsidRDefault="00000000" w:rsidRPr="00000000" w14:paraId="00000045">
      <w:pPr>
        <w:numPr>
          <w:ilvl w:val="1"/>
          <w:numId w:val="2"/>
        </w:numPr>
        <w:shd w:fill="ffffff" w:val="clear"/>
        <w:spacing w:after="0" w:after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Students should not delete any folders or files that they did not create or store themselves. Students should not loan, borrow, or share their device or login information with others.</w:t>
      </w:r>
    </w:p>
    <w:p w:rsidR="00000000" w:rsidDel="00000000" w:rsidP="00000000" w:rsidRDefault="00000000" w:rsidRPr="00000000" w14:paraId="00000046">
      <w:pPr>
        <w:numPr>
          <w:ilvl w:val="1"/>
          <w:numId w:val="2"/>
        </w:numPr>
        <w:shd w:fill="ffffff" w:val="clear"/>
        <w:spacing w:after="24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FLS Lutheran School has the right to inspect the contents of all devices at any time, or to request the return of the device for maintenance or service.  </w:t>
      </w:r>
    </w:p>
    <w:p w:rsidR="00000000" w:rsidDel="00000000" w:rsidP="00000000" w:rsidRDefault="00000000" w:rsidRPr="00000000" w14:paraId="00000047">
      <w:pPr>
        <w:shd w:fill="ffffff" w:val="clea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hd w:fill="ffffff" w:val="clea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9">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signature of this document attests that “I have read the First Lutheran School Technology and Acceptable Use Policy and Device Agreement – Grades 4-8 with my child, and agree to promote this agreement within the ministries and mission of the school.”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shd w:fill="ffffff" w:val="clear"/>
        <w:spacing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B">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 __________________________________________________________________</w:t>
      </w:r>
    </w:p>
    <w:p w:rsidR="00000000" w:rsidDel="00000000" w:rsidP="00000000" w:rsidRDefault="00000000" w:rsidRPr="00000000" w14:paraId="0000004E">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signature and date: _______________________________________________________</w:t>
      </w:r>
    </w:p>
    <w:p w:rsidR="00000000" w:rsidDel="00000000" w:rsidP="00000000" w:rsidRDefault="00000000" w:rsidRPr="00000000" w14:paraId="00000050">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Parent/Guardian name: _________________________________________________________________</w:t>
      </w:r>
    </w:p>
    <w:p w:rsidR="00000000" w:rsidDel="00000000" w:rsidP="00000000" w:rsidRDefault="00000000" w:rsidRPr="00000000" w14:paraId="00000052">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hd w:fill="ffffff" w:val="clear"/>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Parent/Guardian signature and date: _______________________________________________________</w:t>
      </w:r>
    </w:p>
    <w:p w:rsidR="00000000" w:rsidDel="00000000" w:rsidP="00000000" w:rsidRDefault="00000000" w:rsidRPr="00000000" w14:paraId="00000054">
      <w:pPr>
        <w:shd w:fill="ffffff" w:val="clear"/>
        <w:spacing w:before="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55">
      <w:pPr>
        <w:shd w:fill="ffffff" w:val="clear"/>
        <w:spacing w:befor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