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183D" w14:textId="6F8B4747" w:rsidR="002315EB" w:rsidRDefault="002315EB" w:rsidP="009C0556">
      <w:pPr>
        <w:rPr>
          <w:rFonts w:ascii="MrEavesModOT" w:hAnsi="MrEavesModOT"/>
          <w:color w:val="404447"/>
          <w:sz w:val="28"/>
          <w:szCs w:val="28"/>
        </w:rPr>
      </w:pPr>
    </w:p>
    <w:p w14:paraId="471C8CED" w14:textId="77777777" w:rsidR="00BA500A" w:rsidRDefault="00BA500A" w:rsidP="009C0556">
      <w:pPr>
        <w:rPr>
          <w:rFonts w:ascii="MrEavesModOT" w:hAnsi="MrEavesModOT"/>
          <w:color w:val="404447"/>
          <w:sz w:val="28"/>
          <w:szCs w:val="28"/>
        </w:rPr>
      </w:pPr>
    </w:p>
    <w:p w14:paraId="061D0073" w14:textId="77777777" w:rsidR="00BA500A" w:rsidRDefault="00BA500A" w:rsidP="009C0556">
      <w:pPr>
        <w:rPr>
          <w:rFonts w:ascii="MrEavesModOT" w:hAnsi="MrEavesModOT"/>
          <w:color w:val="404447"/>
          <w:sz w:val="28"/>
          <w:szCs w:val="28"/>
        </w:rPr>
      </w:pPr>
    </w:p>
    <w:p w14:paraId="7C59381E" w14:textId="77777777" w:rsidR="00A71FC1" w:rsidRPr="008E4097" w:rsidRDefault="00A71FC1" w:rsidP="00A71FC1">
      <w:pPr>
        <w:spacing w:before="100" w:beforeAutospacing="1" w:after="100" w:afterAutospacing="1"/>
        <w:outlineLvl w:val="0"/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Job Title: </w:t>
      </w:r>
      <w:r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  <w:t>Poultry Assistant Manager</w:t>
      </w:r>
      <w:r w:rsidRPr="008E4097"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 </w:t>
      </w:r>
    </w:p>
    <w:p w14:paraId="32B2E050" w14:textId="512CDB35" w:rsidR="006C7D79" w:rsidRDefault="00A71FC1" w:rsidP="00A71FC1">
      <w:p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b/>
          <w:bCs/>
          <w:sz w:val="22"/>
          <w:szCs w:val="22"/>
        </w:rPr>
        <w:t>Location:</w:t>
      </w:r>
      <w:r w:rsidRPr="008E4097">
        <w:rPr>
          <w:rFonts w:ascii="Candara" w:hAnsi="Candara" w:cs="Calibri"/>
          <w:sz w:val="22"/>
          <w:szCs w:val="22"/>
        </w:rPr>
        <w:t xml:space="preserve"> the role is based at Courteenhall </w:t>
      </w:r>
      <w:r w:rsidR="006C7D79">
        <w:rPr>
          <w:rFonts w:ascii="Candara" w:hAnsi="Candara" w:cs="Calibri"/>
          <w:sz w:val="22"/>
          <w:szCs w:val="22"/>
        </w:rPr>
        <w:t xml:space="preserve">Estate, near </w:t>
      </w:r>
      <w:r w:rsidRPr="008E4097">
        <w:rPr>
          <w:rFonts w:ascii="Candara" w:hAnsi="Candara" w:cs="Calibri"/>
          <w:sz w:val="22"/>
          <w:szCs w:val="22"/>
        </w:rPr>
        <w:t>Northampton</w:t>
      </w:r>
      <w:r w:rsidR="006C7D79">
        <w:rPr>
          <w:rFonts w:ascii="Candara" w:hAnsi="Candara" w:cs="Calibri"/>
          <w:sz w:val="22"/>
          <w:szCs w:val="22"/>
        </w:rPr>
        <w:t>.</w:t>
      </w:r>
    </w:p>
    <w:p w14:paraId="35778F4C" w14:textId="40E273DE" w:rsidR="006C7D79" w:rsidRDefault="00A71FC1" w:rsidP="00A71FC1">
      <w:p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br/>
      </w:r>
      <w:r w:rsidRPr="008E4097">
        <w:rPr>
          <w:rFonts w:ascii="Candara" w:hAnsi="Candara" w:cs="Calibri"/>
          <w:b/>
          <w:bCs/>
          <w:sz w:val="22"/>
          <w:szCs w:val="22"/>
        </w:rPr>
        <w:t>Contract Type:</w:t>
      </w:r>
      <w:r w:rsidRPr="008E4097">
        <w:rPr>
          <w:rFonts w:ascii="Candara" w:hAnsi="Candara" w:cs="Calibri"/>
          <w:sz w:val="22"/>
          <w:szCs w:val="22"/>
        </w:rPr>
        <w:t xml:space="preserve"> full-time</w:t>
      </w:r>
      <w:r w:rsidR="006C7D79">
        <w:rPr>
          <w:rFonts w:ascii="Candara" w:hAnsi="Candara" w:cs="Calibri"/>
          <w:sz w:val="22"/>
          <w:szCs w:val="22"/>
        </w:rPr>
        <w:t>.</w:t>
      </w:r>
    </w:p>
    <w:p w14:paraId="71BA1A96" w14:textId="77777777" w:rsidR="006C7D79" w:rsidRDefault="00A71FC1" w:rsidP="00A71FC1">
      <w:p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br/>
      </w:r>
      <w:r w:rsidRPr="008E4097">
        <w:rPr>
          <w:rFonts w:ascii="Candara" w:hAnsi="Candara" w:cs="Calibri"/>
          <w:b/>
          <w:bCs/>
          <w:sz w:val="22"/>
          <w:szCs w:val="22"/>
        </w:rPr>
        <w:t>Salary: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 w:rsidRPr="00004F80">
        <w:rPr>
          <w:rFonts w:ascii="Candara" w:hAnsi="Candara" w:cs="Calibri"/>
          <w:sz w:val="22"/>
          <w:szCs w:val="22"/>
        </w:rPr>
        <w:t>dependent on experience; we’re happy to discuss this with interested applicants</w:t>
      </w:r>
      <w:r w:rsidR="006C7D79">
        <w:rPr>
          <w:rFonts w:ascii="Candara" w:hAnsi="Candara" w:cs="Calibri"/>
          <w:sz w:val="22"/>
          <w:szCs w:val="22"/>
        </w:rPr>
        <w:t>.</w:t>
      </w:r>
    </w:p>
    <w:p w14:paraId="05CAC892" w14:textId="4A83EFE7" w:rsidR="00A71FC1" w:rsidRPr="008E4097" w:rsidRDefault="00A71FC1" w:rsidP="00A71FC1">
      <w:p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br/>
      </w:r>
      <w:r w:rsidRPr="008E4097">
        <w:rPr>
          <w:rFonts w:ascii="Candara" w:hAnsi="Candara" w:cs="Calibri"/>
          <w:b/>
          <w:bCs/>
          <w:sz w:val="22"/>
          <w:szCs w:val="22"/>
        </w:rPr>
        <w:t>Start Date: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 w:rsidR="006C7D79">
        <w:rPr>
          <w:rFonts w:ascii="Candara" w:hAnsi="Candara" w:cs="Calibri"/>
          <w:sz w:val="22"/>
          <w:szCs w:val="22"/>
        </w:rPr>
        <w:t>early July.</w:t>
      </w:r>
    </w:p>
    <w:p w14:paraId="4F7D2B48" w14:textId="77777777" w:rsidR="00A71FC1" w:rsidRDefault="00A71FC1" w:rsidP="00A71FC1">
      <w:pPr>
        <w:rPr>
          <w:rFonts w:ascii="Candara" w:hAnsi="Candara" w:cs="Calibri"/>
          <w:b/>
          <w:bCs/>
          <w:sz w:val="22"/>
          <w:szCs w:val="22"/>
          <w:u w:val="single"/>
        </w:rPr>
      </w:pPr>
    </w:p>
    <w:p w14:paraId="0FF24360" w14:textId="77777777" w:rsidR="00A71FC1" w:rsidRPr="008E4097" w:rsidRDefault="00A71FC1" w:rsidP="00A71FC1">
      <w:pPr>
        <w:rPr>
          <w:rFonts w:ascii="Candara" w:hAnsi="Candara" w:cs="Calibri"/>
          <w:sz w:val="22"/>
          <w:szCs w:val="22"/>
          <w:u w:val="single"/>
        </w:rPr>
      </w:pPr>
      <w:r w:rsidRPr="008E4097">
        <w:rPr>
          <w:rFonts w:ascii="Candara" w:hAnsi="Candara" w:cs="Calibri"/>
          <w:b/>
          <w:bCs/>
          <w:sz w:val="22"/>
          <w:szCs w:val="22"/>
          <w:u w:val="single"/>
        </w:rPr>
        <w:t>About Courteenhall</w:t>
      </w:r>
    </w:p>
    <w:p w14:paraId="5C0F61A9" w14:textId="6E0934DC" w:rsidR="00A71FC1" w:rsidRPr="00887124" w:rsidRDefault="00A71FC1" w:rsidP="00A71FC1">
      <w:pPr>
        <w:jc w:val="both"/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Courteenhall is a</w:t>
      </w:r>
      <w:r>
        <w:rPr>
          <w:rFonts w:ascii="Candara" w:hAnsi="Candara" w:cs="Calibri"/>
          <w:sz w:val="22"/>
          <w:szCs w:val="22"/>
        </w:rPr>
        <w:t xml:space="preserve">n award-winning </w:t>
      </w:r>
      <w:r w:rsidRPr="008E4097">
        <w:rPr>
          <w:rFonts w:ascii="Candara" w:hAnsi="Candara" w:cs="Calibri"/>
          <w:sz w:val="22"/>
          <w:szCs w:val="22"/>
        </w:rPr>
        <w:t>estate and farming business in Northamptonshire, committed to regenerative agriculture, environmental stewardship, and community collaboration.</w:t>
      </w:r>
      <w:r>
        <w:rPr>
          <w:rFonts w:ascii="Candara" w:hAnsi="Candara" w:cs="Calibri"/>
          <w:sz w:val="22"/>
          <w:szCs w:val="22"/>
        </w:rPr>
        <w:t xml:space="preserve"> 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>
        <w:rPr>
          <w:rFonts w:ascii="Candara" w:hAnsi="Candara" w:cs="Calibri"/>
          <w:sz w:val="22"/>
          <w:szCs w:val="22"/>
        </w:rPr>
        <w:t xml:space="preserve"> </w:t>
      </w:r>
      <w:r w:rsidRPr="008E4097">
        <w:rPr>
          <w:rFonts w:ascii="Candara" w:hAnsi="Candara" w:cs="Calibri"/>
          <w:sz w:val="22"/>
          <w:szCs w:val="22"/>
        </w:rPr>
        <w:t>We are proud recipients of</w:t>
      </w:r>
      <w:r w:rsidR="006C7D79">
        <w:rPr>
          <w:rFonts w:ascii="Candara" w:hAnsi="Candara" w:cs="Calibri"/>
          <w:sz w:val="22"/>
          <w:szCs w:val="22"/>
        </w:rPr>
        <w:t xml:space="preserve"> multiple agricultural and land management awards, including</w:t>
      </w:r>
      <w:r w:rsidRPr="008E4097">
        <w:rPr>
          <w:rFonts w:ascii="Candara" w:hAnsi="Candara" w:cs="Calibri"/>
          <w:sz w:val="22"/>
          <w:szCs w:val="22"/>
        </w:rPr>
        <w:t xml:space="preserve"> the </w:t>
      </w:r>
      <w:r w:rsidRPr="00552796">
        <w:rPr>
          <w:rFonts w:ascii="Candara" w:hAnsi="Candara" w:cs="Calibri"/>
          <w:sz w:val="22"/>
          <w:szCs w:val="22"/>
        </w:rPr>
        <w:t xml:space="preserve">Bledisloe Gold Medal </w:t>
      </w:r>
      <w:r w:rsidRPr="008E4097">
        <w:rPr>
          <w:rFonts w:ascii="Candara" w:hAnsi="Candara" w:cs="Calibri"/>
          <w:sz w:val="22"/>
          <w:szCs w:val="22"/>
        </w:rPr>
        <w:t xml:space="preserve">from the Royal Agricultural Society of England, recognising our leadership in sustainable land management.  </w:t>
      </w:r>
    </w:p>
    <w:p w14:paraId="26EA5399" w14:textId="77777777" w:rsidR="00A71FC1" w:rsidRPr="00ED1B15" w:rsidRDefault="00A71FC1" w:rsidP="00A71FC1">
      <w:p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u w:val="single"/>
          <w:lang w:eastAsia="en-GB"/>
          <w14:ligatures w14:val="none"/>
        </w:rPr>
      </w:pPr>
      <w:r w:rsidRPr="00ED1B15"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  <w:t>Role Summary</w:t>
      </w:r>
    </w:p>
    <w:p w14:paraId="0695CEBB" w14:textId="77777777" w:rsidR="00A71FC1" w:rsidRPr="00516226" w:rsidRDefault="00A71FC1" w:rsidP="00A71FC1">
      <w:p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We are seeking an </w:t>
      </w:r>
      <w:r w:rsidRPr="00516226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en-GB"/>
          <w14:ligatures w14:val="none"/>
        </w:rPr>
        <w:t>Assistant Manager</w:t>
      </w: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to join an experienced team on a state-of-the-art commercial poultry farm. This is an excellent opportunity for someone looking to start or advance their career in the poultry industry.</w:t>
      </w:r>
    </w:p>
    <w:p w14:paraId="3C288D9D" w14:textId="77777777" w:rsidR="00A71FC1" w:rsidRPr="00516226" w:rsidRDefault="00A71FC1" w:rsidP="00A71FC1">
      <w:pPr>
        <w:numPr>
          <w:ilvl w:val="0"/>
          <w:numId w:val="1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A fantastic opportunity to develop within a progressive poultry business. </w:t>
      </w:r>
    </w:p>
    <w:p w14:paraId="7ACD83EB" w14:textId="77777777" w:rsidR="00A71FC1" w:rsidRPr="00516226" w:rsidRDefault="00A71FC1" w:rsidP="00A71FC1">
      <w:pPr>
        <w:numPr>
          <w:ilvl w:val="0"/>
          <w:numId w:val="1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Previous poultry or livestock experience is beneficial, but </w:t>
      </w:r>
      <w:r w:rsidRPr="00516226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en-GB"/>
          <w14:ligatures w14:val="none"/>
        </w:rPr>
        <w:t>full training will be provided</w:t>
      </w: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394ABDF1" w14:textId="77777777" w:rsidR="00A71FC1" w:rsidRPr="00516226" w:rsidRDefault="00A71FC1" w:rsidP="00A71FC1">
      <w:pPr>
        <w:numPr>
          <w:ilvl w:val="0"/>
          <w:numId w:val="1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Candidates from other backgrounds will be considered if they demonstrate the right attitude and aptitude. </w:t>
      </w:r>
    </w:p>
    <w:p w14:paraId="03658BDD" w14:textId="77777777" w:rsidR="00A71FC1" w:rsidRPr="00516226" w:rsidRDefault="00A71FC1" w:rsidP="00A71FC1">
      <w:pPr>
        <w:numPr>
          <w:ilvl w:val="0"/>
          <w:numId w:val="1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The ideal candidate will be </w:t>
      </w:r>
      <w:r w:rsidRPr="00516226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en-GB"/>
          <w14:ligatures w14:val="none"/>
        </w:rPr>
        <w:t>physically fit, self-motivated, enthusiastic, and reliable</w:t>
      </w: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69B3516F" w14:textId="77777777" w:rsidR="00A71FC1" w:rsidRPr="00516226" w:rsidRDefault="00A71FC1" w:rsidP="00A71FC1">
      <w:pPr>
        <w:numPr>
          <w:ilvl w:val="0"/>
          <w:numId w:val="1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Strong communication skills and a </w:t>
      </w:r>
      <w:r w:rsidRPr="00516226">
        <w:rPr>
          <w:rFonts w:ascii="Candara" w:eastAsia="Times New Roman" w:hAnsi="Candara" w:cs="Times New Roman"/>
          <w:b/>
          <w:bCs/>
          <w:kern w:val="0"/>
          <w:sz w:val="22"/>
          <w:szCs w:val="22"/>
          <w:lang w:eastAsia="en-GB"/>
          <w14:ligatures w14:val="none"/>
        </w:rPr>
        <w:t>keen eye for detail</w:t>
      </w: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are essential. </w:t>
      </w:r>
    </w:p>
    <w:p w14:paraId="1F47F95A" w14:textId="77777777" w:rsidR="00A71FC1" w:rsidRPr="00516226" w:rsidRDefault="00A71FC1" w:rsidP="00A71FC1">
      <w:pPr>
        <w:numPr>
          <w:ilvl w:val="0"/>
          <w:numId w:val="1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Ability to work methodically and maintain high standards at all times. </w:t>
      </w:r>
    </w:p>
    <w:p w14:paraId="2735A5FF" w14:textId="77777777" w:rsidR="00A71FC1" w:rsidRPr="00ED1B15" w:rsidRDefault="00A71FC1" w:rsidP="00A71FC1">
      <w:pPr>
        <w:spacing w:before="100" w:beforeAutospacing="1" w:after="100" w:afterAutospacing="1"/>
        <w:outlineLvl w:val="2"/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ED1B15"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  <w:t>Key Responsibilities</w:t>
      </w:r>
    </w:p>
    <w:p w14:paraId="502DF93C" w14:textId="77777777" w:rsidR="00A71FC1" w:rsidRPr="00516226" w:rsidRDefault="00A71FC1" w:rsidP="00A71FC1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Conduct daily inspections of poultry houses to monitor flock welfare and identify health or feed-related issues. </w:t>
      </w:r>
    </w:p>
    <w:p w14:paraId="0EBF4539" w14:textId="77777777" w:rsidR="00A71FC1" w:rsidRPr="00516226" w:rsidRDefault="00A71FC1" w:rsidP="00A71FC1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Assist with and monitor routine building maintenance. </w:t>
      </w:r>
    </w:p>
    <w:p w14:paraId="5ACF47B0" w14:textId="77777777" w:rsidR="00A71FC1" w:rsidRPr="00516226" w:rsidRDefault="00A71FC1" w:rsidP="00A71FC1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Ensure strict adherence to </w:t>
      </w:r>
      <w:r w:rsidRPr="0061641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biosecurity procedures.</w:t>
      </w: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CFE1CAD" w14:textId="77777777" w:rsidR="00A71FC1" w:rsidRPr="00516226" w:rsidRDefault="00A71FC1" w:rsidP="00A71FC1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Support the day-to-day management of poultry houses, including feeders and drinkers. </w:t>
      </w:r>
    </w:p>
    <w:p w14:paraId="1B9F0EB6" w14:textId="77777777" w:rsidR="00A71FC1" w:rsidRPr="00516226" w:rsidRDefault="00A71FC1" w:rsidP="00A71FC1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Use poultry house computer systems to track bird performance and welfare (Microsoft Office skills are advantageous). </w:t>
      </w:r>
    </w:p>
    <w:p w14:paraId="40042B3E" w14:textId="77777777" w:rsidR="00A71FC1" w:rsidRDefault="00A71FC1" w:rsidP="00A71FC1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Respond promptly to alarm </w:t>
      </w:r>
      <w:proofErr w:type="gramStart"/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call-outs</w:t>
      </w:r>
      <w:proofErr w:type="gramEnd"/>
      <w:r w:rsidRPr="00516226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when required.</w:t>
      </w:r>
    </w:p>
    <w:p w14:paraId="7AFBBC2B" w14:textId="77777777" w:rsidR="00A71FC1" w:rsidRDefault="00A71FC1" w:rsidP="00A71FC1">
      <w:p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4F512B18" w14:textId="77777777" w:rsidR="00A71FC1" w:rsidRDefault="00A71FC1" w:rsidP="00A71FC1">
      <w:p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298D031C" w14:textId="77777777" w:rsidR="00A71FC1" w:rsidRDefault="00A71FC1" w:rsidP="00A71FC1">
      <w:p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6C126882" w14:textId="77777777" w:rsidR="00A71FC1" w:rsidRDefault="00A71FC1" w:rsidP="00A71FC1">
      <w:pPr>
        <w:spacing w:before="100" w:beforeAutospacing="1" w:after="100" w:afterAutospacing="1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266EA4E0" w14:textId="77777777" w:rsidR="00A71FC1" w:rsidRPr="00ED1B15" w:rsidRDefault="00A71FC1" w:rsidP="00A71FC1">
      <w:pPr>
        <w:spacing w:before="100" w:beforeAutospacing="1" w:after="100" w:afterAutospacing="1"/>
        <w:rPr>
          <w:rFonts w:ascii="Candara" w:hAnsi="Candara" w:cs="Helvetica"/>
          <w:color w:val="000000"/>
          <w:sz w:val="22"/>
          <w:szCs w:val="22"/>
          <w:u w:val="single"/>
          <w:lang w:eastAsia="en-GB"/>
        </w:rPr>
      </w:pPr>
      <w:r w:rsidRPr="00ED1B15">
        <w:rPr>
          <w:rFonts w:ascii="Candara" w:hAnsi="Candara" w:cs="Helvetica"/>
          <w:b/>
          <w:bCs/>
          <w:color w:val="000000"/>
          <w:sz w:val="22"/>
          <w:szCs w:val="22"/>
          <w:u w:val="single"/>
          <w:lang w:eastAsia="en-GB"/>
        </w:rPr>
        <w:t>The Reward</w:t>
      </w:r>
    </w:p>
    <w:p w14:paraId="7DB7E489" w14:textId="42974C1B" w:rsidR="00A71FC1" w:rsidRPr="00ED1B15" w:rsidRDefault="00A71FC1" w:rsidP="00A71FC1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r w:rsidRPr="00ED1B15">
        <w:rPr>
          <w:rFonts w:ascii="Candara" w:hAnsi="Candara"/>
          <w:color w:val="000000"/>
          <w:sz w:val="22"/>
          <w:szCs w:val="22"/>
        </w:rPr>
        <w:t>A competitive remuneration package is offered, including pension, bonus scheme, and additional benefits. Accommodation is available.</w:t>
      </w:r>
    </w:p>
    <w:p w14:paraId="12C760B2" w14:textId="414F83D2" w:rsidR="00A71FC1" w:rsidRPr="00ED1B15" w:rsidRDefault="00A71FC1" w:rsidP="00A71FC1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r w:rsidRPr="00ED1B15">
        <w:rPr>
          <w:rFonts w:ascii="Candara" w:hAnsi="Candara"/>
          <w:color w:val="000000"/>
          <w:sz w:val="22"/>
          <w:szCs w:val="22"/>
        </w:rPr>
        <w:t xml:space="preserve">Job Type: Full-time (up to 48 hours per week). The working week is Monday to Sunday and includes night </w:t>
      </w:r>
      <w:r w:rsidR="006C7D79">
        <w:rPr>
          <w:rFonts w:ascii="Candara" w:hAnsi="Candara"/>
          <w:color w:val="000000"/>
          <w:sz w:val="22"/>
          <w:szCs w:val="22"/>
        </w:rPr>
        <w:t>cover</w:t>
      </w:r>
      <w:r w:rsidRPr="00ED1B15">
        <w:rPr>
          <w:rFonts w:ascii="Candara" w:hAnsi="Candara"/>
          <w:color w:val="000000"/>
          <w:sz w:val="22"/>
          <w:szCs w:val="22"/>
        </w:rPr>
        <w:t>, with shift patterns agreed between team members.</w:t>
      </w:r>
    </w:p>
    <w:p w14:paraId="05D54923" w14:textId="77777777" w:rsidR="00A71FC1" w:rsidRPr="00516226" w:rsidRDefault="00A71FC1" w:rsidP="00A71FC1">
      <w:pPr>
        <w:rPr>
          <w:rFonts w:ascii="Candara" w:hAnsi="Candara" w:cs="Calibri"/>
          <w:color w:val="000000" w:themeColor="text1"/>
          <w:sz w:val="22"/>
          <w:szCs w:val="22"/>
        </w:rPr>
      </w:pPr>
    </w:p>
    <w:p w14:paraId="6263673B" w14:textId="77777777" w:rsidR="00A71FC1" w:rsidRPr="00887124" w:rsidRDefault="00A71FC1" w:rsidP="00A71FC1">
      <w:pPr>
        <w:jc w:val="both"/>
        <w:rPr>
          <w:rFonts w:ascii="Candara" w:hAnsi="Candara" w:cs="Calibri"/>
          <w:b/>
          <w:bCs/>
          <w:sz w:val="22"/>
          <w:szCs w:val="22"/>
          <w:u w:val="single"/>
        </w:rPr>
      </w:pPr>
      <w:r w:rsidRPr="00887124">
        <w:rPr>
          <w:rFonts w:ascii="Candara" w:hAnsi="Candara" w:cs="Calibri"/>
          <w:b/>
          <w:bCs/>
          <w:sz w:val="22"/>
          <w:szCs w:val="22"/>
          <w:u w:val="single"/>
        </w:rPr>
        <w:t xml:space="preserve">What matters to us? </w:t>
      </w:r>
    </w:p>
    <w:p w14:paraId="1A7C2006" w14:textId="77777777" w:rsidR="00A71FC1" w:rsidRDefault="00A71FC1" w:rsidP="00A71FC1">
      <w:pPr>
        <w:jc w:val="both"/>
        <w:rPr>
          <w:rFonts w:ascii="Candara" w:hAnsi="Candara" w:cs="Calibri"/>
          <w:sz w:val="22"/>
          <w:szCs w:val="22"/>
        </w:rPr>
      </w:pPr>
      <w:r w:rsidRPr="00210F1B">
        <w:rPr>
          <w:rFonts w:ascii="Candara" w:hAnsi="Candara" w:cs="Calibri"/>
          <w:sz w:val="22"/>
          <w:szCs w:val="22"/>
        </w:rPr>
        <w:t xml:space="preserve">Our mission is simple: to leave a legacy to be proud of by caring for the </w:t>
      </w:r>
      <w:r>
        <w:rPr>
          <w:rFonts w:ascii="Candara" w:hAnsi="Candara" w:cs="Calibri"/>
          <w:sz w:val="22"/>
          <w:szCs w:val="22"/>
        </w:rPr>
        <w:t>Estate</w:t>
      </w:r>
      <w:r w:rsidRPr="00210F1B">
        <w:rPr>
          <w:rFonts w:ascii="Candara" w:hAnsi="Candara" w:cs="Calibri"/>
          <w:sz w:val="22"/>
          <w:szCs w:val="22"/>
        </w:rPr>
        <w:t xml:space="preserve">, supporting our </w:t>
      </w:r>
      <w:r>
        <w:rPr>
          <w:rFonts w:ascii="Candara" w:hAnsi="Candara" w:cs="Calibri"/>
          <w:sz w:val="22"/>
          <w:szCs w:val="22"/>
        </w:rPr>
        <w:t>team, tenants and community to build</w:t>
      </w:r>
      <w:r w:rsidRPr="00210F1B">
        <w:rPr>
          <w:rFonts w:ascii="Candara" w:hAnsi="Candara" w:cs="Calibri"/>
          <w:sz w:val="22"/>
          <w:szCs w:val="22"/>
        </w:rPr>
        <w:t xml:space="preserve"> a resilient</w:t>
      </w:r>
      <w:r>
        <w:rPr>
          <w:rFonts w:ascii="Candara" w:hAnsi="Candara" w:cs="Calibri"/>
          <w:sz w:val="22"/>
          <w:szCs w:val="22"/>
        </w:rPr>
        <w:t xml:space="preserve"> and</w:t>
      </w:r>
      <w:r w:rsidRPr="00210F1B">
        <w:rPr>
          <w:rFonts w:ascii="Candara" w:hAnsi="Candara" w:cs="Calibri"/>
          <w:sz w:val="22"/>
          <w:szCs w:val="22"/>
        </w:rPr>
        <w:t xml:space="preserve"> sustainable </w:t>
      </w:r>
      <w:r>
        <w:rPr>
          <w:rFonts w:ascii="Candara" w:hAnsi="Candara" w:cs="Calibri"/>
          <w:sz w:val="22"/>
          <w:szCs w:val="22"/>
        </w:rPr>
        <w:t>future</w:t>
      </w:r>
      <w:r w:rsidRPr="00210F1B">
        <w:rPr>
          <w:rFonts w:ascii="Candara" w:hAnsi="Candara" w:cs="Calibri"/>
          <w:sz w:val="22"/>
          <w:szCs w:val="22"/>
        </w:rPr>
        <w:t xml:space="preserve">. </w:t>
      </w:r>
    </w:p>
    <w:p w14:paraId="26E534A3" w14:textId="77777777" w:rsidR="00A71FC1" w:rsidRPr="00210F1B" w:rsidRDefault="00A71FC1" w:rsidP="00A71FC1">
      <w:pPr>
        <w:jc w:val="both"/>
        <w:rPr>
          <w:rFonts w:ascii="Candara" w:hAnsi="Candara" w:cs="Calibri"/>
          <w:sz w:val="22"/>
          <w:szCs w:val="22"/>
        </w:rPr>
      </w:pPr>
    </w:p>
    <w:p w14:paraId="42211C5E" w14:textId="77777777" w:rsidR="00A71FC1" w:rsidRPr="00887124" w:rsidRDefault="00A71FC1" w:rsidP="00A71FC1">
      <w:pPr>
        <w:jc w:val="both"/>
        <w:rPr>
          <w:rFonts w:ascii="Candara" w:hAnsi="Candara" w:cs="Calibri"/>
          <w:b/>
          <w:bCs/>
          <w:sz w:val="22"/>
          <w:szCs w:val="22"/>
          <w:u w:val="single"/>
        </w:rPr>
      </w:pPr>
      <w:r w:rsidRPr="00887124">
        <w:rPr>
          <w:rFonts w:ascii="Candara" w:hAnsi="Candara" w:cs="Calibri"/>
          <w:b/>
          <w:bCs/>
          <w:sz w:val="22"/>
          <w:szCs w:val="22"/>
          <w:u w:val="single"/>
        </w:rPr>
        <w:t xml:space="preserve">What it’ s like to work here? </w:t>
      </w:r>
    </w:p>
    <w:p w14:paraId="0B4A231C" w14:textId="77777777" w:rsidR="00A71FC1" w:rsidRPr="00210F1B" w:rsidRDefault="00A71FC1" w:rsidP="00A71FC1">
      <w:pPr>
        <w:jc w:val="both"/>
        <w:rPr>
          <w:rFonts w:ascii="Candara" w:hAnsi="Candara" w:cs="Calibri"/>
          <w:sz w:val="22"/>
          <w:szCs w:val="22"/>
        </w:rPr>
      </w:pPr>
      <w:r w:rsidRPr="00210F1B">
        <w:rPr>
          <w:rFonts w:ascii="Candara" w:hAnsi="Candara" w:cs="Calibri"/>
          <w:sz w:val="22"/>
          <w:szCs w:val="22"/>
        </w:rPr>
        <w:t xml:space="preserve">At Courteenhall, we are proud of our people and the purpose behind what we do. </w:t>
      </w:r>
      <w:r>
        <w:rPr>
          <w:rFonts w:ascii="Candara" w:hAnsi="Candara" w:cs="Calibri"/>
          <w:sz w:val="22"/>
          <w:szCs w:val="22"/>
        </w:rPr>
        <w:t xml:space="preserve"> </w:t>
      </w:r>
      <w:r w:rsidRPr="00210F1B">
        <w:rPr>
          <w:rFonts w:ascii="Candara" w:hAnsi="Candara" w:cs="Calibri"/>
          <w:sz w:val="22"/>
          <w:szCs w:val="22"/>
        </w:rPr>
        <w:t>You will be joining a close-knit, supportive team where your contribution matters, your development is encouraged, and your work has a genuine impact.</w:t>
      </w:r>
      <w:r>
        <w:rPr>
          <w:rFonts w:ascii="Candara" w:hAnsi="Candara" w:cs="Calibri"/>
          <w:sz w:val="22"/>
          <w:szCs w:val="22"/>
        </w:rPr>
        <w:t xml:space="preserve"> </w:t>
      </w:r>
      <w:r w:rsidRPr="00210F1B">
        <w:rPr>
          <w:rFonts w:ascii="Candara" w:hAnsi="Candara" w:cs="Calibri"/>
          <w:sz w:val="22"/>
          <w:szCs w:val="22"/>
        </w:rPr>
        <w:t xml:space="preserve"> We believe in creating a positive, collaborative environment, with opportunities to learn, grow, and help shape a more sustainable future.</w:t>
      </w:r>
      <w:r>
        <w:rPr>
          <w:rFonts w:ascii="Candara" w:hAnsi="Candara" w:cs="Calibri"/>
          <w:sz w:val="22"/>
          <w:szCs w:val="22"/>
        </w:rPr>
        <w:t xml:space="preserve"> </w:t>
      </w:r>
      <w:r w:rsidRPr="00210F1B">
        <w:rPr>
          <w:rFonts w:ascii="Candara" w:hAnsi="Candara" w:cs="Calibri"/>
          <w:sz w:val="22"/>
          <w:szCs w:val="22"/>
        </w:rPr>
        <w:t xml:space="preserve"> If you are looking for a role with variety, responsibility, and real purpose, this is a place where you can build a rewarding and meaningful career.</w:t>
      </w:r>
    </w:p>
    <w:p w14:paraId="36319E4C" w14:textId="77777777" w:rsidR="00A71FC1" w:rsidRDefault="00A71FC1" w:rsidP="00A71FC1">
      <w:pPr>
        <w:rPr>
          <w:rFonts w:ascii="Candara" w:hAnsi="Candara" w:cs="Calibri"/>
          <w:sz w:val="22"/>
          <w:szCs w:val="22"/>
        </w:rPr>
      </w:pPr>
    </w:p>
    <w:p w14:paraId="21019F8E" w14:textId="77777777" w:rsidR="00A71FC1" w:rsidRDefault="00A71FC1" w:rsidP="009C0556">
      <w:pPr>
        <w:rPr>
          <w:rFonts w:ascii="MrEavesModOT" w:hAnsi="MrEavesModOT"/>
          <w:color w:val="404447"/>
          <w:sz w:val="28"/>
          <w:szCs w:val="28"/>
        </w:rPr>
      </w:pPr>
    </w:p>
    <w:p w14:paraId="7E9CACB6" w14:textId="02A0B4D9" w:rsidR="00A71FC1" w:rsidRPr="005E3570" w:rsidRDefault="00A71FC1" w:rsidP="009C0556">
      <w:pPr>
        <w:rPr>
          <w:rFonts w:ascii="Candara" w:hAnsi="Candara"/>
          <w:b/>
          <w:bCs/>
          <w:color w:val="404447"/>
          <w:sz w:val="22"/>
          <w:szCs w:val="22"/>
        </w:rPr>
      </w:pPr>
      <w:r w:rsidRPr="005E3570">
        <w:rPr>
          <w:rFonts w:ascii="Candara" w:hAnsi="Candara"/>
          <w:b/>
          <w:bCs/>
          <w:color w:val="404447"/>
          <w:sz w:val="22"/>
          <w:szCs w:val="22"/>
        </w:rPr>
        <w:t>Please send your CV and cover letter to careers@courteenhall.co.uk</w:t>
      </w:r>
    </w:p>
    <w:sectPr w:rsidR="00A71FC1" w:rsidRPr="005E3570" w:rsidSect="0055680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FD4B" w14:textId="77777777" w:rsidR="00026605" w:rsidRDefault="00026605" w:rsidP="00344679">
      <w:r>
        <w:separator/>
      </w:r>
    </w:p>
  </w:endnote>
  <w:endnote w:type="continuationSeparator" w:id="0">
    <w:p w14:paraId="0A111A9F" w14:textId="77777777" w:rsidR="00026605" w:rsidRDefault="00026605" w:rsidP="0034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rEavesModOT">
    <w:altName w:val="Calibri"/>
    <w:panose1 w:val="00000000000000000000"/>
    <w:charset w:val="4D"/>
    <w:family w:val="swiss"/>
    <w:notTrueType/>
    <w:pitch w:val="variable"/>
    <w:sig w:usb0="00000003" w:usb1="00000001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7768" w14:textId="77777777" w:rsidR="00026605" w:rsidRDefault="00026605" w:rsidP="00344679">
      <w:r>
        <w:separator/>
      </w:r>
    </w:p>
  </w:footnote>
  <w:footnote w:type="continuationSeparator" w:id="0">
    <w:p w14:paraId="7DA72D53" w14:textId="77777777" w:rsidR="00026605" w:rsidRDefault="00026605" w:rsidP="0034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8621" w14:textId="2CF1D460" w:rsidR="001333D4" w:rsidRDefault="005455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6D2B95" wp14:editId="7B2DE29E">
          <wp:simplePos x="0" y="0"/>
          <wp:positionH relativeFrom="margin">
            <wp:align>center</wp:align>
          </wp:positionH>
          <wp:positionV relativeFrom="page">
            <wp:posOffset>371475</wp:posOffset>
          </wp:positionV>
          <wp:extent cx="2462400" cy="813600"/>
          <wp:effectExtent l="0" t="0" r="0" b="5715"/>
          <wp:wrapSquare wrapText="bothSides"/>
          <wp:docPr id="729996195" name="Picture 1" descr="A blue rop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6195" name="Picture 1" descr="A blue rop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4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A5D"/>
    <w:multiLevelType w:val="multilevel"/>
    <w:tmpl w:val="D76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93043"/>
    <w:multiLevelType w:val="multilevel"/>
    <w:tmpl w:val="7EDC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991022">
    <w:abstractNumId w:val="1"/>
  </w:num>
  <w:num w:numId="2" w16cid:durableId="140976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9"/>
    <w:rsid w:val="000014EA"/>
    <w:rsid w:val="00022050"/>
    <w:rsid w:val="00026605"/>
    <w:rsid w:val="00036FD7"/>
    <w:rsid w:val="00044CE9"/>
    <w:rsid w:val="0009624F"/>
    <w:rsid w:val="000C0562"/>
    <w:rsid w:val="000F2B55"/>
    <w:rsid w:val="000F2E78"/>
    <w:rsid w:val="000F3C77"/>
    <w:rsid w:val="00110605"/>
    <w:rsid w:val="0011116C"/>
    <w:rsid w:val="00122BD2"/>
    <w:rsid w:val="001333D4"/>
    <w:rsid w:val="001637CF"/>
    <w:rsid w:val="00184645"/>
    <w:rsid w:val="001B7653"/>
    <w:rsid w:val="001C2B3A"/>
    <w:rsid w:val="001F0AE7"/>
    <w:rsid w:val="001F0E48"/>
    <w:rsid w:val="001F59EF"/>
    <w:rsid w:val="00211A7D"/>
    <w:rsid w:val="002315EB"/>
    <w:rsid w:val="00256F4B"/>
    <w:rsid w:val="00263338"/>
    <w:rsid w:val="00275931"/>
    <w:rsid w:val="00276350"/>
    <w:rsid w:val="00290E15"/>
    <w:rsid w:val="002B063F"/>
    <w:rsid w:val="00322D07"/>
    <w:rsid w:val="00322D1D"/>
    <w:rsid w:val="00344455"/>
    <w:rsid w:val="00344679"/>
    <w:rsid w:val="00361A05"/>
    <w:rsid w:val="00375D5B"/>
    <w:rsid w:val="00384C67"/>
    <w:rsid w:val="003A1EC4"/>
    <w:rsid w:val="003D5E84"/>
    <w:rsid w:val="003F1127"/>
    <w:rsid w:val="00406A0A"/>
    <w:rsid w:val="004167E8"/>
    <w:rsid w:val="00434C6E"/>
    <w:rsid w:val="004449C3"/>
    <w:rsid w:val="004866C7"/>
    <w:rsid w:val="004D22F1"/>
    <w:rsid w:val="00506BA7"/>
    <w:rsid w:val="005455C7"/>
    <w:rsid w:val="0055298B"/>
    <w:rsid w:val="00553BBD"/>
    <w:rsid w:val="00556800"/>
    <w:rsid w:val="005617CA"/>
    <w:rsid w:val="00564278"/>
    <w:rsid w:val="00585996"/>
    <w:rsid w:val="005A28AC"/>
    <w:rsid w:val="005D4A36"/>
    <w:rsid w:val="005E3570"/>
    <w:rsid w:val="005F1E96"/>
    <w:rsid w:val="005F3777"/>
    <w:rsid w:val="00611712"/>
    <w:rsid w:val="0061641B"/>
    <w:rsid w:val="0063480D"/>
    <w:rsid w:val="00650635"/>
    <w:rsid w:val="00672821"/>
    <w:rsid w:val="006C5111"/>
    <w:rsid w:val="006C7D79"/>
    <w:rsid w:val="0075781C"/>
    <w:rsid w:val="00762593"/>
    <w:rsid w:val="00763AC4"/>
    <w:rsid w:val="0079676F"/>
    <w:rsid w:val="007967B4"/>
    <w:rsid w:val="007C56C9"/>
    <w:rsid w:val="007C5B4E"/>
    <w:rsid w:val="007D41A5"/>
    <w:rsid w:val="007E008F"/>
    <w:rsid w:val="007F7233"/>
    <w:rsid w:val="0080221B"/>
    <w:rsid w:val="00845753"/>
    <w:rsid w:val="00850F1F"/>
    <w:rsid w:val="00853834"/>
    <w:rsid w:val="00854DCE"/>
    <w:rsid w:val="00877A88"/>
    <w:rsid w:val="0088514B"/>
    <w:rsid w:val="00887462"/>
    <w:rsid w:val="008A2A52"/>
    <w:rsid w:val="00933DE9"/>
    <w:rsid w:val="0095789A"/>
    <w:rsid w:val="0099178F"/>
    <w:rsid w:val="009C0556"/>
    <w:rsid w:val="00A71FC1"/>
    <w:rsid w:val="00A841DF"/>
    <w:rsid w:val="00AF446E"/>
    <w:rsid w:val="00B02DCF"/>
    <w:rsid w:val="00B40162"/>
    <w:rsid w:val="00B5545D"/>
    <w:rsid w:val="00B80B36"/>
    <w:rsid w:val="00B83F4A"/>
    <w:rsid w:val="00B85A2B"/>
    <w:rsid w:val="00B86CED"/>
    <w:rsid w:val="00B9423F"/>
    <w:rsid w:val="00BA500A"/>
    <w:rsid w:val="00BC21C8"/>
    <w:rsid w:val="00BD7088"/>
    <w:rsid w:val="00BE0A6A"/>
    <w:rsid w:val="00BF6C28"/>
    <w:rsid w:val="00C0509E"/>
    <w:rsid w:val="00C13D45"/>
    <w:rsid w:val="00C47AD5"/>
    <w:rsid w:val="00CB772C"/>
    <w:rsid w:val="00CB7EB3"/>
    <w:rsid w:val="00D70E9A"/>
    <w:rsid w:val="00D845C7"/>
    <w:rsid w:val="00DB466C"/>
    <w:rsid w:val="00DF09C5"/>
    <w:rsid w:val="00E06F70"/>
    <w:rsid w:val="00E13C2A"/>
    <w:rsid w:val="00E2270E"/>
    <w:rsid w:val="00ED4ED2"/>
    <w:rsid w:val="00EF6704"/>
    <w:rsid w:val="00F43DF8"/>
    <w:rsid w:val="00F81F2F"/>
    <w:rsid w:val="00F9721F"/>
    <w:rsid w:val="00FB752C"/>
    <w:rsid w:val="00FD2662"/>
    <w:rsid w:val="00FE2312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8ECF"/>
  <w15:chartTrackingRefBased/>
  <w15:docId w15:val="{43169E02-09BD-2F4D-8D13-78E2DD09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679"/>
  </w:style>
  <w:style w:type="paragraph" w:styleId="Footer">
    <w:name w:val="footer"/>
    <w:basedOn w:val="Normal"/>
    <w:link w:val="FooterChar"/>
    <w:uiPriority w:val="99"/>
    <w:unhideWhenUsed/>
    <w:rsid w:val="00344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79"/>
  </w:style>
  <w:style w:type="character" w:styleId="Hyperlink">
    <w:name w:val="Hyperlink"/>
    <w:basedOn w:val="DefaultParagraphFont"/>
    <w:uiPriority w:val="99"/>
    <w:unhideWhenUsed/>
    <w:rsid w:val="00556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8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93c84-ffcb-4317-8037-9e62afb162d4" xsi:nil="true"/>
    <lcf76f155ced4ddcb4097134ff3c332f xmlns="4fd4522f-2258-414d-a306-2b1f42bde1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4FA10B624104E8089D93C8FF2E361" ma:contentTypeVersion="19" ma:contentTypeDescription="Create a new document." ma:contentTypeScope="" ma:versionID="7bc5be44ac8eba7ad1f43c9420d627f0">
  <xsd:schema xmlns:xsd="http://www.w3.org/2001/XMLSchema" xmlns:xs="http://www.w3.org/2001/XMLSchema" xmlns:p="http://schemas.microsoft.com/office/2006/metadata/properties" xmlns:ns2="62d93c84-ffcb-4317-8037-9e62afb162d4" xmlns:ns3="4fd4522f-2258-414d-a306-2b1f42bde1e5" targetNamespace="http://schemas.microsoft.com/office/2006/metadata/properties" ma:root="true" ma:fieldsID="08f5a9003901ac6f5c0afec0a1b82659" ns2:_="" ns3:_="">
    <xsd:import namespace="62d93c84-ffcb-4317-8037-9e62afb162d4"/>
    <xsd:import namespace="4fd4522f-2258-414d-a306-2b1f42bde1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3c84-ffcb-4317-8037-9e62afb1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1ad103-5df0-4445-be99-fd05b510c42c}" ma:internalName="TaxCatchAll" ma:showField="CatchAllData" ma:web="62d93c84-ffcb-4317-8037-9e62afb16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522f-2258-414d-a306-2b1f42bde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76dd8-6333-4105-a7fc-534f7c5bc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CDE20-D7CB-4FBA-821D-FC4A09AF6C30}">
  <ds:schemaRefs>
    <ds:schemaRef ds:uri="http://schemas.microsoft.com/office/2006/metadata/properties"/>
    <ds:schemaRef ds:uri="http://schemas.microsoft.com/office/infopath/2007/PartnerControls"/>
    <ds:schemaRef ds:uri="62d93c84-ffcb-4317-8037-9e62afb162d4"/>
    <ds:schemaRef ds:uri="4fd4522f-2258-414d-a306-2b1f42bde1e5"/>
  </ds:schemaRefs>
</ds:datastoreItem>
</file>

<file path=customXml/itemProps2.xml><?xml version="1.0" encoding="utf-8"?>
<ds:datastoreItem xmlns:ds="http://schemas.openxmlformats.org/officeDocument/2006/customXml" ds:itemID="{FF8EB55B-838F-4253-9C43-C1D417B0A8E8}"/>
</file>

<file path=customXml/itemProps3.xml><?xml version="1.0" encoding="utf-8"?>
<ds:datastoreItem xmlns:ds="http://schemas.openxmlformats.org/officeDocument/2006/customXml" ds:itemID="{CE51332A-FC6E-4916-92A5-0875B6C70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Stewart</dc:creator>
  <cp:keywords/>
  <dc:description/>
  <cp:lastModifiedBy>Philippa Cowley</cp:lastModifiedBy>
  <cp:revision>2</cp:revision>
  <cp:lastPrinted>2024-08-05T10:43:00Z</cp:lastPrinted>
  <dcterms:created xsi:type="dcterms:W3CDTF">2026-04-27T14:38:00Z</dcterms:created>
  <dcterms:modified xsi:type="dcterms:W3CDTF">2026-04-27T14:38:00Z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0x010100F2C4FA10B624104E8089D93C8FF2E361</vt:lpwstr>
  </property>
  <property fmtid="{D5CDD505-2E9C-101B-9397-08002B2CF9AE}" pid="3" name="MediaServiceImageTags">
    <vt:lpwstr/>
  </property>
</Properties>
</file>