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EACF3" w14:textId="2211A7F8" w:rsidR="002764C6" w:rsidRDefault="004A2DF2" w:rsidP="00032240">
      <w:r>
        <w:rPr>
          <w:b/>
          <w:bCs/>
        </w:rPr>
        <w:t xml:space="preserve">What’s happening in </w:t>
      </w:r>
      <w:r w:rsidRPr="004A2DF2">
        <w:rPr>
          <w:b/>
          <w:bCs/>
        </w:rPr>
        <w:t>YOUR LOCAL SCHOOL DISTRICT</w:t>
      </w:r>
      <w:r>
        <w:rPr>
          <w:b/>
          <w:bCs/>
        </w:rPr>
        <w:t>?  Just</w:t>
      </w:r>
      <w:r w:rsidR="002764C6" w:rsidRPr="002764C6">
        <w:rPr>
          <w:b/>
          <w:bCs/>
        </w:rPr>
        <w:t xml:space="preserve"> </w:t>
      </w:r>
      <w:r w:rsidR="006C1275" w:rsidRPr="00684000">
        <w:rPr>
          <w:b/>
          <w:bCs/>
        </w:rPr>
        <w:t xml:space="preserve">follow the </w:t>
      </w:r>
      <w:r>
        <w:rPr>
          <w:b/>
          <w:bCs/>
        </w:rPr>
        <w:t>directions</w:t>
      </w:r>
      <w:r w:rsidR="006C1275" w:rsidRPr="00684000">
        <w:rPr>
          <w:b/>
          <w:bCs/>
        </w:rPr>
        <w:t xml:space="preserve"> below.</w:t>
      </w:r>
      <w:r w:rsidR="006C1275">
        <w:t xml:space="preserve">  </w:t>
      </w:r>
    </w:p>
    <w:p w14:paraId="5B9AD3E1" w14:textId="2530E5BE" w:rsidR="005B6591" w:rsidRPr="002A2094" w:rsidRDefault="00FE0D6B" w:rsidP="00032240">
      <w:pPr>
        <w:rPr>
          <w:b/>
          <w:bCs/>
          <w:color w:val="EE0000"/>
        </w:rPr>
      </w:pPr>
      <w:r w:rsidRPr="002A2094">
        <w:rPr>
          <w:b/>
          <w:bCs/>
        </w:rPr>
        <w:t>T</w:t>
      </w:r>
      <w:r w:rsidR="006C1275" w:rsidRPr="002A2094">
        <w:rPr>
          <w:b/>
          <w:bCs/>
        </w:rPr>
        <w:t>h</w:t>
      </w:r>
      <w:r w:rsidR="00362F1B" w:rsidRPr="002A2094">
        <w:rPr>
          <w:b/>
          <w:bCs/>
        </w:rPr>
        <w:t>is</w:t>
      </w:r>
      <w:r w:rsidR="006C1275" w:rsidRPr="002A2094">
        <w:rPr>
          <w:b/>
          <w:bCs/>
        </w:rPr>
        <w:t xml:space="preserve"> </w:t>
      </w:r>
      <w:r w:rsidR="004B33A3" w:rsidRPr="002A2094">
        <w:rPr>
          <w:b/>
          <w:bCs/>
        </w:rPr>
        <w:t>information i</w:t>
      </w:r>
      <w:r w:rsidR="006C1275" w:rsidRPr="002A2094">
        <w:rPr>
          <w:b/>
          <w:bCs/>
        </w:rPr>
        <w:t>s public</w:t>
      </w:r>
      <w:r w:rsidR="00362F1B" w:rsidRPr="002A2094">
        <w:rPr>
          <w:b/>
          <w:bCs/>
        </w:rPr>
        <w:t xml:space="preserve">. </w:t>
      </w:r>
      <w:r w:rsidRPr="002A2094">
        <w:rPr>
          <w:b/>
          <w:bCs/>
        </w:rPr>
        <w:t xml:space="preserve">You just </w:t>
      </w:r>
      <w:proofErr w:type="gramStart"/>
      <w:r w:rsidRPr="002A2094">
        <w:rPr>
          <w:b/>
          <w:bCs/>
        </w:rPr>
        <w:t>have to</w:t>
      </w:r>
      <w:proofErr w:type="gramEnd"/>
      <w:r w:rsidRPr="002A2094">
        <w:rPr>
          <w:b/>
          <w:bCs/>
        </w:rPr>
        <w:t xml:space="preserve"> seek it out.  </w:t>
      </w:r>
      <w:r w:rsidR="007D471E" w:rsidRPr="002A2094">
        <w:rPr>
          <w:b/>
          <w:bCs/>
          <w:color w:val="EE0000"/>
        </w:rPr>
        <w:t>If, a</w:t>
      </w:r>
      <w:r w:rsidRPr="002A2094">
        <w:rPr>
          <w:b/>
          <w:bCs/>
          <w:color w:val="EE0000"/>
        </w:rPr>
        <w:t xml:space="preserve">fter viewing your </w:t>
      </w:r>
      <w:proofErr w:type="gramStart"/>
      <w:r w:rsidRPr="002A2094">
        <w:rPr>
          <w:b/>
          <w:bCs/>
          <w:color w:val="EE0000"/>
        </w:rPr>
        <w:t>particular</w:t>
      </w:r>
      <w:r w:rsidR="007D471E" w:rsidRPr="002A2094">
        <w:rPr>
          <w:b/>
          <w:bCs/>
          <w:color w:val="EE0000"/>
        </w:rPr>
        <w:t xml:space="preserve"> district’s</w:t>
      </w:r>
      <w:proofErr w:type="gramEnd"/>
      <w:r w:rsidR="007D471E" w:rsidRPr="002A2094">
        <w:rPr>
          <w:b/>
          <w:bCs/>
          <w:color w:val="EE0000"/>
        </w:rPr>
        <w:t xml:space="preserve"> information, </w:t>
      </w:r>
      <w:r w:rsidR="00362F1B" w:rsidRPr="002A2094">
        <w:rPr>
          <w:b/>
          <w:bCs/>
          <w:color w:val="EE0000"/>
        </w:rPr>
        <w:t>you have questions</w:t>
      </w:r>
      <w:r w:rsidR="003C160F" w:rsidRPr="002A2094">
        <w:rPr>
          <w:b/>
          <w:bCs/>
          <w:color w:val="EE0000"/>
        </w:rPr>
        <w:t xml:space="preserve"> or concerns</w:t>
      </w:r>
      <w:r w:rsidR="00362F1B" w:rsidRPr="002A2094">
        <w:rPr>
          <w:b/>
          <w:bCs/>
          <w:color w:val="EE0000"/>
        </w:rPr>
        <w:t xml:space="preserve">, call your </w:t>
      </w:r>
      <w:r w:rsidR="00457F65" w:rsidRPr="002A2094">
        <w:rPr>
          <w:b/>
          <w:bCs/>
          <w:color w:val="EE0000"/>
        </w:rPr>
        <w:t xml:space="preserve">Ohio </w:t>
      </w:r>
      <w:r w:rsidR="006B538A" w:rsidRPr="002A2094">
        <w:rPr>
          <w:b/>
          <w:bCs/>
          <w:color w:val="EE0000"/>
        </w:rPr>
        <w:t xml:space="preserve">Senator or Representative, </w:t>
      </w:r>
      <w:r w:rsidR="00362F1B" w:rsidRPr="002A2094">
        <w:rPr>
          <w:b/>
          <w:bCs/>
          <w:color w:val="EE0000"/>
        </w:rPr>
        <w:t>local school administrator or school board</w:t>
      </w:r>
      <w:r w:rsidR="003C160F" w:rsidRPr="002A2094">
        <w:rPr>
          <w:b/>
          <w:bCs/>
          <w:color w:val="EE0000"/>
        </w:rPr>
        <w:t xml:space="preserve"> office.  </w:t>
      </w:r>
      <w:r w:rsidR="007D471E" w:rsidRPr="002A2094">
        <w:rPr>
          <w:b/>
          <w:bCs/>
          <w:color w:val="EE0000"/>
        </w:rPr>
        <w:t xml:space="preserve">Let them know </w:t>
      </w:r>
      <w:r w:rsidR="0001054D" w:rsidRPr="002A2094">
        <w:rPr>
          <w:b/>
          <w:bCs/>
          <w:color w:val="EE0000"/>
        </w:rPr>
        <w:t>what’s on your mind.</w:t>
      </w:r>
    </w:p>
    <w:p w14:paraId="6A09349F" w14:textId="06354B1E" w:rsidR="00D4449B" w:rsidRDefault="00D4449B" w:rsidP="00D4449B">
      <w:r>
        <w:t xml:space="preserve">1) </w:t>
      </w:r>
      <w:r w:rsidR="0001054D">
        <w:t xml:space="preserve">To see the number of </w:t>
      </w:r>
      <w:proofErr w:type="spellStart"/>
      <w:r>
        <w:t>EdChoice</w:t>
      </w:r>
      <w:proofErr w:type="spellEnd"/>
      <w:r>
        <w:t xml:space="preserve"> Expansion Voucher</w:t>
      </w:r>
      <w:r w:rsidR="00B00D6F">
        <w:t xml:space="preserve"> (private/charter school)</w:t>
      </w:r>
      <w:r>
        <w:t xml:space="preserve"> </w:t>
      </w:r>
      <w:r w:rsidR="00B00D6F">
        <w:t>r</w:t>
      </w:r>
      <w:r>
        <w:t>ecipients in your district, click the link below</w:t>
      </w:r>
      <w:r w:rsidR="009D0CF6">
        <w:t>.  U</w:t>
      </w:r>
      <w:r>
        <w:t xml:space="preserve">se the drop down menu to choose your school district.  </w:t>
      </w:r>
      <w:r w:rsidR="00424F83">
        <w:t>In</w:t>
      </w:r>
      <w:r>
        <w:t xml:space="preserve"> the drop down menu in Scholarship Type</w:t>
      </w:r>
      <w:r w:rsidR="00424F83">
        <w:t xml:space="preserve">, </w:t>
      </w:r>
      <w:r>
        <w:t xml:space="preserve">select </w:t>
      </w:r>
      <w:proofErr w:type="spellStart"/>
      <w:r>
        <w:t>EdChoice</w:t>
      </w:r>
      <w:proofErr w:type="spellEnd"/>
      <w:r>
        <w:t xml:space="preserve"> Exp.  Please note the bottom right hand figure and percentage displaying how many </w:t>
      </w:r>
      <w:proofErr w:type="spellStart"/>
      <w:r>
        <w:t>EdChoice</w:t>
      </w:r>
      <w:proofErr w:type="spellEnd"/>
      <w:r>
        <w:t xml:space="preserve"> Expansion Voucher Recipients are NOT in the low income category:</w:t>
      </w:r>
    </w:p>
    <w:p w14:paraId="7E34A84D" w14:textId="4F7C9795" w:rsidR="00D4449B" w:rsidRDefault="00B84CF5" w:rsidP="00D4449B">
      <w:hyperlink r:id="rId4" w:history="1">
        <w:r w:rsidRPr="00102A2A">
          <w:rPr>
            <w:rStyle w:val="Hyperlink"/>
          </w:rPr>
          <w:t>https://reports.education.ohio.gov/report/nonpublic-data-district-scholarship-participants</w:t>
        </w:r>
      </w:hyperlink>
      <w:r>
        <w:t xml:space="preserve"> </w:t>
      </w:r>
    </w:p>
    <w:p w14:paraId="2EDACE11" w14:textId="266AE55A" w:rsidR="00B84CF5" w:rsidRPr="0065100D" w:rsidRDefault="00B84CF5" w:rsidP="00D4449B">
      <w:pPr>
        <w:rPr>
          <w:i/>
          <w:iCs/>
          <w:color w:val="215E99" w:themeColor="text2" w:themeTint="BF"/>
        </w:rPr>
      </w:pPr>
      <w:r w:rsidRPr="0065100D">
        <w:rPr>
          <w:i/>
          <w:iCs/>
          <w:color w:val="215E99" w:themeColor="text2" w:themeTint="BF"/>
        </w:rPr>
        <w:t xml:space="preserve">Example:  In 2025, </w:t>
      </w:r>
      <w:r w:rsidRPr="0065100D">
        <w:rPr>
          <w:b/>
          <w:bCs/>
          <w:i/>
          <w:iCs/>
          <w:color w:val="215E99" w:themeColor="text2" w:themeTint="BF"/>
        </w:rPr>
        <w:t xml:space="preserve">Licking </w:t>
      </w:r>
      <w:r w:rsidR="003C10D4" w:rsidRPr="0065100D">
        <w:rPr>
          <w:b/>
          <w:bCs/>
          <w:i/>
          <w:iCs/>
          <w:color w:val="215E99" w:themeColor="text2" w:themeTint="BF"/>
        </w:rPr>
        <w:t>Heights Local</w:t>
      </w:r>
      <w:r w:rsidR="003C10D4" w:rsidRPr="0065100D">
        <w:rPr>
          <w:i/>
          <w:iCs/>
          <w:color w:val="215E99" w:themeColor="text2" w:themeTint="BF"/>
        </w:rPr>
        <w:t xml:space="preserve"> school district</w:t>
      </w:r>
      <w:r w:rsidRPr="0065100D">
        <w:rPr>
          <w:i/>
          <w:iCs/>
          <w:color w:val="215E99" w:themeColor="text2" w:themeTint="BF"/>
        </w:rPr>
        <w:t xml:space="preserve"> had </w:t>
      </w:r>
      <w:r w:rsidR="00604EF6" w:rsidRPr="0065100D">
        <w:rPr>
          <w:i/>
          <w:iCs/>
          <w:color w:val="215E99" w:themeColor="text2" w:themeTint="BF"/>
        </w:rPr>
        <w:t>402</w:t>
      </w:r>
      <w:r w:rsidRPr="0065100D">
        <w:rPr>
          <w:i/>
          <w:iCs/>
          <w:color w:val="215E99" w:themeColor="text2" w:themeTint="BF"/>
        </w:rPr>
        <w:t xml:space="preserve"> </w:t>
      </w:r>
      <w:proofErr w:type="spellStart"/>
      <w:r w:rsidRPr="0065100D">
        <w:rPr>
          <w:i/>
          <w:iCs/>
          <w:color w:val="215E99" w:themeColor="text2" w:themeTint="BF"/>
        </w:rPr>
        <w:t>EdChoice</w:t>
      </w:r>
      <w:proofErr w:type="spellEnd"/>
      <w:r w:rsidRPr="0065100D">
        <w:rPr>
          <w:i/>
          <w:iCs/>
          <w:color w:val="215E99" w:themeColor="text2" w:themeTint="BF"/>
        </w:rPr>
        <w:t xml:space="preserve"> Expansion voucher </w:t>
      </w:r>
      <w:r w:rsidR="00665F23">
        <w:rPr>
          <w:i/>
          <w:iCs/>
          <w:color w:val="215E99" w:themeColor="text2" w:themeTint="BF"/>
        </w:rPr>
        <w:t>student</w:t>
      </w:r>
      <w:r w:rsidRPr="0065100D">
        <w:rPr>
          <w:i/>
          <w:iCs/>
          <w:color w:val="215E99" w:themeColor="text2" w:themeTint="BF"/>
        </w:rPr>
        <w:t>s that went to private/charter schools. Those private/</w:t>
      </w:r>
      <w:proofErr w:type="gramStart"/>
      <w:r w:rsidRPr="0065100D">
        <w:rPr>
          <w:i/>
          <w:iCs/>
          <w:color w:val="215E99" w:themeColor="text2" w:themeTint="BF"/>
        </w:rPr>
        <w:t>charter</w:t>
      </w:r>
      <w:proofErr w:type="gramEnd"/>
      <w:r w:rsidRPr="0065100D">
        <w:rPr>
          <w:i/>
          <w:iCs/>
          <w:color w:val="215E99" w:themeColor="text2" w:themeTint="BF"/>
        </w:rPr>
        <w:t xml:space="preserve"> schools received public tax dollars that could have been </w:t>
      </w:r>
      <w:r w:rsidR="008F43DC">
        <w:rPr>
          <w:i/>
          <w:iCs/>
          <w:color w:val="215E99" w:themeColor="text2" w:themeTint="BF"/>
        </w:rPr>
        <w:t xml:space="preserve">used </w:t>
      </w:r>
      <w:r w:rsidRPr="0065100D">
        <w:rPr>
          <w:i/>
          <w:iCs/>
          <w:color w:val="215E99" w:themeColor="text2" w:themeTint="BF"/>
        </w:rPr>
        <w:t xml:space="preserve">for the benefit of Licking county’s public school students. </w:t>
      </w:r>
      <w:r w:rsidR="00DA0D12" w:rsidRPr="0065100D">
        <w:rPr>
          <w:i/>
          <w:iCs/>
          <w:color w:val="215E99" w:themeColor="text2" w:themeTint="BF"/>
        </w:rPr>
        <w:t xml:space="preserve">Note that </w:t>
      </w:r>
      <w:r w:rsidR="00DA0D12" w:rsidRPr="0065100D">
        <w:rPr>
          <w:b/>
          <w:bCs/>
          <w:i/>
          <w:iCs/>
          <w:color w:val="215E99" w:themeColor="text2" w:themeTint="BF"/>
        </w:rPr>
        <w:t>82.4% of the recipients are NOT LOW INCOME</w:t>
      </w:r>
      <w:r w:rsidR="00DA0D12" w:rsidRPr="0065100D">
        <w:rPr>
          <w:i/>
          <w:iCs/>
          <w:color w:val="215E99" w:themeColor="text2" w:themeTint="BF"/>
        </w:rPr>
        <w:t>.</w:t>
      </w:r>
    </w:p>
    <w:p w14:paraId="67E5E58A" w14:textId="6A4514A5" w:rsidR="00CA24EB" w:rsidRDefault="00CA24EB" w:rsidP="00D4449B">
      <w:r>
        <w:t>============================================================</w:t>
      </w:r>
    </w:p>
    <w:p w14:paraId="65D6E5BB" w14:textId="20ADFFC8" w:rsidR="00D4449B" w:rsidRDefault="00D4449B" w:rsidP="00D4449B">
      <w:r>
        <w:t xml:space="preserve">2)  To see a total dollar amount of the public tax dollars that went to </w:t>
      </w:r>
      <w:proofErr w:type="spellStart"/>
      <w:r>
        <w:t>EdChoice</w:t>
      </w:r>
      <w:proofErr w:type="spellEnd"/>
      <w:r>
        <w:t xml:space="preserve"> Expansion Voucher Providers</w:t>
      </w:r>
      <w:r w:rsidR="004A6588">
        <w:t xml:space="preserve"> (private/charter schools)</w:t>
      </w:r>
      <w:r w:rsidR="005D2794">
        <w:t xml:space="preserve"> in</w:t>
      </w:r>
      <w:r w:rsidR="004A6588">
        <w:t xml:space="preserve"> </w:t>
      </w:r>
      <w:r w:rsidR="00F8451C">
        <w:t>your county</w:t>
      </w:r>
      <w:r>
        <w:t xml:space="preserve">, click the link below.  After the link opens, choose the Scholarship by Provider Tab at the bottom, choose </w:t>
      </w:r>
      <w:proofErr w:type="spellStart"/>
      <w:r>
        <w:t>EdChoice</w:t>
      </w:r>
      <w:proofErr w:type="spellEnd"/>
      <w:r>
        <w:t xml:space="preserve"> Exp as the "Scholarship" Type, in the drop down menu, </w:t>
      </w:r>
      <w:r w:rsidR="002F1C07">
        <w:t>then</w:t>
      </w:r>
      <w:r>
        <w:t xml:space="preserve"> select your County:</w:t>
      </w:r>
    </w:p>
    <w:p w14:paraId="3DC48BC6" w14:textId="5B166A58" w:rsidR="00D4449B" w:rsidRDefault="009051B9" w:rsidP="00D4449B">
      <w:hyperlink r:id="rId5" w:history="1">
        <w:r w:rsidRPr="00102A2A">
          <w:rPr>
            <w:rStyle w:val="Hyperlink"/>
          </w:rPr>
          <w:t>https://reports.education.ohio.gov/report/nonpublic-data-scholarship-payments</w:t>
        </w:r>
      </w:hyperlink>
    </w:p>
    <w:p w14:paraId="7376448A" w14:textId="1DFCC6E1" w:rsidR="0066253B" w:rsidRPr="00044D0C" w:rsidRDefault="001D5396" w:rsidP="00D4449B">
      <w:pPr>
        <w:rPr>
          <w:i/>
          <w:iCs/>
          <w:color w:val="215E99" w:themeColor="text2" w:themeTint="BF"/>
        </w:rPr>
      </w:pPr>
      <w:r w:rsidRPr="00044D0C">
        <w:rPr>
          <w:i/>
          <w:iCs/>
          <w:color w:val="215E99" w:themeColor="text2" w:themeTint="BF"/>
        </w:rPr>
        <w:lastRenderedPageBreak/>
        <w:t xml:space="preserve">Example:  In 2025, </w:t>
      </w:r>
      <w:r w:rsidRPr="00044D0C">
        <w:rPr>
          <w:b/>
          <w:bCs/>
          <w:i/>
          <w:iCs/>
          <w:color w:val="215E99" w:themeColor="text2" w:themeTint="BF"/>
        </w:rPr>
        <w:t>Licking County</w:t>
      </w:r>
      <w:r w:rsidR="0075565E" w:rsidRPr="00044D0C">
        <w:rPr>
          <w:i/>
          <w:iCs/>
          <w:color w:val="215E99" w:themeColor="text2" w:themeTint="BF"/>
        </w:rPr>
        <w:t xml:space="preserve"> 1,987 </w:t>
      </w:r>
      <w:r w:rsidR="0075565E" w:rsidRPr="006557C1">
        <w:rPr>
          <w:b/>
          <w:bCs/>
          <w:i/>
          <w:iCs/>
          <w:color w:val="215E99" w:themeColor="text2" w:themeTint="BF"/>
        </w:rPr>
        <w:t>private/</w:t>
      </w:r>
      <w:proofErr w:type="gramStart"/>
      <w:r w:rsidR="0075565E" w:rsidRPr="006557C1">
        <w:rPr>
          <w:b/>
          <w:bCs/>
          <w:i/>
          <w:iCs/>
          <w:color w:val="215E99" w:themeColor="text2" w:themeTint="BF"/>
        </w:rPr>
        <w:t>charter</w:t>
      </w:r>
      <w:proofErr w:type="gramEnd"/>
      <w:r w:rsidR="0075565E" w:rsidRPr="006557C1">
        <w:rPr>
          <w:b/>
          <w:bCs/>
          <w:i/>
          <w:iCs/>
          <w:color w:val="215E99" w:themeColor="text2" w:themeTint="BF"/>
        </w:rPr>
        <w:t xml:space="preserve"> school</w:t>
      </w:r>
      <w:r w:rsidR="00BB1B14">
        <w:rPr>
          <w:b/>
          <w:bCs/>
          <w:i/>
          <w:iCs/>
          <w:color w:val="215E99" w:themeColor="text2" w:themeTint="BF"/>
        </w:rPr>
        <w:t xml:space="preserve"> students</w:t>
      </w:r>
      <w:r w:rsidR="006557C1" w:rsidRPr="006557C1">
        <w:rPr>
          <w:b/>
          <w:bCs/>
          <w:i/>
          <w:iCs/>
          <w:color w:val="215E99" w:themeColor="text2" w:themeTint="BF"/>
        </w:rPr>
        <w:t xml:space="preserve"> </w:t>
      </w:r>
      <w:r w:rsidR="0075565E" w:rsidRPr="006557C1">
        <w:rPr>
          <w:b/>
          <w:bCs/>
          <w:i/>
          <w:iCs/>
          <w:color w:val="215E99" w:themeColor="text2" w:themeTint="BF"/>
        </w:rPr>
        <w:t>received $14,667,022</w:t>
      </w:r>
      <w:r w:rsidR="006E6C67" w:rsidRPr="006557C1">
        <w:rPr>
          <w:b/>
          <w:bCs/>
          <w:i/>
          <w:iCs/>
          <w:color w:val="215E99" w:themeColor="text2" w:themeTint="BF"/>
        </w:rPr>
        <w:t xml:space="preserve"> in scholarships from </w:t>
      </w:r>
      <w:r w:rsidR="00DA078B" w:rsidRPr="006557C1">
        <w:rPr>
          <w:b/>
          <w:bCs/>
          <w:i/>
          <w:iCs/>
          <w:color w:val="215E99" w:themeColor="text2" w:themeTint="BF"/>
        </w:rPr>
        <w:t>public tax dollars</w:t>
      </w:r>
      <w:r w:rsidR="00DA078B" w:rsidRPr="00044D0C">
        <w:rPr>
          <w:i/>
          <w:iCs/>
          <w:color w:val="215E99" w:themeColor="text2" w:themeTint="BF"/>
        </w:rPr>
        <w:t xml:space="preserve"> that </w:t>
      </w:r>
      <w:r w:rsidR="00251BA2">
        <w:rPr>
          <w:i/>
          <w:iCs/>
          <w:color w:val="215E99" w:themeColor="text2" w:themeTint="BF"/>
        </w:rPr>
        <w:t xml:space="preserve">money </w:t>
      </w:r>
      <w:r w:rsidR="00DA078B" w:rsidRPr="00044D0C">
        <w:rPr>
          <w:i/>
          <w:iCs/>
          <w:color w:val="215E99" w:themeColor="text2" w:themeTint="BF"/>
        </w:rPr>
        <w:t>could have been</w:t>
      </w:r>
      <w:r w:rsidR="009256E9">
        <w:rPr>
          <w:i/>
          <w:iCs/>
          <w:color w:val="215E99" w:themeColor="text2" w:themeTint="BF"/>
        </w:rPr>
        <w:t xml:space="preserve"> </w:t>
      </w:r>
      <w:r w:rsidR="006557C1">
        <w:rPr>
          <w:i/>
          <w:iCs/>
          <w:color w:val="215E99" w:themeColor="text2" w:themeTint="BF"/>
        </w:rPr>
        <w:t>used</w:t>
      </w:r>
      <w:r w:rsidR="00DA078B" w:rsidRPr="00044D0C">
        <w:rPr>
          <w:i/>
          <w:iCs/>
          <w:color w:val="215E99" w:themeColor="text2" w:themeTint="BF"/>
        </w:rPr>
        <w:t xml:space="preserve"> for the benefit of Licking county’</w:t>
      </w:r>
      <w:r w:rsidR="007F35F5">
        <w:rPr>
          <w:i/>
          <w:iCs/>
          <w:color w:val="215E99" w:themeColor="text2" w:themeTint="BF"/>
        </w:rPr>
        <w:t>s</w:t>
      </w:r>
      <w:r w:rsidR="00DA078B" w:rsidRPr="00044D0C">
        <w:rPr>
          <w:i/>
          <w:iCs/>
          <w:color w:val="215E99" w:themeColor="text2" w:themeTint="BF"/>
        </w:rPr>
        <w:t xml:space="preserve"> public school students.</w:t>
      </w:r>
    </w:p>
    <w:p w14:paraId="42BDE4D1" w14:textId="18868322" w:rsidR="009051B9" w:rsidRPr="00044D0C" w:rsidRDefault="009051B9" w:rsidP="00D4449B">
      <w:pPr>
        <w:rPr>
          <w:i/>
          <w:iCs/>
          <w:color w:val="215E99" w:themeColor="text2" w:themeTint="BF"/>
        </w:rPr>
      </w:pPr>
      <w:r w:rsidRPr="00044D0C">
        <w:rPr>
          <w:i/>
          <w:iCs/>
          <w:color w:val="215E99" w:themeColor="text2" w:themeTint="BF"/>
        </w:rPr>
        <w:t xml:space="preserve">Example:  </w:t>
      </w:r>
      <w:r w:rsidR="00890AEC" w:rsidRPr="00044D0C">
        <w:rPr>
          <w:i/>
          <w:iCs/>
          <w:color w:val="215E99" w:themeColor="text2" w:themeTint="BF"/>
        </w:rPr>
        <w:t xml:space="preserve">In 2025, </w:t>
      </w:r>
      <w:r w:rsidRPr="00044D0C">
        <w:rPr>
          <w:b/>
          <w:bCs/>
          <w:i/>
          <w:iCs/>
          <w:color w:val="215E99" w:themeColor="text2" w:themeTint="BF"/>
        </w:rPr>
        <w:t>Licking County</w:t>
      </w:r>
      <w:r w:rsidRPr="00044D0C">
        <w:rPr>
          <w:i/>
          <w:iCs/>
          <w:color w:val="215E99" w:themeColor="text2" w:themeTint="BF"/>
        </w:rPr>
        <w:t xml:space="preserve"> </w:t>
      </w:r>
      <w:r w:rsidR="00251BA2">
        <w:rPr>
          <w:i/>
          <w:iCs/>
          <w:color w:val="215E99" w:themeColor="text2" w:themeTint="BF"/>
        </w:rPr>
        <w:t xml:space="preserve">had </w:t>
      </w:r>
      <w:r w:rsidRPr="00044D0C">
        <w:rPr>
          <w:i/>
          <w:iCs/>
          <w:color w:val="215E99" w:themeColor="text2" w:themeTint="BF"/>
        </w:rPr>
        <w:t xml:space="preserve">1,480 </w:t>
      </w:r>
      <w:proofErr w:type="spellStart"/>
      <w:r w:rsidR="001D5396" w:rsidRPr="00044D0C">
        <w:rPr>
          <w:i/>
          <w:iCs/>
          <w:color w:val="215E99" w:themeColor="text2" w:themeTint="BF"/>
        </w:rPr>
        <w:t>EdChoice</w:t>
      </w:r>
      <w:proofErr w:type="spellEnd"/>
      <w:r w:rsidR="001D5396" w:rsidRPr="00044D0C">
        <w:rPr>
          <w:i/>
          <w:iCs/>
          <w:color w:val="215E99" w:themeColor="text2" w:themeTint="BF"/>
        </w:rPr>
        <w:t xml:space="preserve"> Expansion </w:t>
      </w:r>
      <w:r w:rsidRPr="00044D0C">
        <w:rPr>
          <w:i/>
          <w:iCs/>
          <w:color w:val="215E99" w:themeColor="text2" w:themeTint="BF"/>
        </w:rPr>
        <w:t xml:space="preserve">voucher </w:t>
      </w:r>
      <w:r w:rsidR="00251BA2">
        <w:rPr>
          <w:i/>
          <w:iCs/>
          <w:color w:val="215E99" w:themeColor="text2" w:themeTint="BF"/>
        </w:rPr>
        <w:t>students</w:t>
      </w:r>
      <w:r w:rsidRPr="00044D0C">
        <w:rPr>
          <w:i/>
          <w:iCs/>
          <w:color w:val="215E99" w:themeColor="text2" w:themeTint="BF"/>
        </w:rPr>
        <w:t xml:space="preserve"> that went to </w:t>
      </w:r>
      <w:r w:rsidR="00890AEC" w:rsidRPr="00044D0C">
        <w:rPr>
          <w:i/>
          <w:iCs/>
          <w:color w:val="215E99" w:themeColor="text2" w:themeTint="BF"/>
        </w:rPr>
        <w:t xml:space="preserve">9 different private/charter schools. Those </w:t>
      </w:r>
      <w:r w:rsidR="00890AEC" w:rsidRPr="00044D0C">
        <w:rPr>
          <w:b/>
          <w:bCs/>
          <w:i/>
          <w:iCs/>
          <w:color w:val="215E99" w:themeColor="text2" w:themeTint="BF"/>
        </w:rPr>
        <w:t>private/charter schools received $</w:t>
      </w:r>
      <w:r w:rsidR="005922E7" w:rsidRPr="00044D0C">
        <w:rPr>
          <w:b/>
          <w:bCs/>
          <w:i/>
          <w:iCs/>
          <w:color w:val="215E99" w:themeColor="text2" w:themeTint="BF"/>
        </w:rPr>
        <w:t>7,752,158 of public tax dollars</w:t>
      </w:r>
      <w:r w:rsidR="005922E7" w:rsidRPr="00044D0C">
        <w:rPr>
          <w:i/>
          <w:iCs/>
          <w:color w:val="215E99" w:themeColor="text2" w:themeTint="BF"/>
        </w:rPr>
        <w:t xml:space="preserve"> that </w:t>
      </w:r>
      <w:r w:rsidR="00E7379A">
        <w:rPr>
          <w:i/>
          <w:iCs/>
          <w:color w:val="215E99" w:themeColor="text2" w:themeTint="BF"/>
        </w:rPr>
        <w:t xml:space="preserve">money </w:t>
      </w:r>
      <w:r w:rsidR="005922E7" w:rsidRPr="00044D0C">
        <w:rPr>
          <w:i/>
          <w:iCs/>
          <w:color w:val="215E99" w:themeColor="text2" w:themeTint="BF"/>
        </w:rPr>
        <w:t xml:space="preserve">could have been </w:t>
      </w:r>
      <w:r w:rsidR="009256E9">
        <w:rPr>
          <w:i/>
          <w:iCs/>
          <w:color w:val="215E99" w:themeColor="text2" w:themeTint="BF"/>
        </w:rPr>
        <w:t xml:space="preserve">used </w:t>
      </w:r>
      <w:r w:rsidR="005922E7" w:rsidRPr="00044D0C">
        <w:rPr>
          <w:i/>
          <w:iCs/>
          <w:color w:val="215E99" w:themeColor="text2" w:themeTint="BF"/>
        </w:rPr>
        <w:t>for the benefit of Licking county’</w:t>
      </w:r>
      <w:r w:rsidR="00B84CF5" w:rsidRPr="00044D0C">
        <w:rPr>
          <w:i/>
          <w:iCs/>
          <w:color w:val="215E99" w:themeColor="text2" w:themeTint="BF"/>
        </w:rPr>
        <w:t xml:space="preserve">s </w:t>
      </w:r>
      <w:r w:rsidR="005922E7" w:rsidRPr="00044D0C">
        <w:rPr>
          <w:i/>
          <w:iCs/>
          <w:color w:val="215E99" w:themeColor="text2" w:themeTint="BF"/>
        </w:rPr>
        <w:t>public school students.</w:t>
      </w:r>
    </w:p>
    <w:p w14:paraId="0E0B2425" w14:textId="6D1C5B06" w:rsidR="005922E7" w:rsidRDefault="008D7C45" w:rsidP="00D4449B">
      <w:r>
        <w:t>===========================================================</w:t>
      </w:r>
    </w:p>
    <w:p w14:paraId="2852D21A" w14:textId="5F3A5976" w:rsidR="00032240" w:rsidRDefault="00032240" w:rsidP="00032240">
      <w:r>
        <w:t xml:space="preserve">3) To see how the discontinuation of </w:t>
      </w:r>
      <w:r w:rsidR="0031138F">
        <w:t>t</w:t>
      </w:r>
      <w:r>
        <w:t xml:space="preserve">he Fair School Funding Plan has affected your school district, click the link below.  </w:t>
      </w:r>
      <w:r w:rsidR="005A331B">
        <w:t>C</w:t>
      </w:r>
      <w:r>
        <w:t xml:space="preserve">hoose the blue bar in the middle left of the page: "See </w:t>
      </w:r>
      <w:proofErr w:type="gramStart"/>
      <w:r>
        <w:t>impacts</w:t>
      </w:r>
      <w:proofErr w:type="gramEnd"/>
      <w:r>
        <w:t xml:space="preserve"> </w:t>
      </w:r>
      <w:proofErr w:type="gramStart"/>
      <w:r>
        <w:t>to</w:t>
      </w:r>
      <w:proofErr w:type="gramEnd"/>
      <w:r>
        <w:t xml:space="preserve"> your school district".  </w:t>
      </w:r>
      <w:r w:rsidR="005A331B">
        <w:t>C</w:t>
      </w:r>
      <w:r>
        <w:t>hoose your school district in the drop down menu:</w:t>
      </w:r>
    </w:p>
    <w:p w14:paraId="3516EFCE" w14:textId="0CA12763" w:rsidR="00032240" w:rsidRDefault="003B2C5A" w:rsidP="00032240">
      <w:hyperlink r:id="rId6" w:history="1">
        <w:r w:rsidRPr="00102A2A">
          <w:rPr>
            <w:rStyle w:val="Hyperlink"/>
          </w:rPr>
          <w:t>https://policymattersohio.org/about-us/campaigns-coalitions/school-funding-dashboard/</w:t>
        </w:r>
      </w:hyperlink>
    </w:p>
    <w:p w14:paraId="6703F5A2" w14:textId="27B6E25E" w:rsidR="005E6C72" w:rsidRPr="00044D0C" w:rsidRDefault="004F091D" w:rsidP="00032240">
      <w:pPr>
        <w:rPr>
          <w:i/>
          <w:iCs/>
          <w:color w:val="215E99" w:themeColor="text2" w:themeTint="BF"/>
        </w:rPr>
      </w:pPr>
      <w:r w:rsidRPr="00044D0C">
        <w:rPr>
          <w:color w:val="215E99" w:themeColor="text2" w:themeTint="BF"/>
        </w:rPr>
        <w:t xml:space="preserve">Example:  </w:t>
      </w:r>
      <w:r w:rsidRPr="00044D0C">
        <w:rPr>
          <w:i/>
          <w:iCs/>
          <w:color w:val="215E99" w:themeColor="text2" w:themeTint="BF"/>
        </w:rPr>
        <w:t xml:space="preserve">In 2025, </w:t>
      </w:r>
      <w:r w:rsidRPr="00044D0C">
        <w:rPr>
          <w:b/>
          <w:bCs/>
          <w:i/>
          <w:iCs/>
          <w:color w:val="215E99" w:themeColor="text2" w:themeTint="BF"/>
        </w:rPr>
        <w:t>Licking Heights Local</w:t>
      </w:r>
      <w:r w:rsidRPr="00044D0C">
        <w:rPr>
          <w:i/>
          <w:iCs/>
          <w:color w:val="215E99" w:themeColor="text2" w:themeTint="BF"/>
        </w:rPr>
        <w:t xml:space="preserve"> school district </w:t>
      </w:r>
      <w:r w:rsidR="00116A7E" w:rsidRPr="00044D0C">
        <w:rPr>
          <w:i/>
          <w:iCs/>
          <w:color w:val="215E99" w:themeColor="text2" w:themeTint="BF"/>
        </w:rPr>
        <w:t>received $</w:t>
      </w:r>
      <w:r w:rsidR="00972F3F" w:rsidRPr="00044D0C">
        <w:rPr>
          <w:i/>
          <w:iCs/>
          <w:color w:val="215E99" w:themeColor="text2" w:themeTint="BF"/>
        </w:rPr>
        <w:t xml:space="preserve">18,738,360 in Fair School Funding.  In 2026 &amp; 2027, as passed by the Ohio Legislature, the </w:t>
      </w:r>
      <w:r w:rsidR="00785F85" w:rsidRPr="00044D0C">
        <w:rPr>
          <w:i/>
          <w:iCs/>
          <w:color w:val="215E99" w:themeColor="text2" w:themeTint="BF"/>
        </w:rPr>
        <w:t>district will receive $12,111,23.  That</w:t>
      </w:r>
      <w:r w:rsidR="00DE444F" w:rsidRPr="00044D0C">
        <w:rPr>
          <w:i/>
          <w:iCs/>
          <w:color w:val="215E99" w:themeColor="text2" w:themeTint="BF"/>
        </w:rPr>
        <w:t xml:space="preserve">’s </w:t>
      </w:r>
      <w:r w:rsidR="00DE444F" w:rsidRPr="009256E9">
        <w:rPr>
          <w:b/>
          <w:bCs/>
          <w:i/>
          <w:iCs/>
          <w:color w:val="215E99" w:themeColor="text2" w:themeTint="BF"/>
        </w:rPr>
        <w:t xml:space="preserve">$6,627,128 in LESS FUNDING for this one </w:t>
      </w:r>
      <w:proofErr w:type="gramStart"/>
      <w:r w:rsidR="00DE444F" w:rsidRPr="009256E9">
        <w:rPr>
          <w:b/>
          <w:bCs/>
          <w:i/>
          <w:iCs/>
          <w:color w:val="215E99" w:themeColor="text2" w:themeTint="BF"/>
        </w:rPr>
        <w:t>particular district</w:t>
      </w:r>
      <w:proofErr w:type="gramEnd"/>
      <w:r w:rsidR="00DE444F" w:rsidRPr="00044D0C">
        <w:rPr>
          <w:i/>
          <w:iCs/>
          <w:color w:val="215E99" w:themeColor="text2" w:themeTint="BF"/>
        </w:rPr>
        <w:t>.</w:t>
      </w:r>
    </w:p>
    <w:p w14:paraId="401E77AD" w14:textId="5198D224" w:rsidR="00DE444F" w:rsidRDefault="006C3E57" w:rsidP="00032240">
      <w:r>
        <w:t>========================================================</w:t>
      </w:r>
    </w:p>
    <w:p w14:paraId="2FF0E03B" w14:textId="78059854" w:rsidR="00175D31" w:rsidRDefault="004B33A3" w:rsidP="00032240">
      <w:r>
        <w:t xml:space="preserve">To find your Ohio </w:t>
      </w:r>
      <w:r w:rsidR="0031218F">
        <w:t xml:space="preserve">Senator or Representative click </w:t>
      </w:r>
      <w:r w:rsidR="004B78BE">
        <w:t>[</w:t>
      </w:r>
      <w:r w:rsidR="0031218F">
        <w:t>here</w:t>
      </w:r>
      <w:r w:rsidR="004B78BE">
        <w:t xml:space="preserve">] </w:t>
      </w:r>
      <w:hyperlink r:id="rId7" w:history="1">
        <w:r w:rsidR="009A1D37" w:rsidRPr="00102A2A">
          <w:rPr>
            <w:rStyle w:val="Hyperlink"/>
          </w:rPr>
          <w:t>https://www.legislature.ohio.gov/members/district-maps</w:t>
        </w:r>
      </w:hyperlink>
      <w:r w:rsidR="009A1D37">
        <w:t xml:space="preserve"> Just enter your address and </w:t>
      </w:r>
      <w:r w:rsidR="00E6551D">
        <w:t xml:space="preserve">it will show your legislators.  Clicking on the hyperlink will direct you to </w:t>
      </w:r>
      <w:r w:rsidR="009C4EF0">
        <w:t>their contact information.</w:t>
      </w:r>
    </w:p>
    <w:p w14:paraId="3C7F6677" w14:textId="3D95B297" w:rsidR="00E232F4" w:rsidRDefault="00E232F4" w:rsidP="00032240">
      <w:r>
        <w:t xml:space="preserve">Let us know your thoughts on this issue.  We </w:t>
      </w:r>
      <w:proofErr w:type="gramStart"/>
      <w:r>
        <w:t>definitely want</w:t>
      </w:r>
      <w:proofErr w:type="gramEnd"/>
      <w:r>
        <w:t xml:space="preserve"> to hear from you.</w:t>
      </w:r>
    </w:p>
    <w:sectPr w:rsidR="00E232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40"/>
    <w:rsid w:val="0001054D"/>
    <w:rsid w:val="00023641"/>
    <w:rsid w:val="00032240"/>
    <w:rsid w:val="00044D0C"/>
    <w:rsid w:val="0004607F"/>
    <w:rsid w:val="00055321"/>
    <w:rsid w:val="00077D69"/>
    <w:rsid w:val="000B1583"/>
    <w:rsid w:val="000E4A99"/>
    <w:rsid w:val="000F78FA"/>
    <w:rsid w:val="00116A7E"/>
    <w:rsid w:val="00147F7F"/>
    <w:rsid w:val="00163421"/>
    <w:rsid w:val="00175D31"/>
    <w:rsid w:val="00190E2A"/>
    <w:rsid w:val="001D5396"/>
    <w:rsid w:val="001F6EED"/>
    <w:rsid w:val="00200A37"/>
    <w:rsid w:val="00220B46"/>
    <w:rsid w:val="0022422A"/>
    <w:rsid w:val="00224DAD"/>
    <w:rsid w:val="00240A86"/>
    <w:rsid w:val="00251BA2"/>
    <w:rsid w:val="002764C6"/>
    <w:rsid w:val="00290B8B"/>
    <w:rsid w:val="00294838"/>
    <w:rsid w:val="002A2094"/>
    <w:rsid w:val="002E70B8"/>
    <w:rsid w:val="002F0E25"/>
    <w:rsid w:val="002F1C07"/>
    <w:rsid w:val="002F4F01"/>
    <w:rsid w:val="0031138F"/>
    <w:rsid w:val="0031218F"/>
    <w:rsid w:val="00362F1B"/>
    <w:rsid w:val="00365345"/>
    <w:rsid w:val="003B2C5A"/>
    <w:rsid w:val="003C10D4"/>
    <w:rsid w:val="003C160F"/>
    <w:rsid w:val="004226B7"/>
    <w:rsid w:val="00424F83"/>
    <w:rsid w:val="00457F65"/>
    <w:rsid w:val="00485D0F"/>
    <w:rsid w:val="00487EA6"/>
    <w:rsid w:val="00497BF5"/>
    <w:rsid w:val="004A2DF2"/>
    <w:rsid w:val="004A6588"/>
    <w:rsid w:val="004B33A3"/>
    <w:rsid w:val="004B78BE"/>
    <w:rsid w:val="004D6687"/>
    <w:rsid w:val="004F091D"/>
    <w:rsid w:val="00523606"/>
    <w:rsid w:val="005579C8"/>
    <w:rsid w:val="0058770A"/>
    <w:rsid w:val="005922E7"/>
    <w:rsid w:val="005A331B"/>
    <w:rsid w:val="005B6591"/>
    <w:rsid w:val="005D0A23"/>
    <w:rsid w:val="005D2794"/>
    <w:rsid w:val="005D2C30"/>
    <w:rsid w:val="005E6C72"/>
    <w:rsid w:val="005F76E1"/>
    <w:rsid w:val="00604EF6"/>
    <w:rsid w:val="006061C2"/>
    <w:rsid w:val="00647288"/>
    <w:rsid w:val="0065100D"/>
    <w:rsid w:val="006557C1"/>
    <w:rsid w:val="0066253B"/>
    <w:rsid w:val="00665F23"/>
    <w:rsid w:val="00684000"/>
    <w:rsid w:val="006A1B3B"/>
    <w:rsid w:val="006A7ABA"/>
    <w:rsid w:val="006B538A"/>
    <w:rsid w:val="006C1275"/>
    <w:rsid w:val="006C1C71"/>
    <w:rsid w:val="006C217E"/>
    <w:rsid w:val="006C3E57"/>
    <w:rsid w:val="006D4488"/>
    <w:rsid w:val="006E6C67"/>
    <w:rsid w:val="006F35C6"/>
    <w:rsid w:val="00742049"/>
    <w:rsid w:val="0075565E"/>
    <w:rsid w:val="0077479B"/>
    <w:rsid w:val="00781840"/>
    <w:rsid w:val="00785F85"/>
    <w:rsid w:val="00786775"/>
    <w:rsid w:val="007A0C37"/>
    <w:rsid w:val="007A7A69"/>
    <w:rsid w:val="007B31FD"/>
    <w:rsid w:val="007B321D"/>
    <w:rsid w:val="007D471E"/>
    <w:rsid w:val="007D6B81"/>
    <w:rsid w:val="007E3CD7"/>
    <w:rsid w:val="007F35F5"/>
    <w:rsid w:val="007F73D7"/>
    <w:rsid w:val="00812B22"/>
    <w:rsid w:val="00815233"/>
    <w:rsid w:val="00817133"/>
    <w:rsid w:val="008564FF"/>
    <w:rsid w:val="00890AEC"/>
    <w:rsid w:val="008D7C45"/>
    <w:rsid w:val="008E74C3"/>
    <w:rsid w:val="008F43DC"/>
    <w:rsid w:val="009051B9"/>
    <w:rsid w:val="00912B77"/>
    <w:rsid w:val="009256E9"/>
    <w:rsid w:val="009630EC"/>
    <w:rsid w:val="00972F3F"/>
    <w:rsid w:val="0098682E"/>
    <w:rsid w:val="009A1D37"/>
    <w:rsid w:val="009C0FC5"/>
    <w:rsid w:val="009C4EF0"/>
    <w:rsid w:val="009D0CF6"/>
    <w:rsid w:val="009D0E8E"/>
    <w:rsid w:val="009F57EC"/>
    <w:rsid w:val="00A05852"/>
    <w:rsid w:val="00A25139"/>
    <w:rsid w:val="00A5122E"/>
    <w:rsid w:val="00A5207C"/>
    <w:rsid w:val="00AC6422"/>
    <w:rsid w:val="00B00D6F"/>
    <w:rsid w:val="00B21DCD"/>
    <w:rsid w:val="00B2556E"/>
    <w:rsid w:val="00B46DC5"/>
    <w:rsid w:val="00B63354"/>
    <w:rsid w:val="00B63817"/>
    <w:rsid w:val="00B70FD5"/>
    <w:rsid w:val="00B84CF5"/>
    <w:rsid w:val="00BB1B14"/>
    <w:rsid w:val="00BB6AB0"/>
    <w:rsid w:val="00C946B6"/>
    <w:rsid w:val="00CA24EB"/>
    <w:rsid w:val="00CA785B"/>
    <w:rsid w:val="00CF7A5F"/>
    <w:rsid w:val="00D32C5F"/>
    <w:rsid w:val="00D4449B"/>
    <w:rsid w:val="00D51C29"/>
    <w:rsid w:val="00D57C73"/>
    <w:rsid w:val="00DA078B"/>
    <w:rsid w:val="00DA0D12"/>
    <w:rsid w:val="00DB7873"/>
    <w:rsid w:val="00DE444F"/>
    <w:rsid w:val="00E1190A"/>
    <w:rsid w:val="00E16D5E"/>
    <w:rsid w:val="00E232F4"/>
    <w:rsid w:val="00E6551D"/>
    <w:rsid w:val="00E71BB7"/>
    <w:rsid w:val="00E7379A"/>
    <w:rsid w:val="00E74C07"/>
    <w:rsid w:val="00E96F8C"/>
    <w:rsid w:val="00E97ED3"/>
    <w:rsid w:val="00EB0380"/>
    <w:rsid w:val="00EB5AE5"/>
    <w:rsid w:val="00EC7191"/>
    <w:rsid w:val="00F47A40"/>
    <w:rsid w:val="00F83629"/>
    <w:rsid w:val="00F8451C"/>
    <w:rsid w:val="00F92A87"/>
    <w:rsid w:val="00F96E63"/>
    <w:rsid w:val="00FB1F4D"/>
    <w:rsid w:val="00FE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795E2"/>
  <w15:chartTrackingRefBased/>
  <w15:docId w15:val="{0365A042-26EF-4DD5-AA82-68249D3D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47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A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A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A40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A40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A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A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A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A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A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A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A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A40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A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A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A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A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A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A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A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2C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2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egislature.ohio.gov/members/district-map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licymattersohio.org/about-us/campaigns-coalitions/school-funding-dashboard/" TargetMode="External"/><Relationship Id="rId5" Type="http://schemas.openxmlformats.org/officeDocument/2006/relationships/hyperlink" Target="https://reports.education.ohio.gov/report/nonpublic-data-scholarship-payments" TargetMode="External"/><Relationship Id="rId4" Type="http://schemas.openxmlformats.org/officeDocument/2006/relationships/hyperlink" Target="https://reports.education.ohio.gov/report/nonpublic-data-district-scholarship-participant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3126</Characters>
  <Application>Microsoft Office Word</Application>
  <DocSecurity>0</DocSecurity>
  <Lines>71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Gire</dc:creator>
  <cp:keywords/>
  <dc:description/>
  <cp:lastModifiedBy>Michele Gire</cp:lastModifiedBy>
  <cp:revision>2</cp:revision>
  <dcterms:created xsi:type="dcterms:W3CDTF">2026-01-28T01:23:00Z</dcterms:created>
  <dcterms:modified xsi:type="dcterms:W3CDTF">2026-01-28T01:23:00Z</dcterms:modified>
</cp:coreProperties>
</file>