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E678" w14:textId="644A01F2" w:rsidR="00691B1B" w:rsidRDefault="00691B1B" w:rsidP="00FA2FBE">
      <w:r>
        <w:t xml:space="preserve">Subject: </w:t>
      </w:r>
      <w:r w:rsidRPr="00691B1B">
        <w:rPr>
          <w:b/>
          <w:bCs/>
        </w:rPr>
        <w:t>Property and Liability Insurance Coverage</w:t>
      </w:r>
      <w:r>
        <w:t>: [Address]</w:t>
      </w:r>
    </w:p>
    <w:p w14:paraId="2DC3CF85" w14:textId="79BFF3A4" w:rsidR="00FA2FBE" w:rsidRPr="00FA2FBE" w:rsidRDefault="00FA2FBE" w:rsidP="00FA2FBE">
      <w:r w:rsidRPr="00FA2FBE">
        <w:t>We are providing a loan for the upcoming </w:t>
      </w:r>
      <w:r>
        <w:rPr>
          <w:b/>
          <w:bCs/>
        </w:rPr>
        <w:t>[Transaction type]</w:t>
      </w:r>
      <w:r w:rsidRPr="00FA2FBE">
        <w:t> transaction with the target closing date of </w:t>
      </w:r>
      <w:r w:rsidR="00691B1B">
        <w:rPr>
          <w:b/>
          <w:bCs/>
        </w:rPr>
        <w:t>[closing date]</w:t>
      </w:r>
      <w:r w:rsidRPr="00FA2FBE">
        <w:rPr>
          <w:b/>
          <w:bCs/>
        </w:rPr>
        <w:t>.</w:t>
      </w:r>
      <w:r w:rsidRPr="00FA2FBE">
        <w:t> We have the borrower or point of contact on this email that will connect with you to finalize this policy. </w:t>
      </w:r>
      <w:r w:rsidRPr="00FA2FBE">
        <w:rPr>
          <w:b/>
          <w:bCs/>
        </w:rPr>
        <w:t>The </w:t>
      </w:r>
      <w:r w:rsidRPr="00FA2FBE">
        <w:t>insurance will need to be finalized and submitted at least 3 days prior to closing or closing will need to be pushed.</w:t>
      </w:r>
      <w:r w:rsidRPr="00FA2FBE">
        <w:br/>
      </w:r>
    </w:p>
    <w:p w14:paraId="4BFCDD7C" w14:textId="77777777" w:rsidR="00FA2FBE" w:rsidRPr="00FA2FBE" w:rsidRDefault="00FA2FBE" w:rsidP="00FA2FBE">
      <w:r w:rsidRPr="00FA2FBE">
        <w:rPr>
          <w:b/>
          <w:bCs/>
          <w:u w:val="single"/>
        </w:rPr>
        <w:t>Property Details</w:t>
      </w:r>
    </w:p>
    <w:p w14:paraId="3EC9B26B" w14:textId="0BE73862" w:rsidR="00FA2FBE" w:rsidRPr="00FA2FBE" w:rsidRDefault="00FA2FBE" w:rsidP="00FA2FBE">
      <w:r w:rsidRPr="00FA2FBE">
        <w:t>Address: </w:t>
      </w:r>
    </w:p>
    <w:p w14:paraId="5ACE7A93" w14:textId="406ACB7D" w:rsidR="00FA2FBE" w:rsidRPr="00FA2FBE" w:rsidRDefault="00FA2FBE" w:rsidP="00FA2FBE">
      <w:r w:rsidRPr="00FA2FBE">
        <w:t>County: </w:t>
      </w:r>
    </w:p>
    <w:p w14:paraId="3E415316" w14:textId="2A3C2E22" w:rsidR="00FA2FBE" w:rsidRPr="00FA2FBE" w:rsidRDefault="00FA2FBE" w:rsidP="00FA2FBE">
      <w:r w:rsidRPr="00FA2FBE">
        <w:t xml:space="preserve">Square footage: </w:t>
      </w:r>
    </w:p>
    <w:p w14:paraId="6B1D4C3B" w14:textId="03BB317A" w:rsidR="00FA2FBE" w:rsidRPr="00FA2FBE" w:rsidRDefault="00FA2FBE" w:rsidP="00FA2FBE">
      <w:r w:rsidRPr="00FA2FBE">
        <w:t>Bedrooms:</w:t>
      </w:r>
      <w:r w:rsidRPr="00FA2FBE">
        <w:rPr>
          <w:rFonts w:ascii="Arial" w:hAnsi="Arial" w:cs="Arial"/>
        </w:rPr>
        <w:t>​</w:t>
      </w:r>
      <w:r w:rsidRPr="00FA2FBE">
        <w:t xml:space="preserve"> </w:t>
      </w:r>
    </w:p>
    <w:p w14:paraId="1B46D224" w14:textId="3F65C859" w:rsidR="00FA2FBE" w:rsidRPr="00FA2FBE" w:rsidRDefault="00FA2FBE" w:rsidP="00FA2FBE">
      <w:r w:rsidRPr="00FA2FBE">
        <w:t xml:space="preserve">Bathrooms: </w:t>
      </w:r>
    </w:p>
    <w:p w14:paraId="01CFD46D" w14:textId="1B7E51A8" w:rsidR="00FA2FBE" w:rsidRPr="00FA2FBE" w:rsidRDefault="00FA2FBE" w:rsidP="00FA2FBE">
      <w:r w:rsidRPr="00FA2FBE">
        <w:t xml:space="preserve">If you need additional details on the </w:t>
      </w:r>
      <w:r>
        <w:t>property,</w:t>
      </w:r>
      <w:r w:rsidRPr="00FA2FBE">
        <w:t xml:space="preserve"> please connect with the borrower.</w:t>
      </w:r>
      <w:r w:rsidRPr="00FA2FBE">
        <w:rPr>
          <w:rFonts w:ascii="Arial" w:hAnsi="Arial" w:cs="Arial"/>
        </w:rPr>
        <w:t>​</w:t>
      </w:r>
    </w:p>
    <w:p w14:paraId="1D150B5A" w14:textId="77777777" w:rsidR="00FA2FBE" w:rsidRPr="00FA2FBE" w:rsidRDefault="00FA2FBE" w:rsidP="00FA2FBE">
      <w:r w:rsidRPr="00FA2FBE">
        <w:rPr>
          <w:b/>
          <w:bCs/>
          <w:u w:val="single"/>
        </w:rPr>
        <w:t>Name to Appear on Policy</w:t>
      </w:r>
    </w:p>
    <w:p w14:paraId="4B61468D" w14:textId="25ABBD2A" w:rsidR="00FA2FBE" w:rsidRPr="00FA2FBE" w:rsidRDefault="00FA2FBE" w:rsidP="00FA2FBE">
      <w:r>
        <w:t>Name</w:t>
      </w:r>
      <w:r w:rsidRPr="00691B1B">
        <w:rPr>
          <w:b/>
          <w:bCs/>
        </w:rPr>
        <w:t xml:space="preserve">: </w:t>
      </w:r>
      <w:r w:rsidR="00691B1B" w:rsidRPr="00691B1B">
        <w:rPr>
          <w:b/>
          <w:bCs/>
        </w:rPr>
        <w:t>[input borrower name or Entity]</w:t>
      </w:r>
    </w:p>
    <w:p w14:paraId="6DDC6B4F" w14:textId="580F6602" w:rsidR="00FA2FBE" w:rsidRPr="00FA2FBE" w:rsidRDefault="00FA2FBE" w:rsidP="00FA2FBE">
      <w:r w:rsidRPr="00FA2FBE">
        <w:t xml:space="preserve">Phone: </w:t>
      </w:r>
    </w:p>
    <w:p w14:paraId="70A44327" w14:textId="03731C7E" w:rsidR="00FA2FBE" w:rsidRDefault="00FA2FBE" w:rsidP="00FA2FBE">
      <w:r w:rsidRPr="00FA2FBE">
        <w:t xml:space="preserve">Mailing Address: </w:t>
      </w:r>
    </w:p>
    <w:p w14:paraId="3A392BBE" w14:textId="2D555E28" w:rsidR="00FA2FBE" w:rsidRPr="00FA2FBE" w:rsidRDefault="00FA2FBE" w:rsidP="00FA2FBE">
      <w:r>
        <w:t>Business Mailing Address</w:t>
      </w:r>
      <w:r w:rsidR="00691B1B">
        <w:t xml:space="preserve"> (if Applicable):</w:t>
      </w:r>
    </w:p>
    <w:p w14:paraId="68B12EFE" w14:textId="77777777" w:rsidR="00FA2FBE" w:rsidRPr="00FA2FBE" w:rsidRDefault="00FA2FBE" w:rsidP="00FA2FBE">
      <w:r w:rsidRPr="00FA2FBE">
        <w:rPr>
          <w:b/>
          <w:bCs/>
          <w:u w:val="single"/>
        </w:rPr>
        <w:t>Loan Terms</w:t>
      </w:r>
    </w:p>
    <w:p w14:paraId="7064C1FA" w14:textId="098B5B07" w:rsidR="00FA2FBE" w:rsidRPr="00FA2FBE" w:rsidRDefault="00FA2FBE" w:rsidP="00FA2FBE">
      <w:r w:rsidRPr="00FA2FBE">
        <w:t>Loan Number: </w:t>
      </w:r>
    </w:p>
    <w:p w14:paraId="322DE54D" w14:textId="25C28740" w:rsidR="00FA2FBE" w:rsidRPr="00FA2FBE" w:rsidRDefault="00FA2FBE" w:rsidP="00FA2FBE">
      <w:r w:rsidRPr="00FA2FBE">
        <w:t xml:space="preserve">Loan Amount: </w:t>
      </w:r>
    </w:p>
    <w:p w14:paraId="398FC7F1" w14:textId="77777777" w:rsidR="00FA2FBE" w:rsidRPr="00FA2FBE" w:rsidRDefault="00FA2FBE" w:rsidP="00FA2FBE">
      <w:r w:rsidRPr="00FA2FBE">
        <w:rPr>
          <w:b/>
          <w:bCs/>
          <w:u w:val="single"/>
        </w:rPr>
        <w:t>Effective Date</w:t>
      </w:r>
    </w:p>
    <w:p w14:paraId="6B9419D7" w14:textId="32E4CB4D" w:rsidR="00FA2FBE" w:rsidRPr="00FA2FBE" w:rsidRDefault="00FA2FBE" w:rsidP="00FA2FBE">
      <w:r w:rsidRPr="00FA2FBE">
        <w:t>Our target closing date is </w:t>
      </w:r>
      <w:r>
        <w:rPr>
          <w:b/>
          <w:bCs/>
        </w:rPr>
        <w:t>[Closing date</w:t>
      </w:r>
      <w:proofErr w:type="gramStart"/>
      <w:r>
        <w:rPr>
          <w:b/>
          <w:bCs/>
        </w:rPr>
        <w:t>]</w:t>
      </w:r>
      <w:proofErr w:type="gramEnd"/>
      <w:r>
        <w:rPr>
          <w:b/>
          <w:bCs/>
        </w:rPr>
        <w:t xml:space="preserve"> </w:t>
      </w:r>
      <w:r w:rsidRPr="00FA2FBE">
        <w:t>and we will need a policy that is effective for the term of the loan - </w:t>
      </w:r>
      <w:r w:rsidRPr="00FA2FBE">
        <w:rPr>
          <w:b/>
          <w:bCs/>
        </w:rPr>
        <w:t>12</w:t>
      </w:r>
      <w:r w:rsidRPr="00FA2FBE">
        <w:t> months. </w:t>
      </w:r>
      <w:r w:rsidRPr="00FA2FBE">
        <w:rPr>
          <w:rFonts w:ascii="Arial" w:hAnsi="Arial" w:cs="Arial"/>
        </w:rPr>
        <w:t>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FA2FBE" w14:paraId="541B192C" w14:textId="77777777" w:rsidTr="000A12C2">
        <w:tc>
          <w:tcPr>
            <w:tcW w:w="4788" w:type="dxa"/>
          </w:tcPr>
          <w:p w14:paraId="658167C4" w14:textId="746395E7" w:rsidR="00FA2FBE" w:rsidRDefault="00FA2FBE" w:rsidP="000A12C2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691B1B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Mortgagee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788" w:type="dxa"/>
          </w:tcPr>
          <w:p w14:paraId="3076AEC2" w14:textId="77777777" w:rsidR="00FA2FBE" w:rsidRPr="00691B1B" w:rsidRDefault="00FA2FBE" w:rsidP="000A12C2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 w:rsidRPr="00691B1B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Servicer: </w:t>
            </w:r>
          </w:p>
        </w:tc>
      </w:tr>
      <w:tr w:rsidR="00FA2FBE" w:rsidRPr="00447913" w14:paraId="35F9B62E" w14:textId="77777777" w:rsidTr="000A12C2">
        <w:trPr>
          <w:trHeight w:val="1295"/>
        </w:trPr>
        <w:tc>
          <w:tcPr>
            <w:tcW w:w="4788" w:type="dxa"/>
          </w:tcPr>
          <w:p w14:paraId="58C3F5F9" w14:textId="77777777" w:rsidR="00C6704A" w:rsidRPr="00631D5B" w:rsidRDefault="00C6704A" w:rsidP="00C6704A">
            <w:r w:rsidRPr="00631D5B">
              <w:t>LEGIONS CAPITAL, INC</w:t>
            </w:r>
            <w:r>
              <w:t>.</w:t>
            </w:r>
            <w:r w:rsidRPr="00631D5B">
              <w:t>, Its Successors and/or Assigns, ATIMA,</w:t>
            </w:r>
          </w:p>
          <w:p w14:paraId="70C031D0" w14:textId="77777777" w:rsidR="00C6704A" w:rsidRPr="00631D5B" w:rsidRDefault="00C6704A" w:rsidP="00C6704A">
            <w:r w:rsidRPr="00631D5B">
              <w:t>21800 Burbank Boulevard, Suite 100,</w:t>
            </w:r>
          </w:p>
          <w:p w14:paraId="1843E908" w14:textId="77777777" w:rsidR="00C6704A" w:rsidRPr="00631D5B" w:rsidRDefault="00C6704A" w:rsidP="00C6704A">
            <w:r w:rsidRPr="00631D5B">
              <w:t>Woodland Hills, California 91367</w:t>
            </w:r>
          </w:p>
          <w:p w14:paraId="174346D0" w14:textId="77777777" w:rsidR="00FA2FBE" w:rsidRDefault="00FA2FBE" w:rsidP="00FA2FB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8" w:type="dxa"/>
          </w:tcPr>
          <w:p w14:paraId="58F32E08" w14:textId="77777777" w:rsidR="00FA2FBE" w:rsidRDefault="00FA2FBE" w:rsidP="000A12C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39BC4E" w14:textId="77777777" w:rsidR="00FA2FBE" w:rsidRPr="00447913" w:rsidRDefault="00FA2FBE" w:rsidP="000A12C2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</w:tr>
    </w:tbl>
    <w:p w14:paraId="3958D81D" w14:textId="77777777" w:rsidR="00691B1B" w:rsidRDefault="00691B1B" w:rsidP="00FA2FBE">
      <w:pPr>
        <w:rPr>
          <w:b/>
          <w:bCs/>
          <w:u w:val="single"/>
        </w:rPr>
      </w:pPr>
    </w:p>
    <w:p w14:paraId="77DE9A17" w14:textId="31CA4F81" w:rsidR="00691B1B" w:rsidRDefault="00FA2FBE" w:rsidP="00FA2FBE">
      <w:pPr>
        <w:rPr>
          <w:b/>
          <w:bCs/>
          <w:u w:val="single"/>
        </w:rPr>
      </w:pPr>
      <w:r w:rsidRPr="00FA2FBE">
        <w:rPr>
          <w:b/>
          <w:bCs/>
          <w:u w:val="single"/>
        </w:rPr>
        <w:t>Dwelling Coverage Needed</w:t>
      </w:r>
    </w:p>
    <w:p w14:paraId="520728DD" w14:textId="53A83AA4" w:rsidR="00FA2FBE" w:rsidRPr="00691B1B" w:rsidRDefault="00FA2FBE" w:rsidP="00FA2FBE">
      <w:pPr>
        <w:rPr>
          <w:b/>
          <w:bCs/>
          <w:u w:val="single"/>
        </w:rPr>
      </w:pPr>
      <w:r w:rsidRPr="00FA2FBE">
        <w:lastRenderedPageBreak/>
        <w:t>Equal to or greater than our loan amount of </w:t>
      </w:r>
      <w:r w:rsidRPr="00FA2FBE">
        <w:rPr>
          <w:b/>
          <w:bCs/>
        </w:rPr>
        <w:t>$</w:t>
      </w:r>
      <w:r>
        <w:rPr>
          <w:b/>
          <w:bCs/>
        </w:rPr>
        <w:t>[Loan Amount]</w:t>
      </w:r>
      <w:r w:rsidRPr="00FA2FBE">
        <w:t xml:space="preserve">. If it </w:t>
      </w:r>
      <w:proofErr w:type="gramStart"/>
      <w:r w:rsidRPr="00FA2FBE">
        <w:t>will be</w:t>
      </w:r>
      <w:proofErr w:type="gramEnd"/>
      <w:r w:rsidRPr="00FA2FBE">
        <w:t xml:space="preserve"> less than </w:t>
      </w:r>
      <w:proofErr w:type="gramStart"/>
      <w:r w:rsidRPr="00FA2FBE">
        <w:t>this</w:t>
      </w:r>
      <w:proofErr w:type="gramEnd"/>
      <w:r w:rsidRPr="00FA2FBE">
        <w:t xml:space="preserve"> we </w:t>
      </w:r>
      <w:proofErr w:type="gramStart"/>
      <w:r w:rsidRPr="00FA2FBE">
        <w:t>would</w:t>
      </w:r>
      <w:proofErr w:type="gramEnd"/>
      <w:r w:rsidRPr="00FA2FBE">
        <w:t xml:space="preserve"> need a Replacement Cost Estimator (RCE) to justify the lower amount. This policy needs to be effective for 12 months</w:t>
      </w:r>
    </w:p>
    <w:p w14:paraId="14B2C251" w14:textId="77777777" w:rsidR="00FA2FBE" w:rsidRPr="00FA2FBE" w:rsidRDefault="00FA2FBE" w:rsidP="00FA2FBE"/>
    <w:p w14:paraId="0BD5826E" w14:textId="56FF7160" w:rsidR="00FA2FBE" w:rsidRDefault="00FA2FBE" w:rsidP="00FA2FBE">
      <w:pPr>
        <w:rPr>
          <w:b/>
          <w:bCs/>
          <w:u w:val="single"/>
        </w:rPr>
      </w:pPr>
      <w:r w:rsidRPr="00FA2FBE">
        <w:rPr>
          <w:b/>
          <w:bCs/>
          <w:u w:val="single"/>
        </w:rPr>
        <w:t>Liability Coverage Needed</w:t>
      </w:r>
    </w:p>
    <w:p w14:paraId="47D3EF88" w14:textId="175FBF08" w:rsidR="00FA2FBE" w:rsidRPr="00FA2FBE" w:rsidRDefault="00FA2FBE" w:rsidP="00FA2FBE">
      <w:r w:rsidRPr="00691B1B">
        <w:rPr>
          <w:b/>
          <w:bCs/>
        </w:rPr>
        <w:t>$300,000</w:t>
      </w:r>
      <w:r w:rsidRPr="00FA2FBE">
        <w:t xml:space="preserve"> Minimum liability coverage needed. This policy needs to be effective for 12 months. </w:t>
      </w:r>
    </w:p>
    <w:p w14:paraId="6A460052" w14:textId="77777777" w:rsidR="00691B1B" w:rsidRDefault="00691B1B" w:rsidP="00FA2FBE">
      <w:pPr>
        <w:rPr>
          <w:b/>
          <w:bCs/>
          <w:u w:val="single"/>
        </w:rPr>
      </w:pPr>
    </w:p>
    <w:p w14:paraId="67A04E42" w14:textId="06399641" w:rsidR="00FA2FBE" w:rsidRPr="00FA2FBE" w:rsidRDefault="00FA2FBE" w:rsidP="00FA2FBE">
      <w:pPr>
        <w:rPr>
          <w:b/>
          <w:bCs/>
          <w:u w:val="single"/>
        </w:rPr>
      </w:pPr>
      <w:r w:rsidRPr="00FA2FBE">
        <w:rPr>
          <w:b/>
          <w:bCs/>
          <w:u w:val="single"/>
        </w:rPr>
        <w:t xml:space="preserve">Additional </w:t>
      </w:r>
      <w:r w:rsidR="00691B1B">
        <w:rPr>
          <w:b/>
          <w:bCs/>
          <w:u w:val="single"/>
        </w:rPr>
        <w:t>Information</w:t>
      </w:r>
      <w:r w:rsidRPr="00FA2FBE">
        <w:rPr>
          <w:b/>
          <w:bCs/>
          <w:u w:val="single"/>
        </w:rPr>
        <w:t xml:space="preserve"> Needed</w:t>
      </w:r>
      <w:r w:rsidR="00691B1B">
        <w:rPr>
          <w:b/>
          <w:bCs/>
          <w:u w:val="single"/>
        </w:rPr>
        <w:t xml:space="preserve"> on the Policy</w:t>
      </w:r>
    </w:p>
    <w:p w14:paraId="510F0D0F" w14:textId="77777777" w:rsidR="00FA2FBE" w:rsidRPr="00FA2FBE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>DP3 Policy</w:t>
      </w:r>
    </w:p>
    <w:p w14:paraId="4974C6D3" w14:textId="77777777" w:rsidR="00FA2FBE" w:rsidRPr="00FA2FBE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 xml:space="preserve">Co-Insurance is not permitted. </w:t>
      </w:r>
    </w:p>
    <w:p w14:paraId="1FFC6658" w14:textId="77777777" w:rsidR="00FA2FBE" w:rsidRPr="00FA2FBE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 xml:space="preserve">Deductible Amount – not to exceed the lesser of $10,000 or 5% of dwelling coverage. </w:t>
      </w:r>
    </w:p>
    <w:p w14:paraId="30EF01B5" w14:textId="057D2A44" w:rsidR="00FA2FBE" w:rsidRPr="00FA2FBE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>Loss of Rents (</w:t>
      </w:r>
      <w:r w:rsidR="00C6704A">
        <w:t>6</w:t>
      </w:r>
      <w:r w:rsidRPr="00FA2FBE">
        <w:t xml:space="preserve"> Months) </w:t>
      </w:r>
    </w:p>
    <w:p w14:paraId="5C213805" w14:textId="77777777" w:rsidR="00FA2FBE" w:rsidRPr="00FA2FBE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 xml:space="preserve">Wind/Hail coverage if required for the State the property is in </w:t>
      </w:r>
    </w:p>
    <w:p w14:paraId="016F0BA9" w14:textId="0F287127" w:rsidR="00FA2FBE" w:rsidRPr="00FA2FBE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 xml:space="preserve">Term – </w:t>
      </w:r>
      <w:r w:rsidR="00691B1B">
        <w:t>12months</w:t>
      </w:r>
      <w:r w:rsidRPr="00FA2FBE">
        <w:t xml:space="preserve">, Policy Number, and Loan Number </w:t>
      </w:r>
    </w:p>
    <w:p w14:paraId="1C1EFED4" w14:textId="77777777" w:rsidR="00FA2FBE" w:rsidRPr="00FA2FBE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>Annual Premium Amount and Balance Due (indicate if paid in full)</w:t>
      </w:r>
    </w:p>
    <w:p w14:paraId="78CF04BF" w14:textId="52CF2F33" w:rsidR="00FA2FBE" w:rsidRPr="00691B1B" w:rsidRDefault="00FA2FBE" w:rsidP="00FA2FB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</w:pPr>
      <w:r w:rsidRPr="00FA2FBE">
        <w:t>If policy is paid in full, Paid in Full Invoice needed.</w:t>
      </w:r>
    </w:p>
    <w:p w14:paraId="4DA2DAC3" w14:textId="754EB5C5" w:rsidR="00FA2FBE" w:rsidRPr="00FA2FBE" w:rsidRDefault="00FA2FBE" w:rsidP="00FA2FBE">
      <w:r w:rsidRPr="00FA2FBE">
        <w:rPr>
          <w:b/>
          <w:bCs/>
          <w:u w:val="single"/>
        </w:rPr>
        <w:t>Payment Options</w:t>
      </w:r>
    </w:p>
    <w:p w14:paraId="7C7C9B94" w14:textId="1A873949" w:rsidR="00691B1B" w:rsidRDefault="00FA2FBE" w:rsidP="00FA2FBE">
      <w:r w:rsidRPr="00FA2FBE">
        <w:t>This can either be paid in full at closing or paid in full prior to closing. We do not allow for this to be paid on a month-to-month basis</w:t>
      </w:r>
    </w:p>
    <w:p w14:paraId="26D9EDB0" w14:textId="77777777" w:rsidR="00691B1B" w:rsidRPr="00FA2FBE" w:rsidRDefault="00691B1B" w:rsidP="00FA2FBE"/>
    <w:p w14:paraId="1D07C338" w14:textId="77777777" w:rsidR="00FA2FBE" w:rsidRPr="00FA2FBE" w:rsidRDefault="00FA2FBE" w:rsidP="00FA2FBE">
      <w:r w:rsidRPr="00FA2FBE">
        <w:rPr>
          <w:b/>
          <w:bCs/>
          <w:u w:val="single"/>
        </w:rPr>
        <w:t>Documents Needed</w:t>
      </w:r>
    </w:p>
    <w:p w14:paraId="4DD91003" w14:textId="77777777" w:rsidR="00FA2FBE" w:rsidRPr="00FA2FBE" w:rsidRDefault="00FA2FBE" w:rsidP="00FA2FBE">
      <w:pPr>
        <w:numPr>
          <w:ilvl w:val="0"/>
          <w:numId w:val="1"/>
        </w:numPr>
      </w:pPr>
      <w:r w:rsidRPr="00FA2FBE">
        <w:t>Dwelling coverage EOI</w:t>
      </w:r>
    </w:p>
    <w:p w14:paraId="1B4826AC" w14:textId="77777777" w:rsidR="00FA2FBE" w:rsidRPr="00FA2FBE" w:rsidRDefault="00FA2FBE" w:rsidP="00FA2FBE">
      <w:pPr>
        <w:numPr>
          <w:ilvl w:val="0"/>
          <w:numId w:val="1"/>
        </w:numPr>
      </w:pPr>
      <w:r w:rsidRPr="00FA2FBE">
        <w:t>Liability Coverage EOI</w:t>
      </w:r>
    </w:p>
    <w:p w14:paraId="3A005752" w14:textId="77777777" w:rsidR="00FA2FBE" w:rsidRPr="00FA2FBE" w:rsidRDefault="00FA2FBE" w:rsidP="00FA2FBE">
      <w:pPr>
        <w:numPr>
          <w:ilvl w:val="0"/>
          <w:numId w:val="1"/>
        </w:numPr>
      </w:pPr>
      <w:r w:rsidRPr="00FA2FBE">
        <w:t>Replacement Cost Estimator</w:t>
      </w:r>
    </w:p>
    <w:p w14:paraId="3A22BF87" w14:textId="77777777" w:rsidR="00FA2FBE" w:rsidRPr="00FA2FBE" w:rsidRDefault="00FA2FBE" w:rsidP="00FA2FBE">
      <w:pPr>
        <w:numPr>
          <w:ilvl w:val="0"/>
          <w:numId w:val="1"/>
        </w:numPr>
      </w:pPr>
      <w:r w:rsidRPr="00FA2FBE">
        <w:t>Invoice for premiums or paid in full receipt</w:t>
      </w:r>
    </w:p>
    <w:p w14:paraId="0B3C8AF6" w14:textId="77777777" w:rsidR="00875FA4" w:rsidRDefault="00875FA4"/>
    <w:sectPr w:rsidR="0087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34806"/>
    <w:multiLevelType w:val="hybridMultilevel"/>
    <w:tmpl w:val="7148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25B"/>
    <w:multiLevelType w:val="multilevel"/>
    <w:tmpl w:val="6BC6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092317">
    <w:abstractNumId w:val="1"/>
  </w:num>
  <w:num w:numId="2" w16cid:durableId="13465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BE"/>
    <w:rsid w:val="001A3C5E"/>
    <w:rsid w:val="002F3749"/>
    <w:rsid w:val="00691B1B"/>
    <w:rsid w:val="007D23B0"/>
    <w:rsid w:val="00875FA4"/>
    <w:rsid w:val="00AB4323"/>
    <w:rsid w:val="00C6704A"/>
    <w:rsid w:val="00E30C1B"/>
    <w:rsid w:val="00F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214A"/>
  <w15:chartTrackingRefBased/>
  <w15:docId w15:val="{5F0BD51E-0053-4903-A8E9-11BA5CED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F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2F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F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A2FB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A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A2FBE"/>
  </w:style>
  <w:style w:type="character" w:customStyle="1" w:styleId="eop">
    <w:name w:val="eop"/>
    <w:basedOn w:val="DefaultParagraphFont"/>
    <w:rsid w:val="00FA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levy</dc:creator>
  <cp:keywords/>
  <dc:description/>
  <cp:lastModifiedBy>Ben Levy</cp:lastModifiedBy>
  <cp:revision>2</cp:revision>
  <dcterms:created xsi:type="dcterms:W3CDTF">2024-12-11T06:31:00Z</dcterms:created>
  <dcterms:modified xsi:type="dcterms:W3CDTF">2025-04-17T02:12:00Z</dcterms:modified>
</cp:coreProperties>
</file>