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60" w:before="60" w:line="360" w:lineRule="auto"/>
        <w:jc w:val="both"/>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02">
      <w:pPr>
        <w:spacing w:after="80" w:line="360" w:lineRule="auto"/>
        <w:jc w:val="both"/>
        <w:rPr>
          <w:rFonts w:ascii="Nunito" w:cs="Nunito" w:eastAsia="Nunito" w:hAnsi="Nunito"/>
          <w:b w:val="1"/>
          <w:bCs w:val="1"/>
          <w:color w:val="000000"/>
          <w:sz w:val="24"/>
          <w:szCs w:val="24"/>
        </w:rPr>
      </w:pPr>
      <w:r w:rsidDel="00000000" w:rsidR="00000000" w:rsidRPr="00000000">
        <w:rPr>
          <w:rFonts w:ascii="Nunito" w:cs="Nunito" w:eastAsia="Nunito" w:hAnsi="Nunito"/>
          <w:b w:val="1"/>
          <w:bCs w:val="1"/>
          <w:color w:val="000000"/>
          <w:sz w:val="24"/>
          <w:szCs w:val="24"/>
          <w:rtl w:val="0"/>
        </w:rPr>
        <w:t xml:space="preserve">TERMINI E CONDIZIONI DI UTILIZZO</w:t>
      </w:r>
    </w:p>
    <w:p w:rsidR="00000000" w:rsidDel="00000000" w:rsidP="00000000" w:rsidRDefault="00000000" w:rsidRPr="00000000" w14:paraId="00000003">
      <w:pPr>
        <w:spacing w:after="80" w:line="360" w:lineRule="auto"/>
        <w:jc w:val="both"/>
        <w:rPr>
          <w:rFonts w:ascii="Nunito" w:cs="Nunito" w:eastAsia="Nunito" w:hAnsi="Nunito"/>
          <w:color w:val="000000"/>
          <w:sz w:val="24"/>
          <w:szCs w:val="24"/>
        </w:rPr>
      </w:pPr>
      <w:r w:rsidDel="00000000" w:rsidR="00000000" w:rsidRPr="00000000">
        <w:rPr>
          <w:rFonts w:ascii="Nunito" w:cs="Nunito" w:eastAsia="Nunito" w:hAnsi="Nunito"/>
          <w:i w:val="1"/>
          <w:iCs w:val="1"/>
          <w:color w:val="000000"/>
          <w:sz w:val="24"/>
          <w:szCs w:val="24"/>
          <w:rtl w:val="0"/>
        </w:rPr>
        <w:t xml:space="preserve">Longeviva S.r.l.</w:t>
      </w:r>
      <w:r w:rsidDel="00000000" w:rsidR="00000000" w:rsidRPr="00000000">
        <w:rPr>
          <w:rtl w:val="0"/>
        </w:rPr>
      </w:r>
    </w:p>
    <w:p w:rsidR="00000000" w:rsidDel="00000000" w:rsidP="00000000" w:rsidRDefault="00000000" w:rsidRPr="00000000" w14:paraId="00000004">
      <w:pPr>
        <w:spacing w:after="80" w:line="360" w:lineRule="auto"/>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Via Resuttana 352/B, 90146 Palermo (PA)- P.IVA 07302850826</w:t>
      </w:r>
    </w:p>
    <w:p w:rsidR="00000000" w:rsidDel="00000000" w:rsidP="00000000" w:rsidRDefault="00000000" w:rsidRPr="00000000" w14:paraId="00000005">
      <w:pPr>
        <w:spacing w:after="80" w:line="360" w:lineRule="auto"/>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Ultimo aggiornamento aprile 2026</w:t>
      </w:r>
    </w:p>
    <w:p w:rsidR="00000000" w:rsidDel="00000000" w:rsidP="00000000" w:rsidRDefault="00000000" w:rsidRPr="00000000" w14:paraId="00000006">
      <w:pPr>
        <w:spacing w:after="80" w:line="360" w:lineRule="auto"/>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 </w:t>
      </w:r>
      <w:hyperlink r:id="rId7">
        <w:r w:rsidDel="00000000" w:rsidR="00000000" w:rsidRPr="00000000">
          <w:rPr>
            <w:rFonts w:ascii="Nunito" w:cs="Nunito" w:eastAsia="Nunito" w:hAnsi="Nunito"/>
            <w:color w:val="0563c1"/>
            <w:sz w:val="24"/>
            <w:szCs w:val="24"/>
            <w:u w:val="single"/>
            <w:rtl w:val="0"/>
          </w:rPr>
          <w:t xml:space="preserve">www.longeviva.it</w:t>
        </w:r>
      </w:hyperlink>
      <w:r w:rsidDel="00000000" w:rsidR="00000000" w:rsidRPr="00000000">
        <w:rPr>
          <w:rFonts w:ascii="Nunito" w:cs="Nunito" w:eastAsia="Nunito" w:hAnsi="Nunito"/>
          <w:color w:val="000000"/>
          <w:sz w:val="24"/>
          <w:szCs w:val="24"/>
          <w:rtl w:val="0"/>
        </w:rPr>
        <w:t xml:space="preserve"> </w:t>
      </w:r>
    </w:p>
    <w:p w:rsidR="00000000" w:rsidDel="00000000" w:rsidP="00000000" w:rsidRDefault="00000000" w:rsidRPr="00000000" w14:paraId="00000007">
      <w:pPr>
        <w:spacing w:after="60" w:before="60" w:line="360" w:lineRule="auto"/>
        <w:jc w:val="both"/>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08">
      <w:pPr>
        <w:pStyle w:val="Heading1"/>
        <w:spacing w:line="360" w:lineRule="auto"/>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Art. 1 – Definizioni</w:t>
      </w:r>
    </w:p>
    <w:p w:rsidR="00000000" w:rsidDel="00000000" w:rsidP="00000000" w:rsidRDefault="00000000" w:rsidRPr="00000000" w14:paraId="00000009">
      <w:pPr>
        <w:spacing w:after="80" w:before="80" w:line="360" w:lineRule="auto"/>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Ai fini del presente documento, i termini di seguito elencati assumono il significato specificato:</w:t>
      </w:r>
    </w:p>
    <w:p w:rsidR="00000000" w:rsidDel="00000000" w:rsidP="00000000" w:rsidRDefault="00000000" w:rsidRPr="00000000" w14:paraId="0000000A">
      <w:pPr>
        <w:numPr>
          <w:ilvl w:val="0"/>
          <w:numId w:val="8"/>
        </w:numPr>
        <w:pBdr>
          <w:top w:space="0" w:sz="0" w:val="nil"/>
          <w:left w:space="0" w:sz="0" w:val="nil"/>
          <w:bottom w:space="0" w:sz="0" w:val="nil"/>
          <w:right w:space="0" w:sz="0" w:val="nil"/>
          <w:between w:space="0" w:sz="0" w:val="nil"/>
        </w:pBdr>
        <w:spacing w:after="60" w:before="60" w:line="360" w:lineRule="auto"/>
        <w:ind w:left="560" w:hanging="280"/>
        <w:jc w:val="both"/>
        <w:rPr>
          <w:rFonts w:ascii="Garamond" w:cs="Garamond" w:eastAsia="Garamond" w:hAnsi="Garamond"/>
          <w:color w:val="000000"/>
          <w:sz w:val="24"/>
          <w:szCs w:val="24"/>
        </w:rPr>
      </w:pPr>
      <w:r w:rsidDel="00000000" w:rsidR="00000000" w:rsidRPr="00000000">
        <w:rPr>
          <w:rFonts w:ascii="Nunito" w:cs="Nunito" w:eastAsia="Nunito" w:hAnsi="Nunito"/>
          <w:color w:val="000000"/>
          <w:sz w:val="24"/>
          <w:szCs w:val="24"/>
          <w:rtl w:val="0"/>
        </w:rPr>
        <w:t xml:space="preserve">"</w:t>
      </w:r>
      <w:r w:rsidDel="00000000" w:rsidR="00000000" w:rsidRPr="00000000">
        <w:rPr>
          <w:rFonts w:ascii="Nunito" w:cs="Nunito" w:eastAsia="Nunito" w:hAnsi="Nunito"/>
          <w:b w:val="1"/>
          <w:bCs w:val="1"/>
          <w:color w:val="000000"/>
          <w:sz w:val="24"/>
          <w:szCs w:val="24"/>
          <w:rtl w:val="0"/>
        </w:rPr>
        <w:t xml:space="preserve">Longeviva</w:t>
      </w:r>
      <w:r w:rsidDel="00000000" w:rsidR="00000000" w:rsidRPr="00000000">
        <w:rPr>
          <w:rFonts w:ascii="Nunito" w:cs="Nunito" w:eastAsia="Nunito" w:hAnsi="Nunito"/>
          <w:color w:val="000000"/>
          <w:sz w:val="24"/>
          <w:szCs w:val="24"/>
          <w:rtl w:val="0"/>
        </w:rPr>
        <w:t xml:space="preserve">" o "</w:t>
      </w:r>
      <w:r w:rsidDel="00000000" w:rsidR="00000000" w:rsidRPr="00000000">
        <w:rPr>
          <w:rFonts w:ascii="Nunito" w:cs="Nunito" w:eastAsia="Nunito" w:hAnsi="Nunito"/>
          <w:b w:val="1"/>
          <w:bCs w:val="1"/>
          <w:color w:val="000000"/>
          <w:sz w:val="24"/>
          <w:szCs w:val="24"/>
          <w:rtl w:val="0"/>
        </w:rPr>
        <w:t xml:space="preserve">Società</w:t>
      </w:r>
      <w:r w:rsidDel="00000000" w:rsidR="00000000" w:rsidRPr="00000000">
        <w:rPr>
          <w:rFonts w:ascii="Nunito" w:cs="Nunito" w:eastAsia="Nunito" w:hAnsi="Nunito"/>
          <w:color w:val="000000"/>
          <w:sz w:val="24"/>
          <w:szCs w:val="24"/>
          <w:rtl w:val="0"/>
        </w:rPr>
        <w:t xml:space="preserve">": Longeviva S.r.l., con sede legale in Via Resuttana 352/B, 90146 Palermo (PA), P.IVA 07302850826, nella qualità di titolare e gestore della Piattaforma.</w:t>
      </w:r>
    </w:p>
    <w:p w:rsidR="00000000" w:rsidDel="00000000" w:rsidP="00000000" w:rsidRDefault="00000000" w:rsidRPr="00000000" w14:paraId="0000000B">
      <w:pPr>
        <w:numPr>
          <w:ilvl w:val="0"/>
          <w:numId w:val="8"/>
        </w:numPr>
        <w:pBdr>
          <w:top w:space="0" w:sz="0" w:val="nil"/>
          <w:left w:space="0" w:sz="0" w:val="nil"/>
          <w:bottom w:space="0" w:sz="0" w:val="nil"/>
          <w:right w:space="0" w:sz="0" w:val="nil"/>
          <w:between w:space="0" w:sz="0" w:val="nil"/>
        </w:pBdr>
        <w:spacing w:after="60" w:before="60" w:line="360" w:lineRule="auto"/>
        <w:ind w:left="560" w:hanging="280"/>
        <w:jc w:val="both"/>
        <w:rPr>
          <w:rFonts w:ascii="Garamond" w:cs="Garamond" w:eastAsia="Garamond" w:hAnsi="Garamond"/>
          <w:color w:val="000000"/>
          <w:sz w:val="24"/>
          <w:szCs w:val="24"/>
        </w:rPr>
      </w:pPr>
      <w:r w:rsidDel="00000000" w:rsidR="00000000" w:rsidRPr="00000000">
        <w:rPr>
          <w:rFonts w:ascii="Nunito" w:cs="Nunito" w:eastAsia="Nunito" w:hAnsi="Nunito"/>
          <w:color w:val="000000"/>
          <w:sz w:val="24"/>
          <w:szCs w:val="24"/>
          <w:rtl w:val="0"/>
        </w:rPr>
        <w:t xml:space="preserve">"</w:t>
      </w:r>
      <w:r w:rsidDel="00000000" w:rsidR="00000000" w:rsidRPr="00000000">
        <w:rPr>
          <w:rFonts w:ascii="Nunito" w:cs="Nunito" w:eastAsia="Nunito" w:hAnsi="Nunito"/>
          <w:b w:val="1"/>
          <w:bCs w:val="1"/>
          <w:color w:val="000000"/>
          <w:sz w:val="24"/>
          <w:szCs w:val="24"/>
          <w:rtl w:val="0"/>
        </w:rPr>
        <w:t xml:space="preserve">Piattaforma</w:t>
      </w:r>
      <w:r w:rsidDel="00000000" w:rsidR="00000000" w:rsidRPr="00000000">
        <w:rPr>
          <w:rFonts w:ascii="Nunito" w:cs="Nunito" w:eastAsia="Nunito" w:hAnsi="Nunito"/>
          <w:color w:val="000000"/>
          <w:sz w:val="24"/>
          <w:szCs w:val="24"/>
          <w:rtl w:val="0"/>
        </w:rPr>
        <w:t xml:space="preserve">": l'insieme dei servizi digitali, applicativi web, applicazioni mobili e ogni altra funzionalità resa disponibile da Longeviva.</w:t>
      </w:r>
    </w:p>
    <w:p w:rsidR="00000000" w:rsidDel="00000000" w:rsidP="00000000" w:rsidRDefault="00000000" w:rsidRPr="00000000" w14:paraId="0000000C">
      <w:pPr>
        <w:numPr>
          <w:ilvl w:val="0"/>
          <w:numId w:val="8"/>
        </w:numPr>
        <w:pBdr>
          <w:top w:space="0" w:sz="0" w:val="nil"/>
          <w:left w:space="0" w:sz="0" w:val="nil"/>
          <w:bottom w:space="0" w:sz="0" w:val="nil"/>
          <w:right w:space="0" w:sz="0" w:val="nil"/>
          <w:between w:space="0" w:sz="0" w:val="nil"/>
        </w:pBdr>
        <w:spacing w:after="60" w:before="60" w:line="360" w:lineRule="auto"/>
        <w:ind w:left="560" w:hanging="280"/>
        <w:jc w:val="both"/>
        <w:rPr>
          <w:rFonts w:ascii="Garamond" w:cs="Garamond" w:eastAsia="Garamond" w:hAnsi="Garamond"/>
          <w:color w:val="000000"/>
          <w:sz w:val="24"/>
          <w:szCs w:val="24"/>
        </w:rPr>
      </w:pPr>
      <w:r w:rsidDel="00000000" w:rsidR="00000000" w:rsidRPr="00000000">
        <w:rPr>
          <w:rFonts w:ascii="Nunito" w:cs="Nunito" w:eastAsia="Nunito" w:hAnsi="Nunito"/>
          <w:color w:val="000000"/>
          <w:sz w:val="24"/>
          <w:szCs w:val="24"/>
          <w:rtl w:val="0"/>
        </w:rPr>
        <w:t xml:space="preserve">"</w:t>
      </w:r>
      <w:r w:rsidDel="00000000" w:rsidR="00000000" w:rsidRPr="00000000">
        <w:rPr>
          <w:rFonts w:ascii="Nunito" w:cs="Nunito" w:eastAsia="Nunito" w:hAnsi="Nunito"/>
          <w:b w:val="1"/>
          <w:bCs w:val="1"/>
          <w:color w:val="000000"/>
          <w:sz w:val="24"/>
          <w:szCs w:val="24"/>
          <w:rtl w:val="0"/>
        </w:rPr>
        <w:t xml:space="preserve">Professionista</w:t>
      </w:r>
      <w:r w:rsidDel="00000000" w:rsidR="00000000" w:rsidRPr="00000000">
        <w:rPr>
          <w:rFonts w:ascii="Nunito" w:cs="Nunito" w:eastAsia="Nunito" w:hAnsi="Nunito"/>
          <w:color w:val="000000"/>
          <w:sz w:val="24"/>
          <w:szCs w:val="24"/>
          <w:rtl w:val="0"/>
        </w:rPr>
        <w:t xml:space="preserve">" o "Utente Professionista": persona fisica o giuridica, in possesso di specifici requisiti professionali, che accede alla Piattaforma per creare, pubblicare, gestire e monetizzare Rituali e contenuti di salute e benessere destinati ai propri utenti finali.</w:t>
      </w:r>
    </w:p>
    <w:p w:rsidR="00000000" w:rsidDel="00000000" w:rsidP="00000000" w:rsidRDefault="00000000" w:rsidRPr="00000000" w14:paraId="0000000D">
      <w:pPr>
        <w:numPr>
          <w:ilvl w:val="0"/>
          <w:numId w:val="8"/>
        </w:numPr>
        <w:pBdr>
          <w:top w:space="0" w:sz="0" w:val="nil"/>
          <w:left w:space="0" w:sz="0" w:val="nil"/>
          <w:bottom w:space="0" w:sz="0" w:val="nil"/>
          <w:right w:space="0" w:sz="0" w:val="nil"/>
          <w:between w:space="0" w:sz="0" w:val="nil"/>
        </w:pBdr>
        <w:spacing w:after="60" w:before="60" w:line="360" w:lineRule="auto"/>
        <w:ind w:left="560" w:hanging="280"/>
        <w:jc w:val="both"/>
        <w:rPr>
          <w:rFonts w:ascii="Garamond" w:cs="Garamond" w:eastAsia="Garamond" w:hAnsi="Garamond"/>
          <w:color w:val="000000"/>
          <w:sz w:val="24"/>
          <w:szCs w:val="24"/>
        </w:rPr>
      </w:pPr>
      <w:r w:rsidDel="00000000" w:rsidR="00000000" w:rsidRPr="00000000">
        <w:rPr>
          <w:rFonts w:ascii="Nunito" w:cs="Nunito" w:eastAsia="Nunito" w:hAnsi="Nunito"/>
          <w:color w:val="000000"/>
          <w:sz w:val="24"/>
          <w:szCs w:val="24"/>
          <w:rtl w:val="0"/>
        </w:rPr>
        <w:t xml:space="preserve">"</w:t>
      </w:r>
      <w:r w:rsidDel="00000000" w:rsidR="00000000" w:rsidRPr="00000000">
        <w:rPr>
          <w:rFonts w:ascii="Nunito" w:cs="Nunito" w:eastAsia="Nunito" w:hAnsi="Nunito"/>
          <w:b w:val="1"/>
          <w:bCs w:val="1"/>
          <w:color w:val="000000"/>
          <w:sz w:val="24"/>
          <w:szCs w:val="24"/>
          <w:rtl w:val="0"/>
        </w:rPr>
        <w:t xml:space="preserve">Utente Finale</w:t>
      </w:r>
      <w:r w:rsidDel="00000000" w:rsidR="00000000" w:rsidRPr="00000000">
        <w:rPr>
          <w:rFonts w:ascii="Nunito" w:cs="Nunito" w:eastAsia="Nunito" w:hAnsi="Nunito"/>
          <w:color w:val="000000"/>
          <w:sz w:val="24"/>
          <w:szCs w:val="24"/>
          <w:rtl w:val="0"/>
        </w:rPr>
        <w:t xml:space="preserve">" o "</w:t>
      </w:r>
      <w:r w:rsidDel="00000000" w:rsidR="00000000" w:rsidRPr="00000000">
        <w:rPr>
          <w:rFonts w:ascii="Nunito" w:cs="Nunito" w:eastAsia="Nunito" w:hAnsi="Nunito"/>
          <w:b w:val="1"/>
          <w:bCs w:val="1"/>
          <w:color w:val="000000"/>
          <w:sz w:val="24"/>
          <w:szCs w:val="24"/>
          <w:rtl w:val="0"/>
        </w:rPr>
        <w:t xml:space="preserve">Paziente</w:t>
      </w:r>
      <w:r w:rsidDel="00000000" w:rsidR="00000000" w:rsidRPr="00000000">
        <w:rPr>
          <w:rFonts w:ascii="Nunito" w:cs="Nunito" w:eastAsia="Nunito" w:hAnsi="Nunito"/>
          <w:color w:val="000000"/>
          <w:sz w:val="24"/>
          <w:szCs w:val="24"/>
          <w:rtl w:val="0"/>
        </w:rPr>
        <w:t xml:space="preserve">": persona fisica che fruisce contenuti pubblicati dai Professionisti tramite la Piattaforma.</w:t>
      </w:r>
    </w:p>
    <w:p w:rsidR="00000000" w:rsidDel="00000000" w:rsidP="00000000" w:rsidRDefault="00000000" w:rsidRPr="00000000" w14:paraId="0000000E">
      <w:pPr>
        <w:numPr>
          <w:ilvl w:val="0"/>
          <w:numId w:val="8"/>
        </w:numPr>
        <w:pBdr>
          <w:top w:space="0" w:sz="0" w:val="nil"/>
          <w:left w:space="0" w:sz="0" w:val="nil"/>
          <w:bottom w:space="0" w:sz="0" w:val="nil"/>
          <w:right w:space="0" w:sz="0" w:val="nil"/>
          <w:between w:space="0" w:sz="0" w:val="nil"/>
        </w:pBdr>
        <w:spacing w:after="60" w:before="60" w:line="360" w:lineRule="auto"/>
        <w:ind w:left="560" w:hanging="280"/>
        <w:jc w:val="both"/>
        <w:rPr>
          <w:rFonts w:ascii="Garamond" w:cs="Garamond" w:eastAsia="Garamond" w:hAnsi="Garamond"/>
          <w:color w:val="000000"/>
          <w:sz w:val="24"/>
          <w:szCs w:val="24"/>
        </w:rPr>
      </w:pPr>
      <w:r w:rsidDel="00000000" w:rsidR="00000000" w:rsidRPr="00000000">
        <w:rPr>
          <w:rFonts w:ascii="Nunito" w:cs="Nunito" w:eastAsia="Nunito" w:hAnsi="Nunito"/>
          <w:color w:val="000000"/>
          <w:sz w:val="24"/>
          <w:szCs w:val="24"/>
          <w:rtl w:val="0"/>
        </w:rPr>
        <w:t xml:space="preserve">"</w:t>
      </w:r>
      <w:r w:rsidDel="00000000" w:rsidR="00000000" w:rsidRPr="00000000">
        <w:rPr>
          <w:rFonts w:ascii="Nunito" w:cs="Nunito" w:eastAsia="Nunito" w:hAnsi="Nunito"/>
          <w:b w:val="1"/>
          <w:bCs w:val="1"/>
          <w:color w:val="000000"/>
          <w:sz w:val="24"/>
          <w:szCs w:val="24"/>
          <w:rtl w:val="0"/>
        </w:rPr>
        <w:t xml:space="preserve">Utente</w:t>
      </w:r>
      <w:r w:rsidDel="00000000" w:rsidR="00000000" w:rsidRPr="00000000">
        <w:rPr>
          <w:rFonts w:ascii="Nunito" w:cs="Nunito" w:eastAsia="Nunito" w:hAnsi="Nunito"/>
          <w:color w:val="000000"/>
          <w:sz w:val="24"/>
          <w:szCs w:val="24"/>
          <w:rtl w:val="0"/>
        </w:rPr>
        <w:t xml:space="preserve">": termine generico che include sia i Professionisti sia gli Utenti Finali.</w:t>
      </w:r>
    </w:p>
    <w:p w:rsidR="00000000" w:rsidDel="00000000" w:rsidP="00000000" w:rsidRDefault="00000000" w:rsidRPr="00000000" w14:paraId="0000000F">
      <w:pPr>
        <w:numPr>
          <w:ilvl w:val="0"/>
          <w:numId w:val="8"/>
        </w:numPr>
        <w:pBdr>
          <w:top w:space="0" w:sz="0" w:val="nil"/>
          <w:left w:space="0" w:sz="0" w:val="nil"/>
          <w:bottom w:space="0" w:sz="0" w:val="nil"/>
          <w:right w:space="0" w:sz="0" w:val="nil"/>
          <w:between w:space="0" w:sz="0" w:val="nil"/>
        </w:pBdr>
        <w:spacing w:after="60" w:before="60" w:line="360" w:lineRule="auto"/>
        <w:ind w:left="560" w:hanging="280"/>
        <w:jc w:val="both"/>
        <w:rPr>
          <w:rFonts w:ascii="Garamond" w:cs="Garamond" w:eastAsia="Garamond" w:hAnsi="Garamond"/>
          <w:color w:val="000000"/>
          <w:sz w:val="24"/>
          <w:szCs w:val="24"/>
        </w:rPr>
      </w:pPr>
      <w:r w:rsidDel="00000000" w:rsidR="00000000" w:rsidRPr="00000000">
        <w:rPr>
          <w:rFonts w:ascii="Nunito" w:cs="Nunito" w:eastAsia="Nunito" w:hAnsi="Nunito"/>
          <w:color w:val="000000"/>
          <w:sz w:val="24"/>
          <w:szCs w:val="24"/>
          <w:rtl w:val="0"/>
        </w:rPr>
        <w:t xml:space="preserve">"</w:t>
      </w:r>
      <w:r w:rsidDel="00000000" w:rsidR="00000000" w:rsidRPr="00000000">
        <w:rPr>
          <w:rFonts w:ascii="Nunito" w:cs="Nunito" w:eastAsia="Nunito" w:hAnsi="Nunito"/>
          <w:b w:val="1"/>
          <w:bCs w:val="1"/>
          <w:color w:val="000000"/>
          <w:sz w:val="24"/>
          <w:szCs w:val="24"/>
          <w:rtl w:val="0"/>
        </w:rPr>
        <w:t xml:space="preserve">Rituale</w:t>
      </w:r>
      <w:r w:rsidDel="00000000" w:rsidR="00000000" w:rsidRPr="00000000">
        <w:rPr>
          <w:rFonts w:ascii="Nunito" w:cs="Nunito" w:eastAsia="Nunito" w:hAnsi="Nunito"/>
          <w:color w:val="000000"/>
          <w:sz w:val="24"/>
          <w:szCs w:val="24"/>
          <w:rtl w:val="0"/>
        </w:rPr>
        <w:t xml:space="preserve">" o "</w:t>
      </w:r>
      <w:r w:rsidDel="00000000" w:rsidR="00000000" w:rsidRPr="00000000">
        <w:rPr>
          <w:rFonts w:ascii="Nunito" w:cs="Nunito" w:eastAsia="Nunito" w:hAnsi="Nunito"/>
          <w:b w:val="1"/>
          <w:bCs w:val="1"/>
          <w:color w:val="000000"/>
          <w:sz w:val="24"/>
          <w:szCs w:val="24"/>
          <w:rtl w:val="0"/>
        </w:rPr>
        <w:t xml:space="preserve">Percorso</w:t>
      </w:r>
      <w:r w:rsidDel="00000000" w:rsidR="00000000" w:rsidRPr="00000000">
        <w:rPr>
          <w:rFonts w:ascii="Nunito" w:cs="Nunito" w:eastAsia="Nunito" w:hAnsi="Nunito"/>
          <w:color w:val="000000"/>
          <w:sz w:val="24"/>
          <w:szCs w:val="24"/>
          <w:rtl w:val="0"/>
        </w:rPr>
        <w:t xml:space="preserve">": programma digitale strutturato, elaborato sotto la supervisione di un Professionista tramite la Piattaforma, composto da una sequenza organizzata sessioni, attività, milestone e contenuti multimediali.</w:t>
      </w:r>
    </w:p>
    <w:p w:rsidR="00000000" w:rsidDel="00000000" w:rsidP="00000000" w:rsidRDefault="00000000" w:rsidRPr="00000000" w14:paraId="00000010">
      <w:pPr>
        <w:numPr>
          <w:ilvl w:val="0"/>
          <w:numId w:val="8"/>
        </w:numPr>
        <w:pBdr>
          <w:top w:space="0" w:sz="0" w:val="nil"/>
          <w:left w:space="0" w:sz="0" w:val="nil"/>
          <w:bottom w:space="0" w:sz="0" w:val="nil"/>
          <w:right w:space="0" w:sz="0" w:val="nil"/>
          <w:between w:space="0" w:sz="0" w:val="nil"/>
        </w:pBdr>
        <w:spacing w:after="60" w:before="60" w:line="360" w:lineRule="auto"/>
        <w:ind w:left="560" w:hanging="280"/>
        <w:jc w:val="both"/>
        <w:rPr>
          <w:rFonts w:ascii="Garamond" w:cs="Garamond" w:eastAsia="Garamond" w:hAnsi="Garamond"/>
          <w:color w:val="000000"/>
          <w:sz w:val="24"/>
          <w:szCs w:val="24"/>
        </w:rPr>
      </w:pPr>
      <w:r w:rsidDel="00000000" w:rsidR="00000000" w:rsidRPr="00000000">
        <w:rPr>
          <w:rFonts w:ascii="Nunito" w:cs="Nunito" w:eastAsia="Nunito" w:hAnsi="Nunito"/>
          <w:color w:val="000000"/>
          <w:sz w:val="24"/>
          <w:szCs w:val="24"/>
          <w:rtl w:val="0"/>
        </w:rPr>
        <w:t xml:space="preserve">"</w:t>
      </w:r>
      <w:r w:rsidDel="00000000" w:rsidR="00000000" w:rsidRPr="00000000">
        <w:rPr>
          <w:rFonts w:ascii="Nunito" w:cs="Nunito" w:eastAsia="Nunito" w:hAnsi="Nunito"/>
          <w:b w:val="1"/>
          <w:bCs w:val="1"/>
          <w:color w:val="000000"/>
          <w:sz w:val="24"/>
          <w:szCs w:val="24"/>
          <w:rtl w:val="0"/>
        </w:rPr>
        <w:t xml:space="preserve">Composer</w:t>
      </w:r>
      <w:r w:rsidDel="00000000" w:rsidR="00000000" w:rsidRPr="00000000">
        <w:rPr>
          <w:rFonts w:ascii="Nunito" w:cs="Nunito" w:eastAsia="Nunito" w:hAnsi="Nunito"/>
          <w:color w:val="000000"/>
          <w:sz w:val="24"/>
          <w:szCs w:val="24"/>
          <w:rtl w:val="0"/>
        </w:rPr>
        <w:t xml:space="preserve">": strumento tecnologico proprietario di Longeviva per la creazione e la gestione dei Rituali.</w:t>
      </w:r>
    </w:p>
    <w:p w:rsidR="00000000" w:rsidDel="00000000" w:rsidP="00000000" w:rsidRDefault="00000000" w:rsidRPr="00000000" w14:paraId="00000011">
      <w:pPr>
        <w:numPr>
          <w:ilvl w:val="0"/>
          <w:numId w:val="8"/>
        </w:numPr>
        <w:pBdr>
          <w:top w:space="0" w:sz="0" w:val="nil"/>
          <w:left w:space="0" w:sz="0" w:val="nil"/>
          <w:bottom w:space="0" w:sz="0" w:val="nil"/>
          <w:right w:space="0" w:sz="0" w:val="nil"/>
          <w:between w:space="0" w:sz="0" w:val="nil"/>
        </w:pBdr>
        <w:spacing w:after="60" w:before="60" w:line="360" w:lineRule="auto"/>
        <w:ind w:left="560" w:hanging="280"/>
        <w:jc w:val="both"/>
        <w:rPr>
          <w:rFonts w:ascii="Garamond" w:cs="Garamond" w:eastAsia="Garamond" w:hAnsi="Garamond"/>
          <w:color w:val="000000"/>
          <w:sz w:val="24"/>
          <w:szCs w:val="24"/>
        </w:rPr>
      </w:pPr>
      <w:r w:rsidDel="00000000" w:rsidR="00000000" w:rsidRPr="00000000">
        <w:rPr>
          <w:rFonts w:ascii="Nunito" w:cs="Nunito" w:eastAsia="Nunito" w:hAnsi="Nunito"/>
          <w:color w:val="000000"/>
          <w:sz w:val="24"/>
          <w:szCs w:val="24"/>
          <w:rtl w:val="0"/>
        </w:rPr>
        <w:t xml:space="preserve">"</w:t>
      </w:r>
      <w:r w:rsidDel="00000000" w:rsidR="00000000" w:rsidRPr="00000000">
        <w:rPr>
          <w:rFonts w:ascii="Nunito" w:cs="Nunito" w:eastAsia="Nunito" w:hAnsi="Nunito"/>
          <w:b w:val="1"/>
          <w:bCs w:val="1"/>
          <w:color w:val="000000"/>
          <w:sz w:val="24"/>
          <w:szCs w:val="24"/>
          <w:rtl w:val="0"/>
        </w:rPr>
        <w:t xml:space="preserve">Link</w:t>
      </w:r>
      <w:r w:rsidDel="00000000" w:rsidR="00000000" w:rsidRPr="00000000">
        <w:rPr>
          <w:rFonts w:ascii="Nunito" w:cs="Nunito" w:eastAsia="Nunito" w:hAnsi="Nunito"/>
          <w:color w:val="000000"/>
          <w:sz w:val="24"/>
          <w:szCs w:val="24"/>
          <w:rtl w:val="0"/>
        </w:rPr>
        <w:t xml:space="preserve">": funzionalità che consente al Professionista di creare una pagina personalizzata collegabile ai propri profili social.</w:t>
      </w:r>
    </w:p>
    <w:p w:rsidR="00000000" w:rsidDel="00000000" w:rsidP="00000000" w:rsidRDefault="00000000" w:rsidRPr="00000000" w14:paraId="00000012">
      <w:pPr>
        <w:numPr>
          <w:ilvl w:val="0"/>
          <w:numId w:val="8"/>
        </w:numPr>
        <w:pBdr>
          <w:top w:space="0" w:sz="0" w:val="nil"/>
          <w:left w:space="0" w:sz="0" w:val="nil"/>
          <w:bottom w:space="0" w:sz="0" w:val="nil"/>
          <w:right w:space="0" w:sz="0" w:val="nil"/>
          <w:between w:space="0" w:sz="0" w:val="nil"/>
        </w:pBdr>
        <w:spacing w:after="60" w:before="60" w:line="360" w:lineRule="auto"/>
        <w:ind w:left="560" w:hanging="280"/>
        <w:jc w:val="both"/>
        <w:rPr>
          <w:rFonts w:ascii="Garamond" w:cs="Garamond" w:eastAsia="Garamond" w:hAnsi="Garamond"/>
          <w:color w:val="000000"/>
          <w:sz w:val="24"/>
          <w:szCs w:val="24"/>
        </w:rPr>
      </w:pPr>
      <w:r w:rsidDel="00000000" w:rsidR="00000000" w:rsidRPr="00000000">
        <w:rPr>
          <w:rFonts w:ascii="Nunito" w:cs="Nunito" w:eastAsia="Nunito" w:hAnsi="Nunito"/>
          <w:color w:val="000000"/>
          <w:sz w:val="24"/>
          <w:szCs w:val="24"/>
          <w:rtl w:val="0"/>
        </w:rPr>
        <w:t xml:space="preserve">"</w:t>
      </w:r>
      <w:r w:rsidDel="00000000" w:rsidR="00000000" w:rsidRPr="00000000">
        <w:rPr>
          <w:rFonts w:ascii="Nunito" w:cs="Nunito" w:eastAsia="Nunito" w:hAnsi="Nunito"/>
          <w:b w:val="1"/>
          <w:bCs w:val="1"/>
          <w:color w:val="000000"/>
          <w:sz w:val="24"/>
          <w:szCs w:val="24"/>
          <w:rtl w:val="0"/>
        </w:rPr>
        <w:t xml:space="preserve">Contenuto</w:t>
      </w:r>
      <w:r w:rsidDel="00000000" w:rsidR="00000000" w:rsidRPr="00000000">
        <w:rPr>
          <w:rFonts w:ascii="Nunito" w:cs="Nunito" w:eastAsia="Nunito" w:hAnsi="Nunito"/>
          <w:color w:val="000000"/>
          <w:sz w:val="24"/>
          <w:szCs w:val="24"/>
          <w:rtl w:val="0"/>
        </w:rPr>
        <w:t xml:space="preserve">": qualsiasi materiale (testo, immagini, video, audio, dati) caricato, creato o condiviso dall'Utente sulla Piattaforma.</w:t>
      </w:r>
    </w:p>
    <w:p w:rsidR="00000000" w:rsidDel="00000000" w:rsidP="00000000" w:rsidRDefault="00000000" w:rsidRPr="00000000" w14:paraId="00000013">
      <w:pPr>
        <w:numPr>
          <w:ilvl w:val="0"/>
          <w:numId w:val="8"/>
        </w:numPr>
        <w:pBdr>
          <w:top w:space="0" w:sz="0" w:val="nil"/>
          <w:left w:space="0" w:sz="0" w:val="nil"/>
          <w:bottom w:space="0" w:sz="0" w:val="nil"/>
          <w:right w:space="0" w:sz="0" w:val="nil"/>
          <w:between w:space="0" w:sz="0" w:val="nil"/>
        </w:pBdr>
        <w:spacing w:after="60" w:before="60" w:line="360" w:lineRule="auto"/>
        <w:ind w:left="560" w:hanging="280"/>
        <w:jc w:val="both"/>
        <w:rPr>
          <w:rFonts w:ascii="Garamond" w:cs="Garamond" w:eastAsia="Garamond" w:hAnsi="Garamond"/>
          <w:color w:val="000000"/>
          <w:sz w:val="24"/>
          <w:szCs w:val="24"/>
        </w:rPr>
      </w:pPr>
      <w:r w:rsidDel="00000000" w:rsidR="00000000" w:rsidRPr="00000000">
        <w:rPr>
          <w:rFonts w:ascii="Nunito" w:cs="Nunito" w:eastAsia="Nunito" w:hAnsi="Nunito"/>
          <w:sz w:val="24"/>
          <w:szCs w:val="24"/>
          <w:rtl w:val="0"/>
        </w:rPr>
        <w:t xml:space="preserve">"</w:t>
      </w:r>
      <w:r w:rsidDel="00000000" w:rsidR="00000000" w:rsidRPr="00000000">
        <w:rPr>
          <w:rFonts w:ascii="Nunito" w:cs="Nunito" w:eastAsia="Nunito" w:hAnsi="Nunito"/>
          <w:b w:val="1"/>
          <w:bCs w:val="1"/>
          <w:color w:val="000000"/>
          <w:sz w:val="24"/>
          <w:szCs w:val="24"/>
          <w:rtl w:val="0"/>
        </w:rPr>
        <w:t xml:space="preserve">Pioniere</w:t>
      </w:r>
      <w:r w:rsidDel="00000000" w:rsidR="00000000" w:rsidRPr="00000000">
        <w:rPr>
          <w:rFonts w:ascii="Nunito" w:cs="Nunito" w:eastAsia="Nunito" w:hAnsi="Nunito"/>
          <w:color w:val="000000"/>
          <w:sz w:val="24"/>
          <w:szCs w:val="24"/>
          <w:rtl w:val="0"/>
        </w:rPr>
        <w:t xml:space="preserve">": Professionista selezionato da Longeviva per partecipare alla co-creazione dei prodotti, con diritti e obblighi aggiuntivi definiti in accordi separati.</w:t>
      </w:r>
    </w:p>
    <w:p w:rsidR="00000000" w:rsidDel="00000000" w:rsidP="00000000" w:rsidRDefault="00000000" w:rsidRPr="00000000" w14:paraId="00000014">
      <w:pPr>
        <w:numPr>
          <w:ilvl w:val="0"/>
          <w:numId w:val="8"/>
        </w:numPr>
        <w:pBdr>
          <w:top w:space="0" w:sz="0" w:val="nil"/>
          <w:left w:space="0" w:sz="0" w:val="nil"/>
          <w:bottom w:space="0" w:sz="0" w:val="nil"/>
          <w:right w:space="0" w:sz="0" w:val="nil"/>
          <w:between w:space="0" w:sz="0" w:val="nil"/>
        </w:pBdr>
        <w:spacing w:after="60" w:before="60" w:line="360" w:lineRule="auto"/>
        <w:ind w:left="560" w:hanging="280"/>
        <w:jc w:val="both"/>
        <w:rPr>
          <w:rFonts w:ascii="Garamond" w:cs="Garamond" w:eastAsia="Garamond" w:hAnsi="Garamond"/>
          <w:color w:val="000000"/>
          <w:sz w:val="24"/>
          <w:szCs w:val="24"/>
        </w:rPr>
      </w:pPr>
      <w:r w:rsidDel="00000000" w:rsidR="00000000" w:rsidRPr="00000000">
        <w:rPr>
          <w:rFonts w:ascii="Nunito" w:cs="Nunito" w:eastAsia="Nunito" w:hAnsi="Nunito"/>
          <w:color w:val="000000"/>
          <w:sz w:val="24"/>
          <w:szCs w:val="24"/>
          <w:rtl w:val="0"/>
        </w:rPr>
        <w:t xml:space="preserve">"</w:t>
      </w:r>
      <w:r w:rsidDel="00000000" w:rsidR="00000000" w:rsidRPr="00000000">
        <w:rPr>
          <w:rFonts w:ascii="Nunito" w:cs="Nunito" w:eastAsia="Nunito" w:hAnsi="Nunito"/>
          <w:b w:val="1"/>
          <w:bCs w:val="1"/>
          <w:color w:val="000000"/>
          <w:sz w:val="24"/>
          <w:szCs w:val="24"/>
          <w:rtl w:val="0"/>
        </w:rPr>
        <w:t xml:space="preserve">Account</w:t>
      </w:r>
      <w:r w:rsidDel="00000000" w:rsidR="00000000" w:rsidRPr="00000000">
        <w:rPr>
          <w:rFonts w:ascii="Nunito" w:cs="Nunito" w:eastAsia="Nunito" w:hAnsi="Nunito"/>
          <w:color w:val="000000"/>
          <w:sz w:val="24"/>
          <w:szCs w:val="24"/>
          <w:rtl w:val="0"/>
        </w:rPr>
        <w:t xml:space="preserve">": insieme delle credenziali e del profilo personale mediante cui l'Utente accede alla Piattaforma.</w:t>
      </w:r>
    </w:p>
    <w:p w:rsidR="00000000" w:rsidDel="00000000" w:rsidP="00000000" w:rsidRDefault="00000000" w:rsidRPr="00000000" w14:paraId="00000015">
      <w:pPr>
        <w:numPr>
          <w:ilvl w:val="0"/>
          <w:numId w:val="8"/>
        </w:numPr>
        <w:pBdr>
          <w:top w:space="0" w:sz="0" w:val="nil"/>
          <w:left w:space="0" w:sz="0" w:val="nil"/>
          <w:bottom w:space="0" w:sz="0" w:val="nil"/>
          <w:right w:space="0" w:sz="0" w:val="nil"/>
          <w:between w:space="0" w:sz="0" w:val="nil"/>
        </w:pBdr>
        <w:spacing w:after="60" w:before="60" w:line="360" w:lineRule="auto"/>
        <w:ind w:left="560" w:hanging="280"/>
        <w:jc w:val="both"/>
        <w:rPr>
          <w:rFonts w:ascii="Garamond" w:cs="Garamond" w:eastAsia="Garamond" w:hAnsi="Garamond"/>
          <w:color w:val="000000"/>
          <w:sz w:val="24"/>
          <w:szCs w:val="24"/>
        </w:rPr>
      </w:pPr>
      <w:r w:rsidDel="00000000" w:rsidR="00000000" w:rsidRPr="00000000">
        <w:rPr>
          <w:rFonts w:ascii="Nunito" w:cs="Nunito" w:eastAsia="Nunito" w:hAnsi="Nunito"/>
          <w:color w:val="000000"/>
          <w:sz w:val="24"/>
          <w:szCs w:val="24"/>
          <w:rtl w:val="0"/>
        </w:rPr>
        <w:t xml:space="preserve">"</w:t>
      </w:r>
      <w:r w:rsidDel="00000000" w:rsidR="00000000" w:rsidRPr="00000000">
        <w:rPr>
          <w:rFonts w:ascii="Nunito" w:cs="Nunito" w:eastAsia="Nunito" w:hAnsi="Nunito"/>
          <w:b w:val="1"/>
          <w:bCs w:val="1"/>
          <w:color w:val="000000"/>
          <w:sz w:val="24"/>
          <w:szCs w:val="24"/>
          <w:rtl w:val="0"/>
        </w:rPr>
        <w:t xml:space="preserve">Dati Personali</w:t>
      </w:r>
      <w:r w:rsidDel="00000000" w:rsidR="00000000" w:rsidRPr="00000000">
        <w:rPr>
          <w:rFonts w:ascii="Nunito" w:cs="Nunito" w:eastAsia="Nunito" w:hAnsi="Nunito"/>
          <w:color w:val="000000"/>
          <w:sz w:val="24"/>
          <w:szCs w:val="24"/>
          <w:rtl w:val="0"/>
        </w:rPr>
        <w:t xml:space="preserve">": informazioni riferibili a una persona fisica identificata o identificabile ai sensi del Reg. UE 2016/679 (GDPR).</w:t>
      </w:r>
    </w:p>
    <w:p w:rsidR="00000000" w:rsidDel="00000000" w:rsidP="00000000" w:rsidRDefault="00000000" w:rsidRPr="00000000" w14:paraId="00000016">
      <w:pPr>
        <w:numPr>
          <w:ilvl w:val="0"/>
          <w:numId w:val="8"/>
        </w:numPr>
        <w:pBdr>
          <w:top w:space="0" w:sz="0" w:val="nil"/>
          <w:left w:space="0" w:sz="0" w:val="nil"/>
          <w:bottom w:space="0" w:sz="0" w:val="nil"/>
          <w:right w:space="0" w:sz="0" w:val="nil"/>
          <w:between w:space="0" w:sz="0" w:val="nil"/>
        </w:pBdr>
        <w:spacing w:after="60" w:before="60" w:line="360" w:lineRule="auto"/>
        <w:ind w:left="560" w:hanging="280"/>
        <w:jc w:val="both"/>
        <w:rPr>
          <w:rFonts w:ascii="Garamond" w:cs="Garamond" w:eastAsia="Garamond" w:hAnsi="Garamond"/>
          <w:color w:val="000000"/>
          <w:sz w:val="24"/>
          <w:szCs w:val="24"/>
        </w:rPr>
      </w:pPr>
      <w:r w:rsidDel="00000000" w:rsidR="00000000" w:rsidRPr="00000000">
        <w:rPr>
          <w:rFonts w:ascii="Nunito" w:cs="Nunito" w:eastAsia="Nunito" w:hAnsi="Nunito"/>
          <w:color w:val="000000"/>
          <w:sz w:val="24"/>
          <w:szCs w:val="24"/>
          <w:rtl w:val="0"/>
        </w:rPr>
        <w:t xml:space="preserve">"</w:t>
      </w:r>
      <w:r w:rsidDel="00000000" w:rsidR="00000000" w:rsidRPr="00000000">
        <w:rPr>
          <w:rFonts w:ascii="Nunito" w:cs="Nunito" w:eastAsia="Nunito" w:hAnsi="Nunito"/>
          <w:b w:val="1"/>
          <w:bCs w:val="1"/>
          <w:color w:val="000000"/>
          <w:sz w:val="24"/>
          <w:szCs w:val="24"/>
          <w:rtl w:val="0"/>
        </w:rPr>
        <w:t xml:space="preserve">Abbonamento</w:t>
      </w:r>
      <w:r w:rsidDel="00000000" w:rsidR="00000000" w:rsidRPr="00000000">
        <w:rPr>
          <w:rFonts w:ascii="Nunito" w:cs="Nunito" w:eastAsia="Nunito" w:hAnsi="Nunito"/>
          <w:color w:val="000000"/>
          <w:sz w:val="24"/>
          <w:szCs w:val="24"/>
          <w:rtl w:val="0"/>
        </w:rPr>
        <w:t xml:space="preserve">": contratto periodico a pagamento che consente l'accesso a funzionalità della Piattaforma.</w:t>
      </w:r>
    </w:p>
    <w:p w:rsidR="00000000" w:rsidDel="00000000" w:rsidP="00000000" w:rsidRDefault="00000000" w:rsidRPr="00000000" w14:paraId="00000017">
      <w:pPr>
        <w:pStyle w:val="Heading1"/>
        <w:spacing w:line="360" w:lineRule="auto"/>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Art. 2 – Oggetto e Ambito di Applicazione</w:t>
      </w:r>
    </w:p>
    <w:p w:rsidR="00000000" w:rsidDel="00000000" w:rsidP="00000000" w:rsidRDefault="00000000" w:rsidRPr="00000000" w14:paraId="00000018">
      <w:pPr>
        <w:spacing w:after="80" w:before="80" w:line="360" w:lineRule="auto"/>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2.1 I presenti Termini e Condizioni (di seguito «</w:t>
      </w:r>
      <w:r w:rsidDel="00000000" w:rsidR="00000000" w:rsidRPr="00000000">
        <w:rPr>
          <w:rFonts w:ascii="Nunito" w:cs="Nunito" w:eastAsia="Nunito" w:hAnsi="Nunito"/>
          <w:b w:val="1"/>
          <w:bCs w:val="1"/>
          <w:color w:val="000000"/>
          <w:sz w:val="24"/>
          <w:szCs w:val="24"/>
          <w:rtl w:val="0"/>
        </w:rPr>
        <w:t xml:space="preserve">T&amp;C</w:t>
      </w:r>
      <w:r w:rsidDel="00000000" w:rsidR="00000000" w:rsidRPr="00000000">
        <w:rPr>
          <w:rFonts w:ascii="Nunito" w:cs="Nunito" w:eastAsia="Nunito" w:hAnsi="Nunito"/>
          <w:color w:val="000000"/>
          <w:sz w:val="24"/>
          <w:szCs w:val="24"/>
          <w:rtl w:val="0"/>
        </w:rPr>
        <w:t xml:space="preserve">») disciplinano il rapporto contrattuale tra Longeviva e ciascun Utente relativamente all'accesso e all'utilizzo della Piattaforma, ivi inclusi il sito web </w:t>
      </w:r>
      <w:hyperlink r:id="rId8">
        <w:r w:rsidDel="00000000" w:rsidR="00000000" w:rsidRPr="00000000">
          <w:rPr>
            <w:rFonts w:ascii="Nunito" w:cs="Nunito" w:eastAsia="Nunito" w:hAnsi="Nunito"/>
            <w:color w:val="0563c1"/>
            <w:sz w:val="24"/>
            <w:szCs w:val="24"/>
            <w:u w:val="single"/>
            <w:rtl w:val="0"/>
          </w:rPr>
          <w:t xml:space="preserve">www.longeviva.it</w:t>
        </w:r>
      </w:hyperlink>
      <w:r w:rsidDel="00000000" w:rsidR="00000000" w:rsidRPr="00000000">
        <w:rPr>
          <w:rFonts w:ascii="Nunito" w:cs="Nunito" w:eastAsia="Nunito" w:hAnsi="Nunito"/>
          <w:color w:val="000000"/>
          <w:sz w:val="24"/>
          <w:szCs w:val="24"/>
          <w:rtl w:val="0"/>
        </w:rPr>
        <w:t xml:space="preserve"> e tutti i servizi accessori.</w:t>
      </w:r>
    </w:p>
    <w:p w:rsidR="00000000" w:rsidDel="00000000" w:rsidP="00000000" w:rsidRDefault="00000000" w:rsidRPr="00000000" w14:paraId="00000019">
      <w:pPr>
        <w:spacing w:after="80" w:before="80" w:line="360" w:lineRule="auto"/>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2.2 I presenti T&amp;C si applicano a qualsiasi modalità di utilizzo della Piattaforma, a titolo gratuito o a pagamento, in versione demo o in produzione, indipendentemente dal dispositivo o dalla modalità di accesso impiegata.</w:t>
      </w:r>
    </w:p>
    <w:p w:rsidR="00000000" w:rsidDel="00000000" w:rsidP="00000000" w:rsidRDefault="00000000" w:rsidRPr="00000000" w14:paraId="0000001A">
      <w:pPr>
        <w:spacing w:after="80" w:before="80" w:line="360" w:lineRule="auto"/>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2.3 L’accesso alla Piattaforma è consentito esclusivamente a soggetti che abbiano raggiunto la maggiore età (18 anni) o, se minorenni, con il preventivo consenso dei genitori o tutori legali. L'utilizzo da parte di minori di anni 14 è in ogni caso vietato.</w:t>
      </w:r>
    </w:p>
    <w:p w:rsidR="00000000" w:rsidDel="00000000" w:rsidP="00000000" w:rsidRDefault="00000000" w:rsidRPr="00000000" w14:paraId="0000001B">
      <w:pPr>
        <w:spacing w:after="80" w:before="80" w:line="360" w:lineRule="auto"/>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2.4 In caso di utilizzo della Piattaforma in nome e per conto di una persona giuridica, il soggetto che accetta i presenti T&amp;C dichiara e garantisce di avere tutti i poteri necessari per vincolare tale ente.</w:t>
      </w:r>
    </w:p>
    <w:p w:rsidR="00000000" w:rsidDel="00000000" w:rsidP="00000000" w:rsidRDefault="00000000" w:rsidRPr="00000000" w14:paraId="0000001C">
      <w:pPr>
        <w:spacing w:after="110" w:before="60" w:line="360" w:lineRule="auto"/>
        <w:jc w:val="both"/>
        <w:rPr>
          <w:rFonts w:ascii="Nunito" w:cs="Nunito" w:eastAsia="Nunito" w:hAnsi="Nunito"/>
          <w:sz w:val="24"/>
          <w:szCs w:val="24"/>
        </w:rPr>
      </w:pPr>
      <w:r w:rsidDel="00000000" w:rsidR="00000000" w:rsidRPr="00000000">
        <w:rPr>
          <w:rFonts w:ascii="Nunito" w:cs="Nunito" w:eastAsia="Nunito" w:hAnsi="Nunito"/>
          <w:color w:val="000000"/>
          <w:sz w:val="24"/>
          <w:szCs w:val="24"/>
          <w:rtl w:val="0"/>
        </w:rPr>
        <w:t xml:space="preserve">2.5 </w:t>
      </w:r>
      <w:r w:rsidDel="00000000" w:rsidR="00000000" w:rsidRPr="00000000">
        <w:rPr>
          <w:rFonts w:ascii="Nunito" w:cs="Nunito" w:eastAsia="Nunito" w:hAnsi="Nunito"/>
          <w:color w:val="1a1a2e"/>
          <w:sz w:val="24"/>
          <w:szCs w:val="24"/>
          <w:rtl w:val="0"/>
        </w:rPr>
        <w:t xml:space="preserve">Longeviva si riserva il diritto di modificare i presenti T&amp;C in qualsiasi momento per ragioni tecniche, normative, commerciali o di sicurezza. Le modifiche sono classificate come segue:</w:t>
      </w:r>
      <w:r w:rsidDel="00000000" w:rsidR="00000000" w:rsidRPr="00000000">
        <w:rPr>
          <w:rtl w:val="0"/>
        </w:rPr>
      </w:r>
    </w:p>
    <w:p w:rsidR="00000000" w:rsidDel="00000000" w:rsidP="00000000" w:rsidRDefault="00000000" w:rsidRPr="00000000" w14:paraId="0000001D">
      <w:pPr>
        <w:spacing w:before="60" w:line="360" w:lineRule="auto"/>
        <w:jc w:val="both"/>
        <w:rPr>
          <w:rFonts w:ascii="Nunito" w:cs="Nunito" w:eastAsia="Nunito" w:hAnsi="Nunito"/>
          <w:sz w:val="24"/>
          <w:szCs w:val="24"/>
        </w:rPr>
      </w:pPr>
      <w:r w:rsidDel="00000000" w:rsidR="00000000" w:rsidRPr="00000000">
        <w:rPr>
          <w:rtl w:val="0"/>
        </w:rPr>
      </w:r>
    </w:p>
    <w:tbl>
      <w:tblPr>
        <w:tblStyle w:val="Table1"/>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00"/>
        <w:gridCol w:w="3813"/>
        <w:gridCol w:w="3013"/>
        <w:tblGridChange w:id="0">
          <w:tblGrid>
            <w:gridCol w:w="2200"/>
            <w:gridCol w:w="3813"/>
            <w:gridCol w:w="3013"/>
          </w:tblGrid>
        </w:tblGridChange>
      </w:tblGrid>
      <w:tr>
        <w:trPr>
          <w:cantSplit w:val="0"/>
          <w:tblHeader w:val="1"/>
        </w:trPr>
        <w:tc>
          <w:tcPr>
            <w:tcBorders>
              <w:top w:color="cccccc" w:space="0" w:sz="4" w:val="single"/>
              <w:left w:color="cccccc" w:space="0" w:sz="4" w:val="single"/>
              <w:bottom w:color="cccccc" w:space="0" w:sz="4" w:val="single"/>
              <w:right w:color="cccccc" w:space="0" w:sz="4" w:val="single"/>
            </w:tcBorders>
            <w:shd w:fill="1b3a6b" w:val="clear"/>
            <w:tcMar>
              <w:top w:w="80.0" w:type="dxa"/>
              <w:left w:w="100.0" w:type="dxa"/>
              <w:bottom w:w="80.0" w:type="dxa"/>
              <w:right w:w="100.0" w:type="dxa"/>
            </w:tcMar>
          </w:tcPr>
          <w:p w:rsidR="00000000" w:rsidDel="00000000" w:rsidP="00000000" w:rsidRDefault="00000000" w:rsidRPr="00000000" w14:paraId="0000001E">
            <w:pPr>
              <w:spacing w:line="360" w:lineRule="auto"/>
              <w:jc w:val="both"/>
              <w:rPr>
                <w:rFonts w:ascii="Nunito" w:cs="Nunito" w:eastAsia="Nunito" w:hAnsi="Nunito"/>
                <w:sz w:val="24"/>
                <w:szCs w:val="24"/>
              </w:rPr>
            </w:pPr>
            <w:r w:rsidDel="00000000" w:rsidR="00000000" w:rsidRPr="00000000">
              <w:rPr>
                <w:rFonts w:ascii="Nunito" w:cs="Nunito" w:eastAsia="Nunito" w:hAnsi="Nunito"/>
                <w:b w:val="1"/>
                <w:bCs w:val="1"/>
                <w:color w:val="ffffff"/>
                <w:sz w:val="24"/>
                <w:szCs w:val="24"/>
                <w:rtl w:val="0"/>
              </w:rPr>
              <w:t xml:space="preserve">Tipo di modifica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b3a6b" w:val="clear"/>
            <w:tcMar>
              <w:top w:w="80.0" w:type="dxa"/>
              <w:left w:w="100.0" w:type="dxa"/>
              <w:bottom w:w="80.0" w:type="dxa"/>
              <w:right w:w="100.0" w:type="dxa"/>
            </w:tcMar>
          </w:tcPr>
          <w:p w:rsidR="00000000" w:rsidDel="00000000" w:rsidP="00000000" w:rsidRDefault="00000000" w:rsidRPr="00000000" w14:paraId="0000001F">
            <w:pPr>
              <w:spacing w:line="360" w:lineRule="auto"/>
              <w:jc w:val="both"/>
              <w:rPr>
                <w:rFonts w:ascii="Nunito" w:cs="Nunito" w:eastAsia="Nunito" w:hAnsi="Nunito"/>
                <w:sz w:val="24"/>
                <w:szCs w:val="24"/>
              </w:rPr>
            </w:pPr>
            <w:r w:rsidDel="00000000" w:rsidR="00000000" w:rsidRPr="00000000">
              <w:rPr>
                <w:rFonts w:ascii="Nunito" w:cs="Nunito" w:eastAsia="Nunito" w:hAnsi="Nunito"/>
                <w:b w:val="1"/>
                <w:bCs w:val="1"/>
                <w:color w:val="ffffff"/>
                <w:sz w:val="24"/>
                <w:szCs w:val="24"/>
                <w:rtl w:val="0"/>
              </w:rPr>
              <w:t xml:space="preserve">Definizione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1b3a6b" w:val="clear"/>
            <w:tcMar>
              <w:top w:w="80.0" w:type="dxa"/>
              <w:left w:w="100.0" w:type="dxa"/>
              <w:bottom w:w="80.0" w:type="dxa"/>
              <w:right w:w="100.0" w:type="dxa"/>
            </w:tcMar>
          </w:tcPr>
          <w:p w:rsidR="00000000" w:rsidDel="00000000" w:rsidP="00000000" w:rsidRDefault="00000000" w:rsidRPr="00000000" w14:paraId="00000020">
            <w:pPr>
              <w:spacing w:line="360" w:lineRule="auto"/>
              <w:jc w:val="both"/>
              <w:rPr>
                <w:rFonts w:ascii="Nunito" w:cs="Nunito" w:eastAsia="Nunito" w:hAnsi="Nunito"/>
                <w:sz w:val="24"/>
                <w:szCs w:val="24"/>
              </w:rPr>
            </w:pPr>
            <w:r w:rsidDel="00000000" w:rsidR="00000000" w:rsidRPr="00000000">
              <w:rPr>
                <w:rFonts w:ascii="Nunito" w:cs="Nunito" w:eastAsia="Nunito" w:hAnsi="Nunito"/>
                <w:b w:val="1"/>
                <w:bCs w:val="1"/>
                <w:color w:val="ffffff"/>
                <w:sz w:val="24"/>
                <w:szCs w:val="24"/>
                <w:rtl w:val="0"/>
              </w:rPr>
              <w:t xml:space="preserve">Procedura</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00.0" w:type="dxa"/>
              <w:bottom w:w="80.0" w:type="dxa"/>
              <w:right w:w="100.0" w:type="dxa"/>
            </w:tcMar>
          </w:tcPr>
          <w:p w:rsidR="00000000" w:rsidDel="00000000" w:rsidP="00000000" w:rsidRDefault="00000000" w:rsidRPr="00000000" w14:paraId="00000021">
            <w:pPr>
              <w:spacing w:line="360" w:lineRule="auto"/>
              <w:jc w:val="both"/>
              <w:rPr>
                <w:rFonts w:ascii="Nunito" w:cs="Nunito" w:eastAsia="Nunito" w:hAnsi="Nunito"/>
                <w:b w:val="1"/>
                <w:bCs w:val="1"/>
                <w:sz w:val="24"/>
                <w:szCs w:val="24"/>
              </w:rPr>
            </w:pPr>
            <w:r w:rsidDel="00000000" w:rsidR="00000000" w:rsidRPr="00000000">
              <w:rPr>
                <w:rFonts w:ascii="Nunito" w:cs="Nunito" w:eastAsia="Nunito" w:hAnsi="Nunito"/>
                <w:b w:val="1"/>
                <w:bCs w:val="1"/>
                <w:color w:val="1a1a2e"/>
                <w:sz w:val="24"/>
                <w:szCs w:val="24"/>
                <w:rtl w:val="0"/>
              </w:rPr>
              <w:t xml:space="preserve">Modifica sostanziale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00.0" w:type="dxa"/>
              <w:bottom w:w="80.0" w:type="dxa"/>
              <w:right w:w="100.0" w:type="dxa"/>
            </w:tcMar>
          </w:tcPr>
          <w:p w:rsidR="00000000" w:rsidDel="00000000" w:rsidP="00000000" w:rsidRDefault="00000000" w:rsidRPr="00000000" w14:paraId="00000022">
            <w:pPr>
              <w:spacing w:line="360" w:lineRule="auto"/>
              <w:jc w:val="both"/>
              <w:rPr>
                <w:rFonts w:ascii="Nunito" w:cs="Nunito" w:eastAsia="Nunito" w:hAnsi="Nunito"/>
                <w:sz w:val="24"/>
                <w:szCs w:val="24"/>
              </w:rPr>
            </w:pPr>
            <w:r w:rsidDel="00000000" w:rsidR="00000000" w:rsidRPr="00000000">
              <w:rPr>
                <w:rFonts w:ascii="Nunito" w:cs="Nunito" w:eastAsia="Nunito" w:hAnsi="Nunito"/>
                <w:color w:val="1a1a2e"/>
                <w:sz w:val="24"/>
                <w:szCs w:val="24"/>
                <w:rtl w:val="0"/>
              </w:rPr>
              <w:t xml:space="preserve">Qualsiasi modifica che incida su: prezzo o piano di abbonamento; diritti di recesso; limitazioni di responsabilità; uso o condivisione dei dati personali; funzionalità essenziali del servizio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00.0" w:type="dxa"/>
              <w:bottom w:w="80.0" w:type="dxa"/>
              <w:right w:w="100.0" w:type="dxa"/>
            </w:tcMar>
          </w:tcPr>
          <w:p w:rsidR="00000000" w:rsidDel="00000000" w:rsidP="00000000" w:rsidRDefault="00000000" w:rsidRPr="00000000" w14:paraId="00000023">
            <w:pPr>
              <w:spacing w:line="360" w:lineRule="auto"/>
              <w:jc w:val="both"/>
              <w:rPr>
                <w:rFonts w:ascii="Nunito" w:cs="Nunito" w:eastAsia="Nunito" w:hAnsi="Nunito"/>
                <w:color w:val="1a1a2e"/>
                <w:sz w:val="24"/>
                <w:szCs w:val="24"/>
              </w:rPr>
            </w:pPr>
            <w:r w:rsidDel="00000000" w:rsidR="00000000" w:rsidRPr="00000000">
              <w:rPr>
                <w:rFonts w:ascii="Nunito" w:cs="Nunito" w:eastAsia="Nunito" w:hAnsi="Nunito"/>
                <w:color w:val="1a1a2e"/>
                <w:sz w:val="24"/>
                <w:szCs w:val="24"/>
                <w:rtl w:val="0"/>
              </w:rPr>
              <w:t xml:space="preserve">Notifica via email almeno 30 giorni prima. Il proseguimento nell'utilizzo della Piattaforma dopo la scadenza del preavviso costituisce accettazione.</w:t>
            </w:r>
          </w:p>
          <w:p w:rsidR="00000000" w:rsidDel="00000000" w:rsidP="00000000" w:rsidRDefault="00000000" w:rsidRPr="00000000" w14:paraId="00000024">
            <w:pPr>
              <w:spacing w:line="360" w:lineRule="auto"/>
              <w:jc w:val="both"/>
              <w:rPr>
                <w:rFonts w:ascii="Nunito" w:cs="Nunito" w:eastAsia="Nunito" w:hAnsi="Nunito"/>
                <w:sz w:val="24"/>
                <w:szCs w:val="24"/>
              </w:rPr>
            </w:pPr>
            <w:r w:rsidDel="00000000" w:rsidR="00000000" w:rsidRPr="00000000">
              <w:rPr>
                <w:rFonts w:ascii="Nunito" w:cs="Nunito" w:eastAsia="Nunito" w:hAnsi="Nunito"/>
                <w:color w:val="1a1a2e"/>
                <w:sz w:val="24"/>
                <w:szCs w:val="24"/>
                <w:rtl w:val="0"/>
              </w:rPr>
              <w:t xml:space="preserve">'L’Utente può recedere senza penali.</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80.0" w:type="dxa"/>
              <w:left w:w="100.0" w:type="dxa"/>
              <w:bottom w:w="80.0" w:type="dxa"/>
              <w:right w:w="100.0" w:type="dxa"/>
            </w:tcMar>
          </w:tcPr>
          <w:p w:rsidR="00000000" w:rsidDel="00000000" w:rsidP="00000000" w:rsidRDefault="00000000" w:rsidRPr="00000000" w14:paraId="00000025">
            <w:pPr>
              <w:spacing w:line="360" w:lineRule="auto"/>
              <w:jc w:val="both"/>
              <w:rPr>
                <w:rFonts w:ascii="Nunito" w:cs="Nunito" w:eastAsia="Nunito" w:hAnsi="Nunito"/>
                <w:b w:val="1"/>
                <w:bCs w:val="1"/>
                <w:sz w:val="24"/>
                <w:szCs w:val="24"/>
              </w:rPr>
            </w:pPr>
            <w:r w:rsidDel="00000000" w:rsidR="00000000" w:rsidRPr="00000000">
              <w:rPr>
                <w:rFonts w:ascii="Nunito" w:cs="Nunito" w:eastAsia="Nunito" w:hAnsi="Nunito"/>
                <w:b w:val="1"/>
                <w:bCs w:val="1"/>
                <w:color w:val="1a1a2e"/>
                <w:sz w:val="24"/>
                <w:szCs w:val="24"/>
                <w:rtl w:val="0"/>
              </w:rPr>
              <w:t xml:space="preserve">Modifica non sostanziale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00.0" w:type="dxa"/>
              <w:bottom w:w="80.0" w:type="dxa"/>
              <w:right w:w="100.0" w:type="dxa"/>
            </w:tcMar>
          </w:tcPr>
          <w:p w:rsidR="00000000" w:rsidDel="00000000" w:rsidP="00000000" w:rsidRDefault="00000000" w:rsidRPr="00000000" w14:paraId="00000026">
            <w:pPr>
              <w:spacing w:line="360" w:lineRule="auto"/>
              <w:jc w:val="both"/>
              <w:rPr>
                <w:rFonts w:ascii="Nunito" w:cs="Nunito" w:eastAsia="Nunito" w:hAnsi="Nunito"/>
                <w:sz w:val="24"/>
                <w:szCs w:val="24"/>
              </w:rPr>
            </w:pPr>
            <w:r w:rsidDel="00000000" w:rsidR="00000000" w:rsidRPr="00000000">
              <w:rPr>
                <w:rFonts w:ascii="Nunito" w:cs="Nunito" w:eastAsia="Nunito" w:hAnsi="Nunito"/>
                <w:color w:val="1a1a2e"/>
                <w:sz w:val="24"/>
                <w:szCs w:val="24"/>
                <w:rtl w:val="0"/>
              </w:rPr>
              <w:t xml:space="preserve">Qualsiasi altra modifica (es. chiarimenti redazionali, aggiornamenti normativi di dettaglio, nuove funzionalità opzionali aggiuntive)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00.0" w:type="dxa"/>
              <w:bottom w:w="80.0" w:type="dxa"/>
              <w:right w:w="100.0" w:type="dxa"/>
            </w:tcMar>
          </w:tcPr>
          <w:p w:rsidR="00000000" w:rsidDel="00000000" w:rsidP="00000000" w:rsidRDefault="00000000" w:rsidRPr="00000000" w14:paraId="00000027">
            <w:pPr>
              <w:spacing w:line="360" w:lineRule="auto"/>
              <w:jc w:val="both"/>
              <w:rPr>
                <w:rFonts w:ascii="Nunito" w:cs="Nunito" w:eastAsia="Nunito" w:hAnsi="Nunito"/>
                <w:sz w:val="24"/>
                <w:szCs w:val="24"/>
              </w:rPr>
            </w:pPr>
            <w:r w:rsidDel="00000000" w:rsidR="00000000" w:rsidRPr="00000000">
              <w:rPr>
                <w:rFonts w:ascii="Nunito" w:cs="Nunito" w:eastAsia="Nunito" w:hAnsi="Nunito"/>
                <w:color w:val="1a1a2e"/>
                <w:sz w:val="24"/>
                <w:szCs w:val="24"/>
                <w:rtl w:val="0"/>
              </w:rPr>
              <w:t xml:space="preserve">Notifica via email o in-app almeno 15 giorni prima. Il proseguimento nell'utilizzo della Piattaforma dopo la scadenza del preavviso costituisce accettazione. L'Utente ha facoltà di recedere nei termini di cui all'Art. 16.</w:t>
            </w:r>
            <w:r w:rsidDel="00000000" w:rsidR="00000000" w:rsidRPr="00000000">
              <w:rPr>
                <w:rtl w:val="0"/>
              </w:rPr>
            </w:r>
          </w:p>
        </w:tc>
      </w:tr>
    </w:tbl>
    <w:p w:rsidR="00000000" w:rsidDel="00000000" w:rsidP="00000000" w:rsidRDefault="00000000" w:rsidRPr="00000000" w14:paraId="00000028">
      <w:pPr>
        <w:spacing w:after="80" w:before="80" w:line="360" w:lineRule="auto"/>
        <w:jc w:val="both"/>
        <w:rPr>
          <w:rFonts w:ascii="Nunito" w:cs="Nunito" w:eastAsia="Nunito" w:hAnsi="Nunito"/>
          <w:color w:val="000000"/>
          <w:sz w:val="24"/>
          <w:szCs w:val="24"/>
        </w:rPr>
      </w:pPr>
      <w:r w:rsidDel="00000000" w:rsidR="00000000" w:rsidRPr="00000000">
        <w:rPr>
          <w:rtl w:val="0"/>
        </w:rPr>
      </w:r>
    </w:p>
    <w:p w:rsidR="00000000" w:rsidDel="00000000" w:rsidP="00000000" w:rsidRDefault="00000000" w:rsidRPr="00000000" w14:paraId="00000029">
      <w:pPr>
        <w:spacing w:after="80" w:before="80" w:line="360" w:lineRule="auto"/>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Le modifiche saranno comunicate agli Utenti mediante pubblicazione sul sito e, ove tecnicamente possibile, tramite notifica via e-mail con un preavviso minimo di 30 giorni. Il proseguimento dell'utilizzo della Piattaforma dopo la scadenza del preavviso costituirà accettazione delle modifiche. In caso di disaccordo l'Utente ha diritto di recedere nei termini di cui all'Art. 16.</w:t>
      </w:r>
    </w:p>
    <w:p w:rsidR="00000000" w:rsidDel="00000000" w:rsidP="00000000" w:rsidRDefault="00000000" w:rsidRPr="00000000" w14:paraId="0000002A">
      <w:pPr>
        <w:pStyle w:val="Heading1"/>
        <w:spacing w:line="360" w:lineRule="auto"/>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Art. 3 – Registrazione e Account</w:t>
      </w:r>
    </w:p>
    <w:p w:rsidR="00000000" w:rsidDel="00000000" w:rsidP="00000000" w:rsidRDefault="00000000" w:rsidRPr="00000000" w14:paraId="0000002B">
      <w:pPr>
        <w:spacing w:after="80" w:before="80" w:line="360" w:lineRule="auto"/>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3.1 L’utilizzo di talune funzionalità della Piattaforma richiede la creazione di un Account. L'Utente si impegna a fornire informazioni veritiere, accurate, aggiornate e complete in fase di registrazione e a mantenere tali informazioni aggiornate per tutta la durata del rapporto contrattuale.</w:t>
      </w:r>
    </w:p>
    <w:p w:rsidR="00000000" w:rsidDel="00000000" w:rsidP="00000000" w:rsidRDefault="00000000" w:rsidRPr="00000000" w14:paraId="0000002C">
      <w:pPr>
        <w:spacing w:after="80" w:before="80" w:line="360" w:lineRule="auto"/>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3.2 Ciascun Utente può creare un solo Account personale. La creazione di Account multipli o fittizi è espressamente vietata e può comportare la sospensione o la cancellazione di tutti gli Account coinvolti.</w:t>
      </w:r>
    </w:p>
    <w:p w:rsidR="00000000" w:rsidDel="00000000" w:rsidP="00000000" w:rsidRDefault="00000000" w:rsidRPr="00000000" w14:paraId="0000002D">
      <w:pPr>
        <w:spacing w:after="80" w:before="80" w:line="360" w:lineRule="auto"/>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3.3 Le credenziali di accesso (username e password) sono strettamente personali e non cedibili. L'Utente è responsabile della custodia delle proprie credenziali e di tutte le attività compiute mediante il proprio Account. In caso di smarrimento, furto o utilizzo non autorizzato delle credenziali, l'Utente è tenuto a notificarlo immediatamente a Longeviva all'indirizzo </w:t>
      </w:r>
      <w:hyperlink r:id="rId9">
        <w:r w:rsidDel="00000000" w:rsidR="00000000" w:rsidRPr="00000000">
          <w:rPr>
            <w:rFonts w:ascii="Nunito" w:cs="Nunito" w:eastAsia="Nunito" w:hAnsi="Nunito"/>
            <w:color w:val="0563c1"/>
            <w:sz w:val="24"/>
            <w:szCs w:val="24"/>
            <w:u w:val="single"/>
            <w:rtl w:val="0"/>
          </w:rPr>
          <w:t xml:space="preserve">info@longeviva.it</w:t>
        </w:r>
      </w:hyperlink>
      <w:r w:rsidDel="00000000" w:rsidR="00000000" w:rsidRPr="00000000">
        <w:rPr>
          <w:rFonts w:ascii="Nunito" w:cs="Nunito" w:eastAsia="Nunito" w:hAnsi="Nunito"/>
          <w:color w:val="000000"/>
          <w:sz w:val="24"/>
          <w:szCs w:val="24"/>
          <w:rtl w:val="0"/>
        </w:rPr>
        <w:t xml:space="preserve">. </w:t>
      </w:r>
    </w:p>
    <w:p w:rsidR="00000000" w:rsidDel="00000000" w:rsidP="00000000" w:rsidRDefault="00000000" w:rsidRPr="00000000" w14:paraId="0000002E">
      <w:pPr>
        <w:spacing w:after="80" w:before="80" w:line="360" w:lineRule="auto"/>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3.4 Longeviva non sarà responsabile per danni derivanti dall'utilizzo non autorizzato dell'Account imputabile a negligenza dell'Utente nella custodia delle credenziali.</w:t>
      </w:r>
    </w:p>
    <w:p w:rsidR="00000000" w:rsidDel="00000000" w:rsidP="00000000" w:rsidRDefault="00000000" w:rsidRPr="00000000" w14:paraId="0000002F">
      <w:pPr>
        <w:spacing w:after="80" w:before="80" w:line="360" w:lineRule="auto"/>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3.5 I Professionisti sono tenuti a caricare, in fase di registrazione o su richiesta, documentazione comprovante il proprio titolo abilitativo o qualifica professionale. Il Professionista si assume la responsabilità della veridicità delle informazioni; tuttavia Longeviva si riserva il diritto di sospendere o cancellare l'Account del Professionista in caso di dichiarazioni false o fuorvianti circa le proprie qualifiche.</w:t>
      </w:r>
    </w:p>
    <w:p w:rsidR="00000000" w:rsidDel="00000000" w:rsidP="00000000" w:rsidRDefault="00000000" w:rsidRPr="00000000" w14:paraId="00000030">
      <w:pPr>
        <w:pStyle w:val="Heading1"/>
        <w:spacing w:line="360" w:lineRule="auto"/>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Art. 4 – Natura dei Servizi e Limitazioni Medico-Legali</w:t>
      </w:r>
    </w:p>
    <w:p w:rsidR="00000000" w:rsidDel="00000000" w:rsidP="00000000" w:rsidRDefault="00000000" w:rsidRPr="00000000" w14:paraId="00000031">
      <w:pPr>
        <w:spacing w:after="80" w:before="80" w:line="360" w:lineRule="auto"/>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4.1 La Piattaforma Longeviva è uno strumento tecnologico di </w:t>
      </w:r>
      <w:r w:rsidDel="00000000" w:rsidR="00000000" w:rsidRPr="00000000">
        <w:rPr>
          <w:rFonts w:ascii="Nunito" w:cs="Nunito" w:eastAsia="Nunito" w:hAnsi="Nunito"/>
          <w:color w:val="000000"/>
          <w:sz w:val="24"/>
          <w:szCs w:val="24"/>
          <w:u w:val="single"/>
          <w:rtl w:val="0"/>
        </w:rPr>
        <w:t xml:space="preserve">supporto</w:t>
      </w:r>
      <w:r w:rsidDel="00000000" w:rsidR="00000000" w:rsidRPr="00000000">
        <w:rPr>
          <w:rFonts w:ascii="Nunito" w:cs="Nunito" w:eastAsia="Nunito" w:hAnsi="Nunito"/>
          <w:color w:val="000000"/>
          <w:sz w:val="24"/>
          <w:szCs w:val="24"/>
          <w:rtl w:val="0"/>
        </w:rPr>
        <w:t xml:space="preserve"> alla creazione e alla distribuzione di contenuti di salute e benessere. Longeviva non esercita attività sanitaria, non è un'organizzazione sanitaria, non fornisce diagnosi mediche, non prescrive terapie e non sostituisce in alcun modo il consulto con un medico o altro professionista sanitario abilitato.</w:t>
      </w:r>
    </w:p>
    <w:p w:rsidR="00000000" w:rsidDel="00000000" w:rsidP="00000000" w:rsidRDefault="00000000" w:rsidRPr="00000000" w14:paraId="00000032">
      <w:pPr>
        <w:spacing w:after="80" w:before="80" w:line="360" w:lineRule="auto"/>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4.2 I Rituali e gli contenuti presenti sulla Piattaforma sono elaborati autonomamente e sotto la supervisione dei Professionisti e riflettono esclusivamente il loro approccio metodologico. Longeviva non verifica, certifica, avalla né garantisce l'accuratezza scientifica, la sicurezza clinica né tantomeno l'efficacia terapeutica di tali contenuti.</w:t>
      </w:r>
    </w:p>
    <w:p w:rsidR="00000000" w:rsidDel="00000000" w:rsidP="00000000" w:rsidRDefault="00000000" w:rsidRPr="00000000" w14:paraId="00000033">
      <w:pPr>
        <w:spacing w:after="110" w:before="60" w:line="360" w:lineRule="auto"/>
        <w:jc w:val="both"/>
        <w:rPr>
          <w:rFonts w:ascii="Nunito" w:cs="Nunito" w:eastAsia="Nunito" w:hAnsi="Nunito"/>
          <w:sz w:val="24"/>
          <w:szCs w:val="24"/>
        </w:rPr>
      </w:pPr>
      <w:r w:rsidDel="00000000" w:rsidR="00000000" w:rsidRPr="00000000">
        <w:rPr>
          <w:rFonts w:ascii="Nunito" w:cs="Nunito" w:eastAsia="Nunito" w:hAnsi="Nunito"/>
          <w:color w:val="000000"/>
          <w:sz w:val="24"/>
          <w:szCs w:val="24"/>
          <w:rtl w:val="0"/>
        </w:rPr>
        <w:t xml:space="preserve">4.3 </w:t>
      </w:r>
      <w:r w:rsidDel="00000000" w:rsidR="00000000" w:rsidRPr="00000000">
        <w:rPr>
          <w:rFonts w:ascii="Nunito" w:cs="Nunito" w:eastAsia="Nunito" w:hAnsi="Nunito"/>
          <w:color w:val="1a1a2e"/>
          <w:sz w:val="24"/>
          <w:szCs w:val="24"/>
          <w:rtl w:val="0"/>
        </w:rPr>
        <w:t xml:space="preserve">L'Utente Finale riconosce e accetta che:</w:t>
      </w:r>
      <w:r w:rsidDel="00000000" w:rsidR="00000000" w:rsidRPr="00000000">
        <w:rPr>
          <w:rtl w:val="0"/>
        </w:rPr>
      </w:r>
    </w:p>
    <w:p w:rsidR="00000000" w:rsidDel="00000000" w:rsidP="00000000" w:rsidRDefault="00000000" w:rsidRPr="00000000" w14:paraId="00000034">
      <w:pPr>
        <w:numPr>
          <w:ilvl w:val="0"/>
          <w:numId w:val="9"/>
        </w:numPr>
        <w:pBdr>
          <w:top w:space="0" w:sz="0" w:val="nil"/>
          <w:left w:space="0" w:sz="0" w:val="nil"/>
          <w:bottom w:space="0" w:sz="0" w:val="nil"/>
          <w:right w:space="0" w:sz="0" w:val="nil"/>
          <w:between w:space="0" w:sz="0" w:val="nil"/>
        </w:pBdr>
        <w:spacing w:after="50" w:before="50" w:line="360" w:lineRule="auto"/>
        <w:ind w:left="600" w:hanging="300"/>
        <w:jc w:val="both"/>
        <w:rPr>
          <w:rFonts w:ascii="Nunito" w:cs="Nunito" w:eastAsia="Nunito" w:hAnsi="Nunito"/>
          <w:sz w:val="24"/>
          <w:szCs w:val="24"/>
        </w:rPr>
      </w:pPr>
      <w:r w:rsidDel="00000000" w:rsidR="00000000" w:rsidRPr="00000000">
        <w:rPr>
          <w:rFonts w:ascii="Nunito" w:cs="Nunito" w:eastAsia="Nunito" w:hAnsi="Nunito"/>
          <w:color w:val="1a1a2e"/>
          <w:sz w:val="24"/>
          <w:szCs w:val="24"/>
          <w:rtl w:val="0"/>
        </w:rPr>
        <w:t xml:space="preserve">i contenuti pubblicati sulla Piattaforma dai Professionisti hanno natura esclusivamente informativa e di </w:t>
      </w:r>
      <w:r w:rsidDel="00000000" w:rsidR="00000000" w:rsidRPr="00000000">
        <w:rPr>
          <w:rFonts w:ascii="Nunito" w:cs="Nunito" w:eastAsia="Nunito" w:hAnsi="Nunito"/>
          <w:color w:val="1a1a2e"/>
          <w:sz w:val="24"/>
          <w:szCs w:val="24"/>
          <w:u w:val="single"/>
          <w:rtl w:val="0"/>
        </w:rPr>
        <w:t xml:space="preserve">supporto</w:t>
      </w:r>
      <w:r w:rsidDel="00000000" w:rsidR="00000000" w:rsidRPr="00000000">
        <w:rPr>
          <w:rFonts w:ascii="Nunito" w:cs="Nunito" w:eastAsia="Nunito" w:hAnsi="Nunito"/>
          <w:color w:val="1a1a2e"/>
          <w:sz w:val="24"/>
          <w:szCs w:val="24"/>
          <w:rtl w:val="0"/>
        </w:rPr>
        <w:t xml:space="preserve"> al benessere personale. Non costituiscono, in alcun caso, percorsi di cura, diagnosi mediche, prescrizioni terapeutiche, prestazioni sanitarie o pareri professionali vincolanti;</w:t>
      </w:r>
      <w:r w:rsidDel="00000000" w:rsidR="00000000" w:rsidRPr="00000000">
        <w:rPr>
          <w:rtl w:val="0"/>
        </w:rPr>
      </w:r>
    </w:p>
    <w:p w:rsidR="00000000" w:rsidDel="00000000" w:rsidP="00000000" w:rsidRDefault="00000000" w:rsidRPr="00000000" w14:paraId="00000035">
      <w:pPr>
        <w:numPr>
          <w:ilvl w:val="0"/>
          <w:numId w:val="9"/>
        </w:numPr>
        <w:pBdr>
          <w:top w:space="0" w:sz="0" w:val="nil"/>
          <w:left w:space="0" w:sz="0" w:val="nil"/>
          <w:bottom w:space="0" w:sz="0" w:val="nil"/>
          <w:right w:space="0" w:sz="0" w:val="nil"/>
          <w:between w:space="0" w:sz="0" w:val="nil"/>
        </w:pBdr>
        <w:spacing w:after="50" w:before="50" w:line="360" w:lineRule="auto"/>
        <w:ind w:left="600" w:hanging="300"/>
        <w:jc w:val="both"/>
        <w:rPr>
          <w:rFonts w:ascii="Nunito" w:cs="Nunito" w:eastAsia="Nunito" w:hAnsi="Nunito"/>
          <w:sz w:val="24"/>
          <w:szCs w:val="24"/>
        </w:rPr>
      </w:pPr>
      <w:r w:rsidDel="00000000" w:rsidR="00000000" w:rsidRPr="00000000">
        <w:rPr>
          <w:rFonts w:ascii="Nunito" w:cs="Nunito" w:eastAsia="Nunito" w:hAnsi="Nunito"/>
          <w:color w:val="1a1a2e"/>
          <w:sz w:val="24"/>
          <w:szCs w:val="24"/>
          <w:rtl w:val="0"/>
        </w:rPr>
        <w:t xml:space="preserve">prima di intraprendere qualsiasi programma o modifica delle proprie abitudini di salute, e in particolare prima di interrompere o modificare terapie in corso, è necessario consultare un medico o altro professionista sanitario abilitato;</w:t>
      </w:r>
      <w:r w:rsidDel="00000000" w:rsidR="00000000" w:rsidRPr="00000000">
        <w:rPr>
          <w:rtl w:val="0"/>
        </w:rPr>
      </w:r>
    </w:p>
    <w:p w:rsidR="00000000" w:rsidDel="00000000" w:rsidP="00000000" w:rsidRDefault="00000000" w:rsidRPr="00000000" w14:paraId="00000036">
      <w:pPr>
        <w:numPr>
          <w:ilvl w:val="0"/>
          <w:numId w:val="9"/>
        </w:numPr>
        <w:pBdr>
          <w:top w:space="0" w:sz="0" w:val="nil"/>
          <w:left w:space="0" w:sz="0" w:val="nil"/>
          <w:bottom w:space="0" w:sz="0" w:val="nil"/>
          <w:right w:space="0" w:sz="0" w:val="nil"/>
          <w:between w:space="0" w:sz="0" w:val="nil"/>
        </w:pBdr>
        <w:spacing w:after="50" w:before="50" w:line="360" w:lineRule="auto"/>
        <w:ind w:left="600" w:hanging="300"/>
        <w:jc w:val="both"/>
        <w:rPr>
          <w:rFonts w:ascii="Nunito" w:cs="Nunito" w:eastAsia="Nunito" w:hAnsi="Nunito"/>
          <w:sz w:val="24"/>
          <w:szCs w:val="24"/>
        </w:rPr>
      </w:pPr>
      <w:r w:rsidDel="00000000" w:rsidR="00000000" w:rsidRPr="00000000">
        <w:rPr>
          <w:rFonts w:ascii="Nunito" w:cs="Nunito" w:eastAsia="Nunito" w:hAnsi="Nunito"/>
          <w:color w:val="1a1a2e"/>
          <w:sz w:val="24"/>
          <w:szCs w:val="24"/>
          <w:rtl w:val="0"/>
        </w:rPr>
        <w:t xml:space="preserve">la Piattaforma non sostituisce il rapporto diretto con il proprio medico curante o specialista.</w:t>
      </w:r>
      <w:r w:rsidDel="00000000" w:rsidR="00000000" w:rsidRPr="00000000">
        <w:rPr>
          <w:rtl w:val="0"/>
        </w:rPr>
      </w:r>
    </w:p>
    <w:p w:rsidR="00000000" w:rsidDel="00000000" w:rsidP="00000000" w:rsidRDefault="00000000" w:rsidRPr="00000000" w14:paraId="00000037">
      <w:pPr>
        <w:spacing w:after="110" w:before="60" w:line="360" w:lineRule="auto"/>
        <w:jc w:val="both"/>
        <w:rPr>
          <w:rFonts w:ascii="Nunito" w:cs="Nunito" w:eastAsia="Nunito" w:hAnsi="Nunito"/>
          <w:sz w:val="24"/>
          <w:szCs w:val="24"/>
        </w:rPr>
      </w:pPr>
      <w:r w:rsidDel="00000000" w:rsidR="00000000" w:rsidRPr="00000000">
        <w:rPr>
          <w:rFonts w:ascii="Nunito" w:cs="Nunito" w:eastAsia="Nunito" w:hAnsi="Nunito"/>
          <w:color w:val="1a1a2e"/>
          <w:sz w:val="24"/>
          <w:szCs w:val="24"/>
          <w:rtl w:val="0"/>
        </w:rPr>
        <w:t xml:space="preserve">4.4 Longeviva non risponde per i danni derivanti da:</w:t>
      </w:r>
      <w:r w:rsidDel="00000000" w:rsidR="00000000" w:rsidRPr="00000000">
        <w:rPr>
          <w:rtl w:val="0"/>
        </w:rPr>
      </w:r>
    </w:p>
    <w:p w:rsidR="00000000" w:rsidDel="00000000" w:rsidP="00000000" w:rsidRDefault="00000000" w:rsidRPr="00000000" w14:paraId="00000038">
      <w:pPr>
        <w:numPr>
          <w:ilvl w:val="0"/>
          <w:numId w:val="9"/>
        </w:numPr>
        <w:pBdr>
          <w:top w:space="0" w:sz="0" w:val="nil"/>
          <w:left w:space="0" w:sz="0" w:val="nil"/>
          <w:bottom w:space="0" w:sz="0" w:val="nil"/>
          <w:right w:space="0" w:sz="0" w:val="nil"/>
          <w:between w:space="0" w:sz="0" w:val="nil"/>
        </w:pBdr>
        <w:spacing w:after="50" w:before="50" w:line="360" w:lineRule="auto"/>
        <w:ind w:left="600" w:hanging="300"/>
        <w:jc w:val="both"/>
        <w:rPr>
          <w:rFonts w:ascii="Nunito" w:cs="Nunito" w:eastAsia="Nunito" w:hAnsi="Nunito"/>
          <w:sz w:val="24"/>
          <w:szCs w:val="24"/>
        </w:rPr>
      </w:pPr>
      <w:r w:rsidDel="00000000" w:rsidR="00000000" w:rsidRPr="00000000">
        <w:rPr>
          <w:rFonts w:ascii="Nunito" w:cs="Nunito" w:eastAsia="Nunito" w:hAnsi="Nunito"/>
          <w:color w:val="1a1a2e"/>
          <w:sz w:val="24"/>
          <w:szCs w:val="24"/>
          <w:rtl w:val="0"/>
        </w:rPr>
        <w:t xml:space="preserve">utilizzo dei contenuti della Piattaforma e/o in presenza di condizioni di salute incompatibili con i contenuti stessi, qualora l'Utente Finale non abbia preventivamente consultato un medico;</w:t>
      </w:r>
      <w:r w:rsidDel="00000000" w:rsidR="00000000" w:rsidRPr="00000000">
        <w:rPr>
          <w:rtl w:val="0"/>
        </w:rPr>
      </w:r>
    </w:p>
    <w:p w:rsidR="00000000" w:rsidDel="00000000" w:rsidP="00000000" w:rsidRDefault="00000000" w:rsidRPr="00000000" w14:paraId="00000039">
      <w:pPr>
        <w:numPr>
          <w:ilvl w:val="0"/>
          <w:numId w:val="9"/>
        </w:numPr>
        <w:pBdr>
          <w:top w:space="0" w:sz="0" w:val="nil"/>
          <w:left w:space="0" w:sz="0" w:val="nil"/>
          <w:bottom w:space="0" w:sz="0" w:val="nil"/>
          <w:right w:space="0" w:sz="0" w:val="nil"/>
          <w:between w:space="0" w:sz="0" w:val="nil"/>
        </w:pBdr>
        <w:spacing w:after="50" w:before="50" w:line="360" w:lineRule="auto"/>
        <w:ind w:left="600" w:hanging="300"/>
        <w:jc w:val="both"/>
        <w:rPr>
          <w:rFonts w:ascii="Nunito" w:cs="Nunito" w:eastAsia="Nunito" w:hAnsi="Nunito"/>
          <w:sz w:val="24"/>
          <w:szCs w:val="24"/>
        </w:rPr>
      </w:pPr>
      <w:r w:rsidDel="00000000" w:rsidR="00000000" w:rsidRPr="00000000">
        <w:rPr>
          <w:rFonts w:ascii="Nunito" w:cs="Nunito" w:eastAsia="Nunito" w:hAnsi="Nunito"/>
          <w:color w:val="1a1a2e"/>
          <w:sz w:val="24"/>
          <w:szCs w:val="24"/>
          <w:rtl w:val="0"/>
        </w:rPr>
        <w:t xml:space="preserve">mancata segnalazione da parte dell'Utente Finale di controindicazioni, patologie o condizioni rilevanti al Professionista;</w:t>
      </w:r>
      <w:r w:rsidDel="00000000" w:rsidR="00000000" w:rsidRPr="00000000">
        <w:rPr>
          <w:rtl w:val="0"/>
        </w:rPr>
      </w:r>
    </w:p>
    <w:p w:rsidR="00000000" w:rsidDel="00000000" w:rsidP="00000000" w:rsidRDefault="00000000" w:rsidRPr="00000000" w14:paraId="0000003A">
      <w:pPr>
        <w:numPr>
          <w:ilvl w:val="0"/>
          <w:numId w:val="9"/>
        </w:numPr>
        <w:pBdr>
          <w:top w:space="0" w:sz="0" w:val="nil"/>
          <w:left w:space="0" w:sz="0" w:val="nil"/>
          <w:bottom w:space="0" w:sz="0" w:val="nil"/>
          <w:right w:space="0" w:sz="0" w:val="nil"/>
          <w:between w:space="0" w:sz="0" w:val="nil"/>
        </w:pBdr>
        <w:spacing w:after="50" w:before="50" w:line="360" w:lineRule="auto"/>
        <w:ind w:left="600" w:hanging="300"/>
        <w:jc w:val="both"/>
        <w:rPr>
          <w:rFonts w:ascii="Nunito" w:cs="Nunito" w:eastAsia="Nunito" w:hAnsi="Nunito"/>
          <w:sz w:val="24"/>
          <w:szCs w:val="24"/>
        </w:rPr>
      </w:pPr>
      <w:r w:rsidDel="00000000" w:rsidR="00000000" w:rsidRPr="00000000">
        <w:rPr>
          <w:rFonts w:ascii="Nunito" w:cs="Nunito" w:eastAsia="Nunito" w:hAnsi="Nunito"/>
          <w:color w:val="1a1a2e"/>
          <w:sz w:val="24"/>
          <w:szCs w:val="24"/>
          <w:rtl w:val="0"/>
        </w:rPr>
        <w:t xml:space="preserve">utilizzo della Piattaforma da parte di soggetti che non ne rispettino le condizioni di accesso, incluse le limitazioni relative all'età.</w:t>
      </w:r>
      <w:r w:rsidDel="00000000" w:rsidR="00000000" w:rsidRPr="00000000">
        <w:rPr>
          <w:rtl w:val="0"/>
        </w:rPr>
      </w:r>
    </w:p>
    <w:p w:rsidR="00000000" w:rsidDel="00000000" w:rsidP="00000000" w:rsidRDefault="00000000" w:rsidRPr="00000000" w14:paraId="0000003B">
      <w:pPr>
        <w:spacing w:after="110" w:before="60" w:lineRule="auto"/>
        <w:jc w:val="both"/>
        <w:rPr>
          <w:rFonts w:ascii="Nunito" w:cs="Nunito" w:eastAsia="Nunito" w:hAnsi="Nunito"/>
        </w:rPr>
      </w:pPr>
      <w:r w:rsidDel="00000000" w:rsidR="00000000" w:rsidRPr="00000000">
        <w:rPr>
          <w:rtl w:val="0"/>
        </w:rPr>
      </w:r>
    </w:p>
    <w:p w:rsidR="00000000" w:rsidDel="00000000" w:rsidP="00000000" w:rsidRDefault="00000000" w:rsidRPr="00000000" w14:paraId="0000003C">
      <w:pPr>
        <w:spacing w:after="110" w:before="60" w:line="360" w:lineRule="auto"/>
        <w:jc w:val="both"/>
        <w:rPr>
          <w:rFonts w:ascii="Nunito" w:cs="Nunito" w:eastAsia="Nunito" w:hAnsi="Nunito"/>
          <w:sz w:val="24"/>
          <w:szCs w:val="24"/>
        </w:rPr>
      </w:pPr>
      <w:r w:rsidDel="00000000" w:rsidR="00000000" w:rsidRPr="00000000">
        <w:rPr>
          <w:rFonts w:ascii="Nunito" w:cs="Nunito" w:eastAsia="Nunito" w:hAnsi="Nunito"/>
          <w:color w:val="1a1a2e"/>
          <w:sz w:val="24"/>
          <w:szCs w:val="24"/>
          <w:rtl w:val="0"/>
        </w:rPr>
        <w:t xml:space="preserve">4.5 Le limitazioni di cui all'art. 4.4 non si applicano nei seguenti casi, rispetto ai quali la responsabilità di Longeviva rimane integra:</w:t>
      </w:r>
      <w:r w:rsidDel="00000000" w:rsidR="00000000" w:rsidRPr="00000000">
        <w:rPr>
          <w:rtl w:val="0"/>
        </w:rPr>
      </w:r>
    </w:p>
    <w:p w:rsidR="00000000" w:rsidDel="00000000" w:rsidP="00000000" w:rsidRDefault="00000000" w:rsidRPr="00000000" w14:paraId="0000003D">
      <w:pPr>
        <w:numPr>
          <w:ilvl w:val="0"/>
          <w:numId w:val="9"/>
        </w:numPr>
        <w:pBdr>
          <w:top w:space="0" w:sz="0" w:val="nil"/>
          <w:left w:space="0" w:sz="0" w:val="nil"/>
          <w:bottom w:space="0" w:sz="0" w:val="nil"/>
          <w:right w:space="0" w:sz="0" w:val="nil"/>
          <w:between w:space="0" w:sz="0" w:val="nil"/>
        </w:pBdr>
        <w:spacing w:after="50" w:before="50" w:line="360" w:lineRule="auto"/>
        <w:ind w:left="600" w:hanging="300"/>
        <w:jc w:val="both"/>
        <w:rPr>
          <w:rFonts w:ascii="Nunito" w:cs="Nunito" w:eastAsia="Nunito" w:hAnsi="Nunito"/>
          <w:sz w:val="24"/>
          <w:szCs w:val="24"/>
        </w:rPr>
      </w:pPr>
      <w:r w:rsidDel="00000000" w:rsidR="00000000" w:rsidRPr="00000000">
        <w:rPr>
          <w:rFonts w:ascii="Nunito" w:cs="Nunito" w:eastAsia="Nunito" w:hAnsi="Nunito"/>
          <w:color w:val="1a1a2e"/>
          <w:sz w:val="24"/>
          <w:szCs w:val="24"/>
          <w:rtl w:val="0"/>
        </w:rPr>
        <w:t xml:space="preserve">danni causati da dolo o colpa grave di Longeviva, dei suoi organi, dipendenti o collaboratori;</w:t>
      </w:r>
      <w:r w:rsidDel="00000000" w:rsidR="00000000" w:rsidRPr="00000000">
        <w:rPr>
          <w:rtl w:val="0"/>
        </w:rPr>
      </w:r>
    </w:p>
    <w:p w:rsidR="00000000" w:rsidDel="00000000" w:rsidP="00000000" w:rsidRDefault="00000000" w:rsidRPr="00000000" w14:paraId="0000003E">
      <w:pPr>
        <w:numPr>
          <w:ilvl w:val="0"/>
          <w:numId w:val="9"/>
        </w:numPr>
        <w:pBdr>
          <w:top w:space="0" w:sz="0" w:val="nil"/>
          <w:left w:space="0" w:sz="0" w:val="nil"/>
          <w:bottom w:space="0" w:sz="0" w:val="nil"/>
          <w:right w:space="0" w:sz="0" w:val="nil"/>
          <w:between w:space="0" w:sz="0" w:val="nil"/>
        </w:pBdr>
        <w:spacing w:after="50" w:before="50" w:line="360" w:lineRule="auto"/>
        <w:ind w:left="600" w:hanging="300"/>
        <w:jc w:val="both"/>
        <w:rPr>
          <w:rFonts w:ascii="Nunito" w:cs="Nunito" w:eastAsia="Nunito" w:hAnsi="Nunito"/>
          <w:sz w:val="24"/>
          <w:szCs w:val="24"/>
        </w:rPr>
      </w:pPr>
      <w:r w:rsidDel="00000000" w:rsidR="00000000" w:rsidRPr="00000000">
        <w:rPr>
          <w:rFonts w:ascii="Nunito" w:cs="Nunito" w:eastAsia="Nunito" w:hAnsi="Nunito"/>
          <w:color w:val="1a1a2e"/>
          <w:sz w:val="24"/>
          <w:szCs w:val="24"/>
          <w:rtl w:val="0"/>
        </w:rPr>
        <w:t xml:space="preserve">danni alla persona derivanti direttamente e causalmente da un difetto tecnico della Piattaforma imputabile a Longeviva;</w:t>
      </w:r>
      <w:r w:rsidDel="00000000" w:rsidR="00000000" w:rsidRPr="00000000">
        <w:rPr>
          <w:rtl w:val="0"/>
        </w:rPr>
      </w:r>
    </w:p>
    <w:p w:rsidR="00000000" w:rsidDel="00000000" w:rsidP="00000000" w:rsidRDefault="00000000" w:rsidRPr="00000000" w14:paraId="0000003F">
      <w:pPr>
        <w:numPr>
          <w:ilvl w:val="0"/>
          <w:numId w:val="9"/>
        </w:numPr>
        <w:pBdr>
          <w:top w:space="0" w:sz="0" w:val="nil"/>
          <w:left w:space="0" w:sz="0" w:val="nil"/>
          <w:bottom w:space="0" w:sz="0" w:val="nil"/>
          <w:right w:space="0" w:sz="0" w:val="nil"/>
          <w:between w:space="0" w:sz="0" w:val="nil"/>
        </w:pBdr>
        <w:spacing w:after="50" w:before="50" w:line="360" w:lineRule="auto"/>
        <w:ind w:left="600" w:hanging="300"/>
        <w:jc w:val="both"/>
        <w:rPr>
          <w:rFonts w:ascii="Nunito" w:cs="Nunito" w:eastAsia="Nunito" w:hAnsi="Nunito"/>
          <w:sz w:val="24"/>
          <w:szCs w:val="24"/>
        </w:rPr>
      </w:pPr>
      <w:r w:rsidDel="00000000" w:rsidR="00000000" w:rsidRPr="00000000">
        <w:rPr>
          <w:rFonts w:ascii="Nunito" w:cs="Nunito" w:eastAsia="Nunito" w:hAnsi="Nunito"/>
          <w:color w:val="1a1a2e"/>
          <w:sz w:val="24"/>
          <w:szCs w:val="24"/>
          <w:rtl w:val="0"/>
        </w:rPr>
        <w:t xml:space="preserve">danni causati da violazione delle norme imperative in materia di sicurezza dei prodotti e dei servizi digitali;</w:t>
      </w:r>
      <w:r w:rsidDel="00000000" w:rsidR="00000000" w:rsidRPr="00000000">
        <w:rPr>
          <w:rtl w:val="0"/>
        </w:rPr>
      </w:r>
    </w:p>
    <w:p w:rsidR="00000000" w:rsidDel="00000000" w:rsidP="00000000" w:rsidRDefault="00000000" w:rsidRPr="00000000" w14:paraId="00000040">
      <w:pPr>
        <w:numPr>
          <w:ilvl w:val="0"/>
          <w:numId w:val="9"/>
        </w:numPr>
        <w:pBdr>
          <w:top w:space="0" w:sz="0" w:val="nil"/>
          <w:left w:space="0" w:sz="0" w:val="nil"/>
          <w:bottom w:space="0" w:sz="0" w:val="nil"/>
          <w:right w:space="0" w:sz="0" w:val="nil"/>
          <w:between w:space="0" w:sz="0" w:val="nil"/>
        </w:pBdr>
        <w:spacing w:after="50" w:before="50" w:line="360" w:lineRule="auto"/>
        <w:ind w:left="600" w:hanging="300"/>
        <w:jc w:val="both"/>
        <w:rPr>
          <w:rFonts w:ascii="Nunito" w:cs="Nunito" w:eastAsia="Nunito" w:hAnsi="Nunito"/>
          <w:sz w:val="24"/>
          <w:szCs w:val="24"/>
        </w:rPr>
      </w:pPr>
      <w:r w:rsidDel="00000000" w:rsidR="00000000" w:rsidRPr="00000000">
        <w:rPr>
          <w:rFonts w:ascii="Nunito" w:cs="Nunito" w:eastAsia="Nunito" w:hAnsi="Nunito"/>
          <w:color w:val="1a1a2e"/>
          <w:sz w:val="24"/>
          <w:szCs w:val="24"/>
          <w:rtl w:val="0"/>
        </w:rPr>
        <w:t xml:space="preserve">diritti inderogabili dei Consumatori ai sensi del D.Lgs. 206/2005 e della normativa europea applicabile.</w:t>
      </w:r>
      <w:r w:rsidDel="00000000" w:rsidR="00000000" w:rsidRPr="00000000">
        <w:rPr>
          <w:rtl w:val="0"/>
        </w:rPr>
      </w:r>
    </w:p>
    <w:p w:rsidR="00000000" w:rsidDel="00000000" w:rsidP="00000000" w:rsidRDefault="00000000" w:rsidRPr="00000000" w14:paraId="00000041">
      <w:pPr>
        <w:spacing w:after="50" w:before="50" w:line="360" w:lineRule="auto"/>
        <w:jc w:val="both"/>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42">
      <w:pPr>
        <w:spacing w:after="80" w:before="80" w:line="360" w:lineRule="auto"/>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4.6 I Professionisti che pubblicano contenuti sulla Piattaforma sono gli unici responsabili della conformità degli stessi alle linee guida professionali nonché alle norme deontologiche e si impegnano a mantenere Longeviva indenne da qualsiasi pretesa di terzi connessa in via diretta o indiretta ai propri Contenuti.</w:t>
      </w:r>
    </w:p>
    <w:p w:rsidR="00000000" w:rsidDel="00000000" w:rsidP="00000000" w:rsidRDefault="00000000" w:rsidRPr="00000000" w14:paraId="00000043">
      <w:pPr>
        <w:pStyle w:val="Heading1"/>
        <w:spacing w:line="360" w:lineRule="auto"/>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Art. 5 – Obblighi e Responsabilità dei Professionisti</w:t>
      </w:r>
    </w:p>
    <w:p w:rsidR="00000000" w:rsidDel="00000000" w:rsidP="00000000" w:rsidRDefault="00000000" w:rsidRPr="00000000" w14:paraId="00000044">
      <w:pPr>
        <w:spacing w:after="80" w:before="80" w:line="360" w:lineRule="auto"/>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5.1 Il Professionista si impegna a:</w:t>
      </w:r>
    </w:p>
    <w:p w:rsidR="00000000" w:rsidDel="00000000" w:rsidP="00000000" w:rsidRDefault="00000000" w:rsidRPr="00000000" w14:paraId="00000045">
      <w:pPr>
        <w:numPr>
          <w:ilvl w:val="0"/>
          <w:numId w:val="14"/>
        </w:numPr>
        <w:pBdr>
          <w:top w:space="0" w:sz="0" w:val="nil"/>
          <w:left w:space="0" w:sz="0" w:val="nil"/>
          <w:bottom w:space="0" w:sz="0" w:val="nil"/>
          <w:right w:space="0" w:sz="0" w:val="nil"/>
          <w:between w:space="0" w:sz="0" w:val="nil"/>
        </w:pBdr>
        <w:spacing w:before="60" w:line="360" w:lineRule="auto"/>
        <w:ind w:left="720" w:hanging="360"/>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utilizzare la Piattaforma esclusivamente nell'ambito della propria attività professionale lecita e nel rispetto della normativa vigente;</w:t>
      </w:r>
    </w:p>
    <w:p w:rsidR="00000000" w:rsidDel="00000000" w:rsidP="00000000" w:rsidRDefault="00000000" w:rsidRPr="00000000" w14:paraId="00000046">
      <w:pPr>
        <w:numPr>
          <w:ilvl w:val="0"/>
          <w:numId w:val="14"/>
        </w:numPr>
        <w:pBdr>
          <w:top w:space="0" w:sz="0" w:val="nil"/>
          <w:left w:space="0" w:sz="0" w:val="nil"/>
          <w:bottom w:space="0" w:sz="0" w:val="nil"/>
          <w:right w:space="0" w:sz="0" w:val="nil"/>
          <w:between w:space="0" w:sz="0" w:val="nil"/>
        </w:pBdr>
        <w:spacing w:line="360" w:lineRule="auto"/>
        <w:ind w:left="720" w:hanging="360"/>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garantire che Contenuti pubblicati siano conformi alle leggi applicabili, ai codici deontologici di categoria e ai principi scientifici consolidati;</w:t>
      </w:r>
    </w:p>
    <w:p w:rsidR="00000000" w:rsidDel="00000000" w:rsidP="00000000" w:rsidRDefault="00000000" w:rsidRPr="00000000" w14:paraId="00000047">
      <w:pPr>
        <w:numPr>
          <w:ilvl w:val="0"/>
          <w:numId w:val="14"/>
        </w:numPr>
        <w:pBdr>
          <w:top w:space="0" w:sz="0" w:val="nil"/>
          <w:left w:space="0" w:sz="0" w:val="nil"/>
          <w:bottom w:space="0" w:sz="0" w:val="nil"/>
          <w:right w:space="0" w:sz="0" w:val="nil"/>
          <w:between w:space="0" w:sz="0" w:val="nil"/>
        </w:pBdr>
        <w:spacing w:line="360" w:lineRule="auto"/>
        <w:ind w:left="720" w:hanging="360"/>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non pubblicare contenuti che possano danneggiare la salute degli Utenti o che siano fuorvianti, fraudolenti o che costituiscano pratiche commerciali scorrette ai sensi del D.lgs. 206/2005 (Codice del Consumo);</w:t>
      </w:r>
    </w:p>
    <w:p w:rsidR="00000000" w:rsidDel="00000000" w:rsidP="00000000" w:rsidRDefault="00000000" w:rsidRPr="00000000" w14:paraId="00000048">
      <w:pPr>
        <w:numPr>
          <w:ilvl w:val="0"/>
          <w:numId w:val="14"/>
        </w:numPr>
        <w:pBdr>
          <w:top w:space="0" w:sz="0" w:val="nil"/>
          <w:left w:space="0" w:sz="0" w:val="nil"/>
          <w:bottom w:space="0" w:sz="0" w:val="nil"/>
          <w:right w:space="0" w:sz="0" w:val="nil"/>
          <w:between w:space="0" w:sz="0" w:val="nil"/>
        </w:pBdr>
        <w:spacing w:line="360" w:lineRule="auto"/>
        <w:ind w:left="720" w:hanging="360"/>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informare gli Utenti Finali, prima dell'avvio di un Rituale, delle controindicazioni esistenti e raccomandare la consultazione medica ove necessario;</w:t>
      </w:r>
    </w:p>
    <w:p w:rsidR="00000000" w:rsidDel="00000000" w:rsidP="00000000" w:rsidRDefault="00000000" w:rsidRPr="00000000" w14:paraId="00000049">
      <w:pPr>
        <w:numPr>
          <w:ilvl w:val="0"/>
          <w:numId w:val="14"/>
        </w:numPr>
        <w:pBdr>
          <w:top w:space="0" w:sz="0" w:val="nil"/>
          <w:left w:space="0" w:sz="0" w:val="nil"/>
          <w:bottom w:space="0" w:sz="0" w:val="nil"/>
          <w:right w:space="0" w:sz="0" w:val="nil"/>
          <w:between w:space="0" w:sz="0" w:val="nil"/>
        </w:pBdr>
        <w:spacing w:line="360" w:lineRule="auto"/>
        <w:ind w:left="720" w:hanging="360"/>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mantenere aggiornate e accurate tutte le informazioni presenti nel proprio profilo pubblico, ivi incluse qualifiche e specializzazioni;</w:t>
      </w:r>
    </w:p>
    <w:p w:rsidR="00000000" w:rsidDel="00000000" w:rsidP="00000000" w:rsidRDefault="00000000" w:rsidRPr="00000000" w14:paraId="0000004A">
      <w:pPr>
        <w:numPr>
          <w:ilvl w:val="0"/>
          <w:numId w:val="14"/>
        </w:numPr>
        <w:pBdr>
          <w:top w:space="0" w:sz="0" w:val="nil"/>
          <w:left w:space="0" w:sz="0" w:val="nil"/>
          <w:bottom w:space="0" w:sz="0" w:val="nil"/>
          <w:right w:space="0" w:sz="0" w:val="nil"/>
          <w:between w:space="0" w:sz="0" w:val="nil"/>
        </w:pBdr>
        <w:spacing w:after="60" w:line="360" w:lineRule="auto"/>
        <w:ind w:left="720" w:hanging="360"/>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rispettare tutte le prescrizioni in materia di privacy e protezione dei dati personali degli Utenti Finali, anche nella qualità di titolare autonomo del trattamento ove applicabile.</w:t>
      </w:r>
    </w:p>
    <w:p w:rsidR="00000000" w:rsidDel="00000000" w:rsidP="00000000" w:rsidRDefault="00000000" w:rsidRPr="00000000" w14:paraId="0000004B">
      <w:pPr>
        <w:spacing w:after="80" w:before="80" w:line="360" w:lineRule="auto"/>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5.2 È fatto divieto assoluto al Professionista di:</w:t>
      </w:r>
    </w:p>
    <w:p w:rsidR="00000000" w:rsidDel="00000000" w:rsidP="00000000" w:rsidRDefault="00000000" w:rsidRPr="00000000" w14:paraId="0000004C">
      <w:pPr>
        <w:numPr>
          <w:ilvl w:val="0"/>
          <w:numId w:val="1"/>
        </w:numPr>
        <w:pBdr>
          <w:top w:space="0" w:sz="0" w:val="nil"/>
          <w:left w:space="0" w:sz="0" w:val="nil"/>
          <w:bottom w:space="0" w:sz="0" w:val="nil"/>
          <w:right w:space="0" w:sz="0" w:val="nil"/>
          <w:between w:space="0" w:sz="0" w:val="nil"/>
        </w:pBdr>
        <w:spacing w:before="60" w:line="360" w:lineRule="auto"/>
        <w:ind w:left="720" w:hanging="360"/>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pubblicare contenuti che promuovano trattamenti non scientificamente fondati o potenzialmente dannosi;</w:t>
      </w:r>
    </w:p>
    <w:p w:rsidR="00000000" w:rsidDel="00000000" w:rsidP="00000000" w:rsidRDefault="00000000" w:rsidRPr="00000000" w14:paraId="0000004D">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raccogliere dati degli Utenti Finali al di fuori delle funzionalità della Piattaforma o senza un preventivo consenso degli interessati;</w:t>
      </w:r>
    </w:p>
    <w:p w:rsidR="00000000" w:rsidDel="00000000" w:rsidP="00000000" w:rsidRDefault="00000000" w:rsidRPr="00000000" w14:paraId="0000004E">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utilizzare la Piattaforma per attività di spam, marketing aggressivo o pratiche commerciali ingannevoli;</w:t>
      </w:r>
    </w:p>
    <w:p w:rsidR="00000000" w:rsidDel="00000000" w:rsidP="00000000" w:rsidRDefault="00000000" w:rsidRPr="00000000" w14:paraId="0000004F">
      <w:pPr>
        <w:numPr>
          <w:ilvl w:val="0"/>
          <w:numId w:val="1"/>
        </w:numPr>
        <w:pBdr>
          <w:top w:space="0" w:sz="0" w:val="nil"/>
          <w:left w:space="0" w:sz="0" w:val="nil"/>
          <w:bottom w:space="0" w:sz="0" w:val="nil"/>
          <w:right w:space="0" w:sz="0" w:val="nil"/>
          <w:between w:space="0" w:sz="0" w:val="nil"/>
        </w:pBdr>
        <w:spacing w:after="60" w:line="360" w:lineRule="auto"/>
        <w:ind w:left="720" w:hanging="360"/>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cedere, condividere o vendere l'accesso al proprio Account a terzi.</w:t>
      </w:r>
    </w:p>
    <w:p w:rsidR="00000000" w:rsidDel="00000000" w:rsidP="00000000" w:rsidRDefault="00000000" w:rsidRPr="00000000" w14:paraId="00000050">
      <w:pPr>
        <w:spacing w:after="80" w:before="80" w:line="360" w:lineRule="auto"/>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5.3 Il Professionista è l'unico responsabile nei confronti degli Utenti Finali per la qualità, la sicurezza e l'adeguatezza dei propri Rituali e Contenuti. Longeviva è un intermediario tecnologico e declina ogni responsabilità al riguardo.</w:t>
      </w:r>
    </w:p>
    <w:p w:rsidR="00000000" w:rsidDel="00000000" w:rsidP="00000000" w:rsidRDefault="00000000" w:rsidRPr="00000000" w14:paraId="00000051">
      <w:pPr>
        <w:spacing w:after="80" w:before="80" w:line="360" w:lineRule="auto"/>
        <w:jc w:val="both"/>
        <w:rPr>
          <w:rFonts w:ascii="Nunito" w:cs="Nunito" w:eastAsia="Nunito" w:hAnsi="Nunito"/>
          <w:color w:val="000000"/>
          <w:sz w:val="24"/>
          <w:szCs w:val="24"/>
        </w:rPr>
      </w:pPr>
      <w:r w:rsidDel="00000000" w:rsidR="00000000" w:rsidRPr="00000000">
        <w:rPr>
          <w:rtl w:val="0"/>
        </w:rPr>
      </w:r>
    </w:p>
    <w:p w:rsidR="00000000" w:rsidDel="00000000" w:rsidP="00000000" w:rsidRDefault="00000000" w:rsidRPr="00000000" w14:paraId="00000052">
      <w:pPr>
        <w:pStyle w:val="Heading1"/>
        <w:spacing w:line="360" w:lineRule="auto"/>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Art. 6 – Proprietà Intellettuale</w:t>
      </w:r>
    </w:p>
    <w:p w:rsidR="00000000" w:rsidDel="00000000" w:rsidP="00000000" w:rsidRDefault="00000000" w:rsidRPr="00000000" w14:paraId="00000053">
      <w:pPr>
        <w:spacing w:after="80" w:before="80" w:line="360" w:lineRule="auto"/>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6.1 Longeviva è titolare esclusivo di tutti i diritti di proprietà intellettuale e industriale relativi alla Piattaforma, al Composer, al servizio Link, agli algoritmi di intelligenza artificiale, al marchio «Longeviva», al software, ai database, al design, alla documentazione e a qualsiasi altro elemento tecnologico o creativo della Piattaforma. Tali diritti sono protetti dalle leggi italiane ed europee in materia di diritto d’autore, brevetti, marchi e segreti commerciali.</w:t>
      </w:r>
    </w:p>
    <w:p w:rsidR="00000000" w:rsidDel="00000000" w:rsidP="00000000" w:rsidRDefault="00000000" w:rsidRPr="00000000" w14:paraId="00000054">
      <w:pPr>
        <w:spacing w:after="80" w:before="80" w:line="360" w:lineRule="auto"/>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6.2 L’utilizzo della Piattaforma non attribuisce all'Utente alcun diritto di proprietà, licenza implicita o altro diritto reale su tali elementi, se non nei limiti strettamente necessari all'utilizzo dei Servizi secondo i presenti T&amp;C.</w:t>
      </w:r>
    </w:p>
    <w:p w:rsidR="00000000" w:rsidDel="00000000" w:rsidP="00000000" w:rsidRDefault="00000000" w:rsidRPr="00000000" w14:paraId="00000055">
      <w:pPr>
        <w:spacing w:after="80" w:before="80" w:line="360" w:lineRule="auto"/>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6.3 Longeviva concede al Professionista una licenza d’uso all’utilizzo della Piattaforma. </w:t>
      </w:r>
    </w:p>
    <w:p w:rsidR="00000000" w:rsidDel="00000000" w:rsidP="00000000" w:rsidRDefault="00000000" w:rsidRPr="00000000" w14:paraId="00000056">
      <w:pPr>
        <w:spacing w:after="80" w:before="80" w:line="360" w:lineRule="auto"/>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6.4 Qualora su Longeviva siano caricati contenuti (a titolo esemplificativo video, testi, audio etc.) la cui proprietà intellettuale sia riferibile al Professionista, quest’ultimo mantiene la piena titolarità dei propri Contenuti originali caricati sulla Piattaforma. Con la pubblicazione di tali contenuti, nell’ambito dei termini di utilizzo,  il Professionista concede a Longeviva una licenza non esclusiva, gratuita e trasferibile per:</w:t>
      </w:r>
    </w:p>
    <w:p w:rsidR="00000000" w:rsidDel="00000000" w:rsidP="00000000" w:rsidRDefault="00000000" w:rsidRPr="00000000" w14:paraId="00000057">
      <w:pPr>
        <w:numPr>
          <w:ilvl w:val="0"/>
          <w:numId w:val="2"/>
        </w:numPr>
        <w:pBdr>
          <w:top w:space="0" w:sz="0" w:val="nil"/>
          <w:left w:space="0" w:sz="0" w:val="nil"/>
          <w:bottom w:space="0" w:sz="0" w:val="nil"/>
          <w:right w:space="0" w:sz="0" w:val="nil"/>
          <w:between w:space="0" w:sz="0" w:val="nil"/>
        </w:pBdr>
        <w:spacing w:before="60" w:line="360" w:lineRule="auto"/>
        <w:ind w:left="720" w:hanging="360"/>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ospitare, archiviare, riprodurre, trasmettere e visualizzare i Contenuti sulle infrastrutture della Piattaforma;</w:t>
      </w:r>
    </w:p>
    <w:p w:rsidR="00000000" w:rsidDel="00000000" w:rsidP="00000000" w:rsidRDefault="00000000" w:rsidRPr="00000000" w14:paraId="00000058">
      <w:pPr>
        <w:numPr>
          <w:ilvl w:val="0"/>
          <w:numId w:val="2"/>
        </w:numPr>
        <w:pBdr>
          <w:top w:space="0" w:sz="0" w:val="nil"/>
          <w:left w:space="0" w:sz="0" w:val="nil"/>
          <w:bottom w:space="0" w:sz="0" w:val="nil"/>
          <w:right w:space="0" w:sz="0" w:val="nil"/>
          <w:between w:space="0" w:sz="0" w:val="nil"/>
        </w:pBdr>
        <w:spacing w:line="360" w:lineRule="auto"/>
        <w:ind w:left="720" w:hanging="360"/>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utilizzare i Contenuti in forma aggregata e anonimizzata per migliorare gli algoritmi di intelligenza artificiale della Piattaforma;</w:t>
      </w:r>
    </w:p>
    <w:p w:rsidR="00000000" w:rsidDel="00000000" w:rsidP="00000000" w:rsidRDefault="00000000" w:rsidRPr="00000000" w14:paraId="00000059">
      <w:pPr>
        <w:numPr>
          <w:ilvl w:val="0"/>
          <w:numId w:val="2"/>
        </w:numPr>
        <w:pBdr>
          <w:top w:space="0" w:sz="0" w:val="nil"/>
          <w:left w:space="0" w:sz="0" w:val="nil"/>
          <w:bottom w:space="0" w:sz="0" w:val="nil"/>
          <w:right w:space="0" w:sz="0" w:val="nil"/>
          <w:between w:space="0" w:sz="0" w:val="nil"/>
        </w:pBdr>
        <w:spacing w:after="60" w:line="360" w:lineRule="auto"/>
        <w:ind w:left="720" w:hanging="360"/>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promuovere la Piattaforma e i Servizi mediante estratti dei Contenuti, previo consenso specifico del Professionista.</w:t>
      </w:r>
    </w:p>
    <w:p w:rsidR="00000000" w:rsidDel="00000000" w:rsidP="00000000" w:rsidRDefault="00000000" w:rsidRPr="00000000" w14:paraId="0000005A">
      <w:pPr>
        <w:spacing w:after="80" w:before="80" w:line="360" w:lineRule="auto"/>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6.4 Il Professionista dichiara e garantisce che eventuali Contenuti caricati non violano diritti di terzi (diritto d’autore, marchi, brevetti, diritti della personalità) e si impegna a manlevare Longeviva da qualsiasi pretesa di terzi al riguardo.</w:t>
      </w:r>
    </w:p>
    <w:p w:rsidR="00000000" w:rsidDel="00000000" w:rsidP="00000000" w:rsidRDefault="00000000" w:rsidRPr="00000000" w14:paraId="0000005B">
      <w:pPr>
        <w:spacing w:after="80" w:before="80" w:line="360" w:lineRule="auto"/>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6.5 I Contenuti generati dall'intelligenza artificiale di Longeviva in risposta a input del Professionista rimangono di proprietà di Longeviva, salvo diverso accordo scritto. Il Professionista ha diritto a utilizzare tali contenuti esclusivamente nell'ambito della licenza d’uso di cui al precedente art. 6.3. e per le finalità previste dalle presenti T&amp;C.</w:t>
      </w:r>
    </w:p>
    <w:p w:rsidR="00000000" w:rsidDel="00000000" w:rsidP="00000000" w:rsidRDefault="00000000" w:rsidRPr="00000000" w14:paraId="0000005C">
      <w:pPr>
        <w:spacing w:after="80" w:before="80" w:line="360" w:lineRule="auto"/>
        <w:jc w:val="both"/>
        <w:rPr>
          <w:rFonts w:ascii="Nunito" w:cs="Nunito" w:eastAsia="Nunito" w:hAnsi="Nunito"/>
          <w:color w:val="000000"/>
          <w:sz w:val="24"/>
          <w:szCs w:val="24"/>
        </w:rPr>
      </w:pPr>
      <w:r w:rsidDel="00000000" w:rsidR="00000000" w:rsidRPr="00000000">
        <w:rPr>
          <w:rtl w:val="0"/>
        </w:rPr>
      </w:r>
    </w:p>
    <w:p w:rsidR="00000000" w:rsidDel="00000000" w:rsidP="00000000" w:rsidRDefault="00000000" w:rsidRPr="00000000" w14:paraId="0000005D">
      <w:pPr>
        <w:spacing w:after="110" w:before="60" w:lineRule="auto"/>
        <w:jc w:val="both"/>
        <w:rPr>
          <w:rFonts w:ascii="Nunito" w:cs="Nunito" w:eastAsia="Nunito" w:hAnsi="Nunito"/>
          <w:sz w:val="24"/>
          <w:szCs w:val="24"/>
        </w:rPr>
      </w:pPr>
      <w:r w:rsidDel="00000000" w:rsidR="00000000" w:rsidRPr="00000000">
        <w:rPr>
          <w:rFonts w:ascii="Nunito" w:cs="Nunito" w:eastAsia="Nunito" w:hAnsi="Nunito"/>
          <w:b w:val="1"/>
          <w:bCs w:val="1"/>
          <w:color w:val="1a1a2e"/>
          <w:sz w:val="24"/>
          <w:szCs w:val="24"/>
          <w:rtl w:val="0"/>
        </w:rPr>
        <w:t xml:space="preserve">6.6 Qualità e limitazioni dei Contenuti AI</w:t>
      </w:r>
      <w:r w:rsidDel="00000000" w:rsidR="00000000" w:rsidRPr="00000000">
        <w:rPr>
          <w:rtl w:val="0"/>
        </w:rPr>
      </w:r>
    </w:p>
    <w:p w:rsidR="00000000" w:rsidDel="00000000" w:rsidP="00000000" w:rsidRDefault="00000000" w:rsidRPr="00000000" w14:paraId="0000005E">
      <w:pPr>
        <w:spacing w:after="110" w:before="60" w:line="360" w:lineRule="auto"/>
        <w:jc w:val="both"/>
        <w:rPr>
          <w:rFonts w:ascii="Nunito" w:cs="Nunito" w:eastAsia="Nunito" w:hAnsi="Nunito"/>
          <w:sz w:val="24"/>
          <w:szCs w:val="24"/>
        </w:rPr>
      </w:pPr>
      <w:r w:rsidDel="00000000" w:rsidR="00000000" w:rsidRPr="00000000">
        <w:rPr>
          <w:rFonts w:ascii="Nunito" w:cs="Nunito" w:eastAsia="Nunito" w:hAnsi="Nunito"/>
          <w:color w:val="1a1a2e"/>
          <w:sz w:val="24"/>
          <w:szCs w:val="24"/>
          <w:rtl w:val="0"/>
        </w:rPr>
        <w:t xml:space="preserve">I Contenuti AI hanno natura ORIENTATIVA E DI SUPPORTO alla creazione professionale. Il Professionista è l'unico responsabile della revisione, validazione - anche sotto l’aspetto di conformità alle prassi professionali di settore, alle linee guida nonché della rilevanza scientifica - e APPROVAZIONE di qualsiasi Contenuto AI prima della pubblicazione. Longeviva non garantisce l'accuratezza, la completezza, l'assenza di errori o l'idoneità dei Contenuti AI per specifici contesti clinici o professionali. Longeviva adotta un rigoroso approccio di human-in-the-loop e supervisione del professionista anche in conformità alle disposizioni legislative nazionali (</w:t>
      </w:r>
      <w:r w:rsidDel="00000000" w:rsidR="00000000" w:rsidRPr="00000000">
        <w:rPr>
          <w:rFonts w:ascii="Nunito" w:cs="Nunito" w:eastAsia="Nunito" w:hAnsi="Nunito"/>
          <w:i w:val="1"/>
          <w:iCs w:val="1"/>
          <w:color w:val="1a1a2e"/>
          <w:sz w:val="24"/>
          <w:szCs w:val="24"/>
          <w:rtl w:val="0"/>
        </w:rPr>
        <w:t xml:space="preserve">es. </w:t>
      </w:r>
      <w:r w:rsidDel="00000000" w:rsidR="00000000" w:rsidRPr="00000000">
        <w:rPr>
          <w:rFonts w:ascii="Nunito" w:cs="Nunito" w:eastAsia="Nunito" w:hAnsi="Nunito"/>
          <w:color w:val="1a1a2e"/>
          <w:sz w:val="24"/>
          <w:szCs w:val="24"/>
          <w:rtl w:val="0"/>
        </w:rPr>
        <w:t xml:space="preserve">L. 132/2025).</w:t>
      </w:r>
      <w:r w:rsidDel="00000000" w:rsidR="00000000" w:rsidRPr="00000000">
        <w:rPr>
          <w:rtl w:val="0"/>
        </w:rPr>
      </w:r>
    </w:p>
    <w:p w:rsidR="00000000" w:rsidDel="00000000" w:rsidP="00000000" w:rsidRDefault="00000000" w:rsidRPr="00000000" w14:paraId="0000005F">
      <w:pPr>
        <w:spacing w:before="60" w:lineRule="auto"/>
        <w:jc w:val="both"/>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60">
      <w:pPr>
        <w:spacing w:after="110" w:before="60" w:lineRule="auto"/>
        <w:jc w:val="both"/>
        <w:rPr>
          <w:rFonts w:ascii="Nunito" w:cs="Nunito" w:eastAsia="Nunito" w:hAnsi="Nunito"/>
          <w:sz w:val="24"/>
          <w:szCs w:val="24"/>
        </w:rPr>
      </w:pPr>
      <w:r w:rsidDel="00000000" w:rsidR="00000000" w:rsidRPr="00000000">
        <w:rPr>
          <w:rFonts w:ascii="Nunito" w:cs="Nunito" w:eastAsia="Nunito" w:hAnsi="Nunito"/>
          <w:b w:val="1"/>
          <w:bCs w:val="1"/>
          <w:color w:val="1a1a2e"/>
          <w:sz w:val="24"/>
          <w:szCs w:val="24"/>
          <w:rtl w:val="0"/>
        </w:rPr>
        <w:t xml:space="preserve">6.7 Obblighi di trasparenza verso gli Utenti Finali</w:t>
      </w:r>
      <w:r w:rsidDel="00000000" w:rsidR="00000000" w:rsidRPr="00000000">
        <w:rPr>
          <w:rtl w:val="0"/>
        </w:rPr>
      </w:r>
    </w:p>
    <w:p w:rsidR="00000000" w:rsidDel="00000000" w:rsidP="00000000" w:rsidRDefault="00000000" w:rsidRPr="00000000" w14:paraId="00000061">
      <w:pPr>
        <w:spacing w:after="110" w:before="60" w:line="360" w:lineRule="auto"/>
        <w:jc w:val="both"/>
        <w:rPr>
          <w:rFonts w:ascii="Nunito" w:cs="Nunito" w:eastAsia="Nunito" w:hAnsi="Nunito"/>
          <w:sz w:val="24"/>
          <w:szCs w:val="24"/>
        </w:rPr>
      </w:pPr>
      <w:r w:rsidDel="00000000" w:rsidR="00000000" w:rsidRPr="00000000">
        <w:rPr>
          <w:rFonts w:ascii="Nunito" w:cs="Nunito" w:eastAsia="Nunito" w:hAnsi="Nunito"/>
          <w:color w:val="1a1a2e"/>
          <w:sz w:val="24"/>
          <w:szCs w:val="24"/>
          <w:rtl w:val="0"/>
        </w:rPr>
        <w:t xml:space="preserve">In conformità all'art. 50 del Regolamento (UE) 2024/1689 (AI Act), il Professionista che utilizzi Contenuti AI nella costruzione di Rituali o nella comunicazione con gli Utenti Finali è tenuto a:</w:t>
      </w:r>
      <w:r w:rsidDel="00000000" w:rsidR="00000000" w:rsidRPr="00000000">
        <w:rPr>
          <w:rtl w:val="0"/>
        </w:rPr>
      </w:r>
    </w:p>
    <w:p w:rsidR="00000000" w:rsidDel="00000000" w:rsidP="00000000" w:rsidRDefault="00000000" w:rsidRPr="00000000" w14:paraId="00000062">
      <w:pPr>
        <w:numPr>
          <w:ilvl w:val="0"/>
          <w:numId w:val="12"/>
        </w:numPr>
        <w:pBdr>
          <w:top w:space="0" w:sz="0" w:val="nil"/>
          <w:left w:space="0" w:sz="0" w:val="nil"/>
          <w:bottom w:space="0" w:sz="0" w:val="nil"/>
          <w:right w:space="0" w:sz="0" w:val="nil"/>
          <w:between w:space="0" w:sz="0" w:val="nil"/>
        </w:pBdr>
        <w:spacing w:before="50" w:line="360" w:lineRule="auto"/>
        <w:ind w:left="720" w:hanging="360"/>
        <w:jc w:val="both"/>
        <w:rPr>
          <w:rFonts w:ascii="Nunito" w:cs="Nunito" w:eastAsia="Nunito" w:hAnsi="Nunito"/>
          <w:color w:val="1a1a2e"/>
          <w:sz w:val="24"/>
          <w:szCs w:val="24"/>
        </w:rPr>
      </w:pPr>
      <w:r w:rsidDel="00000000" w:rsidR="00000000" w:rsidRPr="00000000">
        <w:rPr>
          <w:rFonts w:ascii="Nunito" w:cs="Nunito" w:eastAsia="Nunito" w:hAnsi="Nunito"/>
          <w:color w:val="1a1a2e"/>
          <w:sz w:val="24"/>
          <w:szCs w:val="24"/>
          <w:rtl w:val="0"/>
        </w:rPr>
        <w:t xml:space="preserve">verificare sempre che sia indicato in modo chiaro, visibile e comprensibile agli Utenti Finali che parte del contenuto è stata generato o supportato da sistemi di intelligenza artificiale, prima che l'Utente Finale interagisca con tale contenuto;</w:t>
      </w:r>
    </w:p>
    <w:p w:rsidR="00000000" w:rsidDel="00000000" w:rsidP="00000000" w:rsidRDefault="00000000" w:rsidRPr="00000000" w14:paraId="00000063">
      <w:pPr>
        <w:numPr>
          <w:ilvl w:val="0"/>
          <w:numId w:val="12"/>
        </w:numPr>
        <w:pBdr>
          <w:top w:space="0" w:sz="0" w:val="nil"/>
          <w:left w:space="0" w:sz="0" w:val="nil"/>
          <w:bottom w:space="0" w:sz="0" w:val="nil"/>
          <w:right w:space="0" w:sz="0" w:val="nil"/>
          <w:between w:space="0" w:sz="0" w:val="nil"/>
        </w:pBdr>
        <w:spacing w:line="360" w:lineRule="auto"/>
        <w:ind w:left="720" w:hanging="360"/>
        <w:jc w:val="both"/>
        <w:rPr>
          <w:rFonts w:ascii="Nunito" w:cs="Nunito" w:eastAsia="Nunito" w:hAnsi="Nunito"/>
          <w:color w:val="1a1a2e"/>
          <w:sz w:val="24"/>
          <w:szCs w:val="24"/>
        </w:rPr>
      </w:pPr>
      <w:r w:rsidDel="00000000" w:rsidR="00000000" w:rsidRPr="00000000">
        <w:rPr>
          <w:rFonts w:ascii="Nunito" w:cs="Nunito" w:eastAsia="Nunito" w:hAnsi="Nunito"/>
          <w:color w:val="1a1a2e"/>
          <w:sz w:val="24"/>
          <w:szCs w:val="24"/>
          <w:rtl w:val="0"/>
        </w:rPr>
        <w:t xml:space="preserve">non presentare Contenuti AI come valutazioni professionali personali, pareri clinici propri o diagnosi, senza aver effettuato revisione e validazione personale dei medesimi;</w:t>
      </w:r>
    </w:p>
    <w:p w:rsidR="00000000" w:rsidDel="00000000" w:rsidP="00000000" w:rsidRDefault="00000000" w:rsidRPr="00000000" w14:paraId="00000064">
      <w:pPr>
        <w:numPr>
          <w:ilvl w:val="0"/>
          <w:numId w:val="12"/>
        </w:numPr>
        <w:pBdr>
          <w:top w:space="0" w:sz="0" w:val="nil"/>
          <w:left w:space="0" w:sz="0" w:val="nil"/>
          <w:bottom w:space="0" w:sz="0" w:val="nil"/>
          <w:right w:space="0" w:sz="0" w:val="nil"/>
          <w:between w:space="0" w:sz="0" w:val="nil"/>
        </w:pBdr>
        <w:spacing w:line="360" w:lineRule="auto"/>
        <w:ind w:left="720" w:hanging="360"/>
        <w:jc w:val="both"/>
        <w:rPr>
          <w:rFonts w:ascii="Nunito" w:cs="Nunito" w:eastAsia="Nunito" w:hAnsi="Nunito"/>
          <w:color w:val="1a1a2e"/>
          <w:sz w:val="24"/>
          <w:szCs w:val="24"/>
        </w:rPr>
      </w:pPr>
      <w:r w:rsidDel="00000000" w:rsidR="00000000" w:rsidRPr="00000000">
        <w:rPr>
          <w:rFonts w:ascii="Nunito" w:cs="Nunito" w:eastAsia="Nunito" w:hAnsi="Nunito"/>
          <w:color w:val="1a1a2e"/>
          <w:sz w:val="24"/>
          <w:szCs w:val="24"/>
          <w:rtl w:val="0"/>
        </w:rPr>
        <w:t xml:space="preserve">conservare evidenza documentale del processo di revisione effettuato su ciascun Contenuto AI pubblicato, in modo da poterla esibire in caso di contestazione o richiesta da parte dell'Autorità competente. In caso di decorrenza dei termini di conservazione dei log attività previsti dalla normativa applicabile, Longeviva è esonerata dalla responsabilità di consegna degli stessi al Professionista.</w:t>
      </w:r>
      <w:r w:rsidDel="00000000" w:rsidR="00000000" w:rsidRPr="00000000">
        <w:rPr>
          <w:rtl w:val="0"/>
        </w:rPr>
      </w:r>
    </w:p>
    <w:p w:rsidR="00000000" w:rsidDel="00000000" w:rsidP="00000000" w:rsidRDefault="00000000" w:rsidRPr="00000000" w14:paraId="00000065">
      <w:pPr>
        <w:spacing w:after="240" w:before="240" w:line="360" w:lineRule="auto"/>
        <w:jc w:val="both"/>
        <w:rPr>
          <w:rFonts w:ascii="Nunito" w:cs="Nunito" w:eastAsia="Nunito" w:hAnsi="Nunito"/>
          <w:b w:val="1"/>
          <w:bCs w:val="1"/>
          <w:color w:val="1a1a2e"/>
          <w:sz w:val="24"/>
          <w:szCs w:val="24"/>
        </w:rPr>
      </w:pPr>
      <w:r w:rsidDel="00000000" w:rsidR="00000000" w:rsidRPr="00000000">
        <w:rPr>
          <w:rFonts w:ascii="Nunito" w:cs="Nunito" w:eastAsia="Nunito" w:hAnsi="Nunito"/>
          <w:b w:val="1"/>
          <w:bCs w:val="1"/>
          <w:color w:val="1a1a2e"/>
          <w:sz w:val="24"/>
          <w:szCs w:val="24"/>
          <w:rtl w:val="0"/>
        </w:rPr>
        <w:t xml:space="preserve">6.7 Obblighi di trasparenza verso gli Utenti Finali</w:t>
      </w:r>
    </w:p>
    <w:p w:rsidR="00000000" w:rsidDel="00000000" w:rsidP="00000000" w:rsidRDefault="00000000" w:rsidRPr="00000000" w14:paraId="00000066">
      <w:pPr>
        <w:spacing w:after="240" w:before="240" w:line="360" w:lineRule="auto"/>
        <w:jc w:val="both"/>
        <w:rPr>
          <w:rFonts w:ascii="Nunito" w:cs="Nunito" w:eastAsia="Nunito" w:hAnsi="Nunito"/>
          <w:color w:val="1a1a2e"/>
          <w:sz w:val="24"/>
          <w:szCs w:val="24"/>
        </w:rPr>
      </w:pPr>
      <w:r w:rsidDel="00000000" w:rsidR="00000000" w:rsidRPr="00000000">
        <w:rPr>
          <w:rFonts w:ascii="Nunito" w:cs="Nunito" w:eastAsia="Nunito" w:hAnsi="Nunito"/>
          <w:color w:val="1a1a2e"/>
          <w:sz w:val="24"/>
          <w:szCs w:val="24"/>
          <w:rtl w:val="0"/>
        </w:rPr>
        <w:t xml:space="preserve">In conformità all'art. 50 del Regolamento (UE) 2024/1689 (AI Act), il Professionista che utilizzi Contenuti AI nella costruzione di Rituali o nella comunicazione con gli Utenti Finali è tenuto a:</w:t>
      </w:r>
    </w:p>
    <w:p w:rsidR="00000000" w:rsidDel="00000000" w:rsidP="00000000" w:rsidRDefault="00000000" w:rsidRPr="00000000" w14:paraId="00000067">
      <w:pPr>
        <w:numPr>
          <w:ilvl w:val="0"/>
          <w:numId w:val="7"/>
        </w:numPr>
        <w:spacing w:before="240" w:line="360" w:lineRule="auto"/>
        <w:ind w:left="720" w:hanging="360"/>
        <w:jc w:val="both"/>
        <w:rPr>
          <w:rFonts w:ascii="Nunito" w:cs="Nunito" w:eastAsia="Nunito" w:hAnsi="Nunito"/>
          <w:color w:val="1a1a2e"/>
          <w:sz w:val="24"/>
          <w:szCs w:val="24"/>
        </w:rPr>
      </w:pPr>
      <w:r w:rsidDel="00000000" w:rsidR="00000000" w:rsidRPr="00000000">
        <w:rPr>
          <w:rFonts w:ascii="Nunito" w:cs="Nunito" w:eastAsia="Nunito" w:hAnsi="Nunito"/>
          <w:color w:val="1a1a2e"/>
          <w:sz w:val="24"/>
          <w:szCs w:val="24"/>
          <w:rtl w:val="0"/>
        </w:rPr>
        <w:t xml:space="preserve">verificare sempre che sia indicato in modo chiaro, visibile e comprensibile agli Utenti Finali — al più tardi al momento della prima esposizione al contenuto — che parte del contenuto è stata generata o supportata da sistemi di intelligenza artificiale. A tal fine, il Professionista adotta la distinzione tra Contenuti completamente generati dall'IA (creati autonomamente da un sistema AI) e Contenuti assistiti dall'IA (dove l'AI ha alterato in modo significativo il significato, la veridicità o il tono emotivo di contenuti di origine umana), utilizzando le etichette o l'icona "IA" messe a disposizione dalla Piattaforma in posizione fissa e ben visibile;</w:t>
      </w:r>
    </w:p>
    <w:p w:rsidR="00000000" w:rsidDel="00000000" w:rsidP="00000000" w:rsidRDefault="00000000" w:rsidRPr="00000000" w14:paraId="00000068">
      <w:pPr>
        <w:numPr>
          <w:ilvl w:val="0"/>
          <w:numId w:val="7"/>
        </w:numPr>
        <w:spacing w:line="360" w:lineRule="auto"/>
        <w:ind w:left="720" w:hanging="360"/>
        <w:jc w:val="both"/>
        <w:rPr>
          <w:rFonts w:ascii="Nunito" w:cs="Nunito" w:eastAsia="Nunito" w:hAnsi="Nunito"/>
          <w:color w:val="1a1a2e"/>
          <w:sz w:val="24"/>
          <w:szCs w:val="24"/>
        </w:rPr>
      </w:pPr>
      <w:r w:rsidDel="00000000" w:rsidR="00000000" w:rsidRPr="00000000">
        <w:rPr>
          <w:rFonts w:ascii="Nunito" w:cs="Nunito" w:eastAsia="Nunito" w:hAnsi="Nunito"/>
          <w:color w:val="1a1a2e"/>
          <w:sz w:val="24"/>
          <w:szCs w:val="24"/>
          <w:rtl w:val="0"/>
        </w:rPr>
        <w:t xml:space="preserve">non presentare Contenuti AI come valutazioni professionali personali, pareri clinici propri o diagnosi, senza aver effettuato revisione e validazione personale dei medesimi;</w:t>
      </w:r>
    </w:p>
    <w:p w:rsidR="00000000" w:rsidDel="00000000" w:rsidP="00000000" w:rsidRDefault="00000000" w:rsidRPr="00000000" w14:paraId="00000069">
      <w:pPr>
        <w:numPr>
          <w:ilvl w:val="0"/>
          <w:numId w:val="7"/>
        </w:numPr>
        <w:spacing w:line="360" w:lineRule="auto"/>
        <w:ind w:left="720" w:hanging="360"/>
        <w:jc w:val="both"/>
        <w:rPr>
          <w:rFonts w:ascii="Nunito" w:cs="Nunito" w:eastAsia="Nunito" w:hAnsi="Nunito"/>
          <w:color w:val="1a1a2e"/>
          <w:sz w:val="24"/>
          <w:szCs w:val="24"/>
        </w:rPr>
      </w:pPr>
      <w:r w:rsidDel="00000000" w:rsidR="00000000" w:rsidRPr="00000000">
        <w:rPr>
          <w:rFonts w:ascii="Nunito" w:cs="Nunito" w:eastAsia="Nunito" w:hAnsi="Nunito"/>
          <w:color w:val="1a1a2e"/>
          <w:sz w:val="24"/>
          <w:szCs w:val="24"/>
          <w:rtl w:val="0"/>
        </w:rPr>
        <w:t xml:space="preserve">conservare evidenza documentale del processo di revisione effettuato su ciascun Contenuto AI pubblicato, in modo da poterla esibire in caso di contestazione o richiesta da parte dell'Autorità competente. In caso di decorrenza dei termini di conservazione dei log attività previsti dalla normativa applicabile, Longeviva è esonerata dalla responsabilità di consegna degli stessi al Professionista.</w:t>
      </w:r>
    </w:p>
    <w:p w:rsidR="00000000" w:rsidDel="00000000" w:rsidP="00000000" w:rsidRDefault="00000000" w:rsidRPr="00000000" w14:paraId="0000006A">
      <w:pPr>
        <w:numPr>
          <w:ilvl w:val="0"/>
          <w:numId w:val="7"/>
        </w:numPr>
        <w:spacing w:line="360" w:lineRule="auto"/>
        <w:ind w:left="720" w:hanging="360"/>
        <w:jc w:val="both"/>
        <w:rPr>
          <w:rFonts w:ascii="Nunito" w:cs="Nunito" w:eastAsia="Nunito" w:hAnsi="Nunito"/>
          <w:color w:val="1a1a2e"/>
          <w:sz w:val="24"/>
          <w:szCs w:val="24"/>
        </w:rPr>
      </w:pPr>
      <w:r w:rsidDel="00000000" w:rsidR="00000000" w:rsidRPr="00000000">
        <w:rPr>
          <w:rFonts w:ascii="Nunito" w:cs="Nunito" w:eastAsia="Nunito" w:hAnsi="Nunito"/>
          <w:color w:val="1a1a2e"/>
          <w:sz w:val="24"/>
          <w:szCs w:val="24"/>
          <w:rtl w:val="0"/>
        </w:rPr>
        <w:t xml:space="preserve">Longeviva mette a disposizione, nelle interfacce della Piattaforma dedicate alla creazione dei contenuti, gli strumenti tecnici necessari affinché il Professionista possa documentare il processo di revisione e validazione dei Contenuti AI, ai fini del corretto adempimento degli obblighi di cui al presente articolo.</w:t>
      </w:r>
    </w:p>
    <w:p w:rsidR="00000000" w:rsidDel="00000000" w:rsidP="00000000" w:rsidRDefault="00000000" w:rsidRPr="00000000" w14:paraId="0000006B">
      <w:pPr>
        <w:numPr>
          <w:ilvl w:val="0"/>
          <w:numId w:val="7"/>
        </w:numPr>
        <w:spacing w:after="240" w:line="360" w:lineRule="auto"/>
        <w:ind w:left="720" w:hanging="360"/>
        <w:jc w:val="both"/>
        <w:rPr>
          <w:rFonts w:ascii="Nunito" w:cs="Nunito" w:eastAsia="Nunito" w:hAnsi="Nunito"/>
          <w:color w:val="1a1a2e"/>
          <w:sz w:val="24"/>
          <w:szCs w:val="24"/>
        </w:rPr>
      </w:pPr>
      <w:r w:rsidDel="00000000" w:rsidR="00000000" w:rsidRPr="00000000">
        <w:rPr>
          <w:rFonts w:ascii="Nunito" w:cs="Nunito" w:eastAsia="Nunito" w:hAnsi="Nunito"/>
          <w:color w:val="1a1a2e"/>
          <w:sz w:val="24"/>
          <w:szCs w:val="24"/>
          <w:rtl w:val="0"/>
        </w:rPr>
        <w:t xml:space="preserve">L'utilizzo di tali strumenti è obbligatorio. La mancata documentazione del processo di revisione e validazione costituisce violazione dei presenti T&amp;C e preclude al Professionista la possibilità di avvalersi dell'esenzione dall'obbligo di etichettatura prevista dall'art. 50, par. 4, AI Act. Ai fini di tale esenzione, è necessario che il contenuto sia stato sottoposto a revisione umana o controllo editoriale e che il Professionista si assuma la piena responsabilità editoriale del medesimo.</w:t>
      </w:r>
    </w:p>
    <w:p w:rsidR="00000000" w:rsidDel="00000000" w:rsidP="00000000" w:rsidRDefault="00000000" w:rsidRPr="00000000" w14:paraId="0000006C">
      <w:pPr>
        <w:spacing w:after="110" w:before="60" w:line="360" w:lineRule="auto"/>
        <w:jc w:val="both"/>
        <w:rPr>
          <w:rFonts w:ascii="Nunito" w:cs="Nunito" w:eastAsia="Nunito" w:hAnsi="Nunito"/>
          <w:color w:val="1a1a2e"/>
          <w:sz w:val="24"/>
          <w:szCs w:val="24"/>
        </w:rPr>
      </w:pPr>
      <w:r w:rsidDel="00000000" w:rsidR="00000000" w:rsidRPr="00000000">
        <w:rPr>
          <w:rtl w:val="0"/>
        </w:rPr>
      </w:r>
    </w:p>
    <w:p w:rsidR="00000000" w:rsidDel="00000000" w:rsidP="00000000" w:rsidRDefault="00000000" w:rsidRPr="00000000" w14:paraId="0000006D">
      <w:pPr>
        <w:spacing w:before="60" w:lineRule="auto"/>
        <w:jc w:val="both"/>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6E">
      <w:pPr>
        <w:spacing w:after="110" w:before="60" w:lineRule="auto"/>
        <w:jc w:val="both"/>
        <w:rPr>
          <w:rFonts w:ascii="Nunito" w:cs="Nunito" w:eastAsia="Nunito" w:hAnsi="Nunito"/>
          <w:sz w:val="24"/>
          <w:szCs w:val="24"/>
        </w:rPr>
      </w:pPr>
      <w:r w:rsidDel="00000000" w:rsidR="00000000" w:rsidRPr="00000000">
        <w:rPr>
          <w:rFonts w:ascii="Nunito" w:cs="Nunito" w:eastAsia="Nunito" w:hAnsi="Nunito"/>
          <w:b w:val="1"/>
          <w:bCs w:val="1"/>
          <w:color w:val="1a1a2e"/>
          <w:sz w:val="24"/>
          <w:szCs w:val="24"/>
          <w:rtl w:val="0"/>
        </w:rPr>
        <w:t xml:space="preserve">6.8 Usi vietati dei Contenuti AI</w:t>
      </w:r>
      <w:r w:rsidDel="00000000" w:rsidR="00000000" w:rsidRPr="00000000">
        <w:rPr>
          <w:rtl w:val="0"/>
        </w:rPr>
      </w:r>
    </w:p>
    <w:p w:rsidR="00000000" w:rsidDel="00000000" w:rsidP="00000000" w:rsidRDefault="00000000" w:rsidRPr="00000000" w14:paraId="0000006F">
      <w:pPr>
        <w:spacing w:after="110" w:before="60" w:line="360" w:lineRule="auto"/>
        <w:jc w:val="both"/>
        <w:rPr>
          <w:rFonts w:ascii="Nunito" w:cs="Nunito" w:eastAsia="Nunito" w:hAnsi="Nunito"/>
          <w:sz w:val="24"/>
          <w:szCs w:val="24"/>
        </w:rPr>
      </w:pPr>
      <w:r w:rsidDel="00000000" w:rsidR="00000000" w:rsidRPr="00000000">
        <w:rPr>
          <w:rFonts w:ascii="Nunito" w:cs="Nunito" w:eastAsia="Nunito" w:hAnsi="Nunito"/>
          <w:color w:val="1a1a2e"/>
          <w:sz w:val="24"/>
          <w:szCs w:val="24"/>
          <w:rtl w:val="0"/>
        </w:rPr>
        <w:t xml:space="preserve">È fatto espresso divieto al Professionista di:</w:t>
      </w:r>
      <w:r w:rsidDel="00000000" w:rsidR="00000000" w:rsidRPr="00000000">
        <w:rPr>
          <w:rtl w:val="0"/>
        </w:rPr>
      </w:r>
    </w:p>
    <w:p w:rsidR="00000000" w:rsidDel="00000000" w:rsidP="00000000" w:rsidRDefault="00000000" w:rsidRPr="00000000" w14:paraId="00000070">
      <w:pPr>
        <w:numPr>
          <w:ilvl w:val="0"/>
          <w:numId w:val="11"/>
        </w:numPr>
        <w:pBdr>
          <w:top w:space="0" w:sz="0" w:val="nil"/>
          <w:left w:space="0" w:sz="0" w:val="nil"/>
          <w:bottom w:space="0" w:sz="0" w:val="nil"/>
          <w:right w:space="0" w:sz="0" w:val="nil"/>
          <w:between w:space="0" w:sz="0" w:val="nil"/>
        </w:pBdr>
        <w:spacing w:before="50" w:line="360" w:lineRule="auto"/>
        <w:ind w:left="720" w:hanging="360"/>
        <w:jc w:val="both"/>
        <w:rPr>
          <w:rFonts w:ascii="Nunito" w:cs="Nunito" w:eastAsia="Nunito" w:hAnsi="Nunito"/>
          <w:color w:val="1a1a2e"/>
          <w:sz w:val="24"/>
          <w:szCs w:val="24"/>
        </w:rPr>
      </w:pPr>
      <w:r w:rsidDel="00000000" w:rsidR="00000000" w:rsidRPr="00000000">
        <w:rPr>
          <w:rFonts w:ascii="Nunito" w:cs="Nunito" w:eastAsia="Nunito" w:hAnsi="Nunito"/>
          <w:color w:val="1a1a2e"/>
          <w:sz w:val="24"/>
          <w:szCs w:val="24"/>
          <w:rtl w:val="0"/>
        </w:rPr>
        <w:t xml:space="preserve">utilizzare Contenuti AI per la pubblicazione di valutazioni diagnostiche o terapeutiche non validate professionalmente;</w:t>
      </w:r>
    </w:p>
    <w:p w:rsidR="00000000" w:rsidDel="00000000" w:rsidP="00000000" w:rsidRDefault="00000000" w:rsidRPr="00000000" w14:paraId="00000071">
      <w:pPr>
        <w:numPr>
          <w:ilvl w:val="0"/>
          <w:numId w:val="11"/>
        </w:numPr>
        <w:pBdr>
          <w:top w:space="0" w:sz="0" w:val="nil"/>
          <w:left w:space="0" w:sz="0" w:val="nil"/>
          <w:bottom w:space="0" w:sz="0" w:val="nil"/>
          <w:right w:space="0" w:sz="0" w:val="nil"/>
          <w:between w:space="0" w:sz="0" w:val="nil"/>
        </w:pBdr>
        <w:spacing w:line="360" w:lineRule="auto"/>
        <w:ind w:left="720" w:hanging="360"/>
        <w:jc w:val="both"/>
        <w:rPr>
          <w:rFonts w:ascii="Nunito" w:cs="Nunito" w:eastAsia="Nunito" w:hAnsi="Nunito"/>
          <w:color w:val="1a1a2e"/>
          <w:sz w:val="24"/>
          <w:szCs w:val="24"/>
        </w:rPr>
      </w:pPr>
      <w:r w:rsidDel="00000000" w:rsidR="00000000" w:rsidRPr="00000000">
        <w:rPr>
          <w:rFonts w:ascii="Nunito" w:cs="Nunito" w:eastAsia="Nunito" w:hAnsi="Nunito"/>
          <w:color w:val="1a1a2e"/>
          <w:sz w:val="24"/>
          <w:szCs w:val="24"/>
          <w:rtl w:val="0"/>
        </w:rPr>
        <w:t xml:space="preserve">rimuovere o occultare le etichettature AI apposte da Longeviva sui Contenuti generati automaticamente;</w:t>
      </w:r>
    </w:p>
    <w:p w:rsidR="00000000" w:rsidDel="00000000" w:rsidP="00000000" w:rsidRDefault="00000000" w:rsidRPr="00000000" w14:paraId="00000072">
      <w:pPr>
        <w:numPr>
          <w:ilvl w:val="0"/>
          <w:numId w:val="11"/>
        </w:numPr>
        <w:pBdr>
          <w:top w:space="0" w:sz="0" w:val="nil"/>
          <w:left w:space="0" w:sz="0" w:val="nil"/>
          <w:bottom w:space="0" w:sz="0" w:val="nil"/>
          <w:right w:space="0" w:sz="0" w:val="nil"/>
          <w:between w:space="0" w:sz="0" w:val="nil"/>
        </w:pBdr>
        <w:spacing w:after="50" w:line="360" w:lineRule="auto"/>
        <w:ind w:left="720" w:hanging="360"/>
        <w:jc w:val="both"/>
        <w:rPr>
          <w:rFonts w:ascii="Nunito" w:cs="Nunito" w:eastAsia="Nunito" w:hAnsi="Nunito"/>
          <w:color w:val="1a1a2e"/>
          <w:sz w:val="24"/>
          <w:szCs w:val="24"/>
        </w:rPr>
      </w:pPr>
      <w:r w:rsidDel="00000000" w:rsidR="00000000" w:rsidRPr="00000000">
        <w:rPr>
          <w:rFonts w:ascii="Nunito" w:cs="Nunito" w:eastAsia="Nunito" w:hAnsi="Nunito"/>
          <w:color w:val="1a1a2e"/>
          <w:sz w:val="24"/>
          <w:szCs w:val="24"/>
          <w:rtl w:val="0"/>
        </w:rPr>
        <w:t xml:space="preserve">presentare i Contenuti AI come elaborazioni intellettuali proprie omettendo di rendere riconoscibile agli Utenti Finali il contributo dei sistemi di intelligenza artificiale nella loro generazione, nei casi in cui tale disclosure sia dovuta ai sensi dell'art. 50 del Regolamento (UE) 2024/1689.</w:t>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50" w:before="50" w:line="360" w:lineRule="auto"/>
        <w:jc w:val="both"/>
        <w:rPr>
          <w:rFonts w:ascii="Nunito" w:cs="Nunito" w:eastAsia="Nunito" w:hAnsi="Nunito"/>
          <w:color w:val="1a1a2e"/>
          <w:sz w:val="24"/>
          <w:szCs w:val="24"/>
        </w:rPr>
      </w:pPr>
      <w:r w:rsidDel="00000000" w:rsidR="00000000" w:rsidRPr="00000000">
        <w:rPr>
          <w:rtl w:val="0"/>
        </w:rPr>
      </w:r>
    </w:p>
    <w:p w:rsidR="00000000" w:rsidDel="00000000" w:rsidP="00000000" w:rsidRDefault="00000000" w:rsidRPr="00000000" w14:paraId="00000074">
      <w:pPr>
        <w:pStyle w:val="Heading1"/>
        <w:spacing w:line="360" w:lineRule="auto"/>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Art. 7 – Condizioni Economiche e Pagamenti</w:t>
      </w:r>
    </w:p>
    <w:p w:rsidR="00000000" w:rsidDel="00000000" w:rsidP="00000000" w:rsidRDefault="00000000" w:rsidRPr="00000000" w14:paraId="00000075">
      <w:pPr>
        <w:spacing w:after="80" w:before="80" w:line="360" w:lineRule="auto"/>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7.1 Longeviva offre piani di utilizzo gratuiti e a pagamento. Le condizioni economiche aggiornate sono pubblicate </w:t>
      </w:r>
      <w:r w:rsidDel="00000000" w:rsidR="00000000" w:rsidRPr="00000000">
        <w:rPr>
          <w:rFonts w:ascii="Nunito" w:cs="Nunito" w:eastAsia="Nunito" w:hAnsi="Nunito"/>
          <w:color w:val="000000"/>
          <w:sz w:val="24"/>
          <w:szCs w:val="24"/>
          <w:rtl w:val="0"/>
        </w:rPr>
        <w:t xml:space="preserve">per l’Utente finale all’interno delle sezioni della Piattaforma (</w:t>
      </w:r>
      <w:r w:rsidDel="00000000" w:rsidR="00000000" w:rsidRPr="00000000">
        <w:rPr>
          <w:rFonts w:ascii="Nunito" w:cs="Nunito" w:eastAsia="Nunito" w:hAnsi="Nunito"/>
          <w:i w:val="1"/>
          <w:iCs w:val="1"/>
          <w:color w:val="000000"/>
          <w:sz w:val="24"/>
          <w:szCs w:val="24"/>
          <w:rtl w:val="0"/>
        </w:rPr>
        <w:t xml:space="preserve">rectius </w:t>
      </w:r>
      <w:r w:rsidDel="00000000" w:rsidR="00000000" w:rsidRPr="00000000">
        <w:rPr>
          <w:rFonts w:ascii="Nunito" w:cs="Nunito" w:eastAsia="Nunito" w:hAnsi="Nunito"/>
          <w:color w:val="000000"/>
          <w:sz w:val="24"/>
          <w:szCs w:val="24"/>
          <w:rtl w:val="0"/>
        </w:rPr>
        <w:t xml:space="preserve">mobile app)</w:t>
      </w:r>
      <w:r w:rsidDel="00000000" w:rsidR="00000000" w:rsidRPr="00000000">
        <w:rPr>
          <w:rFonts w:ascii="Nunito" w:cs="Nunito" w:eastAsia="Nunito" w:hAnsi="Nunito"/>
          <w:i w:val="1"/>
          <w:iCs w:val="1"/>
          <w:color w:val="000000"/>
          <w:sz w:val="24"/>
          <w:szCs w:val="24"/>
          <w:rtl w:val="0"/>
        </w:rPr>
        <w:t xml:space="preserve"> </w:t>
      </w:r>
      <w:r w:rsidDel="00000000" w:rsidR="00000000" w:rsidRPr="00000000">
        <w:rPr>
          <w:rFonts w:ascii="Nunito" w:cs="Nunito" w:eastAsia="Nunito" w:hAnsi="Nunito"/>
          <w:color w:val="000000"/>
          <w:sz w:val="24"/>
          <w:szCs w:val="24"/>
          <w:rtl w:val="0"/>
        </w:rPr>
        <w:t xml:space="preserve"> mentre per il Professionista sono oggetto di apposito accordo ovvero esposizione in area riservata del sito web o applicativo per Professionista. I piani in abbonamento possono essere modificati con preavviso di 30 giorni comunicati a mezzo e-mail decorsi i quali sono efficaci.</w:t>
      </w:r>
    </w:p>
    <w:p w:rsidR="00000000" w:rsidDel="00000000" w:rsidP="00000000" w:rsidRDefault="00000000" w:rsidRPr="00000000" w14:paraId="00000076">
      <w:pPr>
        <w:spacing w:after="80" w:before="80" w:line="360" w:lineRule="auto"/>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7.2 I pagamenti sono gestiti tramite fornitori terzi certificati (es. Stripe). Longeviva non memorizza dati di carte di credito o strumenti di pagamento. L'Utente si impegna a fornire informazioni di pagamento veritiere e aggiornate.</w:t>
      </w:r>
    </w:p>
    <w:p w:rsidR="00000000" w:rsidDel="00000000" w:rsidP="00000000" w:rsidRDefault="00000000" w:rsidRPr="00000000" w14:paraId="00000077">
      <w:pPr>
        <w:spacing w:after="80" w:before="80" w:line="360" w:lineRule="auto"/>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7.3 Gli Abbonamenti si rinnovano automaticamente alla scadenza del periodo contrattuale, salvo recesso comunicata prima della data di rinnovo tramite le impostazioni dell'Account o via e-mail a </w:t>
      </w:r>
      <w:hyperlink r:id="rId10">
        <w:r w:rsidDel="00000000" w:rsidR="00000000" w:rsidRPr="00000000">
          <w:rPr>
            <w:rFonts w:ascii="Nunito" w:cs="Nunito" w:eastAsia="Nunito" w:hAnsi="Nunito"/>
            <w:color w:val="0563c1"/>
            <w:sz w:val="24"/>
            <w:szCs w:val="24"/>
            <w:u w:val="single"/>
            <w:rtl w:val="0"/>
          </w:rPr>
          <w:t xml:space="preserve">info@longeviva.it</w:t>
        </w:r>
      </w:hyperlink>
      <w:r w:rsidDel="00000000" w:rsidR="00000000" w:rsidRPr="00000000">
        <w:rPr>
          <w:rFonts w:ascii="Nunito" w:cs="Nunito" w:eastAsia="Nunito" w:hAnsi="Nunito"/>
          <w:color w:val="000000"/>
          <w:sz w:val="24"/>
          <w:szCs w:val="24"/>
          <w:rtl w:val="0"/>
        </w:rPr>
        <w:t xml:space="preserve">. In caso di recesso, quest’ultimo sarà efficace dal mese o periodo di rinnovo successivo.</w:t>
      </w:r>
    </w:p>
    <w:p w:rsidR="00000000" w:rsidDel="00000000" w:rsidP="00000000" w:rsidRDefault="00000000" w:rsidRPr="00000000" w14:paraId="00000078">
      <w:pPr>
        <w:spacing w:after="80" w:before="80" w:line="360" w:lineRule="auto"/>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7.4 Salvo quanto previsto dalla normativa sul diritto di recesso (Art. 16), i pagamenti effettuati non sono rimborsabili. In caso di recesso anticipato da un abbonamento annuale, </w:t>
      </w:r>
      <w:r w:rsidDel="00000000" w:rsidR="00000000" w:rsidRPr="00000000">
        <w:rPr>
          <w:rFonts w:ascii="Nunito" w:cs="Nunito" w:eastAsia="Nunito" w:hAnsi="Nunito"/>
          <w:color w:val="000000"/>
          <w:sz w:val="24"/>
          <w:szCs w:val="24"/>
          <w:u w:val="single"/>
          <w:rtl w:val="0"/>
        </w:rPr>
        <w:t xml:space="preserve">non è previsto rimborso proporzionale per il periodo residuo</w:t>
      </w:r>
      <w:r w:rsidDel="00000000" w:rsidR="00000000" w:rsidRPr="00000000">
        <w:rPr>
          <w:rFonts w:ascii="Nunito" w:cs="Nunito" w:eastAsia="Nunito" w:hAnsi="Nunito"/>
          <w:color w:val="000000"/>
          <w:sz w:val="24"/>
          <w:szCs w:val="24"/>
          <w:rtl w:val="0"/>
        </w:rPr>
        <w:t xml:space="preserve">.</w:t>
      </w:r>
    </w:p>
    <w:p w:rsidR="00000000" w:rsidDel="00000000" w:rsidP="00000000" w:rsidRDefault="00000000" w:rsidRPr="00000000" w14:paraId="00000079">
      <w:pPr>
        <w:spacing w:after="80" w:before="80" w:line="360" w:lineRule="auto"/>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7.5 Longeviva si riserva di sospendere l'accesso ai Servizi in caso di mancato pagamento.</w:t>
      </w:r>
    </w:p>
    <w:p w:rsidR="00000000" w:rsidDel="00000000" w:rsidP="00000000" w:rsidRDefault="00000000" w:rsidRPr="00000000" w14:paraId="0000007A">
      <w:pPr>
        <w:spacing w:after="80" w:before="80" w:line="360" w:lineRule="auto"/>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7.6 Le transazioni tra Professionisti e Utenti Finali eventualmente gestite tramite la Piattaforma sono soggette a commissioni da parte di Longeviva indicate nel piano di abbonamento attivo. Tali commissioni sono IVA ESCLUSA. </w:t>
      </w:r>
    </w:p>
    <w:p w:rsidR="00000000" w:rsidDel="00000000" w:rsidP="00000000" w:rsidRDefault="00000000" w:rsidRPr="00000000" w14:paraId="0000007B">
      <w:pPr>
        <w:spacing w:after="80" w:before="80" w:line="360" w:lineRule="auto"/>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Longeviva agisce come intermediario tecnico e non è parte del contratto tra Professionista e Utente Finale.</w:t>
      </w:r>
    </w:p>
    <w:p w:rsidR="00000000" w:rsidDel="00000000" w:rsidP="00000000" w:rsidRDefault="00000000" w:rsidRPr="00000000" w14:paraId="0000007C">
      <w:pPr>
        <w:spacing w:after="80" w:before="80" w:line="360" w:lineRule="auto"/>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7.7 Tutti i prezzi visibili sulla Piattaforma agli Utenti finali si intendono IVA inclusa ove applicabile ai sensi della normativa italiana vigente.</w:t>
      </w:r>
    </w:p>
    <w:p w:rsidR="00000000" w:rsidDel="00000000" w:rsidP="00000000" w:rsidRDefault="00000000" w:rsidRPr="00000000" w14:paraId="0000007D">
      <w:pPr>
        <w:pStyle w:val="Heading1"/>
        <w:spacing w:line="360" w:lineRule="auto"/>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Art. 8 – Diritto di Recesso per i Consumatori</w:t>
      </w:r>
    </w:p>
    <w:p w:rsidR="00000000" w:rsidDel="00000000" w:rsidP="00000000" w:rsidRDefault="00000000" w:rsidRPr="00000000" w14:paraId="0000007E">
      <w:pPr>
        <w:spacing w:after="80" w:before="80" w:line="360" w:lineRule="auto"/>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8.1 In conformità agli artt. 52 e seguenti del D.Lgs. 206/2005 (Codice del Consumo) e alla Direttiva 2011/83/UE, l'Utente che agisce nella qualità di consumatore ha diritto di recedere dal contratto di abbonamento entro 14 giorni dalla conclusione del contratto, senza necessità di fornire alcuna motivazione.</w:t>
      </w:r>
    </w:p>
    <w:p w:rsidR="00000000" w:rsidDel="00000000" w:rsidP="00000000" w:rsidRDefault="00000000" w:rsidRPr="00000000" w14:paraId="0000007F">
      <w:pPr>
        <w:spacing w:after="80" w:before="80" w:line="360" w:lineRule="auto"/>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8.2 Per esercitare il diritto di recesso, l'Utente deve inviare comunicazione inequivocabile: Longeviva S.r.l., Via Resuttana 352/B, 90146 Palermo – e-mail: </w:t>
      </w:r>
      <w:hyperlink r:id="rId11">
        <w:r w:rsidDel="00000000" w:rsidR="00000000" w:rsidRPr="00000000">
          <w:rPr>
            <w:rFonts w:ascii="Nunito" w:cs="Nunito" w:eastAsia="Nunito" w:hAnsi="Nunito"/>
            <w:color w:val="0563c1"/>
            <w:sz w:val="24"/>
            <w:szCs w:val="24"/>
            <w:u w:val="single"/>
            <w:rtl w:val="0"/>
          </w:rPr>
          <w:t xml:space="preserve">info@longeviva.it</w:t>
        </w:r>
      </w:hyperlink>
      <w:r w:rsidDel="00000000" w:rsidR="00000000" w:rsidRPr="00000000">
        <w:rPr>
          <w:rFonts w:ascii="Nunito" w:cs="Nunito" w:eastAsia="Nunito" w:hAnsi="Nunito"/>
          <w:color w:val="000000"/>
          <w:sz w:val="24"/>
          <w:szCs w:val="24"/>
          <w:rtl w:val="0"/>
        </w:rPr>
        <w:t xml:space="preserve"> PEC: longevivasrl@pec.it.</w:t>
      </w:r>
    </w:p>
    <w:p w:rsidR="00000000" w:rsidDel="00000000" w:rsidP="00000000" w:rsidRDefault="00000000" w:rsidRPr="00000000" w14:paraId="00000080">
      <w:pPr>
        <w:spacing w:after="80" w:before="80" w:line="360" w:lineRule="auto"/>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8.3 Il diritto di recesso si estingue anticipatamente qualora il Servizio sia stato integralmente eseguito con il consenso espresso del consumatore e con la previa accettazione della perdita del diritto di recesso ai sensi dell'art. 59, lett. a) del Codice del Consumo.</w:t>
      </w:r>
    </w:p>
    <w:p w:rsidR="00000000" w:rsidDel="00000000" w:rsidP="00000000" w:rsidRDefault="00000000" w:rsidRPr="00000000" w14:paraId="00000081">
      <w:pPr>
        <w:spacing w:after="80" w:before="80" w:line="360" w:lineRule="auto"/>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8.4 In caso di recesso validamente esercitato, Longeviva rimborserà i pagamenti ricevuti entro 14 giorni dalla ricezione della comunicazione di recesso, utilizzando lo stesso strumento di pagamento usato per la transazione originale.</w:t>
      </w:r>
    </w:p>
    <w:p w:rsidR="00000000" w:rsidDel="00000000" w:rsidP="00000000" w:rsidRDefault="00000000" w:rsidRPr="00000000" w14:paraId="00000082">
      <w:pPr>
        <w:spacing w:after="80" w:before="80" w:line="360" w:lineRule="auto"/>
        <w:jc w:val="both"/>
        <w:rPr>
          <w:rFonts w:ascii="Nunito" w:cs="Nunito" w:eastAsia="Nunito" w:hAnsi="Nunito"/>
          <w:color w:val="000000"/>
          <w:sz w:val="24"/>
          <w:szCs w:val="24"/>
        </w:rPr>
      </w:pPr>
      <w:r w:rsidDel="00000000" w:rsidR="00000000" w:rsidRPr="00000000">
        <w:rPr>
          <w:rtl w:val="0"/>
        </w:rPr>
      </w:r>
    </w:p>
    <w:p w:rsidR="00000000" w:rsidDel="00000000" w:rsidP="00000000" w:rsidRDefault="00000000" w:rsidRPr="00000000" w14:paraId="00000083">
      <w:pPr>
        <w:pStyle w:val="Heading1"/>
        <w:spacing w:line="360" w:lineRule="auto"/>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Art. 9 – Uso Accettabile della Piattaforma</w:t>
      </w:r>
    </w:p>
    <w:p w:rsidR="00000000" w:rsidDel="00000000" w:rsidP="00000000" w:rsidRDefault="00000000" w:rsidRPr="00000000" w14:paraId="00000084">
      <w:pPr>
        <w:spacing w:after="80" w:before="80" w:line="360" w:lineRule="auto"/>
        <w:jc w:val="both"/>
        <w:rPr>
          <w:rFonts w:ascii="Nunito" w:cs="Nunito" w:eastAsia="Nunito" w:hAnsi="Nunito"/>
          <w:color w:val="000000"/>
          <w:sz w:val="24"/>
          <w:szCs w:val="24"/>
        </w:rPr>
      </w:pPr>
      <w:r w:rsidDel="00000000" w:rsidR="00000000" w:rsidRPr="00000000">
        <w:rPr>
          <w:rFonts w:ascii="Nunito" w:cs="Nunito" w:eastAsia="Nunito" w:hAnsi="Nunito"/>
          <w:sz w:val="24"/>
          <w:szCs w:val="24"/>
          <w:rtl w:val="0"/>
        </w:rPr>
        <w:t xml:space="preserve">9.1 </w:t>
      </w:r>
      <w:r w:rsidDel="00000000" w:rsidR="00000000" w:rsidRPr="00000000">
        <w:rPr>
          <w:rFonts w:ascii="Nunito" w:cs="Nunito" w:eastAsia="Nunito" w:hAnsi="Nunito"/>
          <w:color w:val="000000"/>
          <w:sz w:val="24"/>
          <w:szCs w:val="24"/>
          <w:rtl w:val="0"/>
        </w:rPr>
        <w:t xml:space="preserve">È vietato utilizzare la Piattaforma per:</w:t>
      </w:r>
    </w:p>
    <w:p w:rsidR="00000000" w:rsidDel="00000000" w:rsidP="00000000" w:rsidRDefault="00000000" w:rsidRPr="00000000" w14:paraId="00000085">
      <w:pPr>
        <w:numPr>
          <w:ilvl w:val="0"/>
          <w:numId w:val="6"/>
        </w:numPr>
        <w:pBdr>
          <w:top w:space="0" w:sz="0" w:val="nil"/>
          <w:left w:space="0" w:sz="0" w:val="nil"/>
          <w:bottom w:space="0" w:sz="0" w:val="nil"/>
          <w:right w:space="0" w:sz="0" w:val="nil"/>
          <w:between w:space="0" w:sz="0" w:val="nil"/>
        </w:pBdr>
        <w:spacing w:before="60" w:line="360" w:lineRule="auto"/>
        <w:ind w:left="720" w:hanging="360"/>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scopi illeciti o contrari all'ordine pubblico, al buon costume o alla morale comune;</w:t>
      </w:r>
    </w:p>
    <w:p w:rsidR="00000000" w:rsidDel="00000000" w:rsidP="00000000" w:rsidRDefault="00000000" w:rsidRPr="00000000" w14:paraId="00000086">
      <w:pPr>
        <w:numPr>
          <w:ilvl w:val="0"/>
          <w:numId w:val="6"/>
        </w:numPr>
        <w:pBdr>
          <w:top w:space="0" w:sz="0" w:val="nil"/>
          <w:left w:space="0" w:sz="0" w:val="nil"/>
          <w:bottom w:space="0" w:sz="0" w:val="nil"/>
          <w:right w:space="0" w:sz="0" w:val="nil"/>
          <w:between w:space="0" w:sz="0" w:val="nil"/>
        </w:pBdr>
        <w:spacing w:line="360" w:lineRule="auto"/>
        <w:ind w:left="720" w:hanging="360"/>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diffondere contenuti di natura diffamatoria, oscena, pornografica, razzista, discriminatoria, violenta o lesiva della dignità umana;</w:t>
      </w:r>
    </w:p>
    <w:p w:rsidR="00000000" w:rsidDel="00000000" w:rsidP="00000000" w:rsidRDefault="00000000" w:rsidRPr="00000000" w14:paraId="00000087">
      <w:pPr>
        <w:numPr>
          <w:ilvl w:val="0"/>
          <w:numId w:val="6"/>
        </w:numPr>
        <w:pBdr>
          <w:top w:space="0" w:sz="0" w:val="nil"/>
          <w:left w:space="0" w:sz="0" w:val="nil"/>
          <w:bottom w:space="0" w:sz="0" w:val="nil"/>
          <w:right w:space="0" w:sz="0" w:val="nil"/>
          <w:between w:space="0" w:sz="0" w:val="nil"/>
        </w:pBdr>
        <w:spacing w:line="360" w:lineRule="auto"/>
        <w:ind w:left="720" w:hanging="360"/>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raccogliere dati personali di altri utenti senza il loro consenso;</w:t>
      </w:r>
    </w:p>
    <w:p w:rsidR="00000000" w:rsidDel="00000000" w:rsidP="00000000" w:rsidRDefault="00000000" w:rsidRPr="00000000" w14:paraId="00000088">
      <w:pPr>
        <w:numPr>
          <w:ilvl w:val="0"/>
          <w:numId w:val="6"/>
        </w:numPr>
        <w:pBdr>
          <w:top w:space="0" w:sz="0" w:val="nil"/>
          <w:left w:space="0" w:sz="0" w:val="nil"/>
          <w:bottom w:space="0" w:sz="0" w:val="nil"/>
          <w:right w:space="0" w:sz="0" w:val="nil"/>
          <w:between w:space="0" w:sz="0" w:val="nil"/>
        </w:pBdr>
        <w:spacing w:line="360" w:lineRule="auto"/>
        <w:ind w:left="720" w:hanging="360"/>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tentare di accedere in modo non autorizzato a sistemi, reti o dati di Longeviva o di terzi (hacking);</w:t>
      </w:r>
    </w:p>
    <w:p w:rsidR="00000000" w:rsidDel="00000000" w:rsidP="00000000" w:rsidRDefault="00000000" w:rsidRPr="00000000" w14:paraId="00000089">
      <w:pPr>
        <w:numPr>
          <w:ilvl w:val="0"/>
          <w:numId w:val="6"/>
        </w:numPr>
        <w:pBdr>
          <w:top w:space="0" w:sz="0" w:val="nil"/>
          <w:left w:space="0" w:sz="0" w:val="nil"/>
          <w:bottom w:space="0" w:sz="0" w:val="nil"/>
          <w:right w:space="0" w:sz="0" w:val="nil"/>
          <w:between w:space="0" w:sz="0" w:val="nil"/>
        </w:pBdr>
        <w:spacing w:line="360" w:lineRule="auto"/>
        <w:ind w:left="720" w:hanging="360"/>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caricare o trasmettere virus, malware, trojan o qualsiasi altro codice dannoso;</w:t>
      </w:r>
    </w:p>
    <w:p w:rsidR="00000000" w:rsidDel="00000000" w:rsidP="00000000" w:rsidRDefault="00000000" w:rsidRPr="00000000" w14:paraId="0000008A">
      <w:pPr>
        <w:numPr>
          <w:ilvl w:val="0"/>
          <w:numId w:val="6"/>
        </w:numPr>
        <w:pBdr>
          <w:top w:space="0" w:sz="0" w:val="nil"/>
          <w:left w:space="0" w:sz="0" w:val="nil"/>
          <w:bottom w:space="0" w:sz="0" w:val="nil"/>
          <w:right w:space="0" w:sz="0" w:val="nil"/>
          <w:between w:space="0" w:sz="0" w:val="nil"/>
        </w:pBdr>
        <w:spacing w:line="360" w:lineRule="auto"/>
        <w:ind w:left="720" w:hanging="360"/>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condurre attività di reverse engineering, decompilazione o disassemblaggio del software della Piattaforma;</w:t>
      </w:r>
    </w:p>
    <w:p w:rsidR="00000000" w:rsidDel="00000000" w:rsidP="00000000" w:rsidRDefault="00000000" w:rsidRPr="00000000" w14:paraId="0000008B">
      <w:pPr>
        <w:numPr>
          <w:ilvl w:val="0"/>
          <w:numId w:val="6"/>
        </w:numPr>
        <w:pBdr>
          <w:top w:space="0" w:sz="0" w:val="nil"/>
          <w:left w:space="0" w:sz="0" w:val="nil"/>
          <w:bottom w:space="0" w:sz="0" w:val="nil"/>
          <w:right w:space="0" w:sz="0" w:val="nil"/>
          <w:between w:space="0" w:sz="0" w:val="nil"/>
        </w:pBdr>
        <w:spacing w:line="360" w:lineRule="auto"/>
        <w:ind w:left="720" w:hanging="360"/>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estrarre sistematicamente dati dalla Piattaforma (scraping) senza autorizzazione scritta;</w:t>
      </w:r>
    </w:p>
    <w:p w:rsidR="00000000" w:rsidDel="00000000" w:rsidP="00000000" w:rsidRDefault="00000000" w:rsidRPr="00000000" w14:paraId="0000008C">
      <w:pPr>
        <w:numPr>
          <w:ilvl w:val="0"/>
          <w:numId w:val="6"/>
        </w:numPr>
        <w:pBdr>
          <w:top w:space="0" w:sz="0" w:val="nil"/>
          <w:left w:space="0" w:sz="0" w:val="nil"/>
          <w:bottom w:space="0" w:sz="0" w:val="nil"/>
          <w:right w:space="0" w:sz="0" w:val="nil"/>
          <w:between w:space="0" w:sz="0" w:val="nil"/>
        </w:pBdr>
        <w:spacing w:line="360" w:lineRule="auto"/>
        <w:ind w:left="720" w:hanging="360"/>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inviare comunicazioni commerciali non richieste (spam);</w:t>
      </w:r>
    </w:p>
    <w:p w:rsidR="00000000" w:rsidDel="00000000" w:rsidP="00000000" w:rsidRDefault="00000000" w:rsidRPr="00000000" w14:paraId="0000008D">
      <w:pPr>
        <w:numPr>
          <w:ilvl w:val="0"/>
          <w:numId w:val="6"/>
        </w:numPr>
        <w:pBdr>
          <w:top w:space="0" w:sz="0" w:val="nil"/>
          <w:left w:space="0" w:sz="0" w:val="nil"/>
          <w:bottom w:space="0" w:sz="0" w:val="nil"/>
          <w:right w:space="0" w:sz="0" w:val="nil"/>
          <w:between w:space="0" w:sz="0" w:val="nil"/>
        </w:pBdr>
        <w:spacing w:line="360" w:lineRule="auto"/>
        <w:ind w:left="720" w:hanging="360"/>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impersonare Longeviva, altri Utenti o terzi;</w:t>
      </w:r>
    </w:p>
    <w:p w:rsidR="00000000" w:rsidDel="00000000" w:rsidP="00000000" w:rsidRDefault="00000000" w:rsidRPr="00000000" w14:paraId="0000008E">
      <w:pPr>
        <w:numPr>
          <w:ilvl w:val="0"/>
          <w:numId w:val="6"/>
        </w:numPr>
        <w:pBdr>
          <w:top w:space="0" w:sz="0" w:val="nil"/>
          <w:left w:space="0" w:sz="0" w:val="nil"/>
          <w:bottom w:space="0" w:sz="0" w:val="nil"/>
          <w:right w:space="0" w:sz="0" w:val="nil"/>
          <w:between w:space="0" w:sz="0" w:val="nil"/>
        </w:pBdr>
        <w:spacing w:line="360" w:lineRule="auto"/>
        <w:ind w:left="720" w:hanging="360"/>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interferire con il normale funzionamento della Piattaforma o dei server che la ospitano;</w:t>
      </w:r>
    </w:p>
    <w:p w:rsidR="00000000" w:rsidDel="00000000" w:rsidP="00000000" w:rsidRDefault="00000000" w:rsidRPr="00000000" w14:paraId="0000008F">
      <w:pPr>
        <w:numPr>
          <w:ilvl w:val="0"/>
          <w:numId w:val="6"/>
        </w:numPr>
        <w:pBdr>
          <w:top w:space="0" w:sz="0" w:val="nil"/>
          <w:left w:space="0" w:sz="0" w:val="nil"/>
          <w:bottom w:space="0" w:sz="0" w:val="nil"/>
          <w:right w:space="0" w:sz="0" w:val="nil"/>
          <w:between w:space="0" w:sz="0" w:val="nil"/>
        </w:pBdr>
        <w:spacing w:after="60" w:line="360" w:lineRule="auto"/>
        <w:ind w:left="720" w:hanging="360"/>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aggirare o disattivare misure tecniche di protezione o controllo degli accessi.</w:t>
      </w:r>
    </w:p>
    <w:p w:rsidR="00000000" w:rsidDel="00000000" w:rsidP="00000000" w:rsidRDefault="00000000" w:rsidRPr="00000000" w14:paraId="00000090">
      <w:pPr>
        <w:spacing w:after="80" w:before="80" w:line="360" w:lineRule="auto"/>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9.2 Longeviva si riserva il diritto di rimuovere qualsiasi Contenuto che violi i presenti T&amp;C o la normativa applicabile, senza obbligo di preavviso e senza responsabilità nei confronti dell'Utente.</w:t>
      </w:r>
    </w:p>
    <w:p w:rsidR="00000000" w:rsidDel="00000000" w:rsidP="00000000" w:rsidRDefault="00000000" w:rsidRPr="00000000" w14:paraId="00000091">
      <w:pPr>
        <w:pStyle w:val="Heading1"/>
        <w:spacing w:line="360" w:lineRule="auto"/>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Art. 10 – Intelligenza Artificiale – Condizioni Specifiche</w:t>
      </w:r>
    </w:p>
    <w:p w:rsidR="00000000" w:rsidDel="00000000" w:rsidP="00000000" w:rsidRDefault="00000000" w:rsidRPr="00000000" w14:paraId="00000092">
      <w:pPr>
        <w:spacing w:after="110" w:before="60" w:line="360" w:lineRule="auto"/>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La Piattaforma integra sistemi di intelligenza artificiale (di seguito '</w:t>
      </w:r>
      <w:r w:rsidDel="00000000" w:rsidR="00000000" w:rsidRPr="00000000">
        <w:rPr>
          <w:rFonts w:ascii="Nunito" w:cs="Nunito" w:eastAsia="Nunito" w:hAnsi="Nunito"/>
          <w:b w:val="1"/>
          <w:bCs w:val="1"/>
          <w:color w:val="000000"/>
          <w:sz w:val="24"/>
          <w:szCs w:val="24"/>
          <w:rtl w:val="0"/>
        </w:rPr>
        <w:t xml:space="preserve">Sistemi AI</w:t>
      </w:r>
      <w:r w:rsidDel="00000000" w:rsidR="00000000" w:rsidRPr="00000000">
        <w:rPr>
          <w:rFonts w:ascii="Nunito" w:cs="Nunito" w:eastAsia="Nunito" w:hAnsi="Nunito"/>
          <w:color w:val="000000"/>
          <w:sz w:val="24"/>
          <w:szCs w:val="24"/>
          <w:rtl w:val="0"/>
        </w:rPr>
        <w:t xml:space="preserve">') per le seguenti funzionalità principali: </w:t>
      </w:r>
    </w:p>
    <w:p w:rsidR="00000000" w:rsidDel="00000000" w:rsidP="00000000" w:rsidRDefault="00000000" w:rsidRPr="00000000" w14:paraId="00000093">
      <w:pPr>
        <w:numPr>
          <w:ilvl w:val="0"/>
          <w:numId w:val="10"/>
        </w:numPr>
        <w:spacing w:before="60" w:line="360" w:lineRule="auto"/>
        <w:ind w:left="720" w:hanging="360"/>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supporto alla creazione di Contenuti tramite il Composer AI; </w:t>
      </w:r>
    </w:p>
    <w:p w:rsidR="00000000" w:rsidDel="00000000" w:rsidP="00000000" w:rsidRDefault="00000000" w:rsidRPr="00000000" w14:paraId="00000094">
      <w:pPr>
        <w:numPr>
          <w:ilvl w:val="0"/>
          <w:numId w:val="10"/>
        </w:numPr>
        <w:spacing w:line="360" w:lineRule="auto"/>
        <w:ind w:left="720" w:hanging="360"/>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suggerimenti personalizzati agli Utenti Finali esclusivamente in base alle indicazioni e linee guida di contesto individuate dal Professionista utilizzatore, garantendo sempre lo </w:t>
      </w:r>
      <w:r w:rsidDel="00000000" w:rsidR="00000000" w:rsidRPr="00000000">
        <w:rPr>
          <w:rFonts w:ascii="Nunito" w:cs="Nunito" w:eastAsia="Nunito" w:hAnsi="Nunito"/>
          <w:i w:val="1"/>
          <w:iCs w:val="1"/>
          <w:color w:val="000000"/>
          <w:sz w:val="24"/>
          <w:szCs w:val="24"/>
          <w:rtl w:val="0"/>
        </w:rPr>
        <w:t xml:space="preserve">human-in-the-loop</w:t>
      </w:r>
      <w:r w:rsidDel="00000000" w:rsidR="00000000" w:rsidRPr="00000000">
        <w:rPr>
          <w:rFonts w:ascii="Nunito" w:cs="Nunito" w:eastAsia="Nunito" w:hAnsi="Nunito"/>
          <w:color w:val="000000"/>
          <w:sz w:val="24"/>
          <w:szCs w:val="24"/>
          <w:rtl w:val="0"/>
        </w:rPr>
        <w:t xml:space="preserve">; </w:t>
      </w:r>
    </w:p>
    <w:p w:rsidR="00000000" w:rsidDel="00000000" w:rsidP="00000000" w:rsidRDefault="00000000" w:rsidRPr="00000000" w14:paraId="00000095">
      <w:pPr>
        <w:numPr>
          <w:ilvl w:val="0"/>
          <w:numId w:val="10"/>
        </w:numPr>
        <w:spacing w:after="110" w:line="360" w:lineRule="auto"/>
        <w:ind w:left="720" w:hanging="360"/>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analisi dell'aderenza ai percorsi; ottimizzazione della frequenza e tipologia delle notifiche. </w:t>
      </w:r>
    </w:p>
    <w:p w:rsidR="00000000" w:rsidDel="00000000" w:rsidP="00000000" w:rsidRDefault="00000000" w:rsidRPr="00000000" w14:paraId="00000096">
      <w:pPr>
        <w:spacing w:after="110" w:before="60" w:line="360" w:lineRule="auto"/>
        <w:ind w:left="720" w:firstLine="0"/>
        <w:jc w:val="both"/>
        <w:rPr>
          <w:rFonts w:ascii="Nunito" w:cs="Nunito" w:eastAsia="Nunito" w:hAnsi="Nunito"/>
          <w:color w:val="000000"/>
          <w:sz w:val="24"/>
          <w:szCs w:val="24"/>
        </w:rPr>
      </w:pPr>
      <w:r w:rsidDel="00000000" w:rsidR="00000000" w:rsidRPr="00000000">
        <w:rPr>
          <w:rtl w:val="0"/>
        </w:rPr>
      </w:r>
    </w:p>
    <w:p w:rsidR="00000000" w:rsidDel="00000000" w:rsidP="00000000" w:rsidRDefault="00000000" w:rsidRPr="00000000" w14:paraId="00000097">
      <w:pPr>
        <w:spacing w:after="110" w:before="60" w:line="360" w:lineRule="auto"/>
        <w:jc w:val="both"/>
        <w:rPr>
          <w:rFonts w:ascii="Nunito" w:cs="Nunito" w:eastAsia="Nunito" w:hAnsi="Nunito"/>
          <w:color w:val="1a1a2e"/>
          <w:sz w:val="24"/>
          <w:szCs w:val="24"/>
        </w:rPr>
      </w:pPr>
      <w:r w:rsidDel="00000000" w:rsidR="00000000" w:rsidRPr="00000000">
        <w:rPr>
          <w:rFonts w:ascii="Nunito" w:cs="Nunito" w:eastAsia="Nunito" w:hAnsi="Nunito"/>
          <w:b w:val="1"/>
          <w:bCs w:val="1"/>
          <w:color w:val="1a1a2e"/>
          <w:sz w:val="24"/>
          <w:szCs w:val="24"/>
          <w:rtl w:val="0"/>
        </w:rPr>
        <w:t xml:space="preserve">10.1 Classificazione del rischio e conformità all'AI Act</w:t>
      </w:r>
      <w:r w:rsidDel="00000000" w:rsidR="00000000" w:rsidRPr="00000000">
        <w:rPr>
          <w:rFonts w:ascii="Nunito" w:cs="Nunito" w:eastAsia="Nunito" w:hAnsi="Nunito"/>
          <w:color w:val="1a1a2e"/>
          <w:sz w:val="24"/>
          <w:szCs w:val="24"/>
          <w:rtl w:val="0"/>
        </w:rPr>
        <w:t xml:space="preserve">Longeviva ha effettuato, e si impegna ad aggiornare periodicamente, la valutazione del livello di rischio dei propri Sistemi AI ai sensi del Regolamento (UE) 2024/1689 (AI Act). </w:t>
      </w:r>
    </w:p>
    <w:p w:rsidR="00000000" w:rsidDel="00000000" w:rsidP="00000000" w:rsidRDefault="00000000" w:rsidRPr="00000000" w14:paraId="00000098">
      <w:pPr>
        <w:spacing w:after="110" w:before="60" w:line="360" w:lineRule="auto"/>
        <w:jc w:val="both"/>
        <w:rPr>
          <w:rFonts w:ascii="Nunito" w:cs="Nunito" w:eastAsia="Nunito" w:hAnsi="Nunito"/>
          <w:color w:val="1a1a2e"/>
          <w:sz w:val="24"/>
          <w:szCs w:val="24"/>
        </w:rPr>
      </w:pPr>
      <w:r w:rsidDel="00000000" w:rsidR="00000000" w:rsidRPr="00000000">
        <w:rPr>
          <w:rtl w:val="0"/>
        </w:rPr>
      </w:r>
    </w:p>
    <w:p w:rsidR="00000000" w:rsidDel="00000000" w:rsidP="00000000" w:rsidRDefault="00000000" w:rsidRPr="00000000" w14:paraId="00000099">
      <w:pPr>
        <w:spacing w:after="110" w:before="60" w:line="360" w:lineRule="auto"/>
        <w:jc w:val="both"/>
        <w:rPr>
          <w:rFonts w:ascii="Nunito" w:cs="Nunito" w:eastAsia="Nunito" w:hAnsi="Nunito"/>
          <w:sz w:val="24"/>
          <w:szCs w:val="24"/>
        </w:rPr>
      </w:pPr>
      <w:r w:rsidDel="00000000" w:rsidR="00000000" w:rsidRPr="00000000">
        <w:rPr>
          <w:rFonts w:ascii="Nunito" w:cs="Nunito" w:eastAsia="Nunito" w:hAnsi="Nunito"/>
          <w:b w:val="1"/>
          <w:bCs w:val="1"/>
          <w:color w:val="1a1a2e"/>
          <w:sz w:val="24"/>
          <w:szCs w:val="24"/>
          <w:rtl w:val="0"/>
        </w:rPr>
        <w:t xml:space="preserve">10.2 Trasparenza verso gli Utenti</w:t>
      </w:r>
      <w:r w:rsidDel="00000000" w:rsidR="00000000" w:rsidRPr="00000000">
        <w:rPr>
          <w:rtl w:val="0"/>
        </w:rPr>
      </w:r>
    </w:p>
    <w:p w:rsidR="00000000" w:rsidDel="00000000" w:rsidP="00000000" w:rsidRDefault="00000000" w:rsidRPr="00000000" w14:paraId="0000009A">
      <w:pPr>
        <w:spacing w:after="110" w:before="60" w:line="360" w:lineRule="auto"/>
        <w:jc w:val="both"/>
        <w:rPr>
          <w:rFonts w:ascii="Nunito" w:cs="Nunito" w:eastAsia="Nunito" w:hAnsi="Nunito"/>
          <w:sz w:val="24"/>
          <w:szCs w:val="24"/>
        </w:rPr>
      </w:pPr>
      <w:r w:rsidDel="00000000" w:rsidR="00000000" w:rsidRPr="00000000">
        <w:rPr>
          <w:rFonts w:ascii="Nunito" w:cs="Nunito" w:eastAsia="Nunito" w:hAnsi="Nunito"/>
          <w:color w:val="1a1a2e"/>
          <w:sz w:val="24"/>
          <w:szCs w:val="24"/>
          <w:rtl w:val="0"/>
        </w:rPr>
        <w:t xml:space="preserve">In conformità all'art. 50 del Regolamento (UE) 2024/1689 (AI Act), Longeviva si impegna a:</w:t>
      </w:r>
      <w:r w:rsidDel="00000000" w:rsidR="00000000" w:rsidRPr="00000000">
        <w:rPr>
          <w:rtl w:val="0"/>
        </w:rPr>
      </w:r>
    </w:p>
    <w:p w:rsidR="00000000" w:rsidDel="00000000" w:rsidP="00000000" w:rsidRDefault="00000000" w:rsidRPr="00000000" w14:paraId="0000009B">
      <w:pPr>
        <w:numPr>
          <w:ilvl w:val="0"/>
          <w:numId w:val="3"/>
        </w:numPr>
        <w:pBdr>
          <w:top w:space="0" w:sz="0" w:val="nil"/>
          <w:left w:space="0" w:sz="0" w:val="nil"/>
          <w:bottom w:space="0" w:sz="0" w:val="nil"/>
          <w:right w:space="0" w:sz="0" w:val="nil"/>
          <w:between w:space="0" w:sz="0" w:val="nil"/>
        </w:pBdr>
        <w:spacing w:before="50" w:line="360" w:lineRule="auto"/>
        <w:ind w:left="720" w:hanging="360"/>
        <w:jc w:val="both"/>
        <w:rPr>
          <w:rFonts w:ascii="Nunito" w:cs="Nunito" w:eastAsia="Nunito" w:hAnsi="Nunito"/>
          <w:color w:val="1a1a2e"/>
          <w:sz w:val="24"/>
          <w:szCs w:val="24"/>
        </w:rPr>
      </w:pPr>
      <w:r w:rsidDel="00000000" w:rsidR="00000000" w:rsidRPr="00000000">
        <w:rPr>
          <w:rFonts w:ascii="Nunito" w:cs="Nunito" w:eastAsia="Nunito" w:hAnsi="Nunito"/>
          <w:color w:val="1a1a2e"/>
          <w:sz w:val="24"/>
          <w:szCs w:val="24"/>
          <w:rtl w:val="0"/>
        </w:rPr>
        <w:t xml:space="preserve">informare gli Utenti Finali in modo chiaro, visibile e comprensibile quando interagiscono con un Sistema AI della Piattaforma, prima dell'inizio dell'interazione;</w:t>
      </w:r>
    </w:p>
    <w:p w:rsidR="00000000" w:rsidDel="00000000" w:rsidP="00000000" w:rsidRDefault="00000000" w:rsidRPr="00000000" w14:paraId="0000009C">
      <w:pPr>
        <w:numPr>
          <w:ilvl w:val="0"/>
          <w:numId w:val="3"/>
        </w:numPr>
        <w:pBdr>
          <w:top w:space="0" w:sz="0" w:val="nil"/>
          <w:left w:space="0" w:sz="0" w:val="nil"/>
          <w:bottom w:space="0" w:sz="0" w:val="nil"/>
          <w:right w:space="0" w:sz="0" w:val="nil"/>
          <w:between w:space="0" w:sz="0" w:val="nil"/>
        </w:pBdr>
        <w:spacing w:line="360" w:lineRule="auto"/>
        <w:ind w:left="720" w:hanging="360"/>
        <w:jc w:val="both"/>
        <w:rPr>
          <w:rFonts w:ascii="Nunito" w:cs="Nunito" w:eastAsia="Nunito" w:hAnsi="Nunito"/>
          <w:color w:val="1a1a2e"/>
          <w:sz w:val="24"/>
          <w:szCs w:val="24"/>
        </w:rPr>
      </w:pPr>
      <w:r w:rsidDel="00000000" w:rsidR="00000000" w:rsidRPr="00000000">
        <w:rPr>
          <w:rFonts w:ascii="Nunito" w:cs="Nunito" w:eastAsia="Nunito" w:hAnsi="Nunito"/>
          <w:color w:val="1a1a2e"/>
          <w:sz w:val="24"/>
          <w:szCs w:val="24"/>
          <w:rtl w:val="0"/>
        </w:rPr>
        <w:t xml:space="preserve">etichettare i Contenuti AI generati con indicazione del carattere automatizzato della generazione, in modo distinguibile dai contenuti prodotti dai Professionisti;</w:t>
      </w:r>
    </w:p>
    <w:p w:rsidR="00000000" w:rsidDel="00000000" w:rsidP="00000000" w:rsidRDefault="00000000" w:rsidRPr="00000000" w14:paraId="0000009D">
      <w:pPr>
        <w:numPr>
          <w:ilvl w:val="0"/>
          <w:numId w:val="3"/>
        </w:numPr>
        <w:pBdr>
          <w:top w:space="0" w:sz="0" w:val="nil"/>
          <w:left w:space="0" w:sz="0" w:val="nil"/>
          <w:bottom w:space="0" w:sz="0" w:val="nil"/>
          <w:right w:space="0" w:sz="0" w:val="nil"/>
          <w:between w:space="0" w:sz="0" w:val="nil"/>
        </w:pBdr>
        <w:spacing w:line="360" w:lineRule="auto"/>
        <w:ind w:left="720" w:hanging="360"/>
        <w:jc w:val="both"/>
        <w:rPr>
          <w:rFonts w:ascii="Nunito" w:cs="Nunito" w:eastAsia="Nunito" w:hAnsi="Nunito"/>
          <w:color w:val="1a1a2e"/>
          <w:sz w:val="24"/>
          <w:szCs w:val="24"/>
        </w:rPr>
      </w:pPr>
      <w:r w:rsidDel="00000000" w:rsidR="00000000" w:rsidRPr="00000000">
        <w:rPr>
          <w:rFonts w:ascii="Nunito" w:cs="Nunito" w:eastAsia="Nunito" w:hAnsi="Nunito"/>
          <w:color w:val="1a1a2e"/>
          <w:sz w:val="24"/>
          <w:szCs w:val="24"/>
          <w:rtl w:val="0"/>
        </w:rPr>
        <w:t xml:space="preserve">fornire, su richiesta dell'Utente, informazioni comprensibili sulla logica di funzionamento del Sistema AI che ha prodotto un determinato suggerimento o contenuto, nei limiti della protezione dei segreti commerciali;</w:t>
      </w:r>
    </w:p>
    <w:p w:rsidR="00000000" w:rsidDel="00000000" w:rsidP="00000000" w:rsidRDefault="00000000" w:rsidRPr="00000000" w14:paraId="0000009E">
      <w:pPr>
        <w:numPr>
          <w:ilvl w:val="0"/>
          <w:numId w:val="3"/>
        </w:numPr>
        <w:pBdr>
          <w:top w:space="0" w:sz="0" w:val="nil"/>
          <w:left w:space="0" w:sz="0" w:val="nil"/>
          <w:bottom w:space="0" w:sz="0" w:val="nil"/>
          <w:right w:space="0" w:sz="0" w:val="nil"/>
          <w:between w:space="0" w:sz="0" w:val="nil"/>
        </w:pBdr>
        <w:spacing w:after="50" w:line="360" w:lineRule="auto"/>
        <w:ind w:left="720" w:hanging="360"/>
        <w:jc w:val="both"/>
        <w:rPr>
          <w:rFonts w:ascii="Nunito" w:cs="Nunito" w:eastAsia="Nunito" w:hAnsi="Nunito"/>
          <w:color w:val="1a1a2e"/>
          <w:sz w:val="24"/>
          <w:szCs w:val="24"/>
        </w:rPr>
      </w:pPr>
      <w:r w:rsidDel="00000000" w:rsidR="00000000" w:rsidRPr="00000000">
        <w:rPr>
          <w:rFonts w:ascii="Nunito" w:cs="Nunito" w:eastAsia="Nunito" w:hAnsi="Nunito"/>
          <w:color w:val="1a1a2e"/>
          <w:sz w:val="24"/>
          <w:szCs w:val="24"/>
          <w:rtl w:val="0"/>
        </w:rPr>
        <w:t xml:space="preserve">pubblicare e mantenere aggiornata una sintesi accessibile dei principali Sistemi AI utilizzati, delle loro finalità e delle categorie di dati elaborati.</w:t>
      </w:r>
    </w:p>
    <w:p w:rsidR="00000000" w:rsidDel="00000000" w:rsidP="00000000" w:rsidRDefault="00000000" w:rsidRPr="00000000" w14:paraId="0000009F">
      <w:pPr>
        <w:spacing w:before="60" w:line="360" w:lineRule="auto"/>
        <w:jc w:val="both"/>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A0">
      <w:pPr>
        <w:spacing w:after="110" w:before="60" w:line="360" w:lineRule="auto"/>
        <w:jc w:val="both"/>
        <w:rPr>
          <w:rFonts w:ascii="Nunito" w:cs="Nunito" w:eastAsia="Nunito" w:hAnsi="Nunito"/>
          <w:sz w:val="24"/>
          <w:szCs w:val="24"/>
        </w:rPr>
      </w:pPr>
      <w:r w:rsidDel="00000000" w:rsidR="00000000" w:rsidRPr="00000000">
        <w:rPr>
          <w:rFonts w:ascii="Nunito" w:cs="Nunito" w:eastAsia="Nunito" w:hAnsi="Nunito"/>
          <w:b w:val="1"/>
          <w:bCs w:val="1"/>
          <w:color w:val="1a1a2e"/>
          <w:sz w:val="24"/>
          <w:szCs w:val="24"/>
          <w:rtl w:val="0"/>
        </w:rPr>
        <w:t xml:space="preserve">10.3 Supervisione umana</w:t>
      </w:r>
      <w:r w:rsidDel="00000000" w:rsidR="00000000" w:rsidRPr="00000000">
        <w:rPr>
          <w:rtl w:val="0"/>
        </w:rPr>
      </w:r>
    </w:p>
    <w:p w:rsidR="00000000" w:rsidDel="00000000" w:rsidP="00000000" w:rsidRDefault="00000000" w:rsidRPr="00000000" w14:paraId="000000A1">
      <w:pPr>
        <w:spacing w:after="110" w:before="60" w:line="360" w:lineRule="auto"/>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Longeviva garantisce un adeguato livello di supervisione umana, in particolare:</w:t>
      </w:r>
    </w:p>
    <w:p w:rsidR="00000000" w:rsidDel="00000000" w:rsidP="00000000" w:rsidRDefault="00000000" w:rsidRPr="00000000" w14:paraId="000000A2">
      <w:pPr>
        <w:numPr>
          <w:ilvl w:val="0"/>
          <w:numId w:val="9"/>
        </w:numPr>
        <w:pBdr>
          <w:top w:space="0" w:sz="0" w:val="nil"/>
          <w:left w:space="0" w:sz="0" w:val="nil"/>
          <w:bottom w:space="0" w:sz="0" w:val="nil"/>
          <w:right w:space="0" w:sz="0" w:val="nil"/>
          <w:between w:space="0" w:sz="0" w:val="nil"/>
        </w:pBdr>
        <w:spacing w:after="50" w:before="50" w:line="360" w:lineRule="auto"/>
        <w:ind w:left="600" w:hanging="300"/>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i suggerimenti dei Sistemi AI non vengono presentati agli Utenti Finali come raccomandazioni definitive, ma come suggerimenti soggetti a revisione del Professionista;</w:t>
      </w:r>
    </w:p>
    <w:p w:rsidR="00000000" w:rsidDel="00000000" w:rsidP="00000000" w:rsidRDefault="00000000" w:rsidRPr="00000000" w14:paraId="000000A3">
      <w:pPr>
        <w:numPr>
          <w:ilvl w:val="0"/>
          <w:numId w:val="9"/>
        </w:numPr>
        <w:pBdr>
          <w:top w:space="0" w:sz="0" w:val="nil"/>
          <w:left w:space="0" w:sz="0" w:val="nil"/>
          <w:bottom w:space="0" w:sz="0" w:val="nil"/>
          <w:right w:space="0" w:sz="0" w:val="nil"/>
          <w:between w:space="0" w:sz="0" w:val="nil"/>
        </w:pBdr>
        <w:spacing w:after="50" w:before="50" w:line="360" w:lineRule="auto"/>
        <w:ind w:left="600" w:hanging="300"/>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il Professionista ha sempre la facoltà di ignorare, modificare o annullare i suggerimenti dei Sistemi AI prima della loro pubblicazione o trasmissione agli Utenti Finali;</w:t>
      </w:r>
    </w:p>
    <w:p w:rsidR="00000000" w:rsidDel="00000000" w:rsidP="00000000" w:rsidRDefault="00000000" w:rsidRPr="00000000" w14:paraId="000000A4">
      <w:pPr>
        <w:numPr>
          <w:ilvl w:val="0"/>
          <w:numId w:val="9"/>
        </w:numPr>
        <w:pBdr>
          <w:top w:space="0" w:sz="0" w:val="nil"/>
          <w:left w:space="0" w:sz="0" w:val="nil"/>
          <w:bottom w:space="0" w:sz="0" w:val="nil"/>
          <w:right w:space="0" w:sz="0" w:val="nil"/>
          <w:between w:space="0" w:sz="0" w:val="nil"/>
        </w:pBdr>
        <w:spacing w:after="50" w:before="50" w:line="360" w:lineRule="auto"/>
        <w:ind w:left="600" w:hanging="300"/>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Longeviva mantiene procedure interne documentate per la rilevazione, la segnalazione e la gestione di output AI potenzialmente errati o dannosi;</w:t>
      </w:r>
    </w:p>
    <w:p w:rsidR="00000000" w:rsidDel="00000000" w:rsidP="00000000" w:rsidRDefault="00000000" w:rsidRPr="00000000" w14:paraId="000000A5">
      <w:pPr>
        <w:numPr>
          <w:ilvl w:val="0"/>
          <w:numId w:val="9"/>
        </w:numPr>
        <w:pBdr>
          <w:top w:space="0" w:sz="0" w:val="nil"/>
          <w:left w:space="0" w:sz="0" w:val="nil"/>
          <w:bottom w:space="0" w:sz="0" w:val="nil"/>
          <w:right w:space="0" w:sz="0" w:val="nil"/>
          <w:between w:space="0" w:sz="0" w:val="nil"/>
        </w:pBdr>
        <w:spacing w:after="50" w:before="50" w:line="360" w:lineRule="auto"/>
        <w:ind w:left="600" w:hanging="300"/>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gli Utenti Finali possono segnalare output AI ritenuti inappropriati tramite email all’indirizzo </w:t>
      </w:r>
      <w:hyperlink r:id="rId12">
        <w:r w:rsidDel="00000000" w:rsidR="00000000" w:rsidRPr="00000000">
          <w:rPr>
            <w:rFonts w:ascii="Nunito" w:cs="Nunito" w:eastAsia="Nunito" w:hAnsi="Nunito"/>
            <w:color w:val="0563c1"/>
            <w:sz w:val="24"/>
            <w:szCs w:val="24"/>
            <w:u w:val="single"/>
            <w:rtl w:val="0"/>
          </w:rPr>
          <w:t xml:space="preserve">info@longeviva.it</w:t>
        </w:r>
      </w:hyperlink>
      <w:r w:rsidDel="00000000" w:rsidR="00000000" w:rsidRPr="00000000">
        <w:rPr>
          <w:rFonts w:ascii="Nunito" w:cs="Nunito" w:eastAsia="Nunito" w:hAnsi="Nunito"/>
          <w:color w:val="000000"/>
          <w:sz w:val="24"/>
          <w:szCs w:val="24"/>
          <w:rtl w:val="0"/>
        </w:rPr>
        <w:t xml:space="preserve"> con risposta garantita entro 5 giorni lavorativi.</w:t>
      </w:r>
    </w:p>
    <w:p w:rsidR="00000000" w:rsidDel="00000000" w:rsidP="00000000" w:rsidRDefault="00000000" w:rsidRPr="00000000" w14:paraId="000000A6">
      <w:pPr>
        <w:spacing w:before="60" w:line="360" w:lineRule="auto"/>
        <w:jc w:val="both"/>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A7">
      <w:pPr>
        <w:spacing w:after="110" w:before="60" w:line="360" w:lineRule="auto"/>
        <w:jc w:val="both"/>
        <w:rPr>
          <w:rFonts w:ascii="Nunito" w:cs="Nunito" w:eastAsia="Nunito" w:hAnsi="Nunito"/>
          <w:sz w:val="24"/>
          <w:szCs w:val="24"/>
        </w:rPr>
      </w:pPr>
      <w:r w:rsidDel="00000000" w:rsidR="00000000" w:rsidRPr="00000000">
        <w:rPr>
          <w:rFonts w:ascii="Nunito" w:cs="Nunito" w:eastAsia="Nunito" w:hAnsi="Nunito"/>
          <w:b w:val="1"/>
          <w:bCs w:val="1"/>
          <w:color w:val="1a1a2e"/>
          <w:sz w:val="24"/>
          <w:szCs w:val="24"/>
          <w:rtl w:val="0"/>
        </w:rPr>
        <w:t xml:space="preserve">10.4 Limitazioni e responsabilità</w:t>
      </w:r>
      <w:r w:rsidDel="00000000" w:rsidR="00000000" w:rsidRPr="00000000">
        <w:rPr>
          <w:rtl w:val="0"/>
        </w:rPr>
      </w:r>
    </w:p>
    <w:p w:rsidR="00000000" w:rsidDel="00000000" w:rsidP="00000000" w:rsidRDefault="00000000" w:rsidRPr="00000000" w14:paraId="000000A8">
      <w:pPr>
        <w:spacing w:after="110" w:before="60" w:line="360" w:lineRule="auto"/>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Longeviva non garantisce che i Contenuti AI siano privi di errori, completi, aggiornati o idonei a specifici contesti clinici o professionali. I Sistemi AI possono produrre output imprecisi o inappropriati. Il Professionista rimane in ogni caso responsabile della revisione e validazione di qualsiasi Contenuto AI prima della pubblicazione. Longeviva non è responsabile per i danni derivanti da decisioni adottate sulla base di output AI senza la dovuta supervisione professionale, salvo che tali danni siano causati da dolo o colpa grave di Longeviva.</w:t>
      </w:r>
    </w:p>
    <w:p w:rsidR="00000000" w:rsidDel="00000000" w:rsidP="00000000" w:rsidRDefault="00000000" w:rsidRPr="00000000" w14:paraId="000000A9">
      <w:pPr>
        <w:spacing w:before="60" w:line="360" w:lineRule="auto"/>
        <w:jc w:val="both"/>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AA">
      <w:pPr>
        <w:spacing w:before="60" w:line="360" w:lineRule="auto"/>
        <w:jc w:val="both"/>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AB">
      <w:pPr>
        <w:spacing w:after="110" w:before="60" w:line="360" w:lineRule="auto"/>
        <w:jc w:val="both"/>
        <w:rPr>
          <w:rFonts w:ascii="Nunito" w:cs="Nunito" w:eastAsia="Nunito" w:hAnsi="Nunito"/>
          <w:sz w:val="24"/>
          <w:szCs w:val="24"/>
        </w:rPr>
      </w:pPr>
      <w:r w:rsidDel="00000000" w:rsidR="00000000" w:rsidRPr="00000000">
        <w:rPr>
          <w:rFonts w:ascii="Nunito" w:cs="Nunito" w:eastAsia="Nunito" w:hAnsi="Nunito"/>
          <w:b w:val="1"/>
          <w:bCs w:val="1"/>
          <w:color w:val="1a1a2e"/>
          <w:sz w:val="24"/>
          <w:szCs w:val="24"/>
          <w:rtl w:val="0"/>
        </w:rPr>
        <w:t xml:space="preserve">10.5 Utilizzo dei dati per l'addestramento AI</w:t>
      </w:r>
      <w:r w:rsidDel="00000000" w:rsidR="00000000" w:rsidRPr="00000000">
        <w:rPr>
          <w:rtl w:val="0"/>
        </w:rPr>
      </w:r>
    </w:p>
    <w:p w:rsidR="00000000" w:rsidDel="00000000" w:rsidP="00000000" w:rsidRDefault="00000000" w:rsidRPr="00000000" w14:paraId="000000AC">
      <w:pPr>
        <w:spacing w:after="110" w:before="60" w:line="360" w:lineRule="auto"/>
        <w:jc w:val="both"/>
        <w:rPr>
          <w:rFonts w:ascii="Nunito" w:cs="Nunito" w:eastAsia="Nunito" w:hAnsi="Nunito"/>
          <w:color w:val="1a1a2e"/>
          <w:sz w:val="24"/>
          <w:szCs w:val="24"/>
        </w:rPr>
      </w:pPr>
      <w:r w:rsidDel="00000000" w:rsidR="00000000" w:rsidRPr="00000000">
        <w:rPr>
          <w:rFonts w:ascii="Nunito" w:cs="Nunito" w:eastAsia="Nunito" w:hAnsi="Nunito"/>
          <w:color w:val="1a1a2e"/>
          <w:sz w:val="24"/>
          <w:szCs w:val="24"/>
          <w:rtl w:val="0"/>
        </w:rPr>
        <w:t xml:space="preserve">Longeviva può utilizzare dati aggregati e irreversibilmente anonimizzati derivanti dall'utilizzo della Piattaforma per il miglioramento e l'addestramento dei propri Sistemi AI. Tale utilizzo avviene nel rispetto del Regolamento (UE) 2016/679 (GDPR), dei principi di minimizzazione e proporzionalità del trattamento, nonché dei principi generali di cui al Regolamento (UE) 2024/1689 (AI Act). Longeviva non utilizza dati personali identificabili per l'addestramento dei modelli AI senza il consenso esplicito dell'interessato.</w:t>
      </w:r>
    </w:p>
    <w:p w:rsidR="00000000" w:rsidDel="00000000" w:rsidP="00000000" w:rsidRDefault="00000000" w:rsidRPr="00000000" w14:paraId="000000AD">
      <w:pPr>
        <w:spacing w:after="110" w:before="60" w:line="360" w:lineRule="auto"/>
        <w:jc w:val="both"/>
        <w:rPr>
          <w:rFonts w:ascii="Nunito" w:cs="Nunito" w:eastAsia="Nunito" w:hAnsi="Nunito"/>
          <w:color w:val="1a1a2e"/>
          <w:sz w:val="24"/>
          <w:szCs w:val="24"/>
        </w:rPr>
      </w:pPr>
      <w:r w:rsidDel="00000000" w:rsidR="00000000" w:rsidRPr="00000000">
        <w:rPr>
          <w:rtl w:val="0"/>
        </w:rPr>
      </w:r>
    </w:p>
    <w:p w:rsidR="00000000" w:rsidDel="00000000" w:rsidP="00000000" w:rsidRDefault="00000000" w:rsidRPr="00000000" w14:paraId="000000AE">
      <w:pPr>
        <w:spacing w:after="110" w:before="60" w:line="360" w:lineRule="auto"/>
        <w:jc w:val="both"/>
        <w:rPr>
          <w:rFonts w:ascii="Nunito" w:cs="Nunito" w:eastAsia="Nunito" w:hAnsi="Nunito"/>
          <w:color w:val="1a1a2e"/>
          <w:sz w:val="24"/>
          <w:szCs w:val="24"/>
        </w:rPr>
      </w:pPr>
      <w:r w:rsidDel="00000000" w:rsidR="00000000" w:rsidRPr="00000000">
        <w:rPr>
          <w:rtl w:val="0"/>
        </w:rPr>
      </w:r>
    </w:p>
    <w:p w:rsidR="00000000" w:rsidDel="00000000" w:rsidP="00000000" w:rsidRDefault="00000000" w:rsidRPr="00000000" w14:paraId="000000AF">
      <w:pPr>
        <w:pStyle w:val="Heading1"/>
        <w:spacing w:line="360" w:lineRule="auto"/>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Art. 11 – Protezione dei Dati Personali</w:t>
      </w:r>
    </w:p>
    <w:p w:rsidR="00000000" w:rsidDel="00000000" w:rsidP="00000000" w:rsidRDefault="00000000" w:rsidRPr="00000000" w14:paraId="000000B0">
      <w:pPr>
        <w:spacing w:after="80" w:before="80" w:line="360" w:lineRule="auto"/>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11.1 Il trattamento dei Dati Personali degli Utenti è disciplinato dalla Privacy Policy di Longeviva, consultabile all'indirizzo </w:t>
      </w:r>
      <w:hyperlink r:id="rId13">
        <w:r w:rsidDel="00000000" w:rsidR="00000000" w:rsidRPr="00000000">
          <w:rPr>
            <w:rFonts w:ascii="Nunito" w:cs="Nunito" w:eastAsia="Nunito" w:hAnsi="Nunito"/>
            <w:color w:val="0563c1"/>
            <w:sz w:val="24"/>
            <w:szCs w:val="24"/>
            <w:u w:val="single"/>
            <w:rtl w:val="0"/>
          </w:rPr>
          <w:t xml:space="preserve">www.longeviva.it/privacy-policy</w:t>
        </w:r>
      </w:hyperlink>
      <w:r w:rsidDel="00000000" w:rsidR="00000000" w:rsidRPr="00000000">
        <w:rPr>
          <w:rFonts w:ascii="Nunito" w:cs="Nunito" w:eastAsia="Nunito" w:hAnsi="Nunito"/>
          <w:color w:val="000000"/>
          <w:sz w:val="24"/>
          <w:szCs w:val="24"/>
          <w:rtl w:val="0"/>
        </w:rPr>
        <w:t xml:space="preserve">, che costituisce parte integrante dei presenti T&amp;C.</w:t>
      </w:r>
    </w:p>
    <w:p w:rsidR="00000000" w:rsidDel="00000000" w:rsidP="00000000" w:rsidRDefault="00000000" w:rsidRPr="00000000" w14:paraId="000000B1">
      <w:pPr>
        <w:spacing w:after="80" w:before="80" w:line="360" w:lineRule="auto"/>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11.2 Longeviva tratta i Dati Personali in qualità di Titolare del trattamento ai sensi del Regolamento (UE) 2016/679 (GDPR) e del D.Lgs. 196/2003 (Codice Privacy), come modificato dal D.Lgs. 101/2018.</w:t>
      </w:r>
    </w:p>
    <w:p w:rsidR="00000000" w:rsidDel="00000000" w:rsidP="00000000" w:rsidRDefault="00000000" w:rsidRPr="00000000" w14:paraId="000000B2">
      <w:pPr>
        <w:spacing w:after="80" w:before="80" w:line="360" w:lineRule="auto"/>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11.3 Il Responsabile della Protezione dei Dati (DPO) è contattabile all'indirizzo: dpolongeviva@proton.me.</w:t>
      </w:r>
    </w:p>
    <w:p w:rsidR="00000000" w:rsidDel="00000000" w:rsidP="00000000" w:rsidRDefault="00000000" w:rsidRPr="00000000" w14:paraId="000000B3">
      <w:pPr>
        <w:spacing w:after="80" w:before="80" w:line="360" w:lineRule="auto"/>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11.4 I Professionisti che trattano dati personali degli Utenti Finali tramite la Piattaforma assumono la qualità di Titolari autonomi del trattamento, oppure, nei casi previsti dalla legge, di Responsabili del trattamento ai sensi dell'art. 28 GDPR, e sono tenuti a stipulare con Longeviva apposito accordo sul trattamento dei dati (DPA).</w:t>
      </w:r>
    </w:p>
    <w:p w:rsidR="00000000" w:rsidDel="00000000" w:rsidP="00000000" w:rsidRDefault="00000000" w:rsidRPr="00000000" w14:paraId="000000B4">
      <w:pPr>
        <w:spacing w:after="80" w:before="80" w:line="360" w:lineRule="auto"/>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11.5 L’Utente ha diritto di accesso, rettifica, cancellazione, portabilità, limitazione e opposizione al trattamento dei propri Dati Personali, nei limiti e secondo le modalità previste dal GDPR, inviando richiesta a </w:t>
      </w:r>
      <w:hyperlink r:id="rId14">
        <w:r w:rsidDel="00000000" w:rsidR="00000000" w:rsidRPr="00000000">
          <w:rPr>
            <w:rFonts w:ascii="Nunito" w:cs="Nunito" w:eastAsia="Nunito" w:hAnsi="Nunito"/>
            <w:color w:val="0563c1"/>
            <w:sz w:val="24"/>
            <w:szCs w:val="24"/>
            <w:u w:val="single"/>
            <w:rtl w:val="0"/>
          </w:rPr>
          <w:t xml:space="preserve">dpolongeviva@proton.me</w:t>
        </w:r>
      </w:hyperlink>
      <w:r w:rsidDel="00000000" w:rsidR="00000000" w:rsidRPr="00000000">
        <w:rPr>
          <w:rFonts w:ascii="Nunito" w:cs="Nunito" w:eastAsia="Nunito" w:hAnsi="Nunito"/>
          <w:color w:val="000000"/>
          <w:sz w:val="24"/>
          <w:szCs w:val="24"/>
          <w:rtl w:val="0"/>
        </w:rPr>
        <w:t xml:space="preserve">. </w:t>
      </w:r>
    </w:p>
    <w:p w:rsidR="00000000" w:rsidDel="00000000" w:rsidP="00000000" w:rsidRDefault="00000000" w:rsidRPr="00000000" w14:paraId="000000B5">
      <w:pPr>
        <w:pStyle w:val="Heading1"/>
        <w:spacing w:line="360" w:lineRule="auto"/>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Art. 12 – Limitazione di Responsabilità</w:t>
      </w:r>
    </w:p>
    <w:p w:rsidR="00000000" w:rsidDel="00000000" w:rsidP="00000000" w:rsidRDefault="00000000" w:rsidRPr="00000000" w14:paraId="000000B6">
      <w:pPr>
        <w:spacing w:after="80" w:before="80" w:line="360" w:lineRule="auto"/>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12.1 Nei limiti consentiti dalla legge applicabile, Longeviva non sarà responsabile per:</w:t>
      </w:r>
    </w:p>
    <w:p w:rsidR="00000000" w:rsidDel="00000000" w:rsidP="00000000" w:rsidRDefault="00000000" w:rsidRPr="00000000" w14:paraId="000000B7">
      <w:pPr>
        <w:numPr>
          <w:ilvl w:val="0"/>
          <w:numId w:val="13"/>
        </w:numPr>
        <w:pBdr>
          <w:top w:space="0" w:sz="0" w:val="nil"/>
          <w:left w:space="0" w:sz="0" w:val="nil"/>
          <w:bottom w:space="0" w:sz="0" w:val="nil"/>
          <w:right w:space="0" w:sz="0" w:val="nil"/>
          <w:between w:space="0" w:sz="0" w:val="nil"/>
        </w:pBdr>
        <w:spacing w:before="60" w:line="360" w:lineRule="auto"/>
        <w:ind w:left="720" w:hanging="360"/>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danni diretti e indiretti, consequenziali, incidentali, speciali, punitivi o per perdita di profitti, anche se informata della possibilità di tali danni;</w:t>
      </w:r>
    </w:p>
    <w:p w:rsidR="00000000" w:rsidDel="00000000" w:rsidP="00000000" w:rsidRDefault="00000000" w:rsidRPr="00000000" w14:paraId="000000B8">
      <w:pPr>
        <w:numPr>
          <w:ilvl w:val="0"/>
          <w:numId w:val="13"/>
        </w:numPr>
        <w:pBdr>
          <w:top w:space="0" w:sz="0" w:val="nil"/>
          <w:left w:space="0" w:sz="0" w:val="nil"/>
          <w:bottom w:space="0" w:sz="0" w:val="nil"/>
          <w:right w:space="0" w:sz="0" w:val="nil"/>
          <w:between w:space="0" w:sz="0" w:val="nil"/>
        </w:pBdr>
        <w:spacing w:line="360" w:lineRule="auto"/>
        <w:ind w:left="720" w:hanging="360"/>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l'interruzione, la sospensione o il malfunzionamento della Piattaforma per cause di forza maggiore, guasti tecnici, attacchi informatici o interventi di manutenzione;</w:t>
      </w:r>
    </w:p>
    <w:p w:rsidR="00000000" w:rsidDel="00000000" w:rsidP="00000000" w:rsidRDefault="00000000" w:rsidRPr="00000000" w14:paraId="000000B9">
      <w:pPr>
        <w:numPr>
          <w:ilvl w:val="0"/>
          <w:numId w:val="13"/>
        </w:numPr>
        <w:pBdr>
          <w:top w:space="0" w:sz="0" w:val="nil"/>
          <w:left w:space="0" w:sz="0" w:val="nil"/>
          <w:bottom w:space="0" w:sz="0" w:val="nil"/>
          <w:right w:space="0" w:sz="0" w:val="nil"/>
          <w:between w:space="0" w:sz="0" w:val="nil"/>
        </w:pBdr>
        <w:spacing w:line="360" w:lineRule="auto"/>
        <w:ind w:left="720" w:hanging="360"/>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la perdita di dati dell'Utente per cause non imputabili a dolo o colpa grave di Longeviva;</w:t>
      </w:r>
    </w:p>
    <w:p w:rsidR="00000000" w:rsidDel="00000000" w:rsidP="00000000" w:rsidRDefault="00000000" w:rsidRPr="00000000" w14:paraId="000000BA">
      <w:pPr>
        <w:numPr>
          <w:ilvl w:val="0"/>
          <w:numId w:val="13"/>
        </w:numPr>
        <w:pBdr>
          <w:top w:space="0" w:sz="0" w:val="nil"/>
          <w:left w:space="0" w:sz="0" w:val="nil"/>
          <w:bottom w:space="0" w:sz="0" w:val="nil"/>
          <w:right w:space="0" w:sz="0" w:val="nil"/>
          <w:between w:space="0" w:sz="0" w:val="nil"/>
        </w:pBdr>
        <w:spacing w:line="360" w:lineRule="auto"/>
        <w:ind w:left="720" w:hanging="360"/>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i contenuti pubblicati dai Professionisti e le relative conseguenze per gli Utenti Finali;</w:t>
      </w:r>
    </w:p>
    <w:p w:rsidR="00000000" w:rsidDel="00000000" w:rsidP="00000000" w:rsidRDefault="00000000" w:rsidRPr="00000000" w14:paraId="000000BB">
      <w:pPr>
        <w:numPr>
          <w:ilvl w:val="0"/>
          <w:numId w:val="13"/>
        </w:numPr>
        <w:pBdr>
          <w:top w:space="0" w:sz="0" w:val="nil"/>
          <w:left w:space="0" w:sz="0" w:val="nil"/>
          <w:bottom w:space="0" w:sz="0" w:val="nil"/>
          <w:right w:space="0" w:sz="0" w:val="nil"/>
          <w:between w:space="0" w:sz="0" w:val="nil"/>
        </w:pBdr>
        <w:spacing w:line="360" w:lineRule="auto"/>
        <w:ind w:left="720" w:hanging="360"/>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l'uso improprio della Piattaforma da parte degli Utenti in violazione delle presenti T&amp;C;</w:t>
      </w:r>
    </w:p>
    <w:p w:rsidR="00000000" w:rsidDel="00000000" w:rsidP="00000000" w:rsidRDefault="00000000" w:rsidRPr="00000000" w14:paraId="000000BC">
      <w:pPr>
        <w:numPr>
          <w:ilvl w:val="0"/>
          <w:numId w:val="13"/>
        </w:numPr>
        <w:pBdr>
          <w:top w:space="0" w:sz="0" w:val="nil"/>
          <w:left w:space="0" w:sz="0" w:val="nil"/>
          <w:bottom w:space="0" w:sz="0" w:val="nil"/>
          <w:right w:space="0" w:sz="0" w:val="nil"/>
          <w:between w:space="0" w:sz="0" w:val="nil"/>
        </w:pBdr>
        <w:spacing w:line="360" w:lineRule="auto"/>
        <w:ind w:left="720" w:hanging="360"/>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inesattezze o errori nei contenuti generati dall'intelligenza artificiale;</w:t>
      </w:r>
    </w:p>
    <w:p w:rsidR="00000000" w:rsidDel="00000000" w:rsidP="00000000" w:rsidRDefault="00000000" w:rsidRPr="00000000" w14:paraId="000000BD">
      <w:pPr>
        <w:numPr>
          <w:ilvl w:val="0"/>
          <w:numId w:val="13"/>
        </w:numPr>
        <w:pBdr>
          <w:top w:space="0" w:sz="0" w:val="nil"/>
          <w:left w:space="0" w:sz="0" w:val="nil"/>
          <w:bottom w:space="0" w:sz="0" w:val="nil"/>
          <w:right w:space="0" w:sz="0" w:val="nil"/>
          <w:between w:space="0" w:sz="0" w:val="nil"/>
        </w:pBdr>
        <w:spacing w:after="60" w:line="360" w:lineRule="auto"/>
        <w:ind w:left="720" w:hanging="360"/>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i servizi forniti da terzi accessibili tramite la Piattaforma (es. fornitori di pagamenti, hosting, social network).</w:t>
      </w:r>
    </w:p>
    <w:p w:rsidR="00000000" w:rsidDel="00000000" w:rsidP="00000000" w:rsidRDefault="00000000" w:rsidRPr="00000000" w14:paraId="000000BE">
      <w:pPr>
        <w:spacing w:after="80" w:before="80" w:line="360" w:lineRule="auto"/>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12.2 La responsabilità complessiva di Longeviva nei confronti di ciascun Utente, per qualsiasi causa, è in ogni caso limitata all'importo complessivo pagato dall'Utente a Longeviva nei 3 mesi precedenti all'evento dannoso.</w:t>
      </w:r>
    </w:p>
    <w:p w:rsidR="00000000" w:rsidDel="00000000" w:rsidP="00000000" w:rsidRDefault="00000000" w:rsidRPr="00000000" w14:paraId="000000BF">
      <w:pPr>
        <w:spacing w:after="80" w:before="80" w:line="360" w:lineRule="auto"/>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12.3 Nessuna limitazione di responsabilità si applica in caso di dolo o colpa grave di Longeviva, né per danni alla persona, né per i diritti inderogabili dei consumatori ai sensi della normativa applicabile.</w:t>
      </w:r>
    </w:p>
    <w:p w:rsidR="00000000" w:rsidDel="00000000" w:rsidP="00000000" w:rsidRDefault="00000000" w:rsidRPr="00000000" w14:paraId="000000C0">
      <w:pPr>
        <w:pStyle w:val="Heading1"/>
        <w:spacing w:line="360" w:lineRule="auto"/>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Art. 13 – Garanzie dell'Utente e Manleva</w:t>
      </w:r>
    </w:p>
    <w:p w:rsidR="00000000" w:rsidDel="00000000" w:rsidP="00000000" w:rsidRDefault="00000000" w:rsidRPr="00000000" w14:paraId="000000C1">
      <w:pPr>
        <w:spacing w:after="80" w:before="80" w:line="360" w:lineRule="auto"/>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13.1 L’Utente dichiara, garantisce e si impegna che:</w:t>
      </w:r>
    </w:p>
    <w:p w:rsidR="00000000" w:rsidDel="00000000" w:rsidP="00000000" w:rsidRDefault="00000000" w:rsidRPr="00000000" w14:paraId="000000C2">
      <w:pPr>
        <w:numPr>
          <w:ilvl w:val="0"/>
          <w:numId w:val="5"/>
        </w:numPr>
        <w:pBdr>
          <w:top w:space="0" w:sz="0" w:val="nil"/>
          <w:left w:space="0" w:sz="0" w:val="nil"/>
          <w:bottom w:space="0" w:sz="0" w:val="nil"/>
          <w:right w:space="0" w:sz="0" w:val="nil"/>
          <w:between w:space="0" w:sz="0" w:val="nil"/>
        </w:pBdr>
        <w:spacing w:before="60" w:line="360" w:lineRule="auto"/>
        <w:ind w:left="720" w:hanging="360"/>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le informazioni fornite in fase di registrazione e durante l'utilizzo della Piattaforma sono veritiere, accurate e aggiornate;</w:t>
      </w:r>
    </w:p>
    <w:p w:rsidR="00000000" w:rsidDel="00000000" w:rsidP="00000000" w:rsidRDefault="00000000" w:rsidRPr="00000000" w14:paraId="000000C3">
      <w:pPr>
        <w:numPr>
          <w:ilvl w:val="0"/>
          <w:numId w:val="5"/>
        </w:numPr>
        <w:pBdr>
          <w:top w:space="0" w:sz="0" w:val="nil"/>
          <w:left w:space="0" w:sz="0" w:val="nil"/>
          <w:bottom w:space="0" w:sz="0" w:val="nil"/>
          <w:right w:space="0" w:sz="0" w:val="nil"/>
          <w:between w:space="0" w:sz="0" w:val="nil"/>
        </w:pBdr>
        <w:spacing w:line="360" w:lineRule="auto"/>
        <w:ind w:left="720" w:hanging="360"/>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dispone di tutti i diritti necessari sui Contenuti caricati e che tali Contenuti non violano diritti di terzi;</w:t>
      </w:r>
    </w:p>
    <w:p w:rsidR="00000000" w:rsidDel="00000000" w:rsidP="00000000" w:rsidRDefault="00000000" w:rsidRPr="00000000" w14:paraId="000000C4">
      <w:pPr>
        <w:numPr>
          <w:ilvl w:val="0"/>
          <w:numId w:val="5"/>
        </w:numPr>
        <w:pBdr>
          <w:top w:space="0" w:sz="0" w:val="nil"/>
          <w:left w:space="0" w:sz="0" w:val="nil"/>
          <w:bottom w:space="0" w:sz="0" w:val="nil"/>
          <w:right w:space="0" w:sz="0" w:val="nil"/>
          <w:between w:space="0" w:sz="0" w:val="nil"/>
        </w:pBdr>
        <w:spacing w:after="60" w:line="360" w:lineRule="auto"/>
        <w:ind w:left="720" w:hanging="360"/>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utilizzerà la Piattaforma nel pieno rispetto delle presenti T&amp;C e della normativa vigente.</w:t>
      </w:r>
    </w:p>
    <w:p w:rsidR="00000000" w:rsidDel="00000000" w:rsidP="00000000" w:rsidRDefault="00000000" w:rsidRPr="00000000" w14:paraId="000000C5">
      <w:pPr>
        <w:spacing w:after="80" w:before="80" w:line="360" w:lineRule="auto"/>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13.2 L’Utente si impegna a tenere indenne e manlevare Longeviva, i suoi amministratori, dipendenti, collaboratori e agenti da qualsiasi pretesa, danno, perdita, responsabilità, costo o spesa (incluse le spese legali) derivante da:</w:t>
      </w:r>
    </w:p>
    <w:p w:rsidR="00000000" w:rsidDel="00000000" w:rsidP="00000000" w:rsidRDefault="00000000" w:rsidRPr="00000000" w14:paraId="000000C6">
      <w:pPr>
        <w:numPr>
          <w:ilvl w:val="0"/>
          <w:numId w:val="8"/>
        </w:numPr>
        <w:pBdr>
          <w:top w:space="0" w:sz="0" w:val="nil"/>
          <w:left w:space="0" w:sz="0" w:val="nil"/>
          <w:bottom w:space="0" w:sz="0" w:val="nil"/>
          <w:right w:space="0" w:sz="0" w:val="nil"/>
          <w:between w:space="0" w:sz="0" w:val="nil"/>
        </w:pBdr>
        <w:spacing w:after="60" w:before="60" w:line="360" w:lineRule="auto"/>
        <w:ind w:left="560" w:hanging="280"/>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violazione delle presenti T&amp;C da parte dell'Utente;</w:t>
      </w:r>
    </w:p>
    <w:p w:rsidR="00000000" w:rsidDel="00000000" w:rsidP="00000000" w:rsidRDefault="00000000" w:rsidRPr="00000000" w14:paraId="000000C7">
      <w:pPr>
        <w:numPr>
          <w:ilvl w:val="0"/>
          <w:numId w:val="8"/>
        </w:numPr>
        <w:pBdr>
          <w:top w:space="0" w:sz="0" w:val="nil"/>
          <w:left w:space="0" w:sz="0" w:val="nil"/>
          <w:bottom w:space="0" w:sz="0" w:val="nil"/>
          <w:right w:space="0" w:sz="0" w:val="nil"/>
          <w:between w:space="0" w:sz="0" w:val="nil"/>
        </w:pBdr>
        <w:spacing w:after="60" w:before="60" w:line="360" w:lineRule="auto"/>
        <w:ind w:left="560" w:hanging="280"/>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Contenuti caricati o pubblicati dall'Utente;</w:t>
      </w:r>
    </w:p>
    <w:p w:rsidR="00000000" w:rsidDel="00000000" w:rsidP="00000000" w:rsidRDefault="00000000" w:rsidRPr="00000000" w14:paraId="000000C8">
      <w:pPr>
        <w:numPr>
          <w:ilvl w:val="0"/>
          <w:numId w:val="8"/>
        </w:numPr>
        <w:pBdr>
          <w:top w:space="0" w:sz="0" w:val="nil"/>
          <w:left w:space="0" w:sz="0" w:val="nil"/>
          <w:bottom w:space="0" w:sz="0" w:val="nil"/>
          <w:right w:space="0" w:sz="0" w:val="nil"/>
          <w:between w:space="0" w:sz="0" w:val="nil"/>
        </w:pBdr>
        <w:spacing w:after="60" w:before="60" w:line="360" w:lineRule="auto"/>
        <w:ind w:left="560" w:hanging="280"/>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violazione di diritti di terzi da parte dell'Utente;</w:t>
      </w:r>
    </w:p>
    <w:p w:rsidR="00000000" w:rsidDel="00000000" w:rsidP="00000000" w:rsidRDefault="00000000" w:rsidRPr="00000000" w14:paraId="000000C9">
      <w:pPr>
        <w:numPr>
          <w:ilvl w:val="0"/>
          <w:numId w:val="8"/>
        </w:numPr>
        <w:pBdr>
          <w:top w:space="0" w:sz="0" w:val="nil"/>
          <w:left w:space="0" w:sz="0" w:val="nil"/>
          <w:bottom w:space="0" w:sz="0" w:val="nil"/>
          <w:right w:space="0" w:sz="0" w:val="nil"/>
          <w:between w:space="0" w:sz="0" w:val="nil"/>
        </w:pBdr>
        <w:spacing w:after="60" w:before="60" w:line="360" w:lineRule="auto"/>
        <w:ind w:left="560" w:hanging="280"/>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qualsiasi altra condotta dell'Utente in connessione con la Piattaforma.</w:t>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after="60" w:before="60" w:line="360" w:lineRule="auto"/>
        <w:ind w:left="280" w:firstLine="0"/>
        <w:jc w:val="both"/>
        <w:rPr>
          <w:rFonts w:ascii="Nunito" w:cs="Nunito" w:eastAsia="Nunito" w:hAnsi="Nunito"/>
          <w:color w:val="000000"/>
          <w:sz w:val="24"/>
          <w:szCs w:val="24"/>
        </w:rPr>
      </w:pPr>
      <w:r w:rsidDel="00000000" w:rsidR="00000000" w:rsidRPr="00000000">
        <w:rPr>
          <w:rtl w:val="0"/>
        </w:rPr>
      </w:r>
    </w:p>
    <w:p w:rsidR="00000000" w:rsidDel="00000000" w:rsidP="00000000" w:rsidRDefault="00000000" w:rsidRPr="00000000" w14:paraId="000000CB">
      <w:pPr>
        <w:pStyle w:val="Heading1"/>
        <w:spacing w:line="360" w:lineRule="auto"/>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Art. 14 – Disponibilità del Servizio e Manutenzione</w:t>
      </w:r>
    </w:p>
    <w:p w:rsidR="00000000" w:rsidDel="00000000" w:rsidP="00000000" w:rsidRDefault="00000000" w:rsidRPr="00000000" w14:paraId="000000CC">
      <w:pPr>
        <w:spacing w:after="80" w:before="80" w:line="360" w:lineRule="auto"/>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14.1 Longeviva si impegna a garantire la massima disponibilità della Piattaforma, ma non offre garanzie di continuità assoluta del Servizio. La Piattaforma potrebbe essere temporaneamente non disponibile per interventi di manutenzione ordinaria o straordinaria, aggiornamenti, guasti tecnici o cause di forza maggiore.</w:t>
      </w:r>
    </w:p>
    <w:p w:rsidR="00000000" w:rsidDel="00000000" w:rsidP="00000000" w:rsidRDefault="00000000" w:rsidRPr="00000000" w14:paraId="000000CD">
      <w:pPr>
        <w:spacing w:after="80" w:before="80" w:line="360" w:lineRule="auto"/>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14.2 Longeviva si impegna a comunicare con ragionevole anticipo le interruzioni programmate del Servizio mediante avvisi sul sito o notifiche via e-mail.</w:t>
      </w:r>
    </w:p>
    <w:p w:rsidR="00000000" w:rsidDel="00000000" w:rsidP="00000000" w:rsidRDefault="00000000" w:rsidRPr="00000000" w14:paraId="000000CE">
      <w:pPr>
        <w:spacing w:after="80" w:before="80" w:line="360" w:lineRule="auto"/>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14.3 Longeviva si riserva il diritto di modificare, sospendere o interrompere, in tutto o in parte, le funzionalità della Piattaforma in qualsiasi momento, con preavviso di almeno 30 giorni, salvo casi di urgenza.</w:t>
      </w:r>
    </w:p>
    <w:p w:rsidR="00000000" w:rsidDel="00000000" w:rsidP="00000000" w:rsidRDefault="00000000" w:rsidRPr="00000000" w14:paraId="000000CF">
      <w:pPr>
        <w:pStyle w:val="Heading1"/>
        <w:spacing w:line="360" w:lineRule="auto"/>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Art. 15 – Sospensione e Cancellazione dell'Account</w:t>
      </w:r>
    </w:p>
    <w:p w:rsidR="00000000" w:rsidDel="00000000" w:rsidP="00000000" w:rsidRDefault="00000000" w:rsidRPr="00000000" w14:paraId="000000D0">
      <w:pPr>
        <w:spacing w:after="80" w:before="80" w:line="360" w:lineRule="auto"/>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15.1 Longeviva si riserva il diritto di sospendere o cancellare l'Account di qualsiasi Utente, previa comunicazione, in caso di:</w:t>
      </w:r>
    </w:p>
    <w:p w:rsidR="00000000" w:rsidDel="00000000" w:rsidP="00000000" w:rsidRDefault="00000000" w:rsidRPr="00000000" w14:paraId="000000D1">
      <w:pPr>
        <w:numPr>
          <w:ilvl w:val="0"/>
          <w:numId w:val="4"/>
        </w:numPr>
        <w:pBdr>
          <w:top w:space="0" w:sz="0" w:val="nil"/>
          <w:left w:space="0" w:sz="0" w:val="nil"/>
          <w:bottom w:space="0" w:sz="0" w:val="nil"/>
          <w:right w:space="0" w:sz="0" w:val="nil"/>
          <w:between w:space="0" w:sz="0" w:val="nil"/>
        </w:pBdr>
        <w:spacing w:before="60" w:line="360" w:lineRule="auto"/>
        <w:ind w:left="720" w:hanging="360"/>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violazione delle presenti T&amp;C;</w:t>
      </w:r>
    </w:p>
    <w:p w:rsidR="00000000" w:rsidDel="00000000" w:rsidP="00000000" w:rsidRDefault="00000000" w:rsidRPr="00000000" w14:paraId="000000D2">
      <w:pPr>
        <w:numPr>
          <w:ilvl w:val="0"/>
          <w:numId w:val="4"/>
        </w:numPr>
        <w:pBdr>
          <w:top w:space="0" w:sz="0" w:val="nil"/>
          <w:left w:space="0" w:sz="0" w:val="nil"/>
          <w:bottom w:space="0" w:sz="0" w:val="nil"/>
          <w:right w:space="0" w:sz="0" w:val="nil"/>
          <w:between w:space="0" w:sz="0" w:val="nil"/>
        </w:pBdr>
        <w:spacing w:line="360" w:lineRule="auto"/>
        <w:ind w:left="720" w:hanging="360"/>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comportamento fraudolento o abusivo;</w:t>
      </w:r>
    </w:p>
    <w:p w:rsidR="00000000" w:rsidDel="00000000" w:rsidP="00000000" w:rsidRDefault="00000000" w:rsidRPr="00000000" w14:paraId="000000D3">
      <w:pPr>
        <w:numPr>
          <w:ilvl w:val="0"/>
          <w:numId w:val="4"/>
        </w:numPr>
        <w:pBdr>
          <w:top w:space="0" w:sz="0" w:val="nil"/>
          <w:left w:space="0" w:sz="0" w:val="nil"/>
          <w:bottom w:space="0" w:sz="0" w:val="nil"/>
          <w:right w:space="0" w:sz="0" w:val="nil"/>
          <w:between w:space="0" w:sz="0" w:val="nil"/>
        </w:pBdr>
        <w:spacing w:line="360" w:lineRule="auto"/>
        <w:ind w:left="720" w:hanging="360"/>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mancato pagamento degli importi dovuti;</w:t>
      </w:r>
    </w:p>
    <w:p w:rsidR="00000000" w:rsidDel="00000000" w:rsidP="00000000" w:rsidRDefault="00000000" w:rsidRPr="00000000" w14:paraId="000000D4">
      <w:pPr>
        <w:numPr>
          <w:ilvl w:val="0"/>
          <w:numId w:val="4"/>
        </w:numPr>
        <w:pBdr>
          <w:top w:space="0" w:sz="0" w:val="nil"/>
          <w:left w:space="0" w:sz="0" w:val="nil"/>
          <w:bottom w:space="0" w:sz="0" w:val="nil"/>
          <w:right w:space="0" w:sz="0" w:val="nil"/>
          <w:between w:space="0" w:sz="0" w:val="nil"/>
        </w:pBdr>
        <w:spacing w:line="360" w:lineRule="auto"/>
        <w:ind w:left="720" w:hanging="360"/>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pubblicazione di Contenuti illeciti, dannosi o in violazione di diritti di terzi;</w:t>
      </w:r>
    </w:p>
    <w:p w:rsidR="00000000" w:rsidDel="00000000" w:rsidP="00000000" w:rsidRDefault="00000000" w:rsidRPr="00000000" w14:paraId="000000D5">
      <w:pPr>
        <w:numPr>
          <w:ilvl w:val="0"/>
          <w:numId w:val="4"/>
        </w:numPr>
        <w:pBdr>
          <w:top w:space="0" w:sz="0" w:val="nil"/>
          <w:left w:space="0" w:sz="0" w:val="nil"/>
          <w:bottom w:space="0" w:sz="0" w:val="nil"/>
          <w:right w:space="0" w:sz="0" w:val="nil"/>
          <w:between w:space="0" w:sz="0" w:val="nil"/>
        </w:pBdr>
        <w:spacing w:after="60" w:line="360" w:lineRule="auto"/>
        <w:ind w:left="720" w:hanging="360"/>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inottemperanza a provvedimenti dell'Autorità Giudiziaria o di Vigilanza.</w:t>
      </w:r>
    </w:p>
    <w:p w:rsidR="00000000" w:rsidDel="00000000" w:rsidP="00000000" w:rsidRDefault="00000000" w:rsidRPr="00000000" w14:paraId="000000D6">
      <w:pPr>
        <w:spacing w:after="80" w:before="80" w:line="360" w:lineRule="auto"/>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15.2 In caso di violazioni gravi (es. contenuti pedopornografici, attività criminali, gravi danni alla sicurezza della Piattaforma), Longeviva si riserva il diritto di sospendere immediatamente l'Account senza preavviso.</w:t>
      </w:r>
    </w:p>
    <w:p w:rsidR="00000000" w:rsidDel="00000000" w:rsidP="00000000" w:rsidRDefault="00000000" w:rsidRPr="00000000" w14:paraId="000000D7">
      <w:pPr>
        <w:spacing w:after="80" w:before="80" w:line="360" w:lineRule="auto"/>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15.3 L’Utente può richiedere la cancellazione del proprio Account in qualsiasi momento tramite le impostazioni del profilo o inviando comunicazione a </w:t>
      </w:r>
      <w:hyperlink r:id="rId15">
        <w:r w:rsidDel="00000000" w:rsidR="00000000" w:rsidRPr="00000000">
          <w:rPr>
            <w:rFonts w:ascii="Nunito" w:cs="Nunito" w:eastAsia="Nunito" w:hAnsi="Nunito"/>
            <w:color w:val="0563c1"/>
            <w:sz w:val="24"/>
            <w:szCs w:val="24"/>
            <w:u w:val="single"/>
            <w:rtl w:val="0"/>
          </w:rPr>
          <w:t xml:space="preserve">info@longeviva.it</w:t>
        </w:r>
      </w:hyperlink>
      <w:r w:rsidDel="00000000" w:rsidR="00000000" w:rsidRPr="00000000">
        <w:rPr>
          <w:rFonts w:ascii="Nunito" w:cs="Nunito" w:eastAsia="Nunito" w:hAnsi="Nunito"/>
          <w:color w:val="000000"/>
          <w:sz w:val="24"/>
          <w:szCs w:val="24"/>
          <w:rtl w:val="0"/>
        </w:rPr>
        <w:t xml:space="preserve">.  La cancellazione dell'Account comporta la perdita di accesso a tutti i dati e ai Contenuti associati, nel rispetto delle norme sulla conservazione dei dati.</w:t>
      </w:r>
    </w:p>
    <w:p w:rsidR="00000000" w:rsidDel="00000000" w:rsidP="00000000" w:rsidRDefault="00000000" w:rsidRPr="00000000" w14:paraId="000000D8">
      <w:pPr>
        <w:pStyle w:val="Heading1"/>
        <w:spacing w:line="360" w:lineRule="auto"/>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Art. 16 – Durata e Recesso</w:t>
      </w:r>
    </w:p>
    <w:p w:rsidR="00000000" w:rsidDel="00000000" w:rsidP="00000000" w:rsidRDefault="00000000" w:rsidRPr="00000000" w14:paraId="000000D9">
      <w:pPr>
        <w:spacing w:after="80" w:before="80" w:line="360" w:lineRule="auto"/>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16.1 Il contratto tra Longeviva e l'Utente ha durata indeterminata e si intende in vigore dalla data di creazione dell'Account fino alla sua cancellazione.</w:t>
      </w:r>
    </w:p>
    <w:p w:rsidR="00000000" w:rsidDel="00000000" w:rsidP="00000000" w:rsidRDefault="00000000" w:rsidRPr="00000000" w14:paraId="000000DA">
      <w:pPr>
        <w:spacing w:after="80" w:before="80" w:line="360" w:lineRule="auto"/>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16.2 Ciascuna parte può recedere dal contratto in qualsiasi momento, con preavviso di 30 giorni, fatti salvi i diritti di recesso immediato in caso di violazioni gravi.</w:t>
      </w:r>
    </w:p>
    <w:p w:rsidR="00000000" w:rsidDel="00000000" w:rsidP="00000000" w:rsidRDefault="00000000" w:rsidRPr="00000000" w14:paraId="000000DB">
      <w:pPr>
        <w:spacing w:after="80" w:before="80" w:line="360" w:lineRule="auto"/>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16.3 In caso di recesso, l'Utente potrà esportare i propri Contenuti entro 30 giorni dalla comunicazione di recesso. Decorso tale termine, Longeviva potrà procedere alla cancellazione definitiva dei dati.</w:t>
      </w:r>
    </w:p>
    <w:p w:rsidR="00000000" w:rsidDel="00000000" w:rsidP="00000000" w:rsidRDefault="00000000" w:rsidRPr="00000000" w14:paraId="000000DC">
      <w:pPr>
        <w:pStyle w:val="Heading1"/>
        <w:spacing w:line="360" w:lineRule="auto"/>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Art. 17 – Legge Applicabile e Foro Competente</w:t>
      </w:r>
    </w:p>
    <w:p w:rsidR="00000000" w:rsidDel="00000000" w:rsidP="00000000" w:rsidRDefault="00000000" w:rsidRPr="00000000" w14:paraId="000000DD">
      <w:pPr>
        <w:spacing w:after="80" w:before="80" w:line="360" w:lineRule="auto"/>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17.1 I presenti T&amp;C sono regolati dalla legge italiana. Per tutto quanto non espressamente previsto si applicano le norme del Codice civile italiano e la normativa europea applicabile, in particolare il Regolamento (UE) 2016/679, la Direttiva 2011/83/UE e la Direttiva 2000/31/CE.</w:t>
      </w:r>
    </w:p>
    <w:p w:rsidR="00000000" w:rsidDel="00000000" w:rsidP="00000000" w:rsidRDefault="00000000" w:rsidRPr="00000000" w14:paraId="000000DE">
      <w:pPr>
        <w:spacing w:after="80" w:before="80" w:line="360" w:lineRule="auto"/>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17.2 Per la risoluzione di controversie tra le parti, si applica quanto segue:</w:t>
      </w:r>
    </w:p>
    <w:p w:rsidR="00000000" w:rsidDel="00000000" w:rsidP="00000000" w:rsidRDefault="00000000" w:rsidRPr="00000000" w14:paraId="000000DF">
      <w:pPr>
        <w:numPr>
          <w:ilvl w:val="0"/>
          <w:numId w:val="8"/>
        </w:numPr>
        <w:pBdr>
          <w:top w:space="0" w:sz="0" w:val="nil"/>
          <w:left w:space="0" w:sz="0" w:val="nil"/>
          <w:bottom w:space="0" w:sz="0" w:val="nil"/>
          <w:right w:space="0" w:sz="0" w:val="nil"/>
          <w:between w:space="0" w:sz="0" w:val="nil"/>
        </w:pBdr>
        <w:spacing w:after="60" w:before="60" w:line="360" w:lineRule="auto"/>
        <w:ind w:left="560" w:hanging="280"/>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Per i Professionisti e gli utenti non consumatori: è competente in via esclusiva il Foro di Palermo.</w:t>
      </w:r>
    </w:p>
    <w:p w:rsidR="00000000" w:rsidDel="00000000" w:rsidP="00000000" w:rsidRDefault="00000000" w:rsidRPr="00000000" w14:paraId="000000E0">
      <w:pPr>
        <w:numPr>
          <w:ilvl w:val="0"/>
          <w:numId w:val="8"/>
        </w:numPr>
        <w:pBdr>
          <w:top w:space="0" w:sz="0" w:val="nil"/>
          <w:left w:space="0" w:sz="0" w:val="nil"/>
          <w:bottom w:space="0" w:sz="0" w:val="nil"/>
          <w:right w:space="0" w:sz="0" w:val="nil"/>
          <w:between w:space="0" w:sz="0" w:val="nil"/>
        </w:pBdr>
        <w:spacing w:after="60" w:before="60" w:line="360" w:lineRule="auto"/>
        <w:ind w:left="560" w:hanging="280"/>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Per i Consumatori: è competente il foro del luogo di residenza o domicilio del consumatore, ai sensi dell'art. 66-bis del D.lgs. 206/2005.</w:t>
      </w:r>
    </w:p>
    <w:p w:rsidR="00000000" w:rsidDel="00000000" w:rsidP="00000000" w:rsidRDefault="00000000" w:rsidRPr="00000000" w14:paraId="000000E1">
      <w:pPr>
        <w:spacing w:after="80" w:before="80" w:line="360" w:lineRule="auto"/>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17.3 Ai sensi dell'art. 14 del Regolamento UE n. 524/2013, si informa che la Commissione Europea ha istituito una piattaforma online per la risoluzione alternativa delle controversie (ODR), accessibile all'indirizzo: </w:t>
      </w:r>
      <w:hyperlink r:id="rId16">
        <w:r w:rsidDel="00000000" w:rsidR="00000000" w:rsidRPr="00000000">
          <w:rPr>
            <w:rFonts w:ascii="Nunito" w:cs="Nunito" w:eastAsia="Nunito" w:hAnsi="Nunito"/>
            <w:color w:val="0563c1"/>
            <w:sz w:val="24"/>
            <w:szCs w:val="24"/>
            <w:u w:val="single"/>
            <w:rtl w:val="0"/>
          </w:rPr>
          <w:t xml:space="preserve">https://ec.europa.eu/consumers/odr</w:t>
        </w:r>
      </w:hyperlink>
      <w:r w:rsidDel="00000000" w:rsidR="00000000" w:rsidRPr="00000000">
        <w:rPr>
          <w:rFonts w:ascii="Nunito" w:cs="Nunito" w:eastAsia="Nunito" w:hAnsi="Nunito"/>
          <w:color w:val="000000"/>
          <w:sz w:val="24"/>
          <w:szCs w:val="24"/>
          <w:rtl w:val="0"/>
        </w:rPr>
        <w:t xml:space="preserve"> . Longeviva è disposta a partecipare a procedure di risoluzione extragiudiziale delle controversie.</w:t>
      </w:r>
    </w:p>
    <w:p w:rsidR="00000000" w:rsidDel="00000000" w:rsidP="00000000" w:rsidRDefault="00000000" w:rsidRPr="00000000" w14:paraId="000000E2">
      <w:pPr>
        <w:spacing w:after="80" w:before="80" w:line="360" w:lineRule="auto"/>
        <w:jc w:val="both"/>
        <w:rPr>
          <w:rFonts w:ascii="Nunito" w:cs="Nunito" w:eastAsia="Nunito" w:hAnsi="Nunito"/>
          <w:color w:val="000000"/>
          <w:sz w:val="24"/>
          <w:szCs w:val="24"/>
        </w:rPr>
      </w:pPr>
      <w:r w:rsidDel="00000000" w:rsidR="00000000" w:rsidRPr="00000000">
        <w:rPr>
          <w:rtl w:val="0"/>
        </w:rPr>
      </w:r>
    </w:p>
    <w:p w:rsidR="00000000" w:rsidDel="00000000" w:rsidP="00000000" w:rsidRDefault="00000000" w:rsidRPr="00000000" w14:paraId="000000E3">
      <w:pPr>
        <w:pStyle w:val="Heading1"/>
        <w:spacing w:line="360" w:lineRule="auto"/>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Art. 18 – Clausole di Salvaguardia e Disposizioni Finali</w:t>
      </w:r>
    </w:p>
    <w:p w:rsidR="00000000" w:rsidDel="00000000" w:rsidP="00000000" w:rsidRDefault="00000000" w:rsidRPr="00000000" w14:paraId="000000E4">
      <w:pPr>
        <w:spacing w:after="80" w:before="80" w:line="360" w:lineRule="auto"/>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18.1 Se una o più clausole dei presenti T&amp;C dovessero risultare invalide, nulle o inefficaci, le restanti clausole manterranno piena validità ed efficacia. La clausola invalida sarà sostituita da una disposizione valida che si avvicini il più possibile alla finalità economica della clausola originaria.</w:t>
      </w:r>
    </w:p>
    <w:p w:rsidR="00000000" w:rsidDel="00000000" w:rsidP="00000000" w:rsidRDefault="00000000" w:rsidRPr="00000000" w14:paraId="000000E5">
      <w:pPr>
        <w:spacing w:after="80" w:before="80" w:line="360" w:lineRule="auto"/>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18.2 La mancata o ritardata esecuzione di un diritto previsto dai presenti T&amp;C non costituisce rinuncia a tale diritto.</w:t>
      </w:r>
    </w:p>
    <w:p w:rsidR="00000000" w:rsidDel="00000000" w:rsidP="00000000" w:rsidRDefault="00000000" w:rsidRPr="00000000" w14:paraId="000000E6">
      <w:pPr>
        <w:spacing w:after="80" w:before="80" w:line="360" w:lineRule="auto"/>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18.3 I presenti T&amp;C costituiscono il testo integrale dell'accordo tra le parti relativamente all'utilizzo della Piattaforma e sostituiscono qualsiasi precedente accordo, negoziazione o comunicazione avente il medesimo oggetto.</w:t>
      </w:r>
    </w:p>
    <w:p w:rsidR="00000000" w:rsidDel="00000000" w:rsidP="00000000" w:rsidRDefault="00000000" w:rsidRPr="00000000" w14:paraId="000000E7">
      <w:pPr>
        <w:spacing w:after="80" w:before="80" w:line="360" w:lineRule="auto"/>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18.4 Le comunicazioni ufficiali tra le parti saranno effettuate via e-mail agli indirizzi forniti in fase di registrazione (per l'Utente) e a </w:t>
      </w:r>
      <w:hyperlink r:id="rId17">
        <w:r w:rsidDel="00000000" w:rsidR="00000000" w:rsidRPr="00000000">
          <w:rPr>
            <w:rFonts w:ascii="Nunito" w:cs="Nunito" w:eastAsia="Nunito" w:hAnsi="Nunito"/>
            <w:color w:val="0563c1"/>
            <w:sz w:val="24"/>
            <w:szCs w:val="24"/>
            <w:u w:val="single"/>
            <w:rtl w:val="0"/>
          </w:rPr>
          <w:t xml:space="preserve">info@longeviva.it</w:t>
        </w:r>
      </w:hyperlink>
      <w:r w:rsidDel="00000000" w:rsidR="00000000" w:rsidRPr="00000000">
        <w:rPr>
          <w:rFonts w:ascii="Nunito" w:cs="Nunito" w:eastAsia="Nunito" w:hAnsi="Nunito"/>
          <w:color w:val="000000"/>
          <w:sz w:val="24"/>
          <w:szCs w:val="24"/>
          <w:rtl w:val="0"/>
        </w:rPr>
        <w:t xml:space="preserve">  (per Longeviva). Le comunicazioni via e-mail si intendono ricevute il giorno lavorativo successivo all'invio.</w:t>
      </w:r>
    </w:p>
    <w:p w:rsidR="00000000" w:rsidDel="00000000" w:rsidP="00000000" w:rsidRDefault="00000000" w:rsidRPr="00000000" w14:paraId="000000E8">
      <w:pPr>
        <w:spacing w:after="80" w:before="80" w:line="360" w:lineRule="auto"/>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18.5 I presenti T&amp;C sono redatti in lingua italiana. In caso di traduzione in altra lingua, farà fede il testo italiano.</w:t>
      </w:r>
    </w:p>
    <w:p w:rsidR="00000000" w:rsidDel="00000000" w:rsidP="00000000" w:rsidRDefault="00000000" w:rsidRPr="00000000" w14:paraId="000000E9">
      <w:pPr>
        <w:pStyle w:val="Heading1"/>
        <w:spacing w:line="360" w:lineRule="auto"/>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Art. 19 – Riferimenti Normativi</w:t>
      </w:r>
    </w:p>
    <w:p w:rsidR="00000000" w:rsidDel="00000000" w:rsidP="00000000" w:rsidRDefault="00000000" w:rsidRPr="00000000" w14:paraId="000000EA">
      <w:pPr>
        <w:spacing w:after="80" w:before="80" w:line="360" w:lineRule="auto"/>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I presenti T&amp;C sono stati redatti nel rispetto della normativa vigente, tra cui:</w:t>
      </w:r>
    </w:p>
    <w:p w:rsidR="00000000" w:rsidDel="00000000" w:rsidP="00000000" w:rsidRDefault="00000000" w:rsidRPr="00000000" w14:paraId="000000EB">
      <w:pPr>
        <w:numPr>
          <w:ilvl w:val="0"/>
          <w:numId w:val="8"/>
        </w:numPr>
        <w:pBdr>
          <w:top w:space="0" w:sz="0" w:val="nil"/>
          <w:left w:space="0" w:sz="0" w:val="nil"/>
          <w:bottom w:space="0" w:sz="0" w:val="nil"/>
          <w:right w:space="0" w:sz="0" w:val="nil"/>
          <w:between w:space="0" w:sz="0" w:val="nil"/>
        </w:pBdr>
        <w:spacing w:after="60" w:before="60" w:line="360" w:lineRule="auto"/>
        <w:ind w:left="560" w:hanging="280"/>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Regolamento (UE) 2016/679 – GDPR (Protezione dei Dati Personali)</w:t>
      </w:r>
    </w:p>
    <w:p w:rsidR="00000000" w:rsidDel="00000000" w:rsidP="00000000" w:rsidRDefault="00000000" w:rsidRPr="00000000" w14:paraId="000000EC">
      <w:pPr>
        <w:numPr>
          <w:ilvl w:val="0"/>
          <w:numId w:val="8"/>
        </w:numPr>
        <w:pBdr>
          <w:top w:space="0" w:sz="0" w:val="nil"/>
          <w:left w:space="0" w:sz="0" w:val="nil"/>
          <w:bottom w:space="0" w:sz="0" w:val="nil"/>
          <w:right w:space="0" w:sz="0" w:val="nil"/>
          <w:between w:space="0" w:sz="0" w:val="nil"/>
        </w:pBdr>
        <w:spacing w:after="60" w:before="60" w:line="360" w:lineRule="auto"/>
        <w:ind w:left="560" w:hanging="280"/>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D.lgs. 196/2003 – Codice Privacy, come modificato dal D.lgs. 101/2018</w:t>
      </w:r>
    </w:p>
    <w:p w:rsidR="00000000" w:rsidDel="00000000" w:rsidP="00000000" w:rsidRDefault="00000000" w:rsidRPr="00000000" w14:paraId="000000ED">
      <w:pPr>
        <w:numPr>
          <w:ilvl w:val="0"/>
          <w:numId w:val="8"/>
        </w:numPr>
        <w:pBdr>
          <w:top w:space="0" w:sz="0" w:val="nil"/>
          <w:left w:space="0" w:sz="0" w:val="nil"/>
          <w:bottom w:space="0" w:sz="0" w:val="nil"/>
          <w:right w:space="0" w:sz="0" w:val="nil"/>
          <w:between w:space="0" w:sz="0" w:val="nil"/>
        </w:pBdr>
        <w:spacing w:after="60" w:before="60" w:line="360" w:lineRule="auto"/>
        <w:ind w:left="560" w:hanging="280"/>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D.lgs. 206/2005 – Codice del Consumo</w:t>
      </w:r>
    </w:p>
    <w:p w:rsidR="00000000" w:rsidDel="00000000" w:rsidP="00000000" w:rsidRDefault="00000000" w:rsidRPr="00000000" w14:paraId="000000EE">
      <w:pPr>
        <w:numPr>
          <w:ilvl w:val="0"/>
          <w:numId w:val="8"/>
        </w:numPr>
        <w:pBdr>
          <w:top w:space="0" w:sz="0" w:val="nil"/>
          <w:left w:space="0" w:sz="0" w:val="nil"/>
          <w:bottom w:space="0" w:sz="0" w:val="nil"/>
          <w:right w:space="0" w:sz="0" w:val="nil"/>
          <w:between w:space="0" w:sz="0" w:val="nil"/>
        </w:pBdr>
        <w:spacing w:after="60" w:before="60" w:line="360" w:lineRule="auto"/>
        <w:ind w:left="560" w:hanging="280"/>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D.lgs. 70/2003 – Commercio Elettronico (attuazione Direttiva 2000/31/CE)</w:t>
      </w:r>
    </w:p>
    <w:p w:rsidR="00000000" w:rsidDel="00000000" w:rsidP="00000000" w:rsidRDefault="00000000" w:rsidRPr="00000000" w14:paraId="000000EF">
      <w:pPr>
        <w:numPr>
          <w:ilvl w:val="0"/>
          <w:numId w:val="8"/>
        </w:numPr>
        <w:pBdr>
          <w:top w:space="0" w:sz="0" w:val="nil"/>
          <w:left w:space="0" w:sz="0" w:val="nil"/>
          <w:bottom w:space="0" w:sz="0" w:val="nil"/>
          <w:right w:space="0" w:sz="0" w:val="nil"/>
          <w:between w:space="0" w:sz="0" w:val="nil"/>
        </w:pBdr>
        <w:spacing w:after="60" w:before="60" w:line="360" w:lineRule="auto"/>
        <w:ind w:left="560" w:hanging="280"/>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D.lgs. 9 aprile 2003 n. 68 – Diritto d'Autore nella Società dell'Informazione</w:t>
      </w:r>
    </w:p>
    <w:p w:rsidR="00000000" w:rsidDel="00000000" w:rsidP="00000000" w:rsidRDefault="00000000" w:rsidRPr="00000000" w14:paraId="000000F0">
      <w:pPr>
        <w:numPr>
          <w:ilvl w:val="0"/>
          <w:numId w:val="8"/>
        </w:numPr>
        <w:pBdr>
          <w:top w:space="0" w:sz="0" w:val="nil"/>
          <w:left w:space="0" w:sz="0" w:val="nil"/>
          <w:bottom w:space="0" w:sz="0" w:val="nil"/>
          <w:right w:space="0" w:sz="0" w:val="nil"/>
          <w:between w:space="0" w:sz="0" w:val="nil"/>
        </w:pBdr>
        <w:spacing w:after="60" w:before="60" w:line="360" w:lineRule="auto"/>
        <w:ind w:left="560" w:hanging="280"/>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Regolamento (UE) 2022/2065 – Digital Services Act (DSA)</w:t>
      </w:r>
    </w:p>
    <w:p w:rsidR="00000000" w:rsidDel="00000000" w:rsidP="00000000" w:rsidRDefault="00000000" w:rsidRPr="00000000" w14:paraId="000000F1">
      <w:pPr>
        <w:numPr>
          <w:ilvl w:val="0"/>
          <w:numId w:val="8"/>
        </w:numPr>
        <w:pBdr>
          <w:top w:space="0" w:sz="0" w:val="nil"/>
          <w:left w:space="0" w:sz="0" w:val="nil"/>
          <w:bottom w:space="0" w:sz="0" w:val="nil"/>
          <w:right w:space="0" w:sz="0" w:val="nil"/>
          <w:between w:space="0" w:sz="0" w:val="nil"/>
        </w:pBdr>
        <w:spacing w:after="60" w:before="60" w:line="360" w:lineRule="auto"/>
        <w:ind w:left="560" w:hanging="280"/>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Regolamento (UE) 2024/1689 – AI Act</w:t>
      </w:r>
    </w:p>
    <w:p w:rsidR="00000000" w:rsidDel="00000000" w:rsidP="00000000" w:rsidRDefault="00000000" w:rsidRPr="00000000" w14:paraId="000000F2">
      <w:pPr>
        <w:numPr>
          <w:ilvl w:val="0"/>
          <w:numId w:val="8"/>
        </w:numPr>
        <w:pBdr>
          <w:top w:space="0" w:sz="0" w:val="nil"/>
          <w:left w:space="0" w:sz="0" w:val="nil"/>
          <w:bottom w:space="0" w:sz="0" w:val="nil"/>
          <w:right w:space="0" w:sz="0" w:val="nil"/>
          <w:between w:space="0" w:sz="0" w:val="nil"/>
        </w:pBdr>
        <w:spacing w:after="60" w:before="60" w:line="360" w:lineRule="auto"/>
        <w:ind w:left="560" w:hanging="280"/>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D.lgs. 502/1992 e D.lgs. 229/1999 – Ordinamento Sanitario</w:t>
      </w:r>
    </w:p>
    <w:p w:rsidR="00000000" w:rsidDel="00000000" w:rsidP="00000000" w:rsidRDefault="00000000" w:rsidRPr="00000000" w14:paraId="000000F3">
      <w:pPr>
        <w:numPr>
          <w:ilvl w:val="0"/>
          <w:numId w:val="8"/>
        </w:numPr>
        <w:pBdr>
          <w:top w:space="0" w:sz="0" w:val="nil"/>
          <w:left w:space="0" w:sz="0" w:val="nil"/>
          <w:bottom w:space="0" w:sz="0" w:val="nil"/>
          <w:right w:space="0" w:sz="0" w:val="nil"/>
          <w:between w:space="0" w:sz="0" w:val="nil"/>
        </w:pBdr>
        <w:spacing w:after="60" w:before="60" w:line="360" w:lineRule="auto"/>
        <w:ind w:left="560" w:hanging="280"/>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Codice civile italiano (artt. 1321 e ss., 1336, 1370, 2598 e ss.)</w:t>
      </w:r>
    </w:p>
    <w:p w:rsidR="00000000" w:rsidDel="00000000" w:rsidP="00000000" w:rsidRDefault="00000000" w:rsidRPr="00000000" w14:paraId="000000F4">
      <w:pPr>
        <w:numPr>
          <w:ilvl w:val="0"/>
          <w:numId w:val="8"/>
        </w:numPr>
        <w:pBdr>
          <w:top w:space="0" w:sz="0" w:val="nil"/>
          <w:left w:space="0" w:sz="0" w:val="nil"/>
          <w:bottom w:space="0" w:sz="0" w:val="nil"/>
          <w:right w:space="0" w:sz="0" w:val="nil"/>
          <w:between w:space="0" w:sz="0" w:val="nil"/>
        </w:pBdr>
        <w:spacing w:after="60" w:before="60" w:line="360" w:lineRule="auto"/>
        <w:ind w:left="560" w:hanging="280"/>
        <w:jc w:val="both"/>
        <w:rPr>
          <w:rFonts w:ascii="Nunito" w:cs="Nunito" w:eastAsia="Nunito" w:hAnsi="Nunito"/>
          <w:color w:val="000000"/>
          <w:sz w:val="24"/>
          <w:szCs w:val="24"/>
        </w:rPr>
      </w:pPr>
      <w:r w:rsidDel="00000000" w:rsidR="00000000" w:rsidRPr="00000000">
        <w:rPr>
          <w:rFonts w:ascii="Nunito" w:cs="Nunito" w:eastAsia="Nunito" w:hAnsi="Nunito"/>
          <w:color w:val="000000"/>
          <w:sz w:val="24"/>
          <w:szCs w:val="24"/>
          <w:rtl w:val="0"/>
        </w:rPr>
        <w:t xml:space="preserve">Legge sul Diritto d’Autore</w:t>
      </w:r>
    </w:p>
    <w:sectPr>
      <w:headerReference r:id="rId18" w:type="default"/>
      <w:footerReference r:id="rId19"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Garamon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6">
    <w:pPr>
      <w:spacing w:after="80" w:before="200" w:line="360" w:lineRule="auto"/>
      <w:jc w:val="center"/>
      <w:rPr>
        <w:rFonts w:ascii="Garamond" w:cs="Garamond" w:eastAsia="Garamond" w:hAnsi="Garamond"/>
        <w:b w:val="1"/>
        <w:bCs w:val="1"/>
        <w:i w:val="1"/>
        <w:iCs w:val="1"/>
        <w:color w:val="000000"/>
        <w:sz w:val="16"/>
        <w:szCs w:val="16"/>
      </w:rPr>
    </w:pPr>
    <w:r w:rsidDel="00000000" w:rsidR="00000000" w:rsidRPr="00000000">
      <w:rPr>
        <w:rFonts w:ascii="Garamond" w:cs="Garamond" w:eastAsia="Garamond" w:hAnsi="Garamond"/>
        <w:b w:val="1"/>
        <w:bCs w:val="1"/>
        <w:i w:val="1"/>
        <w:iCs w:val="1"/>
        <w:color w:val="000000"/>
        <w:sz w:val="16"/>
        <w:szCs w:val="16"/>
        <w:rtl w:val="0"/>
      </w:rPr>
      <w:t xml:space="preserve">Longeviva S.r.l.</w:t>
    </w:r>
  </w:p>
  <w:p w:rsidR="00000000" w:rsidDel="00000000" w:rsidP="00000000" w:rsidRDefault="00000000" w:rsidRPr="00000000" w14:paraId="000000F7">
    <w:pPr>
      <w:spacing w:after="40" w:line="360" w:lineRule="auto"/>
      <w:jc w:val="center"/>
      <w:rPr>
        <w:rFonts w:ascii="Garamond" w:cs="Garamond" w:eastAsia="Garamond" w:hAnsi="Garamond"/>
        <w:b w:val="1"/>
        <w:bCs w:val="1"/>
        <w:i w:val="1"/>
        <w:iCs w:val="1"/>
        <w:color w:val="000000"/>
        <w:sz w:val="16"/>
        <w:szCs w:val="16"/>
      </w:rPr>
    </w:pPr>
    <w:r w:rsidDel="00000000" w:rsidR="00000000" w:rsidRPr="00000000">
      <w:rPr>
        <w:rFonts w:ascii="Garamond" w:cs="Garamond" w:eastAsia="Garamond" w:hAnsi="Garamond"/>
        <w:b w:val="1"/>
        <w:bCs w:val="1"/>
        <w:i w:val="1"/>
        <w:iCs w:val="1"/>
        <w:color w:val="000000"/>
        <w:sz w:val="16"/>
        <w:szCs w:val="16"/>
        <w:rtl w:val="0"/>
      </w:rPr>
      <w:t xml:space="preserve">Via Resuttana 352/B – 90146 Palermo (PA)</w:t>
    </w:r>
  </w:p>
  <w:p w:rsidR="00000000" w:rsidDel="00000000" w:rsidP="00000000" w:rsidRDefault="00000000" w:rsidRPr="00000000" w14:paraId="000000F8">
    <w:pPr>
      <w:spacing w:after="40" w:line="360" w:lineRule="auto"/>
      <w:jc w:val="center"/>
      <w:rPr>
        <w:rFonts w:ascii="Garamond" w:cs="Garamond" w:eastAsia="Garamond" w:hAnsi="Garamond"/>
        <w:b w:val="1"/>
        <w:bCs w:val="1"/>
        <w:i w:val="1"/>
        <w:iCs w:val="1"/>
        <w:color w:val="000000"/>
        <w:sz w:val="16"/>
        <w:szCs w:val="16"/>
      </w:rPr>
    </w:pPr>
    <w:r w:rsidDel="00000000" w:rsidR="00000000" w:rsidRPr="00000000">
      <w:rPr>
        <w:rFonts w:ascii="Garamond" w:cs="Garamond" w:eastAsia="Garamond" w:hAnsi="Garamond"/>
        <w:b w:val="1"/>
        <w:bCs w:val="1"/>
        <w:i w:val="1"/>
        <w:iCs w:val="1"/>
        <w:color w:val="000000"/>
        <w:sz w:val="16"/>
        <w:szCs w:val="16"/>
        <w:rtl w:val="0"/>
      </w:rPr>
      <w:t xml:space="preserve">P.IVA 07302850826- </w:t>
    </w:r>
    <w:hyperlink r:id="rId1">
      <w:r w:rsidDel="00000000" w:rsidR="00000000" w:rsidRPr="00000000">
        <w:rPr>
          <w:rFonts w:ascii="Garamond" w:cs="Garamond" w:eastAsia="Garamond" w:hAnsi="Garamond"/>
          <w:b w:val="1"/>
          <w:bCs w:val="1"/>
          <w:i w:val="1"/>
          <w:iCs w:val="1"/>
          <w:color w:val="000000"/>
          <w:sz w:val="16"/>
          <w:szCs w:val="16"/>
          <w:u w:val="single"/>
          <w:rtl w:val="0"/>
        </w:rPr>
        <w:t xml:space="preserve">info@longeviva.it</w:t>
      </w:r>
    </w:hyperlink>
    <w:r w:rsidDel="00000000" w:rsidR="00000000" w:rsidRPr="00000000">
      <w:rPr>
        <w:rFonts w:ascii="Garamond" w:cs="Garamond" w:eastAsia="Garamond" w:hAnsi="Garamond"/>
        <w:b w:val="1"/>
        <w:bCs w:val="1"/>
        <w:i w:val="1"/>
        <w:iCs w:val="1"/>
        <w:color w:val="000000"/>
        <w:sz w:val="16"/>
        <w:szCs w:val="16"/>
        <w:rtl w:val="0"/>
      </w:rPr>
      <w:t xml:space="preserve"> - </w:t>
    </w:r>
    <w:hyperlink r:id="rId2">
      <w:r w:rsidDel="00000000" w:rsidR="00000000" w:rsidRPr="00000000">
        <w:rPr>
          <w:rFonts w:ascii="Garamond" w:cs="Garamond" w:eastAsia="Garamond" w:hAnsi="Garamond"/>
          <w:b w:val="1"/>
          <w:bCs w:val="1"/>
          <w:i w:val="1"/>
          <w:iCs w:val="1"/>
          <w:color w:val="000000"/>
          <w:sz w:val="16"/>
          <w:szCs w:val="16"/>
          <w:u w:val="single"/>
          <w:rtl w:val="0"/>
        </w:rPr>
        <w:t xml:space="preserve">www.longeviva.it</w:t>
      </w:r>
    </w:hyperlink>
    <w:r w:rsidDel="00000000" w:rsidR="00000000" w:rsidRPr="00000000">
      <w:rPr>
        <w:rFonts w:ascii="Garamond" w:cs="Garamond" w:eastAsia="Garamond" w:hAnsi="Garamond"/>
        <w:b w:val="1"/>
        <w:bCs w:val="1"/>
        <w:i w:val="1"/>
        <w:iCs w:val="1"/>
        <w:color w:val="000000"/>
        <w:sz w:val="16"/>
        <w:szCs w:val="16"/>
        <w:rtl w:val="0"/>
      </w:rPr>
      <w:t xml:space="preserve"> </w:t>
    </w:r>
  </w:p>
  <w:p w:rsidR="00000000" w:rsidDel="00000000" w:rsidP="00000000" w:rsidRDefault="00000000" w:rsidRPr="00000000" w14:paraId="000000F9">
    <w:pPr>
      <w:spacing w:line="360" w:lineRule="auto"/>
      <w:jc w:val="center"/>
      <w:rPr>
        <w:rFonts w:ascii="Garamond" w:cs="Garamond" w:eastAsia="Garamond" w:hAnsi="Garamond"/>
        <w:sz w:val="24"/>
        <w:szCs w:val="24"/>
      </w:rPr>
    </w:pPr>
    <w:r w:rsidDel="00000000" w:rsidR="00000000" w:rsidRPr="00000000">
      <w:rPr>
        <w:rFonts w:ascii="Garamond" w:cs="Garamond" w:eastAsia="Garamond" w:hAnsi="Garamond"/>
        <w:b w:val="1"/>
        <w:bCs w:val="1"/>
        <w:i w:val="1"/>
        <w:iCs w:val="1"/>
        <w:color w:val="000000"/>
        <w:sz w:val="16"/>
        <w:szCs w:val="16"/>
        <w:rtl w:val="0"/>
      </w:rPr>
      <w:t xml:space="preserve">DPO: </w:t>
    </w:r>
    <w:hyperlink r:id="rId3">
      <w:r w:rsidDel="00000000" w:rsidR="00000000" w:rsidRPr="00000000">
        <w:rPr>
          <w:rFonts w:ascii="Garamond" w:cs="Garamond" w:eastAsia="Garamond" w:hAnsi="Garamond"/>
          <w:b w:val="1"/>
          <w:bCs w:val="1"/>
          <w:i w:val="1"/>
          <w:iCs w:val="1"/>
          <w:color w:val="000000"/>
          <w:sz w:val="16"/>
          <w:szCs w:val="16"/>
          <w:u w:val="single"/>
          <w:rtl w:val="0"/>
        </w:rPr>
        <w:t xml:space="preserve">dpolongeviva@proton.me</w:t>
      </w:r>
    </w:hyperlink>
    <w:r w:rsidDel="00000000" w:rsidR="00000000" w:rsidRPr="00000000">
      <w:rPr>
        <w:rFonts w:ascii="Garamond" w:cs="Garamond" w:eastAsia="Garamond" w:hAnsi="Garamond"/>
        <w:b w:val="1"/>
        <w:bCs w:val="1"/>
        <w:i w:val="1"/>
        <w:iCs w:val="1"/>
        <w:color w:val="000000"/>
        <w:sz w:val="16"/>
        <w:szCs w:val="16"/>
        <w:rtl w:val="0"/>
      </w:rPr>
      <w:t xml:space="preserve"> </w:t>
    </w:r>
    <w:r w:rsidDel="00000000" w:rsidR="00000000" w:rsidRPr="00000000">
      <w:rPr>
        <w:rtl w:val="0"/>
      </w:rPr>
    </w:r>
  </w:p>
  <w:p w:rsidR="00000000" w:rsidDel="00000000" w:rsidP="00000000" w:rsidRDefault="00000000" w:rsidRPr="00000000" w14:paraId="000000FA">
    <w:pPr>
      <w:spacing w:line="360" w:lineRule="auto"/>
      <w:jc w:val="cente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FB">
    <w:pPr>
      <w:pBdr>
        <w:top w:space="0" w:sz="0" w:val="nil"/>
        <w:left w:space="0" w:sz="0" w:val="nil"/>
        <w:bottom w:space="0" w:sz="0" w:val="nil"/>
        <w:right w:space="0" w:sz="0" w:val="nil"/>
        <w:between w:space="0" w:sz="0" w:val="nil"/>
      </w:pBdr>
      <w:tabs>
        <w:tab w:val="center" w:leader="none" w:pos="4819"/>
        <w:tab w:val="right" w:leader="none" w:pos="9638"/>
      </w:tabs>
      <w:jc w:val="center"/>
      <w:rPr>
        <w:rFonts w:ascii="Garamond" w:cs="Garamond" w:eastAsia="Garamond" w:hAnsi="Garamond"/>
        <w:i w:val="1"/>
        <w:iCs w:val="1"/>
        <w:sz w:val="16"/>
        <w:szCs w:val="16"/>
      </w:rPr>
    </w:pPr>
    <w:r w:rsidDel="00000000" w:rsidR="00000000" w:rsidRPr="00000000">
      <w:rPr>
        <w:rFonts w:ascii="Garamond" w:cs="Garamond" w:eastAsia="Garamond" w:hAnsi="Garamond"/>
        <w:i w:val="1"/>
        <w:iCs w:val="1"/>
        <w:sz w:val="16"/>
        <w:szCs w:val="16"/>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C">
    <w:pPr>
      <w:pBdr>
        <w:top w:space="0" w:sz="0" w:val="nil"/>
        <w:left w:space="0" w:sz="0" w:val="nil"/>
        <w:bottom w:space="0" w:sz="0" w:val="nil"/>
        <w:right w:space="0" w:sz="0" w:val="nil"/>
        <w:between w:space="0" w:sz="0" w:val="nil"/>
      </w:pBdr>
      <w:tabs>
        <w:tab w:val="center" w:leader="none" w:pos="4819"/>
        <w:tab w:val="right" w:leader="none" w:pos="9638"/>
      </w:tabs>
      <w:rPr>
        <w:rFonts w:ascii="Garamond" w:cs="Garamond" w:eastAsia="Garamond" w:hAnsi="Garamond"/>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5">
    <w:pPr>
      <w:pBdr>
        <w:top w:space="0" w:sz="0" w:val="nil"/>
        <w:left w:space="0" w:sz="0" w:val="nil"/>
        <w:bottom w:space="0" w:sz="0" w:val="nil"/>
        <w:right w:space="0" w:sz="0" w:val="nil"/>
        <w:between w:space="0" w:sz="0" w:val="nil"/>
      </w:pBdr>
      <w:tabs>
        <w:tab w:val="center" w:leader="none" w:pos="4819"/>
        <w:tab w:val="right" w:leader="none" w:pos="9638"/>
      </w:tabs>
      <w:rPr/>
    </w:pPr>
    <w:r w:rsidDel="00000000" w:rsidR="00000000" w:rsidRPr="00000000">
      <w:rPr>
        <w:color w:val="000000"/>
      </w:rPr>
      <w:drawing>
        <wp:inline distB="19050" distT="19050" distL="19050" distR="19050">
          <wp:extent cx="741045" cy="61531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41045" cy="61531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bullet"/>
      <w:lvlText w:val="–"/>
      <w:lvlJc w:val="left"/>
      <w:pPr>
        <w:ind w:left="560" w:hanging="28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9">
    <w:lvl w:ilvl="0">
      <w:start w:val="1"/>
      <w:numFmt w:val="bullet"/>
      <w:lvlText w:val="•"/>
      <w:lvlJc w:val="left"/>
      <w:pPr>
        <w:ind w:left="600" w:hanging="30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55555"/>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pacing w:after="160" w:before="400" w:lineRule="auto"/>
    </w:pPr>
    <w:rPr>
      <w:b w:val="1"/>
      <w:bCs w:val="1"/>
      <w:color w:val="1a6b4a"/>
      <w:sz w:val="28"/>
      <w:szCs w:val="28"/>
    </w:rPr>
  </w:style>
  <w:style w:type="paragraph" w:styleId="Heading2">
    <w:name w:val="heading 2"/>
    <w:basedOn w:val="Normal"/>
    <w:next w:val="Normal"/>
    <w:pPr>
      <w:pBdr>
        <w:top w:space="0" w:sz="0" w:val="nil"/>
        <w:left w:space="0" w:sz="0" w:val="nil"/>
        <w:bottom w:space="0" w:sz="0" w:val="nil"/>
        <w:right w:space="0" w:sz="0" w:val="nil"/>
        <w:between w:space="0" w:sz="0" w:val="nil"/>
      </w:pBdr>
      <w:spacing w:after="120" w:before="300" w:lineRule="auto"/>
    </w:pPr>
    <w:rPr>
      <w:b w:val="1"/>
      <w:bCs w:val="1"/>
      <w:color w:val="1a1a2e"/>
      <w:sz w:val="24"/>
      <w:szCs w:val="24"/>
    </w:rPr>
  </w:style>
  <w:style w:type="paragraph" w:styleId="Heading3">
    <w:name w:val="heading 3"/>
    <w:basedOn w:val="Normal"/>
    <w:next w:val="Normal"/>
    <w:pPr>
      <w:pBdr>
        <w:top w:space="0" w:sz="0" w:val="nil"/>
        <w:left w:space="0" w:sz="0" w:val="nil"/>
        <w:bottom w:space="0" w:sz="0" w:val="nil"/>
        <w:right w:space="0" w:sz="0" w:val="nil"/>
        <w:between w:space="0" w:sz="0" w:val="nil"/>
      </w:pBdr>
    </w:pPr>
    <w:rPr>
      <w:color w:val="1f4d78"/>
      <w:sz w:val="24"/>
      <w:szCs w:val="24"/>
    </w:rPr>
  </w:style>
  <w:style w:type="paragraph" w:styleId="Heading4">
    <w:name w:val="heading 4"/>
    <w:basedOn w:val="Normal"/>
    <w:next w:val="Normal"/>
    <w:pPr>
      <w:pBdr>
        <w:top w:space="0" w:sz="0" w:val="nil"/>
        <w:left w:space="0" w:sz="0" w:val="nil"/>
        <w:bottom w:space="0" w:sz="0" w:val="nil"/>
        <w:right w:space="0" w:sz="0" w:val="nil"/>
        <w:between w:space="0" w:sz="0" w:val="nil"/>
      </w:pBdr>
    </w:pPr>
    <w:rPr>
      <w:i w:val="1"/>
      <w:iCs w:val="1"/>
      <w:color w:val="2e74b5"/>
    </w:rPr>
  </w:style>
  <w:style w:type="paragraph" w:styleId="Heading5">
    <w:name w:val="heading 5"/>
    <w:basedOn w:val="Normal"/>
    <w:next w:val="Normal"/>
    <w:pPr>
      <w:pBdr>
        <w:top w:space="0" w:sz="0" w:val="nil"/>
        <w:left w:space="0" w:sz="0" w:val="nil"/>
        <w:bottom w:space="0" w:sz="0" w:val="nil"/>
        <w:right w:space="0" w:sz="0" w:val="nil"/>
        <w:between w:space="0" w:sz="0" w:val="nil"/>
      </w:pBdr>
    </w:pPr>
    <w:rPr>
      <w:color w:val="2e74b5"/>
    </w:rPr>
  </w:style>
  <w:style w:type="paragraph" w:styleId="Heading6">
    <w:name w:val="heading 6"/>
    <w:basedOn w:val="Normal"/>
    <w:next w:val="Normal"/>
    <w:pPr>
      <w:pBdr>
        <w:top w:space="0" w:sz="0" w:val="nil"/>
        <w:left w:space="0" w:sz="0" w:val="nil"/>
        <w:bottom w:space="0" w:sz="0" w:val="nil"/>
        <w:right w:space="0" w:sz="0" w:val="nil"/>
        <w:between w:space="0" w:sz="0" w:val="nil"/>
      </w:pBdr>
    </w:pPr>
    <w:rPr>
      <w:color w:val="1f4d78"/>
    </w:rPr>
  </w:style>
  <w:style w:type="paragraph" w:styleId="Title">
    <w:name w:val="Title"/>
    <w:basedOn w:val="Normal"/>
    <w:next w:val="Normal"/>
    <w:pPr>
      <w:pBdr>
        <w:top w:space="0" w:sz="0" w:val="nil"/>
        <w:left w:space="0" w:sz="0" w:val="nil"/>
        <w:bottom w:space="0" w:sz="0" w:val="nil"/>
        <w:right w:space="0" w:sz="0" w:val="nil"/>
        <w:between w:space="0" w:sz="0" w:val="nil"/>
      </w:pBdr>
    </w:pPr>
    <w:rPr>
      <w:sz w:val="56"/>
      <w:szCs w:val="56"/>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info@longeviva.it" TargetMode="External"/><Relationship Id="rId10" Type="http://schemas.openxmlformats.org/officeDocument/2006/relationships/hyperlink" Target="mailto:info@longeviva.it" TargetMode="External"/><Relationship Id="rId13" Type="http://schemas.openxmlformats.org/officeDocument/2006/relationships/hyperlink" Target="http://www.longeviva.it/privacy-policy" TargetMode="External"/><Relationship Id="rId12" Type="http://schemas.openxmlformats.org/officeDocument/2006/relationships/hyperlink" Target="mailto:info@longeviva.i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fo@longeviva.it" TargetMode="External"/><Relationship Id="rId15" Type="http://schemas.openxmlformats.org/officeDocument/2006/relationships/hyperlink" Target="mailto:info@longeviva.it" TargetMode="External"/><Relationship Id="rId14" Type="http://schemas.openxmlformats.org/officeDocument/2006/relationships/hyperlink" Target="mailto:dpolongeviva@proton.me" TargetMode="External"/><Relationship Id="rId17" Type="http://schemas.openxmlformats.org/officeDocument/2006/relationships/hyperlink" Target="mailto:info@longeviva.it" TargetMode="External"/><Relationship Id="rId16" Type="http://schemas.openxmlformats.org/officeDocument/2006/relationships/hyperlink" Target="https://ec.europa.eu/consumers/odr"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header" Target="header1.xml"/><Relationship Id="rId7" Type="http://schemas.openxmlformats.org/officeDocument/2006/relationships/hyperlink" Target="http://www.longeviva.it" TargetMode="External"/><Relationship Id="rId8" Type="http://schemas.openxmlformats.org/officeDocument/2006/relationships/hyperlink" Target="http://www.longeviva.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 Id="rId5" Type="http://schemas.openxmlformats.org/officeDocument/2006/relationships/font" Target="fonts/Garamond-regular.ttf"/><Relationship Id="rId6" Type="http://schemas.openxmlformats.org/officeDocument/2006/relationships/font" Target="fonts/Garamond-bold.ttf"/><Relationship Id="rId7" Type="http://schemas.openxmlformats.org/officeDocument/2006/relationships/font" Target="fonts/Garamond-italic.ttf"/><Relationship Id="rId8" Type="http://schemas.openxmlformats.org/officeDocument/2006/relationships/font" Target="fonts/Garamond-boldItalic.ttf"/></Relationships>
</file>

<file path=word/_rels/footer1.xml.rels><?xml version="1.0" encoding="UTF-8" standalone="yes"?><Relationships xmlns="http://schemas.openxmlformats.org/package/2006/relationships"><Relationship Id="rId1" Type="http://schemas.openxmlformats.org/officeDocument/2006/relationships/hyperlink" Target="mailto:info@longeviva.it" TargetMode="External"/><Relationship Id="rId2" Type="http://schemas.openxmlformats.org/officeDocument/2006/relationships/hyperlink" Target="http://www.longeviva.it" TargetMode="External"/><Relationship Id="rId3" Type="http://schemas.openxmlformats.org/officeDocument/2006/relationships/hyperlink" Target="mailto:dpolongeviva@proton.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o8kBE/G6tAAnY31pohxHZIhjLw==">CgMxLjA4AHIhMUtRNTJzd3ZZcmlhNVFic2UxaVNsRDFYWXlrZ2IwY1J2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