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xd11sprtp2ex" w:id="0"/>
      <w:bookmarkEnd w:id="0"/>
      <w:r w:rsidDel="00000000" w:rsidR="00000000" w:rsidRPr="00000000">
        <w:rPr>
          <w:rtl w:val="0"/>
        </w:rPr>
        <w:t xml:space="preserve">M3DS Academy — Privacy Policy</w:t>
      </w:r>
    </w:p>
    <w:p w:rsidR="00000000" w:rsidDel="00000000" w:rsidP="00000000" w:rsidRDefault="00000000" w:rsidRPr="00000000" w14:paraId="00000002">
      <w:pPr>
        <w:rPr/>
      </w:pPr>
      <w:r w:rsidDel="00000000" w:rsidR="00000000" w:rsidRPr="00000000">
        <w:rPr>
          <w:b w:val="1"/>
          <w:bCs w:val="1"/>
          <w:rtl w:val="0"/>
        </w:rPr>
        <w:t xml:space="preserve">Last Updated: 6 May 2026</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Privacy Policy explains how </w:t>
      </w:r>
      <w:r w:rsidDel="00000000" w:rsidR="00000000" w:rsidRPr="00000000">
        <w:rPr>
          <w:b w:val="1"/>
          <w:bCs w:val="1"/>
          <w:rtl w:val="0"/>
        </w:rPr>
        <w:t xml:space="preserve">M3DS Dooel Skopje</w:t>
      </w:r>
      <w:r w:rsidDel="00000000" w:rsidR="00000000" w:rsidRPr="00000000">
        <w:rPr>
          <w:rtl w:val="0"/>
        </w:rPr>
        <w:t xml:space="preserve"> (“</w:t>
      </w:r>
      <w:r w:rsidDel="00000000" w:rsidR="00000000" w:rsidRPr="00000000">
        <w:rPr>
          <w:b w:val="1"/>
          <w:bCs w:val="1"/>
          <w:rtl w:val="0"/>
        </w:rPr>
        <w:t xml:space="preserve">M3DS Academy</w:t>
      </w:r>
      <w:r w:rsidDel="00000000" w:rsidR="00000000" w:rsidRPr="00000000">
        <w:rPr>
          <w:rtl w:val="0"/>
        </w:rPr>
        <w:t xml:space="preserve">,” “we,” “us,” “our”) collects, uses, shares, and protects your personal data when you visit our website, register for or use our learning platform, attend our courses, communicate with us, or otherwise interact with our services (the “</w:t>
      </w:r>
      <w:r w:rsidDel="00000000" w:rsidR="00000000" w:rsidRPr="00000000">
        <w:rPr>
          <w:b w:val="1"/>
          <w:bCs w:val="1"/>
          <w:rtl w:val="0"/>
        </w:rPr>
        <w:t xml:space="preserve">Services</w:t>
      </w:r>
      <w:r w:rsidDel="00000000" w:rsidR="00000000" w:rsidRPr="00000000">
        <w:rPr>
          <w:rtl w:val="0"/>
        </w:rPr>
        <w:t xml:space="preserv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This Policy forms part of our Terms &amp; Conditions and should be read together with our Cookie Policy and Acceptable Use &amp; AI Policy.</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2"/>
        <w:rPr/>
      </w:pPr>
      <w:bookmarkStart w:colFirst="0" w:colLast="0" w:name="_rbkhm0jgp50k" w:id="1"/>
      <w:bookmarkEnd w:id="1"/>
      <w:r w:rsidDel="00000000" w:rsidR="00000000" w:rsidRPr="00000000">
        <w:rPr>
          <w:rtl w:val="0"/>
        </w:rPr>
        <w:t xml:space="preserve">1) Who We Are (Data Controller)</w:t>
      </w:r>
    </w:p>
    <w:p w:rsidR="00000000" w:rsidDel="00000000" w:rsidP="00000000" w:rsidRDefault="00000000" w:rsidRPr="00000000" w14:paraId="0000000A">
      <w:pPr>
        <w:rPr/>
      </w:pPr>
      <w:r w:rsidDel="00000000" w:rsidR="00000000" w:rsidRPr="00000000">
        <w:rPr>
          <w:b w:val="1"/>
          <w:bCs w:val="1"/>
          <w:rtl w:val="0"/>
        </w:rPr>
        <w:t xml:space="preserve">M3DS Dooel Skopje</w:t>
      </w:r>
      <w:r w:rsidDel="00000000" w:rsidR="00000000" w:rsidRPr="00000000">
        <w:rPr>
          <w:rtl w:val="0"/>
        </w:rPr>
        <w:t xml:space="preserve"> Kozle 8, 1000 Skopje Republic of North Macedonia Email: </w:t>
      </w:r>
      <w:r w:rsidDel="00000000" w:rsidR="00000000" w:rsidRPr="00000000">
        <w:rPr>
          <w:b w:val="1"/>
          <w:bCs w:val="1"/>
          <w:rtl w:val="0"/>
        </w:rPr>
        <w:t xml:space="preserve">info(at)m3dsacademy.com</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For all privacy questions, requests, or complaints, contact us at the email above.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2"/>
        <w:rPr/>
      </w:pPr>
      <w:bookmarkStart w:colFirst="0" w:colLast="0" w:name="_7x60iyrthirq" w:id="2"/>
      <w:bookmarkEnd w:id="2"/>
      <w:r w:rsidDel="00000000" w:rsidR="00000000" w:rsidRPr="00000000">
        <w:rPr>
          <w:rtl w:val="0"/>
        </w:rPr>
        <w:t xml:space="preserve">2) Scope of This Policy</w:t>
      </w:r>
    </w:p>
    <w:p w:rsidR="00000000" w:rsidDel="00000000" w:rsidP="00000000" w:rsidRDefault="00000000" w:rsidRPr="00000000" w14:paraId="00000010">
      <w:pPr>
        <w:rPr/>
      </w:pPr>
      <w:r w:rsidDel="00000000" w:rsidR="00000000" w:rsidRPr="00000000">
        <w:rPr>
          <w:rtl w:val="0"/>
        </w:rPr>
        <w:t xml:space="preserve">This Policy applies to personal data we process in connection with:</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2">
      <w:pPr>
        <w:numPr>
          <w:ilvl w:val="0"/>
          <w:numId w:val="3"/>
        </w:numPr>
        <w:ind w:left="720" w:hanging="360"/>
      </w:pPr>
      <w:r w:rsidDel="00000000" w:rsidR="00000000" w:rsidRPr="00000000">
        <w:rPr>
          <w:rtl w:val="0"/>
        </w:rPr>
        <w:t xml:space="preserve">our website (m3dsacademy.com and its subdomains, including kids.m3ds.academy and parents.m3ds.academy);</w:t>
      </w:r>
    </w:p>
    <w:p w:rsidR="00000000" w:rsidDel="00000000" w:rsidP="00000000" w:rsidRDefault="00000000" w:rsidRPr="00000000" w14:paraId="00000013">
      <w:pPr>
        <w:numPr>
          <w:ilvl w:val="0"/>
          <w:numId w:val="3"/>
        </w:numPr>
        <w:ind w:left="720" w:hanging="360"/>
      </w:pPr>
      <w:r w:rsidDel="00000000" w:rsidR="00000000" w:rsidRPr="00000000">
        <w:rPr>
          <w:rtl w:val="0"/>
        </w:rPr>
        <w:t xml:space="preserve">our student portal and learning management system;</w:t>
      </w:r>
    </w:p>
    <w:p w:rsidR="00000000" w:rsidDel="00000000" w:rsidP="00000000" w:rsidRDefault="00000000" w:rsidRPr="00000000" w14:paraId="00000014">
      <w:pPr>
        <w:numPr>
          <w:ilvl w:val="0"/>
          <w:numId w:val="3"/>
        </w:numPr>
        <w:ind w:left="720" w:hanging="360"/>
      </w:pPr>
      <w:r w:rsidDel="00000000" w:rsidR="00000000" w:rsidRPr="00000000">
        <w:rPr>
          <w:rtl w:val="0"/>
        </w:rPr>
        <w:t xml:space="preserve">enrollment, payment, and student-account administration;</w:t>
      </w:r>
    </w:p>
    <w:p w:rsidR="00000000" w:rsidDel="00000000" w:rsidP="00000000" w:rsidRDefault="00000000" w:rsidRPr="00000000" w14:paraId="00000015">
      <w:pPr>
        <w:numPr>
          <w:ilvl w:val="0"/>
          <w:numId w:val="3"/>
        </w:numPr>
        <w:ind w:left="720" w:hanging="360"/>
      </w:pPr>
      <w:r w:rsidDel="00000000" w:rsidR="00000000" w:rsidRPr="00000000">
        <w:rPr>
          <w:rtl w:val="0"/>
        </w:rPr>
        <w:t xml:space="preserve">our Discord community and other community spaces;</w:t>
      </w:r>
    </w:p>
    <w:p w:rsidR="00000000" w:rsidDel="00000000" w:rsidP="00000000" w:rsidRDefault="00000000" w:rsidRPr="00000000" w14:paraId="00000016">
      <w:pPr>
        <w:numPr>
          <w:ilvl w:val="0"/>
          <w:numId w:val="3"/>
        </w:numPr>
        <w:ind w:left="720" w:hanging="360"/>
      </w:pPr>
      <w:r w:rsidDel="00000000" w:rsidR="00000000" w:rsidRPr="00000000">
        <w:rPr>
          <w:rtl w:val="0"/>
        </w:rPr>
        <w:t xml:space="preserve">live classes, mentor sessions, and recorded sessions;</w:t>
      </w:r>
    </w:p>
    <w:p w:rsidR="00000000" w:rsidDel="00000000" w:rsidP="00000000" w:rsidRDefault="00000000" w:rsidRPr="00000000" w14:paraId="00000017">
      <w:pPr>
        <w:numPr>
          <w:ilvl w:val="0"/>
          <w:numId w:val="3"/>
        </w:numPr>
        <w:ind w:left="720" w:hanging="360"/>
      </w:pPr>
      <w:r w:rsidDel="00000000" w:rsidR="00000000" w:rsidRPr="00000000">
        <w:rPr>
          <w:rtl w:val="0"/>
        </w:rPr>
        <w:t xml:space="preserve">marketing communications;</w:t>
      </w:r>
    </w:p>
    <w:p w:rsidR="00000000" w:rsidDel="00000000" w:rsidP="00000000" w:rsidRDefault="00000000" w:rsidRPr="00000000" w14:paraId="00000018">
      <w:pPr>
        <w:numPr>
          <w:ilvl w:val="0"/>
          <w:numId w:val="3"/>
        </w:numPr>
        <w:ind w:left="720" w:hanging="360"/>
      </w:pPr>
      <w:r w:rsidDel="00000000" w:rsidR="00000000" w:rsidRPr="00000000">
        <w:rPr>
          <w:rtl w:val="0"/>
        </w:rPr>
        <w:t xml:space="preserve">customer support, billing, and legal/compliance functions.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This Policy does not apply to third-party websites or services we link to (each has its own privacy policy).</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2"/>
        <w:rPr/>
      </w:pPr>
      <w:bookmarkStart w:colFirst="0" w:colLast="0" w:name="_793z8l74mkh7" w:id="3"/>
      <w:bookmarkEnd w:id="3"/>
      <w:r w:rsidDel="00000000" w:rsidR="00000000" w:rsidRPr="00000000">
        <w:rPr>
          <w:rtl w:val="0"/>
        </w:rPr>
        <w:t xml:space="preserve">3) Categories of Personal Data We Collect</w:t>
      </w:r>
    </w:p>
    <w:p w:rsidR="00000000" w:rsidDel="00000000" w:rsidP="00000000" w:rsidRDefault="00000000" w:rsidRPr="00000000" w14:paraId="0000001E">
      <w:pPr>
        <w:rPr/>
      </w:pPr>
      <w:r w:rsidDel="00000000" w:rsidR="00000000" w:rsidRPr="00000000">
        <w:rPr>
          <w:rtl w:val="0"/>
        </w:rPr>
        <w:t xml:space="preserve">Depending on your interaction with us, we may process the following categories:</w:t>
      </w:r>
    </w:p>
    <w:p w:rsidR="00000000" w:rsidDel="00000000" w:rsidP="00000000" w:rsidRDefault="00000000" w:rsidRPr="00000000" w14:paraId="0000001F">
      <w:pPr>
        <w:pStyle w:val="Heading3"/>
        <w:rPr/>
      </w:pPr>
      <w:bookmarkStart w:colFirst="0" w:colLast="0" w:name="_pc4hl7tullbg" w:id="4"/>
      <w:bookmarkEnd w:id="4"/>
      <w:r w:rsidDel="00000000" w:rsidR="00000000" w:rsidRPr="00000000">
        <w:rPr>
          <w:rtl w:val="0"/>
        </w:rPr>
        <w:t xml:space="preserve">3.1 Identification &amp; Contact Data</w:t>
      </w:r>
    </w:p>
    <w:p w:rsidR="00000000" w:rsidDel="00000000" w:rsidP="00000000" w:rsidRDefault="00000000" w:rsidRPr="00000000" w14:paraId="00000020">
      <w:pPr>
        <w:numPr>
          <w:ilvl w:val="0"/>
          <w:numId w:val="3"/>
        </w:numPr>
        <w:ind w:left="720" w:hanging="360"/>
      </w:pPr>
      <w:r w:rsidDel="00000000" w:rsidR="00000000" w:rsidRPr="00000000">
        <w:rPr>
          <w:rtl w:val="0"/>
        </w:rPr>
        <w:t xml:space="preserve">name, date of birth (used for age verification and certificates), country of residence;</w:t>
      </w:r>
    </w:p>
    <w:p w:rsidR="00000000" w:rsidDel="00000000" w:rsidP="00000000" w:rsidRDefault="00000000" w:rsidRPr="00000000" w14:paraId="00000021">
      <w:pPr>
        <w:numPr>
          <w:ilvl w:val="0"/>
          <w:numId w:val="3"/>
        </w:numPr>
        <w:ind w:left="720" w:hanging="360"/>
      </w:pPr>
      <w:r w:rsidDel="00000000" w:rsidR="00000000" w:rsidRPr="00000000">
        <w:rPr>
          <w:rtl w:val="0"/>
        </w:rPr>
        <w:t xml:space="preserve">email address, phone number, postal address;</w:t>
      </w:r>
    </w:p>
    <w:p w:rsidR="00000000" w:rsidDel="00000000" w:rsidP="00000000" w:rsidRDefault="00000000" w:rsidRPr="00000000" w14:paraId="00000022">
      <w:pPr>
        <w:numPr>
          <w:ilvl w:val="0"/>
          <w:numId w:val="3"/>
        </w:numPr>
        <w:ind w:left="720" w:hanging="360"/>
      </w:pPr>
      <w:r w:rsidDel="00000000" w:rsidR="00000000" w:rsidRPr="00000000">
        <w:rPr>
          <w:rtl w:val="0"/>
        </w:rPr>
        <w:t xml:space="preserve">profile photo (where you upload one);</w:t>
      </w:r>
    </w:p>
    <w:p w:rsidR="00000000" w:rsidDel="00000000" w:rsidP="00000000" w:rsidRDefault="00000000" w:rsidRPr="00000000" w14:paraId="00000023">
      <w:pPr>
        <w:numPr>
          <w:ilvl w:val="0"/>
          <w:numId w:val="3"/>
        </w:numPr>
        <w:ind w:left="720" w:hanging="360"/>
      </w:pPr>
      <w:r w:rsidDel="00000000" w:rsidR="00000000" w:rsidRPr="00000000">
        <w:rPr>
          <w:rtl w:val="0"/>
        </w:rPr>
        <w:t xml:space="preserve">proof-of-identity document where required for certificate issuance or fraud prevention.</w:t>
      </w:r>
    </w:p>
    <w:p w:rsidR="00000000" w:rsidDel="00000000" w:rsidP="00000000" w:rsidRDefault="00000000" w:rsidRPr="00000000" w14:paraId="00000024">
      <w:pPr>
        <w:pStyle w:val="Heading3"/>
        <w:rPr/>
      </w:pPr>
      <w:bookmarkStart w:colFirst="0" w:colLast="0" w:name="_3l9opmv328cy" w:id="5"/>
      <w:bookmarkEnd w:id="5"/>
      <w:r w:rsidDel="00000000" w:rsidR="00000000" w:rsidRPr="00000000">
        <w:rPr>
          <w:rtl w:val="0"/>
        </w:rPr>
        <w:t xml:space="preserve">3.2 Account &amp; Authentication Data</w:t>
      </w:r>
    </w:p>
    <w:p w:rsidR="00000000" w:rsidDel="00000000" w:rsidP="00000000" w:rsidRDefault="00000000" w:rsidRPr="00000000" w14:paraId="00000025">
      <w:pPr>
        <w:numPr>
          <w:ilvl w:val="0"/>
          <w:numId w:val="3"/>
        </w:numPr>
        <w:ind w:left="720" w:hanging="360"/>
      </w:pPr>
      <w:r w:rsidDel="00000000" w:rsidR="00000000" w:rsidRPr="00000000">
        <w:rPr>
          <w:rtl w:val="0"/>
        </w:rPr>
        <w:t xml:space="preserve">username, password (stored hashed), account preferences;</w:t>
      </w:r>
    </w:p>
    <w:p w:rsidR="00000000" w:rsidDel="00000000" w:rsidP="00000000" w:rsidRDefault="00000000" w:rsidRPr="00000000" w14:paraId="00000026">
      <w:pPr>
        <w:numPr>
          <w:ilvl w:val="0"/>
          <w:numId w:val="3"/>
        </w:numPr>
        <w:ind w:left="720" w:hanging="360"/>
      </w:pPr>
      <w:r w:rsidDel="00000000" w:rsidR="00000000" w:rsidRPr="00000000">
        <w:rPr>
          <w:rtl w:val="0"/>
        </w:rPr>
        <w:t xml:space="preserve">login times, IP address, device and browser identifiers;</w:t>
      </w:r>
    </w:p>
    <w:p w:rsidR="00000000" w:rsidDel="00000000" w:rsidP="00000000" w:rsidRDefault="00000000" w:rsidRPr="00000000" w14:paraId="00000027">
      <w:pPr>
        <w:numPr>
          <w:ilvl w:val="0"/>
          <w:numId w:val="3"/>
        </w:numPr>
        <w:ind w:left="720" w:hanging="360"/>
      </w:pPr>
      <w:r w:rsidDel="00000000" w:rsidR="00000000" w:rsidRPr="00000000">
        <w:rPr>
          <w:rtl w:val="0"/>
        </w:rPr>
        <w:t xml:space="preserve">two-factor authentication data where enabled.</w:t>
      </w:r>
    </w:p>
    <w:p w:rsidR="00000000" w:rsidDel="00000000" w:rsidP="00000000" w:rsidRDefault="00000000" w:rsidRPr="00000000" w14:paraId="00000028">
      <w:pPr>
        <w:pStyle w:val="Heading3"/>
        <w:rPr/>
      </w:pPr>
      <w:bookmarkStart w:colFirst="0" w:colLast="0" w:name="_2bjor11ohwmj" w:id="6"/>
      <w:bookmarkEnd w:id="6"/>
      <w:r w:rsidDel="00000000" w:rsidR="00000000" w:rsidRPr="00000000">
        <w:rPr>
          <w:rtl w:val="0"/>
        </w:rPr>
        <w:t xml:space="preserve">3.3 Enrollment &amp; Education Data</w:t>
      </w:r>
    </w:p>
    <w:p w:rsidR="00000000" w:rsidDel="00000000" w:rsidP="00000000" w:rsidRDefault="00000000" w:rsidRPr="00000000" w14:paraId="00000029">
      <w:pPr>
        <w:numPr>
          <w:ilvl w:val="0"/>
          <w:numId w:val="3"/>
        </w:numPr>
        <w:ind w:left="720" w:hanging="360"/>
      </w:pPr>
      <w:r w:rsidDel="00000000" w:rsidR="00000000" w:rsidRPr="00000000">
        <w:rPr>
          <w:rtl w:val="0"/>
        </w:rPr>
        <w:t xml:space="preserve">the program(s) you applied to and were accepted into;</w:t>
      </w:r>
    </w:p>
    <w:p w:rsidR="00000000" w:rsidDel="00000000" w:rsidP="00000000" w:rsidRDefault="00000000" w:rsidRPr="00000000" w14:paraId="0000002A">
      <w:pPr>
        <w:numPr>
          <w:ilvl w:val="0"/>
          <w:numId w:val="3"/>
        </w:numPr>
        <w:ind w:left="720" w:hanging="360"/>
      </w:pPr>
      <w:r w:rsidDel="00000000" w:rsidR="00000000" w:rsidRPr="00000000">
        <w:rPr>
          <w:rtl w:val="0"/>
        </w:rPr>
        <w:t xml:space="preserve">the Enrollment Agreement, payment plan, and any addenda;</w:t>
      </w:r>
    </w:p>
    <w:p w:rsidR="00000000" w:rsidDel="00000000" w:rsidP="00000000" w:rsidRDefault="00000000" w:rsidRPr="00000000" w14:paraId="0000002B">
      <w:pPr>
        <w:numPr>
          <w:ilvl w:val="0"/>
          <w:numId w:val="3"/>
        </w:numPr>
        <w:ind w:left="720" w:hanging="360"/>
      </w:pPr>
      <w:r w:rsidDel="00000000" w:rsidR="00000000" w:rsidRPr="00000000">
        <w:rPr>
          <w:rtl w:val="0"/>
        </w:rPr>
        <w:t xml:space="preserve">attendance, progress, assignment submissions, mentor feedback, grades, and certificates;</w:t>
      </w:r>
    </w:p>
    <w:p w:rsidR="00000000" w:rsidDel="00000000" w:rsidP="00000000" w:rsidRDefault="00000000" w:rsidRPr="00000000" w14:paraId="0000002C">
      <w:pPr>
        <w:numPr>
          <w:ilvl w:val="0"/>
          <w:numId w:val="3"/>
        </w:numPr>
        <w:ind w:left="720" w:hanging="360"/>
      </w:pPr>
      <w:r w:rsidDel="00000000" w:rsidR="00000000" w:rsidRPr="00000000">
        <w:rPr>
          <w:rtl w:val="0"/>
        </w:rPr>
        <w:t xml:space="preserve">portfolio work and student projects.</w:t>
      </w:r>
    </w:p>
    <w:p w:rsidR="00000000" w:rsidDel="00000000" w:rsidP="00000000" w:rsidRDefault="00000000" w:rsidRPr="00000000" w14:paraId="0000002D">
      <w:pPr>
        <w:pStyle w:val="Heading3"/>
        <w:rPr/>
      </w:pPr>
      <w:bookmarkStart w:colFirst="0" w:colLast="0" w:name="_yvgsnoptlj9k" w:id="7"/>
      <w:bookmarkEnd w:id="7"/>
      <w:r w:rsidDel="00000000" w:rsidR="00000000" w:rsidRPr="00000000">
        <w:rPr>
          <w:rtl w:val="0"/>
        </w:rPr>
        <w:t xml:space="preserve">3.4 Payment &amp; Financial Data</w:t>
      </w:r>
    </w:p>
    <w:p w:rsidR="00000000" w:rsidDel="00000000" w:rsidP="00000000" w:rsidRDefault="00000000" w:rsidRPr="00000000" w14:paraId="0000002E">
      <w:pPr>
        <w:numPr>
          <w:ilvl w:val="0"/>
          <w:numId w:val="3"/>
        </w:numPr>
        <w:ind w:left="720" w:hanging="360"/>
      </w:pPr>
      <w:r w:rsidDel="00000000" w:rsidR="00000000" w:rsidRPr="00000000">
        <w:rPr>
          <w:rtl w:val="0"/>
        </w:rPr>
        <w:t xml:space="preserve">billing name, billing address, VAT number (for Business Students);</w:t>
      </w:r>
    </w:p>
    <w:p w:rsidR="00000000" w:rsidDel="00000000" w:rsidP="00000000" w:rsidRDefault="00000000" w:rsidRPr="00000000" w14:paraId="0000002F">
      <w:pPr>
        <w:numPr>
          <w:ilvl w:val="0"/>
          <w:numId w:val="3"/>
        </w:numPr>
        <w:ind w:left="720" w:hanging="360"/>
      </w:pPr>
      <w:r w:rsidDel="00000000" w:rsidR="00000000" w:rsidRPr="00000000">
        <w:rPr>
          <w:rtl w:val="0"/>
        </w:rPr>
        <w:t xml:space="preserve">payment method type and last 4 digits / token references (full card numbers are processed by our payment processors and </w:t>
      </w:r>
      <w:r w:rsidDel="00000000" w:rsidR="00000000" w:rsidRPr="00000000">
        <w:rPr>
          <w:b w:val="1"/>
          <w:bCs w:val="1"/>
          <w:rtl w:val="0"/>
        </w:rPr>
        <w:t xml:space="preserve">never stored on M3DS servers</w:t>
      </w:r>
      <w:r w:rsidDel="00000000" w:rsidR="00000000" w:rsidRPr="00000000">
        <w:rPr>
          <w:rtl w:val="0"/>
        </w:rPr>
        <w:t xml:space="preserve">);</w:t>
      </w:r>
    </w:p>
    <w:p w:rsidR="00000000" w:rsidDel="00000000" w:rsidP="00000000" w:rsidRDefault="00000000" w:rsidRPr="00000000" w14:paraId="00000030">
      <w:pPr>
        <w:numPr>
          <w:ilvl w:val="0"/>
          <w:numId w:val="3"/>
        </w:numPr>
        <w:ind w:left="720" w:hanging="360"/>
      </w:pPr>
      <w:r w:rsidDel="00000000" w:rsidR="00000000" w:rsidRPr="00000000">
        <w:rPr>
          <w:rtl w:val="0"/>
        </w:rPr>
        <w:t xml:space="preserve">invoices, receipts, refund records, chargeback records;</w:t>
      </w:r>
    </w:p>
    <w:p w:rsidR="00000000" w:rsidDel="00000000" w:rsidP="00000000" w:rsidRDefault="00000000" w:rsidRPr="00000000" w14:paraId="00000031">
      <w:pPr>
        <w:numPr>
          <w:ilvl w:val="0"/>
          <w:numId w:val="3"/>
        </w:numPr>
        <w:ind w:left="720" w:hanging="360"/>
      </w:pPr>
      <w:r w:rsidDel="00000000" w:rsidR="00000000" w:rsidRPr="00000000">
        <w:rPr>
          <w:rtl w:val="0"/>
        </w:rPr>
        <w:t xml:space="preserve">collection records where applicable.</w:t>
      </w:r>
    </w:p>
    <w:p w:rsidR="00000000" w:rsidDel="00000000" w:rsidP="00000000" w:rsidRDefault="00000000" w:rsidRPr="00000000" w14:paraId="00000032">
      <w:pPr>
        <w:pStyle w:val="Heading3"/>
        <w:rPr/>
      </w:pPr>
      <w:bookmarkStart w:colFirst="0" w:colLast="0" w:name="_oqvzpis2vyxf" w:id="8"/>
      <w:bookmarkEnd w:id="8"/>
      <w:r w:rsidDel="00000000" w:rsidR="00000000" w:rsidRPr="00000000">
        <w:rPr>
          <w:rtl w:val="0"/>
        </w:rPr>
        <w:t xml:space="preserve">3.5 Communications Data</w:t>
      </w:r>
    </w:p>
    <w:p w:rsidR="00000000" w:rsidDel="00000000" w:rsidP="00000000" w:rsidRDefault="00000000" w:rsidRPr="00000000" w14:paraId="00000033">
      <w:pPr>
        <w:numPr>
          <w:ilvl w:val="0"/>
          <w:numId w:val="3"/>
        </w:numPr>
        <w:ind w:left="720" w:hanging="360"/>
      </w:pPr>
      <w:r w:rsidDel="00000000" w:rsidR="00000000" w:rsidRPr="00000000">
        <w:rPr>
          <w:rtl w:val="0"/>
        </w:rPr>
        <w:t xml:space="preserve">emails, support tickets, chat messages, Discord messages within M3DS-operated channels;</w:t>
      </w:r>
    </w:p>
    <w:p w:rsidR="00000000" w:rsidDel="00000000" w:rsidP="00000000" w:rsidRDefault="00000000" w:rsidRPr="00000000" w14:paraId="00000034">
      <w:pPr>
        <w:numPr>
          <w:ilvl w:val="0"/>
          <w:numId w:val="3"/>
        </w:numPr>
        <w:ind w:left="720" w:hanging="360"/>
      </w:pPr>
      <w:r w:rsidDel="00000000" w:rsidR="00000000" w:rsidRPr="00000000">
        <w:rPr>
          <w:rtl w:val="0"/>
        </w:rPr>
        <w:t xml:space="preserve">recordings of live classes and mentor calls (where notified);</w:t>
      </w:r>
    </w:p>
    <w:p w:rsidR="00000000" w:rsidDel="00000000" w:rsidP="00000000" w:rsidRDefault="00000000" w:rsidRPr="00000000" w14:paraId="00000035">
      <w:pPr>
        <w:numPr>
          <w:ilvl w:val="0"/>
          <w:numId w:val="3"/>
        </w:numPr>
        <w:ind w:left="720" w:hanging="360"/>
      </w:pPr>
      <w:r w:rsidDel="00000000" w:rsidR="00000000" w:rsidRPr="00000000">
        <w:rPr>
          <w:rtl w:val="0"/>
        </w:rPr>
        <w:t xml:space="preserve">survey responses, testimonials, reviews.</w:t>
      </w:r>
    </w:p>
    <w:p w:rsidR="00000000" w:rsidDel="00000000" w:rsidP="00000000" w:rsidRDefault="00000000" w:rsidRPr="00000000" w14:paraId="00000036">
      <w:pPr>
        <w:pStyle w:val="Heading3"/>
        <w:rPr/>
      </w:pPr>
      <w:bookmarkStart w:colFirst="0" w:colLast="0" w:name="_ghnvg51h9nqr" w:id="9"/>
      <w:bookmarkEnd w:id="9"/>
      <w:r w:rsidDel="00000000" w:rsidR="00000000" w:rsidRPr="00000000">
        <w:rPr>
          <w:rtl w:val="0"/>
        </w:rPr>
        <w:t xml:space="preserve">3.6 Technical &amp; Usage Data</w:t>
      </w:r>
    </w:p>
    <w:p w:rsidR="00000000" w:rsidDel="00000000" w:rsidP="00000000" w:rsidRDefault="00000000" w:rsidRPr="00000000" w14:paraId="00000037">
      <w:pPr>
        <w:numPr>
          <w:ilvl w:val="0"/>
          <w:numId w:val="3"/>
        </w:numPr>
        <w:ind w:left="720" w:hanging="360"/>
      </w:pPr>
      <w:r w:rsidDel="00000000" w:rsidR="00000000" w:rsidRPr="00000000">
        <w:rPr>
          <w:rtl w:val="0"/>
        </w:rPr>
        <w:t xml:space="preserve">IP address, device type, operating system, browser type and version;</w:t>
      </w:r>
    </w:p>
    <w:p w:rsidR="00000000" w:rsidDel="00000000" w:rsidP="00000000" w:rsidRDefault="00000000" w:rsidRPr="00000000" w14:paraId="00000038">
      <w:pPr>
        <w:numPr>
          <w:ilvl w:val="0"/>
          <w:numId w:val="3"/>
        </w:numPr>
        <w:ind w:left="720" w:hanging="360"/>
      </w:pPr>
      <w:r w:rsidDel="00000000" w:rsidR="00000000" w:rsidRPr="00000000">
        <w:rPr>
          <w:rtl w:val="0"/>
        </w:rPr>
        <w:t xml:space="preserve">pages visited, time spent, click paths, referring URL;</w:t>
      </w:r>
    </w:p>
    <w:p w:rsidR="00000000" w:rsidDel="00000000" w:rsidP="00000000" w:rsidRDefault="00000000" w:rsidRPr="00000000" w14:paraId="00000039">
      <w:pPr>
        <w:numPr>
          <w:ilvl w:val="0"/>
          <w:numId w:val="3"/>
        </w:numPr>
        <w:ind w:left="720" w:hanging="360"/>
      </w:pPr>
      <w:r w:rsidDel="00000000" w:rsidR="00000000" w:rsidRPr="00000000">
        <w:rPr>
          <w:rtl w:val="0"/>
        </w:rPr>
        <w:t xml:space="preserve">cookie identifiers (see Cookie Policy);</w:t>
      </w:r>
    </w:p>
    <w:p w:rsidR="00000000" w:rsidDel="00000000" w:rsidP="00000000" w:rsidRDefault="00000000" w:rsidRPr="00000000" w14:paraId="0000003A">
      <w:pPr>
        <w:numPr>
          <w:ilvl w:val="0"/>
          <w:numId w:val="3"/>
        </w:numPr>
        <w:ind w:left="720" w:hanging="360"/>
      </w:pPr>
      <w:r w:rsidDel="00000000" w:rsidR="00000000" w:rsidRPr="00000000">
        <w:rPr>
          <w:rtl w:val="0"/>
        </w:rPr>
        <w:t xml:space="preserve">video playback statistics (where applicable);</w:t>
      </w:r>
    </w:p>
    <w:p w:rsidR="00000000" w:rsidDel="00000000" w:rsidP="00000000" w:rsidRDefault="00000000" w:rsidRPr="00000000" w14:paraId="0000003B">
      <w:pPr>
        <w:numPr>
          <w:ilvl w:val="0"/>
          <w:numId w:val="3"/>
        </w:numPr>
        <w:ind w:left="720" w:hanging="360"/>
      </w:pPr>
      <w:r w:rsidDel="00000000" w:rsidR="00000000" w:rsidRPr="00000000">
        <w:rPr>
          <w:rtl w:val="0"/>
        </w:rPr>
        <w:t xml:space="preserve">error logs and diagnostic data.</w:t>
      </w:r>
    </w:p>
    <w:p w:rsidR="00000000" w:rsidDel="00000000" w:rsidP="00000000" w:rsidRDefault="00000000" w:rsidRPr="00000000" w14:paraId="0000003C">
      <w:pPr>
        <w:pStyle w:val="Heading3"/>
        <w:rPr/>
      </w:pPr>
      <w:bookmarkStart w:colFirst="0" w:colLast="0" w:name="_ika0715pt0fs" w:id="10"/>
      <w:bookmarkEnd w:id="10"/>
      <w:r w:rsidDel="00000000" w:rsidR="00000000" w:rsidRPr="00000000">
        <w:rPr>
          <w:rtl w:val="0"/>
        </w:rPr>
        <w:t xml:space="preserve">3.7 Marketing Data</w:t>
      </w:r>
    </w:p>
    <w:p w:rsidR="00000000" w:rsidDel="00000000" w:rsidP="00000000" w:rsidRDefault="00000000" w:rsidRPr="00000000" w14:paraId="0000003D">
      <w:pPr>
        <w:numPr>
          <w:ilvl w:val="0"/>
          <w:numId w:val="3"/>
        </w:numPr>
        <w:ind w:left="720" w:hanging="360"/>
      </w:pPr>
      <w:r w:rsidDel="00000000" w:rsidR="00000000" w:rsidRPr="00000000">
        <w:rPr>
          <w:rtl w:val="0"/>
        </w:rPr>
        <w:t xml:space="preserve">your consent or objection to marketing communications;</w:t>
      </w:r>
    </w:p>
    <w:p w:rsidR="00000000" w:rsidDel="00000000" w:rsidP="00000000" w:rsidRDefault="00000000" w:rsidRPr="00000000" w14:paraId="0000003E">
      <w:pPr>
        <w:numPr>
          <w:ilvl w:val="0"/>
          <w:numId w:val="3"/>
        </w:numPr>
        <w:ind w:left="720" w:hanging="360"/>
      </w:pPr>
      <w:r w:rsidDel="00000000" w:rsidR="00000000" w:rsidRPr="00000000">
        <w:rPr>
          <w:rtl w:val="0"/>
        </w:rPr>
        <w:t xml:space="preserve">engagement data (email opens, clicks);</w:t>
      </w:r>
    </w:p>
    <w:p w:rsidR="00000000" w:rsidDel="00000000" w:rsidP="00000000" w:rsidRDefault="00000000" w:rsidRPr="00000000" w14:paraId="0000003F">
      <w:pPr>
        <w:numPr>
          <w:ilvl w:val="0"/>
          <w:numId w:val="3"/>
        </w:numPr>
        <w:ind w:left="720" w:hanging="360"/>
      </w:pPr>
      <w:r w:rsidDel="00000000" w:rsidR="00000000" w:rsidRPr="00000000">
        <w:rPr>
          <w:rtl w:val="0"/>
        </w:rPr>
        <w:t xml:space="preserve">ad-platform identifiers where you have consented to advertising cookies.</w:t>
      </w:r>
    </w:p>
    <w:p w:rsidR="00000000" w:rsidDel="00000000" w:rsidP="00000000" w:rsidRDefault="00000000" w:rsidRPr="00000000" w14:paraId="00000040">
      <w:pPr>
        <w:pStyle w:val="Heading3"/>
        <w:rPr/>
      </w:pPr>
      <w:bookmarkStart w:colFirst="0" w:colLast="0" w:name="_i1le7rlkflzv" w:id="11"/>
      <w:bookmarkEnd w:id="11"/>
      <w:r w:rsidDel="00000000" w:rsidR="00000000" w:rsidRPr="00000000">
        <w:rPr>
          <w:rtl w:val="0"/>
        </w:rPr>
        <w:t xml:space="preserve">3.8 Special Category Data</w:t>
      </w:r>
    </w:p>
    <w:p w:rsidR="00000000" w:rsidDel="00000000" w:rsidP="00000000" w:rsidRDefault="00000000" w:rsidRPr="00000000" w14:paraId="00000041">
      <w:pPr>
        <w:rPr/>
      </w:pPr>
      <w:r w:rsidDel="00000000" w:rsidR="00000000" w:rsidRPr="00000000">
        <w:rPr>
          <w:rtl w:val="0"/>
        </w:rPr>
        <w:t xml:space="preserve">We do </w:t>
      </w:r>
      <w:r w:rsidDel="00000000" w:rsidR="00000000" w:rsidRPr="00000000">
        <w:rPr>
          <w:b w:val="1"/>
          <w:bCs w:val="1"/>
          <w:rtl w:val="0"/>
        </w:rPr>
        <w:t xml:space="preserve">not intentionally collect special-category data</w:t>
      </w:r>
      <w:r w:rsidDel="00000000" w:rsidR="00000000" w:rsidRPr="00000000">
        <w:rPr>
          <w:rtl w:val="0"/>
        </w:rPr>
        <w:t xml:space="preserve"> (health, racial/ethnic origin, political opinions, religious beliefs, biometric data, etc.). If you voluntarily share such information (for example, to request reasonable accommodation), we process it only on the basis of your explicit consent and only for the purpose for which you provided it.</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pStyle w:val="Heading2"/>
        <w:rPr/>
      </w:pPr>
      <w:bookmarkStart w:colFirst="0" w:colLast="0" w:name="_i8ualtlns9e7" w:id="12"/>
      <w:bookmarkEnd w:id="12"/>
      <w:r w:rsidDel="00000000" w:rsidR="00000000" w:rsidRPr="00000000">
        <w:rPr>
          <w:rtl w:val="0"/>
        </w:rPr>
        <w:t xml:space="preserve">4) Sources of Personal Data</w:t>
      </w:r>
    </w:p>
    <w:p w:rsidR="00000000" w:rsidDel="00000000" w:rsidP="00000000" w:rsidRDefault="00000000" w:rsidRPr="00000000" w14:paraId="00000045">
      <w:pPr>
        <w:rPr/>
      </w:pPr>
      <w:r w:rsidDel="00000000" w:rsidR="00000000" w:rsidRPr="00000000">
        <w:rPr>
          <w:rtl w:val="0"/>
        </w:rPr>
        <w:t xml:space="preserve">We collect personal data:</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7">
      <w:pPr>
        <w:numPr>
          <w:ilvl w:val="0"/>
          <w:numId w:val="3"/>
        </w:numPr>
        <w:ind w:left="720" w:hanging="360"/>
      </w:pPr>
      <w:r w:rsidDel="00000000" w:rsidR="00000000" w:rsidRPr="00000000">
        <w:rPr>
          <w:b w:val="1"/>
          <w:bCs w:val="1"/>
          <w:rtl w:val="0"/>
        </w:rPr>
        <w:t xml:space="preserve">directly from you</w:t>
      </w:r>
      <w:r w:rsidDel="00000000" w:rsidR="00000000" w:rsidRPr="00000000">
        <w:rPr>
          <w:rtl w:val="0"/>
        </w:rPr>
        <w:t xml:space="preserve"> (account registration, enrollment forms, communications, uploaded work);</w:t>
      </w:r>
    </w:p>
    <w:p w:rsidR="00000000" w:rsidDel="00000000" w:rsidP="00000000" w:rsidRDefault="00000000" w:rsidRPr="00000000" w14:paraId="00000048">
      <w:pPr>
        <w:numPr>
          <w:ilvl w:val="0"/>
          <w:numId w:val="3"/>
        </w:numPr>
        <w:ind w:left="720" w:hanging="360"/>
      </w:pPr>
      <w:r w:rsidDel="00000000" w:rsidR="00000000" w:rsidRPr="00000000">
        <w:rPr>
          <w:b w:val="1"/>
          <w:bCs w:val="1"/>
          <w:rtl w:val="0"/>
        </w:rPr>
        <w:t xml:space="preserve">automatically</w:t>
      </w:r>
      <w:r w:rsidDel="00000000" w:rsidR="00000000" w:rsidRPr="00000000">
        <w:rPr>
          <w:rtl w:val="0"/>
        </w:rPr>
        <w:t xml:space="preserve"> (cookies, server logs, analytics tools);</w:t>
      </w:r>
    </w:p>
    <w:p w:rsidR="00000000" w:rsidDel="00000000" w:rsidP="00000000" w:rsidRDefault="00000000" w:rsidRPr="00000000" w14:paraId="00000049">
      <w:pPr>
        <w:numPr>
          <w:ilvl w:val="0"/>
          <w:numId w:val="3"/>
        </w:numPr>
        <w:ind w:left="720" w:hanging="360"/>
      </w:pPr>
      <w:r w:rsidDel="00000000" w:rsidR="00000000" w:rsidRPr="00000000">
        <w:rPr>
          <w:b w:val="1"/>
          <w:bCs w:val="1"/>
          <w:rtl w:val="0"/>
        </w:rPr>
        <w:t xml:space="preserve">from third parties</w:t>
      </w:r>
      <w:r w:rsidDel="00000000" w:rsidR="00000000" w:rsidRPr="00000000">
        <w:rPr>
          <w:rtl w:val="0"/>
        </w:rPr>
        <w:t xml:space="preserve"> where applicable (payment processors confirming payment, employers enrolling Business Students, OAuth/SSO providers if you log in through them, partner referrers).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4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pStyle w:val="Heading2"/>
        <w:rPr/>
      </w:pPr>
      <w:bookmarkStart w:colFirst="0" w:colLast="0" w:name="_n7fs59dju1id" w:id="13"/>
      <w:bookmarkEnd w:id="13"/>
      <w:r w:rsidDel="00000000" w:rsidR="00000000" w:rsidRPr="00000000">
        <w:rPr>
          <w:rtl w:val="0"/>
        </w:rPr>
        <w:t xml:space="preserve">5) Why We Process Your Data and on What Legal Basis</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jc w:val="left"/>
              <w:rPr>
                <w:b w:val="1"/>
                <w:bCs w:val="1"/>
              </w:rPr>
            </w:pPr>
            <w:r w:rsidDel="00000000" w:rsidR="00000000" w:rsidRPr="00000000">
              <w:rPr>
                <w:b w:val="1"/>
                <w:bCs w:val="1"/>
                <w:rtl w:val="0"/>
              </w:rPr>
              <w:t xml:space="preserve">Purpose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jc w:val="left"/>
              <w:rPr>
                <w:b w:val="1"/>
                <w:bCs w:val="1"/>
              </w:rPr>
            </w:pPr>
            <w:r w:rsidDel="00000000" w:rsidR="00000000" w:rsidRPr="00000000">
              <w:rPr>
                <w:b w:val="1"/>
                <w:bCs w:val="1"/>
                <w:rtl w:val="0"/>
              </w:rPr>
              <w:t xml:space="preserve">Lawful Basis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jc w:val="left"/>
              <w:rPr/>
            </w:pPr>
            <w:r w:rsidDel="00000000" w:rsidR="00000000" w:rsidRPr="00000000">
              <w:rPr>
                <w:rtl w:val="0"/>
              </w:rPr>
              <w:t xml:space="preserve">Creating and administering your account; delivering the Program; providing access to course materials; mentor allocation; assessing assignments; issuing certificates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jc w:val="left"/>
              <w:rPr/>
            </w:pPr>
            <w:r w:rsidDel="00000000" w:rsidR="00000000" w:rsidRPr="00000000">
              <w:rPr>
                <w:rtl w:val="0"/>
              </w:rPr>
              <w:t xml:space="preserve">Performance of a contract (Art. 6(1)(b) GDPR)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1">
            <w:pPr>
              <w:jc w:val="left"/>
              <w:rPr/>
            </w:pPr>
            <w:r w:rsidDel="00000000" w:rsidR="00000000" w:rsidRPr="00000000">
              <w:rPr>
                <w:rtl w:val="0"/>
              </w:rPr>
              <w:t xml:space="preserve">Processing payments, refunds, and managing Installment Plans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jc w:val="left"/>
              <w:rPr/>
            </w:pPr>
            <w:r w:rsidDel="00000000" w:rsidR="00000000" w:rsidRPr="00000000">
              <w:rPr>
                <w:rtl w:val="0"/>
              </w:rPr>
              <w:t xml:space="preserve">Performance of a contract (Art. 6(1)(b))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jc w:val="left"/>
              <w:rPr/>
            </w:pPr>
            <w:r w:rsidDel="00000000" w:rsidR="00000000" w:rsidRPr="00000000">
              <w:rPr>
                <w:rtl w:val="0"/>
              </w:rPr>
              <w:t xml:space="preserve">Pursuing unpaid Tuition, late fees, default interest, and collection costs; defending chargebacks; defending legal claims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jc w:val="left"/>
              <w:rPr/>
            </w:pPr>
            <w:r w:rsidDel="00000000" w:rsidR="00000000" w:rsidRPr="00000000">
              <w:rPr>
                <w:rtl w:val="0"/>
              </w:rPr>
              <w:t xml:space="preserve">Legitimate interests in collecting amounts owed and protecting our legal rights (Art. 6(1)(f))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jc w:val="left"/>
              <w:rPr/>
            </w:pPr>
            <w:r w:rsidDel="00000000" w:rsidR="00000000" w:rsidRPr="00000000">
              <w:rPr>
                <w:rtl w:val="0"/>
              </w:rPr>
              <w:t xml:space="preserve">Verifying age, identity, and eligibility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jc w:val="left"/>
              <w:rPr/>
            </w:pPr>
            <w:r w:rsidDel="00000000" w:rsidR="00000000" w:rsidRPr="00000000">
              <w:rPr>
                <w:rtl w:val="0"/>
              </w:rPr>
              <w:t xml:space="preserve">Legitimate interests in preventing fraud and complying with eligibility rules (Art. 6(1)(f)); legal obligation where required (Art. 6(1)(c))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7">
            <w:pPr>
              <w:jc w:val="left"/>
              <w:rPr/>
            </w:pPr>
            <w:r w:rsidDel="00000000" w:rsidR="00000000" w:rsidRPr="00000000">
              <w:rPr>
                <w:rtl w:val="0"/>
              </w:rPr>
              <w:t xml:space="preserve">Recording live sessions for quality control and student 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jc w:val="left"/>
              <w:rPr/>
            </w:pPr>
            <w:r w:rsidDel="00000000" w:rsidR="00000000" w:rsidRPr="00000000">
              <w:rPr>
                <w:rtl w:val="0"/>
              </w:rPr>
              <w:t xml:space="preserve">Legitimate interests (Art. 6(1)(f)); your consent where required (Art. 6(1)(a))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jc w:val="left"/>
              <w:rPr/>
            </w:pPr>
            <w:r w:rsidDel="00000000" w:rsidR="00000000" w:rsidRPr="00000000">
              <w:rPr>
                <w:rtl w:val="0"/>
              </w:rPr>
              <w:t xml:space="preserve">Sending service-related communications (course updates, system notifications, payment reminders, policy changes)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jc w:val="left"/>
              <w:rPr/>
            </w:pPr>
            <w:r w:rsidDel="00000000" w:rsidR="00000000" w:rsidRPr="00000000">
              <w:rPr>
                <w:rtl w:val="0"/>
              </w:rPr>
              <w:t xml:space="preserve">Performance of a contract (Art. 6(1)(b)); legal obligation (Art. 6(1)(c))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jc w:val="left"/>
              <w:rPr/>
            </w:pPr>
            <w:r w:rsidDel="00000000" w:rsidR="00000000" w:rsidRPr="00000000">
              <w:rPr>
                <w:rtl w:val="0"/>
              </w:rPr>
              <w:t xml:space="preserve">Sending marketing communications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jc w:val="left"/>
              <w:rPr/>
            </w:pPr>
            <w:r w:rsidDel="00000000" w:rsidR="00000000" w:rsidRPr="00000000">
              <w:rPr>
                <w:rtl w:val="0"/>
              </w:rPr>
              <w:t xml:space="preserve">Your freely-given consent (Art. 6(1)(a)), which you can withdraw at any time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jc w:val="left"/>
              <w:rPr/>
            </w:pPr>
            <w:r w:rsidDel="00000000" w:rsidR="00000000" w:rsidRPr="00000000">
              <w:rPr>
                <w:rtl w:val="0"/>
              </w:rPr>
              <w:t xml:space="preserve">Displaying Student Work for marketing and educational examples (under Section 9 of the Terms)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jc w:val="left"/>
              <w:rPr/>
            </w:pPr>
            <w:r w:rsidDel="00000000" w:rsidR="00000000" w:rsidRPr="00000000">
              <w:rPr>
                <w:rtl w:val="0"/>
              </w:rPr>
              <w:t xml:space="preserve">Performance of the licensing arrangement (Art. 6(1)(b)) and legitimate interests (Art. 6(1)(f))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jc w:val="left"/>
              <w:rPr/>
            </w:pPr>
            <w:r w:rsidDel="00000000" w:rsidR="00000000" w:rsidRPr="00000000">
              <w:rPr>
                <w:rtl w:val="0"/>
              </w:rPr>
              <w:t xml:space="preserve">Website analytics, performance measurement, and feature improvement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jc w:val="left"/>
              <w:rPr/>
            </w:pPr>
            <w:r w:rsidDel="00000000" w:rsidR="00000000" w:rsidRPr="00000000">
              <w:rPr>
                <w:rtl w:val="0"/>
              </w:rPr>
              <w:t xml:space="preserve">Your consent for non-essential cookies (Art. 6(1)(a)); legitimate interests for aggregated, non-identifying analytics (Art. 6(1)(f))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jc w:val="left"/>
              <w:rPr/>
            </w:pPr>
            <w:r w:rsidDel="00000000" w:rsidR="00000000" w:rsidRPr="00000000">
              <w:rPr>
                <w:rtl w:val="0"/>
              </w:rPr>
              <w:t xml:space="preserve">Security monitoring, fraud prevention, abuse detection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jc w:val="left"/>
              <w:rPr/>
            </w:pPr>
            <w:r w:rsidDel="00000000" w:rsidR="00000000" w:rsidRPr="00000000">
              <w:rPr>
                <w:rtl w:val="0"/>
              </w:rPr>
              <w:t xml:space="preserve">Legitimate interests in protecting the Services and our users (Art. 6(1)(f))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3">
            <w:pPr>
              <w:jc w:val="left"/>
              <w:rPr/>
            </w:pPr>
            <w:r w:rsidDel="00000000" w:rsidR="00000000" w:rsidRPr="00000000">
              <w:rPr>
                <w:rtl w:val="0"/>
              </w:rPr>
              <w:t xml:space="preserve">Complying with tax, accounting, anti-money-laundering, consumer-protection, and other legal obligations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jc w:val="left"/>
              <w:rPr/>
            </w:pPr>
            <w:r w:rsidDel="00000000" w:rsidR="00000000" w:rsidRPr="00000000">
              <w:rPr>
                <w:rtl w:val="0"/>
              </w:rPr>
              <w:t xml:space="preserve">Legal obligation (Art. 6(1)(c))</w:t>
            </w:r>
          </w:p>
        </w:tc>
      </w:tr>
    </w:tbl>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6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pStyle w:val="Heading2"/>
        <w:rPr/>
      </w:pPr>
      <w:bookmarkStart w:colFirst="0" w:colLast="0" w:name="_qvn87dixbf6h" w:id="14"/>
      <w:bookmarkEnd w:id="14"/>
      <w:r w:rsidDel="00000000" w:rsidR="00000000" w:rsidRPr="00000000">
        <w:rPr>
          <w:rtl w:val="0"/>
        </w:rPr>
        <w:t xml:space="preserve">6) Recipients of Your Data and Subprocessors</w:t>
      </w:r>
    </w:p>
    <w:p w:rsidR="00000000" w:rsidDel="00000000" w:rsidP="00000000" w:rsidRDefault="00000000" w:rsidRPr="00000000" w14:paraId="00000068">
      <w:pPr>
        <w:rPr/>
      </w:pPr>
      <w:r w:rsidDel="00000000" w:rsidR="00000000" w:rsidRPr="00000000">
        <w:rPr>
          <w:rtl w:val="0"/>
        </w:rPr>
        <w:t xml:space="preserve">We share personal data with carefully selected processors and partners under written data-processing agreements. The principal categories are:</w:t>
      </w:r>
    </w:p>
    <w:p w:rsidR="00000000" w:rsidDel="00000000" w:rsidP="00000000" w:rsidRDefault="00000000" w:rsidRPr="00000000" w14:paraId="00000069">
      <w:pPr>
        <w:pStyle w:val="Heading3"/>
        <w:rPr/>
      </w:pPr>
      <w:bookmarkStart w:colFirst="0" w:colLast="0" w:name="_ijkm6hw4lx4p" w:id="15"/>
      <w:bookmarkEnd w:id="15"/>
      <w:r w:rsidDel="00000000" w:rsidR="00000000" w:rsidRPr="00000000">
        <w:rPr>
          <w:rtl w:val="0"/>
        </w:rPr>
        <w:t xml:space="preserve">6.1 Payment Processors</w:t>
      </w:r>
    </w:p>
    <w:p w:rsidR="00000000" w:rsidDel="00000000" w:rsidP="00000000" w:rsidRDefault="00000000" w:rsidRPr="00000000" w14:paraId="0000006A">
      <w:pPr>
        <w:numPr>
          <w:ilvl w:val="0"/>
          <w:numId w:val="3"/>
        </w:numPr>
        <w:ind w:left="720" w:hanging="360"/>
      </w:pPr>
      <w:r w:rsidDel="00000000" w:rsidR="00000000" w:rsidRPr="00000000">
        <w:rPr>
          <w:b w:val="1"/>
          <w:bCs w:val="1"/>
          <w:rtl w:val="0"/>
        </w:rPr>
        <w:t xml:space="preserve">Stripe, Inc.</w:t>
      </w:r>
      <w:r w:rsidDel="00000000" w:rsidR="00000000" w:rsidRPr="00000000">
        <w:rPr>
          <w:rtl w:val="0"/>
        </w:rPr>
        <w:t xml:space="preserve"> (USA) — card payments, direct debits, billing</w:t>
      </w:r>
    </w:p>
    <w:p w:rsidR="00000000" w:rsidDel="00000000" w:rsidP="00000000" w:rsidRDefault="00000000" w:rsidRPr="00000000" w14:paraId="0000006B">
      <w:pPr>
        <w:numPr>
          <w:ilvl w:val="0"/>
          <w:numId w:val="3"/>
        </w:numPr>
        <w:ind w:left="720" w:hanging="360"/>
      </w:pPr>
      <w:r w:rsidDel="00000000" w:rsidR="00000000" w:rsidRPr="00000000">
        <w:rPr>
          <w:b w:val="1"/>
          <w:bCs w:val="1"/>
          <w:rtl w:val="0"/>
        </w:rPr>
        <w:t xml:space="preserve">Banks operating in North Macedonia and the EU</w:t>
      </w:r>
      <w:r w:rsidDel="00000000" w:rsidR="00000000" w:rsidRPr="00000000">
        <w:rPr>
          <w:rtl w:val="0"/>
        </w:rPr>
        <w:t xml:space="preserve"> — bank transfers, SEPA payments</w:t>
      </w:r>
    </w:p>
    <w:p w:rsidR="00000000" w:rsidDel="00000000" w:rsidP="00000000" w:rsidRDefault="00000000" w:rsidRPr="00000000" w14:paraId="0000006C">
      <w:pPr>
        <w:pStyle w:val="Heading3"/>
        <w:rPr/>
      </w:pPr>
      <w:bookmarkStart w:colFirst="0" w:colLast="0" w:name="_hmnwg2yhusk9" w:id="16"/>
      <w:bookmarkEnd w:id="16"/>
      <w:r w:rsidDel="00000000" w:rsidR="00000000" w:rsidRPr="00000000">
        <w:rPr>
          <w:rtl w:val="0"/>
        </w:rPr>
        <w:t xml:space="preserve">6.2 Communication &amp; Collaboration Tools</w:t>
      </w:r>
    </w:p>
    <w:p w:rsidR="00000000" w:rsidDel="00000000" w:rsidP="00000000" w:rsidRDefault="00000000" w:rsidRPr="00000000" w14:paraId="0000006D">
      <w:pPr>
        <w:numPr>
          <w:ilvl w:val="0"/>
          <w:numId w:val="3"/>
        </w:numPr>
        <w:ind w:left="720" w:hanging="360"/>
      </w:pPr>
      <w:r w:rsidDel="00000000" w:rsidR="00000000" w:rsidRPr="00000000">
        <w:rPr>
          <w:b w:val="1"/>
          <w:bCs w:val="1"/>
          <w:rtl w:val="0"/>
        </w:rPr>
        <w:t xml:space="preserve">Google LLC / Google Workspace</w:t>
      </w:r>
      <w:r w:rsidDel="00000000" w:rsidR="00000000" w:rsidRPr="00000000">
        <w:rPr>
          <w:rtl w:val="0"/>
        </w:rPr>
        <w:t xml:space="preserve"> (USA) — email, calendar, document collaboration</w:t>
      </w:r>
    </w:p>
    <w:p w:rsidR="00000000" w:rsidDel="00000000" w:rsidP="00000000" w:rsidRDefault="00000000" w:rsidRPr="00000000" w14:paraId="0000006E">
      <w:pPr>
        <w:numPr>
          <w:ilvl w:val="0"/>
          <w:numId w:val="3"/>
        </w:numPr>
        <w:ind w:left="720" w:hanging="360"/>
      </w:pPr>
      <w:r w:rsidDel="00000000" w:rsidR="00000000" w:rsidRPr="00000000">
        <w:rPr>
          <w:b w:val="1"/>
          <w:bCs w:val="1"/>
          <w:rtl w:val="0"/>
        </w:rPr>
        <w:t xml:space="preserve">Discord, Inc.</w:t>
      </w:r>
      <w:r w:rsidDel="00000000" w:rsidR="00000000" w:rsidRPr="00000000">
        <w:rPr>
          <w:rtl w:val="0"/>
        </w:rPr>
        <w:t xml:space="preserve"> (USA) — community channels, voice rooms</w:t>
      </w:r>
    </w:p>
    <w:p w:rsidR="00000000" w:rsidDel="00000000" w:rsidP="00000000" w:rsidRDefault="00000000" w:rsidRPr="00000000" w14:paraId="0000006F">
      <w:pPr>
        <w:numPr>
          <w:ilvl w:val="0"/>
          <w:numId w:val="3"/>
        </w:numPr>
        <w:ind w:left="720" w:hanging="360"/>
      </w:pPr>
      <w:r w:rsidDel="00000000" w:rsidR="00000000" w:rsidRPr="00000000">
        <w:rPr>
          <w:b w:val="1"/>
          <w:bCs w:val="1"/>
          <w:rtl w:val="0"/>
        </w:rPr>
        <w:t xml:space="preserve">Zoom Video Communications, Inc.</w:t>
      </w:r>
      <w:r w:rsidDel="00000000" w:rsidR="00000000" w:rsidRPr="00000000">
        <w:rPr>
          <w:rtl w:val="0"/>
        </w:rPr>
        <w:t xml:space="preserve"> (USA) — live classes and mentor calls (where used)</w:t>
      </w:r>
    </w:p>
    <w:p w:rsidR="00000000" w:rsidDel="00000000" w:rsidP="00000000" w:rsidRDefault="00000000" w:rsidRPr="00000000" w14:paraId="00000070">
      <w:pPr>
        <w:pStyle w:val="Heading3"/>
        <w:rPr/>
      </w:pPr>
      <w:bookmarkStart w:colFirst="0" w:colLast="0" w:name="_ii2wv8t2kmzl" w:id="17"/>
      <w:bookmarkEnd w:id="17"/>
      <w:r w:rsidDel="00000000" w:rsidR="00000000" w:rsidRPr="00000000">
        <w:rPr>
          <w:rtl w:val="0"/>
        </w:rPr>
        <w:t xml:space="preserve">6.3 Learning Management &amp; Hosting</w:t>
      </w:r>
    </w:p>
    <w:p w:rsidR="00000000" w:rsidDel="00000000" w:rsidP="00000000" w:rsidRDefault="00000000" w:rsidRPr="00000000" w14:paraId="00000071">
      <w:pPr>
        <w:numPr>
          <w:ilvl w:val="0"/>
          <w:numId w:val="3"/>
        </w:numPr>
        <w:ind w:left="720" w:hanging="360"/>
      </w:pPr>
      <w:r w:rsidDel="00000000" w:rsidR="00000000" w:rsidRPr="00000000">
        <w:rPr>
          <w:b w:val="1"/>
          <w:bCs w:val="1"/>
          <w:rtl w:val="0"/>
        </w:rPr>
        <w:t xml:space="preserve">Our LMS provider</w:t>
      </w:r>
      <w:r w:rsidDel="00000000" w:rsidR="00000000" w:rsidRPr="00000000">
        <w:rPr>
          <w:rtl w:val="0"/>
        </w:rPr>
        <w:t xml:space="preserve"> — course delivery, video hosting, student-portal infrastructure</w:t>
      </w:r>
    </w:p>
    <w:p w:rsidR="00000000" w:rsidDel="00000000" w:rsidP="00000000" w:rsidRDefault="00000000" w:rsidRPr="00000000" w14:paraId="00000072">
      <w:pPr>
        <w:numPr>
          <w:ilvl w:val="0"/>
          <w:numId w:val="3"/>
        </w:numPr>
        <w:ind w:left="720" w:hanging="360"/>
      </w:pPr>
      <w:r w:rsidDel="00000000" w:rsidR="00000000" w:rsidRPr="00000000">
        <w:rPr>
          <w:b w:val="1"/>
          <w:bCs w:val="1"/>
          <w:rtl w:val="0"/>
        </w:rPr>
        <w:t xml:space="preserve">Cloud hosting and CDN providers</w:t>
      </w:r>
      <w:r w:rsidDel="00000000" w:rsidR="00000000" w:rsidRPr="00000000">
        <w:rPr>
          <w:rtl w:val="0"/>
        </w:rPr>
        <w:t xml:space="preserve"> — website and platform hosting</w:t>
      </w:r>
    </w:p>
    <w:p w:rsidR="00000000" w:rsidDel="00000000" w:rsidP="00000000" w:rsidRDefault="00000000" w:rsidRPr="00000000" w14:paraId="00000073">
      <w:pPr>
        <w:pStyle w:val="Heading3"/>
        <w:rPr/>
      </w:pPr>
      <w:bookmarkStart w:colFirst="0" w:colLast="0" w:name="_c481w76nv7it" w:id="18"/>
      <w:bookmarkEnd w:id="18"/>
      <w:r w:rsidDel="00000000" w:rsidR="00000000" w:rsidRPr="00000000">
        <w:rPr>
          <w:rtl w:val="0"/>
        </w:rPr>
        <w:t xml:space="preserve">6.4 Marketing &amp; Analytics</w:t>
      </w:r>
    </w:p>
    <w:p w:rsidR="00000000" w:rsidDel="00000000" w:rsidP="00000000" w:rsidRDefault="00000000" w:rsidRPr="00000000" w14:paraId="00000074">
      <w:pPr>
        <w:numPr>
          <w:ilvl w:val="0"/>
          <w:numId w:val="3"/>
        </w:numPr>
        <w:ind w:left="720" w:hanging="360"/>
      </w:pPr>
      <w:r w:rsidDel="00000000" w:rsidR="00000000" w:rsidRPr="00000000">
        <w:rPr>
          <w:b w:val="1"/>
          <w:bCs w:val="1"/>
          <w:rtl w:val="0"/>
        </w:rPr>
        <w:t xml:space="preserve">Email-marketing platform</w:t>
      </w:r>
      <w:r w:rsidDel="00000000" w:rsidR="00000000" w:rsidRPr="00000000">
        <w:rPr>
          <w:rtl w:val="0"/>
        </w:rPr>
        <w:t xml:space="preserve"> — newsletters, transactional and (with your consent) marketing emails</w:t>
      </w:r>
    </w:p>
    <w:p w:rsidR="00000000" w:rsidDel="00000000" w:rsidP="00000000" w:rsidRDefault="00000000" w:rsidRPr="00000000" w14:paraId="00000075">
      <w:pPr>
        <w:numPr>
          <w:ilvl w:val="0"/>
          <w:numId w:val="3"/>
        </w:numPr>
        <w:ind w:left="720" w:hanging="360"/>
      </w:pPr>
      <w:r w:rsidDel="00000000" w:rsidR="00000000" w:rsidRPr="00000000">
        <w:rPr>
          <w:b w:val="1"/>
          <w:bCs w:val="1"/>
          <w:rtl w:val="0"/>
        </w:rPr>
        <w:t xml:space="preserve">Web analytics providers</w:t>
      </w:r>
      <w:r w:rsidDel="00000000" w:rsidR="00000000" w:rsidRPr="00000000">
        <w:rPr>
          <w:rtl w:val="0"/>
        </w:rPr>
        <w:t xml:space="preserve"> — aggregated traffic and engagement analytics (subject to your cookie consent)</w:t>
      </w:r>
    </w:p>
    <w:p w:rsidR="00000000" w:rsidDel="00000000" w:rsidP="00000000" w:rsidRDefault="00000000" w:rsidRPr="00000000" w14:paraId="00000076">
      <w:pPr>
        <w:pStyle w:val="Heading3"/>
        <w:rPr/>
      </w:pPr>
      <w:bookmarkStart w:colFirst="0" w:colLast="0" w:name="_gjd5395fgqr6" w:id="19"/>
      <w:bookmarkEnd w:id="19"/>
      <w:r w:rsidDel="00000000" w:rsidR="00000000" w:rsidRPr="00000000">
        <w:rPr>
          <w:rtl w:val="0"/>
        </w:rPr>
        <w:t xml:space="preserve">6.5 AI &amp; Productivity Tools</w:t>
      </w:r>
    </w:p>
    <w:p w:rsidR="00000000" w:rsidDel="00000000" w:rsidP="00000000" w:rsidRDefault="00000000" w:rsidRPr="00000000" w14:paraId="00000077">
      <w:pPr>
        <w:numPr>
          <w:ilvl w:val="0"/>
          <w:numId w:val="3"/>
        </w:numPr>
        <w:ind w:left="720" w:hanging="360"/>
      </w:pPr>
      <w:r w:rsidDel="00000000" w:rsidR="00000000" w:rsidRPr="00000000">
        <w:rPr>
          <w:b w:val="1"/>
          <w:bCs w:val="1"/>
          <w:rtl w:val="0"/>
        </w:rPr>
        <w:t xml:space="preserve">Anthropic PBC, OpenAI, and similar providers</w:t>
      </w:r>
      <w:r w:rsidDel="00000000" w:rsidR="00000000" w:rsidRPr="00000000">
        <w:rPr>
          <w:rtl w:val="0"/>
        </w:rPr>
        <w:t xml:space="preserve"> — internal productivity tools used by our staff. Student personal data is not used to train third-party AI models.</w:t>
      </w:r>
    </w:p>
    <w:p w:rsidR="00000000" w:rsidDel="00000000" w:rsidP="00000000" w:rsidRDefault="00000000" w:rsidRPr="00000000" w14:paraId="00000078">
      <w:pPr>
        <w:pStyle w:val="Heading3"/>
        <w:rPr/>
      </w:pPr>
      <w:bookmarkStart w:colFirst="0" w:colLast="0" w:name="_shepqgsvfg1g" w:id="20"/>
      <w:bookmarkEnd w:id="20"/>
      <w:r w:rsidDel="00000000" w:rsidR="00000000" w:rsidRPr="00000000">
        <w:rPr>
          <w:rtl w:val="0"/>
        </w:rPr>
        <w:t xml:space="preserve">6.6 Professional Advisors &amp; Authorities</w:t>
      </w:r>
    </w:p>
    <w:p w:rsidR="00000000" w:rsidDel="00000000" w:rsidP="00000000" w:rsidRDefault="00000000" w:rsidRPr="00000000" w14:paraId="00000079">
      <w:pPr>
        <w:numPr>
          <w:ilvl w:val="0"/>
          <w:numId w:val="3"/>
        </w:numPr>
        <w:ind w:left="720" w:hanging="360"/>
      </w:pPr>
      <w:r w:rsidDel="00000000" w:rsidR="00000000" w:rsidRPr="00000000">
        <w:rPr>
          <w:rtl w:val="0"/>
        </w:rPr>
        <w:t xml:space="preserve">accountants, auditors, lawyers, debt-collection agencies (where engaged);</w:t>
      </w:r>
    </w:p>
    <w:p w:rsidR="00000000" w:rsidDel="00000000" w:rsidP="00000000" w:rsidRDefault="00000000" w:rsidRPr="00000000" w14:paraId="0000007A">
      <w:pPr>
        <w:numPr>
          <w:ilvl w:val="0"/>
          <w:numId w:val="3"/>
        </w:numPr>
        <w:ind w:left="720" w:hanging="360"/>
      </w:pPr>
      <w:r w:rsidDel="00000000" w:rsidR="00000000" w:rsidRPr="00000000">
        <w:rPr>
          <w:rtl w:val="0"/>
        </w:rPr>
        <w:t xml:space="preserve">courts, tax authorities, and regulators (where legally required).</w:t>
      </w:r>
    </w:p>
    <w:p w:rsidR="00000000" w:rsidDel="00000000" w:rsidP="00000000" w:rsidRDefault="00000000" w:rsidRPr="00000000" w14:paraId="0000007B">
      <w:pPr>
        <w:pStyle w:val="Heading3"/>
        <w:rPr/>
      </w:pPr>
      <w:bookmarkStart w:colFirst="0" w:colLast="0" w:name="_9v27hgkjwtpb" w:id="21"/>
      <w:bookmarkEnd w:id="21"/>
      <w:r w:rsidDel="00000000" w:rsidR="00000000" w:rsidRPr="00000000">
        <w:rPr>
          <w:rtl w:val="0"/>
        </w:rPr>
        <w:t xml:space="preserve">6.7 Acquirers / Successors</w:t>
      </w:r>
    </w:p>
    <w:p w:rsidR="00000000" w:rsidDel="00000000" w:rsidP="00000000" w:rsidRDefault="00000000" w:rsidRPr="00000000" w14:paraId="0000007C">
      <w:pPr>
        <w:rPr/>
      </w:pPr>
      <w:r w:rsidDel="00000000" w:rsidR="00000000" w:rsidRPr="00000000">
        <w:rPr>
          <w:rtl w:val="0"/>
        </w:rPr>
        <w:t xml:space="preserve">In the event of a merger, acquisition, restructuring, or sale of all or part of our business, personal data may be transferred to the acquirer or successor entity, subject to appropriate confidentiality protections.</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A current list of subprocessors is available on request from </w:t>
      </w:r>
      <w:r w:rsidDel="00000000" w:rsidR="00000000" w:rsidRPr="00000000">
        <w:rPr>
          <w:b w:val="1"/>
          <w:bCs w:val="1"/>
          <w:rtl w:val="0"/>
        </w:rPr>
        <w:t xml:space="preserve">info(at)m3dsacademy.com</w:t>
      </w:r>
      <w:r w:rsidDel="00000000" w:rsidR="00000000" w:rsidRPr="00000000">
        <w:rPr>
          <w:rtl w:val="0"/>
        </w:rPr>
        <w:t xml:space="preserve">.</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1">
      <w:pPr>
        <w:pStyle w:val="Heading2"/>
        <w:rPr/>
      </w:pPr>
      <w:bookmarkStart w:colFirst="0" w:colLast="0" w:name="_ggzgxsezli9t" w:id="22"/>
      <w:bookmarkEnd w:id="22"/>
      <w:r w:rsidDel="00000000" w:rsidR="00000000" w:rsidRPr="00000000">
        <w:rPr>
          <w:rtl w:val="0"/>
        </w:rPr>
        <w:t xml:space="preserve">7) International Data Transfers</w:t>
      </w:r>
    </w:p>
    <w:p w:rsidR="00000000" w:rsidDel="00000000" w:rsidP="00000000" w:rsidRDefault="00000000" w:rsidRPr="00000000" w14:paraId="00000082">
      <w:pPr>
        <w:rPr/>
      </w:pPr>
      <w:r w:rsidDel="00000000" w:rsidR="00000000" w:rsidRPr="00000000">
        <w:rPr>
          <w:rtl w:val="0"/>
        </w:rPr>
        <w:t xml:space="preserve">Some of our processors are based in the United States or other countries outside the European Economic Area, the United Kingdom, and North Macedonia. When we transfer personal data internationally, we rely on one of the following lawful transfer mechanisms:</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4">
      <w:pPr>
        <w:numPr>
          <w:ilvl w:val="0"/>
          <w:numId w:val="3"/>
        </w:numPr>
        <w:ind w:left="720" w:hanging="360"/>
      </w:pPr>
      <w:r w:rsidDel="00000000" w:rsidR="00000000" w:rsidRPr="00000000">
        <w:rPr>
          <w:b w:val="1"/>
          <w:bCs w:val="1"/>
          <w:rtl w:val="0"/>
        </w:rPr>
        <w:t xml:space="preserve">EU–US Data Privacy Framework (DPF)</w:t>
      </w:r>
      <w:r w:rsidDel="00000000" w:rsidR="00000000" w:rsidRPr="00000000">
        <w:rPr>
          <w:rtl w:val="0"/>
        </w:rPr>
        <w:t xml:space="preserve"> where the recipient is DPF-certified (Stripe, Google, Discord, Zoom, and others have certified to the DPF where applicable);</w:t>
      </w:r>
    </w:p>
    <w:p w:rsidR="00000000" w:rsidDel="00000000" w:rsidP="00000000" w:rsidRDefault="00000000" w:rsidRPr="00000000" w14:paraId="00000085">
      <w:pPr>
        <w:numPr>
          <w:ilvl w:val="0"/>
          <w:numId w:val="3"/>
        </w:numPr>
        <w:ind w:left="720" w:hanging="360"/>
      </w:pPr>
      <w:r w:rsidDel="00000000" w:rsidR="00000000" w:rsidRPr="00000000">
        <w:rPr>
          <w:b w:val="1"/>
          <w:bCs w:val="1"/>
          <w:rtl w:val="0"/>
        </w:rPr>
        <w:t xml:space="preserve">European Commission 2021 Standard Contractual Clauses (SCCs)</w:t>
      </w:r>
      <w:r w:rsidDel="00000000" w:rsidR="00000000" w:rsidRPr="00000000">
        <w:rPr>
          <w:rtl w:val="0"/>
        </w:rPr>
        <w:t xml:space="preserve"> combined with a documented Transfer Impact Assessment;</w:t>
      </w:r>
    </w:p>
    <w:p w:rsidR="00000000" w:rsidDel="00000000" w:rsidP="00000000" w:rsidRDefault="00000000" w:rsidRPr="00000000" w14:paraId="00000086">
      <w:pPr>
        <w:numPr>
          <w:ilvl w:val="0"/>
          <w:numId w:val="3"/>
        </w:numPr>
        <w:ind w:left="720" w:hanging="360"/>
      </w:pPr>
      <w:r w:rsidDel="00000000" w:rsidR="00000000" w:rsidRPr="00000000">
        <w:rPr>
          <w:b w:val="1"/>
          <w:bCs w:val="1"/>
          <w:rtl w:val="0"/>
        </w:rPr>
        <w:t xml:space="preserve">UK International Data Transfer Agreement (IDTA)</w:t>
      </w:r>
      <w:r w:rsidDel="00000000" w:rsidR="00000000" w:rsidRPr="00000000">
        <w:rPr>
          <w:rtl w:val="0"/>
        </w:rPr>
        <w:t xml:space="preserve"> or UK Addendum to the EU SCCs for transfers from the United Kingdom;</w:t>
      </w:r>
    </w:p>
    <w:p w:rsidR="00000000" w:rsidDel="00000000" w:rsidP="00000000" w:rsidRDefault="00000000" w:rsidRPr="00000000" w14:paraId="00000087">
      <w:pPr>
        <w:numPr>
          <w:ilvl w:val="0"/>
          <w:numId w:val="3"/>
        </w:numPr>
        <w:ind w:left="720" w:hanging="360"/>
      </w:pPr>
      <w:r w:rsidDel="00000000" w:rsidR="00000000" w:rsidRPr="00000000">
        <w:rPr>
          <w:rtl w:val="0"/>
        </w:rPr>
        <w:t xml:space="preserve">where neither is available, we rely on a </w:t>
      </w:r>
      <w:r w:rsidDel="00000000" w:rsidR="00000000" w:rsidRPr="00000000">
        <w:rPr>
          <w:b w:val="1"/>
          <w:bCs w:val="1"/>
          <w:rtl w:val="0"/>
        </w:rPr>
        <w:t xml:space="preserve">derogation under Article 49 GDPR</w:t>
      </w:r>
      <w:r w:rsidDel="00000000" w:rsidR="00000000" w:rsidRPr="00000000">
        <w:rPr>
          <w:rtl w:val="0"/>
        </w:rPr>
        <w:t xml:space="preserve">, such as your explicit consent or the necessity of the transfer for the performance of our contract with you.</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You can request copies of the transfer safeguards in place at </w:t>
      </w:r>
      <w:r w:rsidDel="00000000" w:rsidR="00000000" w:rsidRPr="00000000">
        <w:rPr>
          <w:b w:val="1"/>
          <w:bCs w:val="1"/>
          <w:rtl w:val="0"/>
        </w:rPr>
        <w:t xml:space="preserve">info(at)m3dsacademy.com</w:t>
      </w:r>
      <w:r w:rsidDel="00000000" w:rsidR="00000000" w:rsidRPr="00000000">
        <w:rPr>
          <w:rtl w:val="0"/>
        </w:rPr>
        <w:t xml:space="preserve">.</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C">
      <w:pPr>
        <w:pStyle w:val="Heading2"/>
        <w:rPr/>
      </w:pPr>
      <w:bookmarkStart w:colFirst="0" w:colLast="0" w:name="_zf8qexllehh8" w:id="23"/>
      <w:bookmarkEnd w:id="23"/>
      <w:r w:rsidDel="00000000" w:rsidR="00000000" w:rsidRPr="00000000">
        <w:rPr>
          <w:rtl w:val="0"/>
        </w:rPr>
        <w:t xml:space="preserve">8) Retention of Personal Data</w:t>
      </w:r>
    </w:p>
    <w:p w:rsidR="00000000" w:rsidDel="00000000" w:rsidP="00000000" w:rsidRDefault="00000000" w:rsidRPr="00000000" w14:paraId="0000008D">
      <w:pPr>
        <w:rPr/>
      </w:pPr>
      <w:r w:rsidDel="00000000" w:rsidR="00000000" w:rsidRPr="00000000">
        <w:rPr>
          <w:rtl w:val="0"/>
        </w:rPr>
        <w:t xml:space="preserve">We retain personal data only for as long as necessary for the purposes for which it was collected, plus any additional period required by law or to defend legal claims:</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jc w:val="left"/>
              <w:rPr>
                <w:b w:val="1"/>
                <w:bCs w:val="1"/>
              </w:rPr>
            </w:pPr>
            <w:r w:rsidDel="00000000" w:rsidR="00000000" w:rsidRPr="00000000">
              <w:rPr>
                <w:b w:val="1"/>
                <w:bCs w:val="1"/>
                <w:rtl w:val="0"/>
              </w:rPr>
              <w:t xml:space="preserve">Data category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jc w:val="left"/>
              <w:rPr>
                <w:b w:val="1"/>
                <w:bCs w:val="1"/>
              </w:rPr>
            </w:pPr>
            <w:r w:rsidDel="00000000" w:rsidR="00000000" w:rsidRPr="00000000">
              <w:rPr>
                <w:b w:val="1"/>
                <w:bCs w:val="1"/>
                <w:rtl w:val="0"/>
              </w:rPr>
              <w:t xml:space="preserve">Retention period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1">
            <w:pPr>
              <w:jc w:val="left"/>
              <w:rPr/>
            </w:pPr>
            <w:r w:rsidDel="00000000" w:rsidR="00000000" w:rsidRPr="00000000">
              <w:rPr>
                <w:rtl w:val="0"/>
              </w:rPr>
              <w:t xml:space="preserve">Account data and learning records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2">
            <w:pPr>
              <w:jc w:val="left"/>
              <w:rPr/>
            </w:pPr>
            <w:r w:rsidDel="00000000" w:rsidR="00000000" w:rsidRPr="00000000">
              <w:rPr>
                <w:rtl w:val="0"/>
              </w:rPr>
              <w:t xml:space="preserve">While your account is active + 3 years after closure (for portfolio reference and certificate verification)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jc w:val="left"/>
              <w:rPr/>
            </w:pPr>
            <w:r w:rsidDel="00000000" w:rsidR="00000000" w:rsidRPr="00000000">
              <w:rPr>
                <w:rtl w:val="0"/>
              </w:rPr>
              <w:t xml:space="preserve">Enrollment Agreements, signed contracts, click-acceptance logs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jc w:val="left"/>
              <w:rPr/>
            </w:pPr>
            <w:r w:rsidDel="00000000" w:rsidR="00000000" w:rsidRPr="00000000">
              <w:rPr>
                <w:b w:val="1"/>
                <w:bCs w:val="1"/>
                <w:rtl w:val="0"/>
              </w:rPr>
              <w:t xml:space="preserve">10 years</w:t>
            </w:r>
            <w:r w:rsidDel="00000000" w:rsidR="00000000" w:rsidRPr="00000000">
              <w:rPr>
                <w:rtl w:val="0"/>
              </w:rPr>
              <w:t xml:space="preserve"> from the end of the contractual relationship (Macedonian limitation period; defence of legal claims under Art. 17(3)(e) GDPR)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5">
            <w:pPr>
              <w:jc w:val="left"/>
              <w:rPr/>
            </w:pPr>
            <w:r w:rsidDel="00000000" w:rsidR="00000000" w:rsidRPr="00000000">
              <w:rPr>
                <w:rtl w:val="0"/>
              </w:rPr>
              <w:t xml:space="preserve">Invoices, receipts, accounting and tax records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6">
            <w:pPr>
              <w:jc w:val="left"/>
              <w:rPr/>
            </w:pPr>
            <w:r w:rsidDel="00000000" w:rsidR="00000000" w:rsidRPr="00000000">
              <w:rPr>
                <w:b w:val="1"/>
                <w:bCs w:val="1"/>
                <w:rtl w:val="0"/>
              </w:rPr>
              <w:t xml:space="preserve">10 years</w:t>
            </w:r>
            <w:r w:rsidDel="00000000" w:rsidR="00000000" w:rsidRPr="00000000">
              <w:rPr>
                <w:rtl w:val="0"/>
              </w:rPr>
              <w:t xml:space="preserve"> from the end of the fiscal year (Macedonian Law on Accounting and Tax Code)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jc w:val="left"/>
              <w:rPr/>
            </w:pPr>
            <w:r w:rsidDel="00000000" w:rsidR="00000000" w:rsidRPr="00000000">
              <w:rPr>
                <w:rtl w:val="0"/>
              </w:rPr>
              <w:t xml:space="preserve">Payment processor tokens and transaction references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jc w:val="left"/>
              <w:rPr/>
            </w:pPr>
            <w:r w:rsidDel="00000000" w:rsidR="00000000" w:rsidRPr="00000000">
              <w:rPr>
                <w:rtl w:val="0"/>
              </w:rPr>
              <w:t xml:space="preserve">While the underlying contract is active + 10 years for accounting purposes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jc w:val="left"/>
              <w:rPr/>
            </w:pPr>
            <w:r w:rsidDel="00000000" w:rsidR="00000000" w:rsidRPr="00000000">
              <w:rPr>
                <w:rtl w:val="0"/>
              </w:rPr>
              <w:t xml:space="preserve">Marketing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jc w:val="left"/>
              <w:rPr/>
            </w:pPr>
            <w:r w:rsidDel="00000000" w:rsidR="00000000" w:rsidRPr="00000000">
              <w:rPr>
                <w:rtl w:val="0"/>
              </w:rPr>
              <w:t xml:space="preserve">Until you withdraw consent or 3 years of inactivity, whichever first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jc w:val="left"/>
              <w:rPr/>
            </w:pPr>
            <w:r w:rsidDel="00000000" w:rsidR="00000000" w:rsidRPr="00000000">
              <w:rPr>
                <w:rtl w:val="0"/>
              </w:rPr>
              <w:t xml:space="preserve">Cookie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jc w:val="left"/>
              <w:rPr/>
            </w:pPr>
            <w:r w:rsidDel="00000000" w:rsidR="00000000" w:rsidRPr="00000000">
              <w:rPr>
                <w:rtl w:val="0"/>
              </w:rPr>
              <w:t xml:space="preserve">As specified in the Cookie Policy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jc w:val="left"/>
              <w:rPr/>
            </w:pPr>
            <w:r w:rsidDel="00000000" w:rsidR="00000000" w:rsidRPr="00000000">
              <w:rPr>
                <w:rtl w:val="0"/>
              </w:rPr>
              <w:t xml:space="preserve">Live-class recordings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E">
            <w:pPr>
              <w:jc w:val="left"/>
              <w:rPr/>
            </w:pPr>
            <w:r w:rsidDel="00000000" w:rsidR="00000000" w:rsidRPr="00000000">
              <w:rPr>
                <w:rtl w:val="0"/>
              </w:rPr>
              <w:t xml:space="preserve">24 months unless retained longer for educational reuse with notice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jc w:val="left"/>
              <w:rPr/>
            </w:pPr>
            <w:r w:rsidDel="00000000" w:rsidR="00000000" w:rsidRPr="00000000">
              <w:rPr>
                <w:rtl w:val="0"/>
              </w:rPr>
              <w:t xml:space="preserve">Support tickets and communications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0">
            <w:pPr>
              <w:jc w:val="left"/>
              <w:rPr/>
            </w:pPr>
            <w:r w:rsidDel="00000000" w:rsidR="00000000" w:rsidRPr="00000000">
              <w:rPr>
                <w:rtl w:val="0"/>
              </w:rPr>
              <w:t xml:space="preserve">3 years from closure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jc w:val="left"/>
              <w:rPr/>
            </w:pPr>
            <w:r w:rsidDel="00000000" w:rsidR="00000000" w:rsidRPr="00000000">
              <w:rPr>
                <w:rtl w:val="0"/>
              </w:rPr>
              <w:t xml:space="preserve">Job applications (if any)</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jc w:val="left"/>
              <w:rPr/>
            </w:pPr>
            <w:r w:rsidDel="00000000" w:rsidR="00000000" w:rsidRPr="00000000">
              <w:rPr>
                <w:rtl w:val="0"/>
              </w:rPr>
              <w:t xml:space="preserve">6 months from the end of the recruitment process</w:t>
            </w:r>
          </w:p>
        </w:tc>
      </w:tr>
    </w:tbl>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After the applicable period, we delete or irreversibly anonymize the data.</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6">
      <w:pPr>
        <w:rPr/>
      </w:pPr>
      <w:r w:rsidDel="00000000" w:rsidR="00000000" w:rsidRPr="00000000">
        <w:rPr>
          <w:b w:val="1"/>
          <w:bCs w:val="1"/>
          <w:rtl w:val="0"/>
        </w:rPr>
        <w:t xml:space="preserve">Notwithstanding the right to erasure, we will retain financial, accounting and contract-performance records for the periods stated above to comply with our legal obligations (Art. 17(3)(b) GDPR) and to establish, exercise, or defend legal claims (Art. 17(3)(e) GDPR).</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9">
      <w:pPr>
        <w:pStyle w:val="Heading2"/>
        <w:rPr/>
      </w:pPr>
      <w:bookmarkStart w:colFirst="0" w:colLast="0" w:name="_dtvxkzev7mta" w:id="24"/>
      <w:bookmarkEnd w:id="24"/>
      <w:r w:rsidDel="00000000" w:rsidR="00000000" w:rsidRPr="00000000">
        <w:rPr>
          <w:rtl w:val="0"/>
        </w:rPr>
        <w:t xml:space="preserve">9) Your Rights</w:t>
      </w:r>
    </w:p>
    <w:p w:rsidR="00000000" w:rsidDel="00000000" w:rsidP="00000000" w:rsidRDefault="00000000" w:rsidRPr="00000000" w14:paraId="000000AA">
      <w:pPr>
        <w:rPr/>
      </w:pPr>
      <w:r w:rsidDel="00000000" w:rsidR="00000000" w:rsidRPr="00000000">
        <w:rPr>
          <w:rtl w:val="0"/>
        </w:rPr>
        <w:t xml:space="preserve">Subject to the conditions in the GDPR, the UK GDPR, and the Macedonian Law on Personal Data Protection (LPDP), you have the right to:</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AC">
      <w:pPr>
        <w:numPr>
          <w:ilvl w:val="0"/>
          <w:numId w:val="3"/>
        </w:numPr>
        <w:ind w:left="720" w:hanging="360"/>
      </w:pPr>
      <w:r w:rsidDel="00000000" w:rsidR="00000000" w:rsidRPr="00000000">
        <w:rPr>
          <w:b w:val="1"/>
          <w:bCs w:val="1"/>
          <w:rtl w:val="0"/>
        </w:rPr>
        <w:t xml:space="preserve">Access</w:t>
      </w:r>
      <w:r w:rsidDel="00000000" w:rsidR="00000000" w:rsidRPr="00000000">
        <w:rPr>
          <w:rtl w:val="0"/>
        </w:rPr>
        <w:t xml:space="preserve"> — obtain confirmation of whether we process your data and a copy of the data;</w:t>
      </w:r>
    </w:p>
    <w:p w:rsidR="00000000" w:rsidDel="00000000" w:rsidP="00000000" w:rsidRDefault="00000000" w:rsidRPr="00000000" w14:paraId="000000AD">
      <w:pPr>
        <w:numPr>
          <w:ilvl w:val="0"/>
          <w:numId w:val="3"/>
        </w:numPr>
        <w:ind w:left="720" w:hanging="360"/>
      </w:pPr>
      <w:r w:rsidDel="00000000" w:rsidR="00000000" w:rsidRPr="00000000">
        <w:rPr>
          <w:b w:val="1"/>
          <w:bCs w:val="1"/>
          <w:rtl w:val="0"/>
        </w:rPr>
        <w:t xml:space="preserve">Rectification</w:t>
      </w:r>
      <w:r w:rsidDel="00000000" w:rsidR="00000000" w:rsidRPr="00000000">
        <w:rPr>
          <w:rtl w:val="0"/>
        </w:rPr>
        <w:t xml:space="preserve"> — have inaccurate or incomplete data corrected;</w:t>
      </w:r>
    </w:p>
    <w:p w:rsidR="00000000" w:rsidDel="00000000" w:rsidP="00000000" w:rsidRDefault="00000000" w:rsidRPr="00000000" w14:paraId="000000AE">
      <w:pPr>
        <w:numPr>
          <w:ilvl w:val="0"/>
          <w:numId w:val="3"/>
        </w:numPr>
        <w:ind w:left="720" w:hanging="360"/>
      </w:pPr>
      <w:r w:rsidDel="00000000" w:rsidR="00000000" w:rsidRPr="00000000">
        <w:rPr>
          <w:b w:val="1"/>
          <w:bCs w:val="1"/>
          <w:rtl w:val="0"/>
        </w:rPr>
        <w:t xml:space="preserve">Erasure (“right to be forgotten”)</w:t>
      </w:r>
      <w:r w:rsidDel="00000000" w:rsidR="00000000" w:rsidRPr="00000000">
        <w:rPr>
          <w:rtl w:val="0"/>
        </w:rPr>
        <w:t xml:space="preserve"> — request deletion of your data, subject to the exceptions in Section 8 above;</w:t>
      </w:r>
    </w:p>
    <w:p w:rsidR="00000000" w:rsidDel="00000000" w:rsidP="00000000" w:rsidRDefault="00000000" w:rsidRPr="00000000" w14:paraId="000000AF">
      <w:pPr>
        <w:numPr>
          <w:ilvl w:val="0"/>
          <w:numId w:val="3"/>
        </w:numPr>
        <w:ind w:left="720" w:hanging="360"/>
      </w:pPr>
      <w:r w:rsidDel="00000000" w:rsidR="00000000" w:rsidRPr="00000000">
        <w:rPr>
          <w:b w:val="1"/>
          <w:bCs w:val="1"/>
          <w:rtl w:val="0"/>
        </w:rPr>
        <w:t xml:space="preserve">Restriction of processing</w:t>
      </w:r>
      <w:r w:rsidDel="00000000" w:rsidR="00000000" w:rsidRPr="00000000">
        <w:rPr>
          <w:rtl w:val="0"/>
        </w:rPr>
        <w:t xml:space="preserve"> — limit the way we use your data in defined circumstances;</w:t>
      </w:r>
    </w:p>
    <w:p w:rsidR="00000000" w:rsidDel="00000000" w:rsidP="00000000" w:rsidRDefault="00000000" w:rsidRPr="00000000" w14:paraId="000000B0">
      <w:pPr>
        <w:numPr>
          <w:ilvl w:val="0"/>
          <w:numId w:val="3"/>
        </w:numPr>
        <w:ind w:left="720" w:hanging="360"/>
      </w:pPr>
      <w:r w:rsidDel="00000000" w:rsidR="00000000" w:rsidRPr="00000000">
        <w:rPr>
          <w:b w:val="1"/>
          <w:bCs w:val="1"/>
          <w:rtl w:val="0"/>
        </w:rPr>
        <w:t xml:space="preserve">Data portability</w:t>
      </w:r>
      <w:r w:rsidDel="00000000" w:rsidR="00000000" w:rsidRPr="00000000">
        <w:rPr>
          <w:rtl w:val="0"/>
        </w:rPr>
        <w:t xml:space="preserve"> — receive your data in a structured, commonly used, machine-readable format and transmit it to another controller;</w:t>
      </w:r>
    </w:p>
    <w:p w:rsidR="00000000" w:rsidDel="00000000" w:rsidP="00000000" w:rsidRDefault="00000000" w:rsidRPr="00000000" w14:paraId="000000B1">
      <w:pPr>
        <w:numPr>
          <w:ilvl w:val="0"/>
          <w:numId w:val="3"/>
        </w:numPr>
        <w:ind w:left="720" w:hanging="360"/>
      </w:pPr>
      <w:r w:rsidDel="00000000" w:rsidR="00000000" w:rsidRPr="00000000">
        <w:rPr>
          <w:b w:val="1"/>
          <w:bCs w:val="1"/>
          <w:rtl w:val="0"/>
        </w:rPr>
        <w:t xml:space="preserve">Object</w:t>
      </w:r>
      <w:r w:rsidDel="00000000" w:rsidR="00000000" w:rsidRPr="00000000">
        <w:rPr>
          <w:rtl w:val="0"/>
        </w:rPr>
        <w:t xml:space="preserve"> — object to processing based on our legitimate interests, including direct marketing (an objection to direct marketing is always honoured);</w:t>
      </w:r>
    </w:p>
    <w:p w:rsidR="00000000" w:rsidDel="00000000" w:rsidP="00000000" w:rsidRDefault="00000000" w:rsidRPr="00000000" w14:paraId="000000B2">
      <w:pPr>
        <w:numPr>
          <w:ilvl w:val="0"/>
          <w:numId w:val="3"/>
        </w:numPr>
        <w:ind w:left="720" w:hanging="360"/>
      </w:pPr>
      <w:r w:rsidDel="00000000" w:rsidR="00000000" w:rsidRPr="00000000">
        <w:rPr>
          <w:b w:val="1"/>
          <w:bCs w:val="1"/>
          <w:rtl w:val="0"/>
        </w:rPr>
        <w:t xml:space="preserve">Withdraw consent</w:t>
      </w:r>
      <w:r w:rsidDel="00000000" w:rsidR="00000000" w:rsidRPr="00000000">
        <w:rPr>
          <w:rtl w:val="0"/>
        </w:rPr>
        <w:t xml:space="preserve"> — for any processing based on your consent, without affecting the lawfulness of processing carried out before withdrawal;</w:t>
      </w:r>
    </w:p>
    <w:p w:rsidR="00000000" w:rsidDel="00000000" w:rsidP="00000000" w:rsidRDefault="00000000" w:rsidRPr="00000000" w14:paraId="000000B3">
      <w:pPr>
        <w:numPr>
          <w:ilvl w:val="0"/>
          <w:numId w:val="3"/>
        </w:numPr>
        <w:ind w:left="720" w:hanging="360"/>
      </w:pPr>
      <w:r w:rsidDel="00000000" w:rsidR="00000000" w:rsidRPr="00000000">
        <w:rPr>
          <w:b w:val="1"/>
          <w:bCs w:val="1"/>
          <w:rtl w:val="0"/>
        </w:rPr>
        <w:t xml:space="preserve">Not to be subject to automated decision-making</w:t>
      </w:r>
      <w:r w:rsidDel="00000000" w:rsidR="00000000" w:rsidRPr="00000000">
        <w:rPr>
          <w:rtl w:val="0"/>
        </w:rPr>
        <w:t xml:space="preserve"> — we do not use automated decision-making (including profiling) that produces legal or similarly significant effects on you;</w:t>
      </w:r>
    </w:p>
    <w:p w:rsidR="00000000" w:rsidDel="00000000" w:rsidP="00000000" w:rsidRDefault="00000000" w:rsidRPr="00000000" w14:paraId="000000B4">
      <w:pPr>
        <w:numPr>
          <w:ilvl w:val="0"/>
          <w:numId w:val="3"/>
        </w:numPr>
        <w:ind w:left="720" w:hanging="360"/>
      </w:pPr>
      <w:r w:rsidDel="00000000" w:rsidR="00000000" w:rsidRPr="00000000">
        <w:rPr>
          <w:b w:val="1"/>
          <w:bCs w:val="1"/>
          <w:rtl w:val="0"/>
        </w:rPr>
        <w:t xml:space="preserve">Lodge a complaint</w:t>
      </w:r>
      <w:r w:rsidDel="00000000" w:rsidR="00000000" w:rsidRPr="00000000">
        <w:rPr>
          <w:rtl w:val="0"/>
        </w:rPr>
        <w:t xml:space="preserve"> with the competent data-protection authority — see Section 13.</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To exercise any of these rights, contact </w:t>
      </w:r>
      <w:r w:rsidDel="00000000" w:rsidR="00000000" w:rsidRPr="00000000">
        <w:rPr>
          <w:b w:val="1"/>
          <w:bCs w:val="1"/>
          <w:rtl w:val="0"/>
        </w:rPr>
        <w:t xml:space="preserve">info(at)m3dsacademy.com</w:t>
      </w:r>
      <w:r w:rsidDel="00000000" w:rsidR="00000000" w:rsidRPr="00000000">
        <w:rPr>
          <w:rtl w:val="0"/>
        </w:rPr>
        <w:t xml:space="preserve">. We will respond within </w:t>
      </w:r>
      <w:r w:rsidDel="00000000" w:rsidR="00000000" w:rsidRPr="00000000">
        <w:rPr>
          <w:b w:val="1"/>
          <w:bCs w:val="1"/>
          <w:rtl w:val="0"/>
        </w:rPr>
        <w:t xml:space="preserve">30 days</w:t>
      </w:r>
      <w:r w:rsidDel="00000000" w:rsidR="00000000" w:rsidRPr="00000000">
        <w:rPr>
          <w:rtl w:val="0"/>
        </w:rPr>
        <w:t xml:space="preserve"> (extendable to 90 days for complex requests, with notice). We may need to verify your identity before responding.</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9">
      <w:pPr>
        <w:pStyle w:val="Heading2"/>
        <w:rPr/>
      </w:pPr>
      <w:bookmarkStart w:colFirst="0" w:colLast="0" w:name="_3o9znj246u92" w:id="25"/>
      <w:bookmarkEnd w:id="25"/>
      <w:r w:rsidDel="00000000" w:rsidR="00000000" w:rsidRPr="00000000">
        <w:rPr>
          <w:rtl w:val="0"/>
        </w:rPr>
        <w:t xml:space="preserve">10) Marketing Communications</w:t>
      </w:r>
    </w:p>
    <w:p w:rsidR="00000000" w:rsidDel="00000000" w:rsidP="00000000" w:rsidRDefault="00000000" w:rsidRPr="00000000" w14:paraId="000000BA">
      <w:pPr>
        <w:rPr/>
      </w:pPr>
      <w:r w:rsidDel="00000000" w:rsidR="00000000" w:rsidRPr="00000000">
        <w:rPr>
          <w:rtl w:val="0"/>
        </w:rPr>
        <w:t xml:space="preserve">We send marketing communications only to recipients who have opted in via a freely-given, specific, informed, and unambiguous consent (e.g., an unticked checkbox at enrollment or newsletter signup). You can withdraw consent at any time by:</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BC">
      <w:pPr>
        <w:numPr>
          <w:ilvl w:val="0"/>
          <w:numId w:val="3"/>
        </w:numPr>
        <w:ind w:left="720" w:hanging="360"/>
      </w:pPr>
      <w:r w:rsidDel="00000000" w:rsidR="00000000" w:rsidRPr="00000000">
        <w:rPr>
          <w:rtl w:val="0"/>
        </w:rPr>
        <w:t xml:space="preserve">clicking the “unsubscribe” link in any marketing email;</w:t>
      </w:r>
    </w:p>
    <w:p w:rsidR="00000000" w:rsidDel="00000000" w:rsidP="00000000" w:rsidRDefault="00000000" w:rsidRPr="00000000" w14:paraId="000000BD">
      <w:pPr>
        <w:numPr>
          <w:ilvl w:val="0"/>
          <w:numId w:val="3"/>
        </w:numPr>
        <w:ind w:left="720" w:hanging="360"/>
      </w:pPr>
      <w:r w:rsidDel="00000000" w:rsidR="00000000" w:rsidRPr="00000000">
        <w:rPr>
          <w:rtl w:val="0"/>
        </w:rPr>
        <w:t xml:space="preserve">updating your preferences in the student portal;</w:t>
      </w:r>
    </w:p>
    <w:p w:rsidR="00000000" w:rsidDel="00000000" w:rsidP="00000000" w:rsidRDefault="00000000" w:rsidRPr="00000000" w14:paraId="000000BE">
      <w:pPr>
        <w:numPr>
          <w:ilvl w:val="0"/>
          <w:numId w:val="3"/>
        </w:numPr>
        <w:ind w:left="720" w:hanging="360"/>
      </w:pPr>
      <w:r w:rsidDel="00000000" w:rsidR="00000000" w:rsidRPr="00000000">
        <w:rPr>
          <w:rtl w:val="0"/>
        </w:rPr>
        <w:t xml:space="preserve">emailing </w:t>
      </w:r>
      <w:r w:rsidDel="00000000" w:rsidR="00000000" w:rsidRPr="00000000">
        <w:rPr>
          <w:b w:val="1"/>
          <w:bCs w:val="1"/>
          <w:rtl w:val="0"/>
        </w:rPr>
        <w:t xml:space="preserve">info(at)m3dsacademy.com</w:t>
      </w:r>
      <w:r w:rsidDel="00000000" w:rsidR="00000000" w:rsidRPr="00000000">
        <w:rPr>
          <w:rtl w:val="0"/>
        </w:rPr>
        <w:t xml:space="preserve">.</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Service-related communications (payment reminders, course updates, policy changes, system notifications) are not marketing and are sent on the basis of contract performance — these cannot be opted out of for as long as your account is active.</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3">
      <w:pPr>
        <w:pStyle w:val="Heading2"/>
        <w:rPr/>
      </w:pPr>
      <w:bookmarkStart w:colFirst="0" w:colLast="0" w:name="_si85oadyyiy5" w:id="26"/>
      <w:bookmarkEnd w:id="26"/>
      <w:r w:rsidDel="00000000" w:rsidR="00000000" w:rsidRPr="00000000">
        <w:rPr>
          <w:rtl w:val="0"/>
        </w:rPr>
        <w:t xml:space="preserve">11) Children &amp; Minors</w:t>
      </w:r>
    </w:p>
    <w:p w:rsidR="00000000" w:rsidDel="00000000" w:rsidP="00000000" w:rsidRDefault="00000000" w:rsidRPr="00000000" w14:paraId="000000C4">
      <w:pPr>
        <w:rPr/>
      </w:pPr>
      <w:r w:rsidDel="00000000" w:rsidR="00000000" w:rsidRPr="00000000">
        <w:rPr>
          <w:rtl w:val="0"/>
        </w:rPr>
        <w:t xml:space="preserve">The Services are intended for users aged </w:t>
      </w:r>
      <w:r w:rsidDel="00000000" w:rsidR="00000000" w:rsidRPr="00000000">
        <w:rPr>
          <w:b w:val="1"/>
          <w:bCs w:val="1"/>
          <w:rtl w:val="0"/>
        </w:rPr>
        <w:t xml:space="preserve">16 and older</w:t>
      </w:r>
      <w:r w:rsidDel="00000000" w:rsidR="00000000" w:rsidRPr="00000000">
        <w:rPr>
          <w:rtl w:val="0"/>
        </w:rPr>
        <w:t xml:space="preserve">. Where a Student is a minor (under 18), the parent or legal guardian must:</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6">
      <w:pPr>
        <w:numPr>
          <w:ilvl w:val="0"/>
          <w:numId w:val="2"/>
        </w:numPr>
        <w:ind w:left="720" w:hanging="360"/>
      </w:pPr>
      <w:r w:rsidDel="00000000" w:rsidR="00000000" w:rsidRPr="00000000">
        <w:rPr>
          <w:rtl w:val="0"/>
        </w:rPr>
        <w:t xml:space="preserve">co-sign the Enrollment Agreement;</w:t>
      </w:r>
    </w:p>
    <w:p w:rsidR="00000000" w:rsidDel="00000000" w:rsidP="00000000" w:rsidRDefault="00000000" w:rsidRPr="00000000" w14:paraId="000000C7">
      <w:pPr>
        <w:numPr>
          <w:ilvl w:val="0"/>
          <w:numId w:val="2"/>
        </w:numPr>
        <w:ind w:left="720" w:hanging="360"/>
      </w:pPr>
      <w:r w:rsidDel="00000000" w:rsidR="00000000" w:rsidRPr="00000000">
        <w:rPr>
          <w:rtl w:val="0"/>
        </w:rPr>
        <w:t xml:space="preserve">provide written consent to data processing under this Policy;</w:t>
      </w:r>
    </w:p>
    <w:p w:rsidR="00000000" w:rsidDel="00000000" w:rsidP="00000000" w:rsidRDefault="00000000" w:rsidRPr="00000000" w14:paraId="000000C8">
      <w:pPr>
        <w:numPr>
          <w:ilvl w:val="0"/>
          <w:numId w:val="2"/>
        </w:numPr>
        <w:ind w:left="720" w:hanging="360"/>
      </w:pPr>
      <w:r w:rsidDel="00000000" w:rsidR="00000000" w:rsidRPr="00000000">
        <w:rPr>
          <w:rtl w:val="0"/>
        </w:rPr>
        <w:t xml:space="preserve">authorize any portfolio license under the Terms.</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We do not knowingly collect data from children under the digital-consent age applicable to the user’s residence (16 in most EU Member States; 14 in North Macedonia). If we become aware that we have inadvertently collected such data without proper consent, we will delete it promptly.</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C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D">
      <w:pPr>
        <w:pStyle w:val="Heading2"/>
        <w:rPr/>
      </w:pPr>
      <w:bookmarkStart w:colFirst="0" w:colLast="0" w:name="_p0is63s0hs1t" w:id="27"/>
      <w:bookmarkEnd w:id="27"/>
      <w:r w:rsidDel="00000000" w:rsidR="00000000" w:rsidRPr="00000000">
        <w:rPr>
          <w:rtl w:val="0"/>
        </w:rPr>
        <w:t xml:space="preserve">12) Security</w:t>
      </w:r>
    </w:p>
    <w:p w:rsidR="00000000" w:rsidDel="00000000" w:rsidP="00000000" w:rsidRDefault="00000000" w:rsidRPr="00000000" w14:paraId="000000CE">
      <w:pPr>
        <w:rPr/>
      </w:pPr>
      <w:r w:rsidDel="00000000" w:rsidR="00000000" w:rsidRPr="00000000">
        <w:rPr>
          <w:rtl w:val="0"/>
        </w:rPr>
        <w:t xml:space="preserve">We implement appropriate technical and organizational measures to protect personal data, including:</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0">
      <w:pPr>
        <w:numPr>
          <w:ilvl w:val="0"/>
          <w:numId w:val="1"/>
        </w:numPr>
        <w:ind w:left="720" w:hanging="360"/>
      </w:pPr>
      <w:r w:rsidDel="00000000" w:rsidR="00000000" w:rsidRPr="00000000">
        <w:rPr>
          <w:rtl w:val="0"/>
        </w:rPr>
        <w:t xml:space="preserve">encryption of data in transit (TLS 1.2+) and of sensitive data at rest;</w:t>
      </w:r>
    </w:p>
    <w:p w:rsidR="00000000" w:rsidDel="00000000" w:rsidP="00000000" w:rsidRDefault="00000000" w:rsidRPr="00000000" w14:paraId="000000D1">
      <w:pPr>
        <w:numPr>
          <w:ilvl w:val="0"/>
          <w:numId w:val="1"/>
        </w:numPr>
        <w:ind w:left="720" w:hanging="360"/>
      </w:pPr>
      <w:r w:rsidDel="00000000" w:rsidR="00000000" w:rsidRPr="00000000">
        <w:rPr>
          <w:rtl w:val="0"/>
        </w:rPr>
        <w:t xml:space="preserve">access controls, role-based permissions, and the principle of least privilege;</w:t>
      </w:r>
    </w:p>
    <w:p w:rsidR="00000000" w:rsidDel="00000000" w:rsidP="00000000" w:rsidRDefault="00000000" w:rsidRPr="00000000" w14:paraId="000000D2">
      <w:pPr>
        <w:numPr>
          <w:ilvl w:val="0"/>
          <w:numId w:val="1"/>
        </w:numPr>
        <w:ind w:left="720" w:hanging="360"/>
      </w:pPr>
      <w:r w:rsidDel="00000000" w:rsidR="00000000" w:rsidRPr="00000000">
        <w:rPr>
          <w:rtl w:val="0"/>
        </w:rPr>
        <w:t xml:space="preserve">multi-factor authentication for staff;</w:t>
      </w:r>
    </w:p>
    <w:p w:rsidR="00000000" w:rsidDel="00000000" w:rsidP="00000000" w:rsidRDefault="00000000" w:rsidRPr="00000000" w14:paraId="000000D3">
      <w:pPr>
        <w:numPr>
          <w:ilvl w:val="0"/>
          <w:numId w:val="1"/>
        </w:numPr>
        <w:ind w:left="720" w:hanging="360"/>
      </w:pPr>
      <w:r w:rsidDel="00000000" w:rsidR="00000000" w:rsidRPr="00000000">
        <w:rPr>
          <w:rtl w:val="0"/>
        </w:rPr>
        <w:t xml:space="preserve">regular security reviews, vulnerability scanning, and patching;</w:t>
      </w:r>
    </w:p>
    <w:p w:rsidR="00000000" w:rsidDel="00000000" w:rsidP="00000000" w:rsidRDefault="00000000" w:rsidRPr="00000000" w14:paraId="000000D4">
      <w:pPr>
        <w:numPr>
          <w:ilvl w:val="0"/>
          <w:numId w:val="1"/>
        </w:numPr>
        <w:ind w:left="720" w:hanging="360"/>
      </w:pPr>
      <w:r w:rsidDel="00000000" w:rsidR="00000000" w:rsidRPr="00000000">
        <w:rPr>
          <w:rtl w:val="0"/>
        </w:rPr>
        <w:t xml:space="preserve">staff confidentiality obligations and privacy training;</w:t>
      </w:r>
    </w:p>
    <w:p w:rsidR="00000000" w:rsidDel="00000000" w:rsidP="00000000" w:rsidRDefault="00000000" w:rsidRPr="00000000" w14:paraId="000000D5">
      <w:pPr>
        <w:numPr>
          <w:ilvl w:val="0"/>
          <w:numId w:val="1"/>
        </w:numPr>
        <w:ind w:left="720" w:hanging="360"/>
      </w:pPr>
      <w:r w:rsidDel="00000000" w:rsidR="00000000" w:rsidRPr="00000000">
        <w:rPr>
          <w:rtl w:val="0"/>
        </w:rPr>
        <w:t xml:space="preserve">written data-processing agreements with all subprocessors;</w:t>
      </w:r>
    </w:p>
    <w:p w:rsidR="00000000" w:rsidDel="00000000" w:rsidP="00000000" w:rsidRDefault="00000000" w:rsidRPr="00000000" w14:paraId="000000D6">
      <w:pPr>
        <w:numPr>
          <w:ilvl w:val="0"/>
          <w:numId w:val="1"/>
        </w:numPr>
        <w:ind w:left="720" w:hanging="360"/>
      </w:pPr>
      <w:r w:rsidDel="00000000" w:rsidR="00000000" w:rsidRPr="00000000">
        <w:rPr>
          <w:rtl w:val="0"/>
        </w:rPr>
        <w:t xml:space="preserve">incident-response procedures.</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No system is 100% secure. In the unlikely event of a personal-data breach affecting your rights, we will notify the competent supervisory authority within 72 hours and notify you without undue delay where required by law.</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B">
      <w:pPr>
        <w:pStyle w:val="Heading2"/>
        <w:rPr/>
      </w:pPr>
      <w:bookmarkStart w:colFirst="0" w:colLast="0" w:name="_trusf5h1guq0" w:id="28"/>
      <w:bookmarkEnd w:id="28"/>
      <w:r w:rsidDel="00000000" w:rsidR="00000000" w:rsidRPr="00000000">
        <w:rPr>
          <w:rtl w:val="0"/>
        </w:rPr>
        <w:t xml:space="preserve">13) Supervisory Authorities</w:t>
      </w:r>
    </w:p>
    <w:p w:rsidR="00000000" w:rsidDel="00000000" w:rsidP="00000000" w:rsidRDefault="00000000" w:rsidRPr="00000000" w14:paraId="000000DC">
      <w:pPr>
        <w:rPr/>
      </w:pPr>
      <w:r w:rsidDel="00000000" w:rsidR="00000000" w:rsidRPr="00000000">
        <w:rPr>
          <w:rtl w:val="0"/>
        </w:rPr>
        <w:t xml:space="preserve">You have the right to lodge a complaint with a data-protection supervisory authority, in particular in the country of your habitual residence, place of work, or place of the alleged infringement.</w:t>
      </w:r>
    </w:p>
    <w:p w:rsidR="00000000" w:rsidDel="00000000" w:rsidP="00000000" w:rsidRDefault="00000000" w:rsidRPr="00000000" w14:paraId="000000DD">
      <w:pPr>
        <w:rPr/>
      </w:pPr>
      <w:r w:rsidDel="00000000" w:rsidR="00000000" w:rsidRPr="00000000">
        <w:rPr>
          <w:rtl w:val="0"/>
        </w:rPr>
        <w:br w:type="textWrapping"/>
        <w:t xml:space="preserve">EU/EEA users may also complain to their national supervisory authority. UK users may complain to the </w:t>
      </w:r>
      <w:r w:rsidDel="00000000" w:rsidR="00000000" w:rsidRPr="00000000">
        <w:rPr>
          <w:b w:val="1"/>
          <w:bCs w:val="1"/>
          <w:rtl w:val="0"/>
        </w:rPr>
        <w:t xml:space="preserve">Information Commissioner’s Office (ICO)</w:t>
      </w:r>
      <w:r w:rsidDel="00000000" w:rsidR="00000000" w:rsidRPr="00000000">
        <w:rPr>
          <w:rtl w:val="0"/>
        </w:rPr>
        <w:t xml:space="preserve"> at ico.org.uk.</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D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0">
      <w:pPr>
        <w:pStyle w:val="Heading2"/>
        <w:rPr/>
      </w:pPr>
      <w:bookmarkStart w:colFirst="0" w:colLast="0" w:name="_r5zh9coyngjl" w:id="29"/>
      <w:bookmarkEnd w:id="29"/>
      <w:r w:rsidDel="00000000" w:rsidR="00000000" w:rsidRPr="00000000">
        <w:rPr>
          <w:rtl w:val="0"/>
        </w:rPr>
        <w:t xml:space="preserve">14) Cookies and Similar Technologies</w:t>
      </w:r>
    </w:p>
    <w:p w:rsidR="00000000" w:rsidDel="00000000" w:rsidP="00000000" w:rsidRDefault="00000000" w:rsidRPr="00000000" w14:paraId="000000E1">
      <w:pPr>
        <w:rPr/>
      </w:pPr>
      <w:r w:rsidDel="00000000" w:rsidR="00000000" w:rsidRPr="00000000">
        <w:rPr>
          <w:rtl w:val="0"/>
        </w:rPr>
        <w:t xml:space="preserve">Our use of cookies, pixels, and similar technologies is described in our </w:t>
      </w:r>
      <w:r w:rsidDel="00000000" w:rsidR="00000000" w:rsidRPr="00000000">
        <w:rPr>
          <w:b w:val="1"/>
          <w:bCs w:val="1"/>
          <w:rtl w:val="0"/>
        </w:rPr>
        <w:t xml:space="preserve">Cookie Policy</w:t>
      </w:r>
      <w:r w:rsidDel="00000000" w:rsidR="00000000" w:rsidRPr="00000000">
        <w:rPr>
          <w:rtl w:val="0"/>
        </w:rPr>
        <w:t xml:space="preserve"> at [m3dsacademy.com/cookies], which forms part of this Policy.</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4">
      <w:pPr>
        <w:pStyle w:val="Heading2"/>
        <w:rPr/>
      </w:pPr>
      <w:bookmarkStart w:colFirst="0" w:colLast="0" w:name="_c6houbd28guj" w:id="30"/>
      <w:bookmarkEnd w:id="30"/>
      <w:r w:rsidDel="00000000" w:rsidR="00000000" w:rsidRPr="00000000">
        <w:rPr>
          <w:rtl w:val="0"/>
        </w:rPr>
        <w:t xml:space="preserve">15) Changes to This Policy</w:t>
      </w:r>
    </w:p>
    <w:p w:rsidR="00000000" w:rsidDel="00000000" w:rsidP="00000000" w:rsidRDefault="00000000" w:rsidRPr="00000000" w14:paraId="000000E5">
      <w:pPr>
        <w:rPr/>
      </w:pPr>
      <w:r w:rsidDel="00000000" w:rsidR="00000000" w:rsidRPr="00000000">
        <w:rPr>
          <w:rtl w:val="0"/>
        </w:rPr>
        <w:t xml:space="preserve">We may update this Policy from time to time. We will post the updated Policy on our website with a revised “Last Updated” date. For material changes affecting your rights, we will provide reasonable advance notice by email or via the student portal.</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8">
      <w:pPr>
        <w:pStyle w:val="Heading2"/>
        <w:rPr/>
      </w:pPr>
      <w:bookmarkStart w:colFirst="0" w:colLast="0" w:name="_fy5i89ssl1a9" w:id="31"/>
      <w:bookmarkEnd w:id="31"/>
      <w:r w:rsidDel="00000000" w:rsidR="00000000" w:rsidRPr="00000000">
        <w:rPr>
          <w:rtl w:val="0"/>
        </w:rPr>
        <w:t xml:space="preserve">16) Contact</w:t>
      </w:r>
    </w:p>
    <w:p w:rsidR="00000000" w:rsidDel="00000000" w:rsidP="00000000" w:rsidRDefault="00000000" w:rsidRPr="00000000" w14:paraId="000000E9">
      <w:pPr>
        <w:rPr/>
      </w:pPr>
      <w:r w:rsidDel="00000000" w:rsidR="00000000" w:rsidRPr="00000000">
        <w:rPr>
          <w:rtl w:val="0"/>
        </w:rPr>
        <w:t xml:space="preserve">For all privacy questions, requests, complaints, or to exercise any of your rights:</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B">
      <w:pPr>
        <w:rPr/>
      </w:pPr>
      <w:r w:rsidDel="00000000" w:rsidR="00000000" w:rsidRPr="00000000">
        <w:rPr>
          <w:b w:val="1"/>
          <w:bCs w:val="1"/>
          <w:rtl w:val="0"/>
        </w:rPr>
        <w:t xml:space="preserve">M3DS Dooel Skopje</w:t>
      </w:r>
      <w:r w:rsidDel="00000000" w:rsidR="00000000" w:rsidRPr="00000000">
        <w:rPr>
          <w:rtl w:val="0"/>
        </w:rPr>
        <w:t xml:space="preserve"> Kozle 8, 1000 Skopje Republic of North Macedonia </w:t>
      </w:r>
      <w:r w:rsidDel="00000000" w:rsidR="00000000" w:rsidRPr="00000000">
        <w:rPr>
          <w:b w:val="1"/>
          <w:bCs w:val="1"/>
          <w:rtl w:val="0"/>
        </w:rPr>
        <w:t xml:space="preserve">info(at)m3dsacademy.com</w:t>
      </w: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EF">
      <w:pPr>
        <w:rPr/>
      </w:pPr>
      <w:r w:rsidDel="00000000" w:rsidR="00000000" w:rsidRPr="00000000">
        <w:rPr>
          <w:i w:val="1"/>
          <w:iCs w:val="1"/>
          <w:rtl w:val="0"/>
        </w:rPr>
        <w:t xml:space="preserve">This Privacy Policy was last updated on 6 May 2026.</w:t>
      </w:r>
      <w:r w:rsidDel="00000000" w:rsidR="00000000" w:rsidRPr="00000000">
        <w:rPr>
          <w:rtl w:val="0"/>
        </w:rPr>
      </w:r>
    </w:p>
    <w:p w:rsidR="00000000" w:rsidDel="00000000" w:rsidP="00000000" w:rsidRDefault="00000000" w:rsidRPr="00000000" w14:paraId="000000F0">
      <w:pPr>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72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