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jc w:val="center"/>
        <w:tblLook w:val="04A0" w:firstRow="1" w:lastRow="0" w:firstColumn="1" w:lastColumn="0" w:noHBand="0" w:noVBand="1"/>
      </w:tblPr>
      <w:tblGrid>
        <w:gridCol w:w="4531"/>
        <w:gridCol w:w="4531"/>
      </w:tblGrid>
      <w:tr w:rsidR="00437052" w:rsidRPr="0007411E" w14:paraId="7F7D35C8" w14:textId="77777777" w:rsidTr="00EF0ED9">
        <w:trPr>
          <w:jc w:val="center"/>
        </w:trPr>
        <w:tc>
          <w:tcPr>
            <w:tcW w:w="4531" w:type="dxa"/>
          </w:tcPr>
          <w:p w14:paraId="2622A095" w14:textId="77777777" w:rsidR="00437052" w:rsidRPr="00437052" w:rsidRDefault="00437052" w:rsidP="00437052">
            <w:pPr>
              <w:rPr>
                <w:b/>
                <w:bCs/>
              </w:rPr>
            </w:pPr>
            <w:r w:rsidRPr="00437052">
              <w:rPr>
                <w:b/>
                <w:bCs/>
              </w:rPr>
              <w:t>NDA</w:t>
            </w:r>
          </w:p>
          <w:p w14:paraId="19772D14" w14:textId="77777777" w:rsidR="00437052" w:rsidRPr="00437052" w:rsidRDefault="00437052" w:rsidP="00437052">
            <w:r w:rsidRPr="00437052">
              <w:t>Human Capital Insight verpflichtet sich zur absoluten Vertraulichkeit in Bezug auf sämtliche Daten, die Sie über dieses Kontaktformular oder auch auf anderem Wege mitteilen. Wir werden keine Informationen mit Dritten teilen, diese weitergeben oder sonst in irgendeiner Form nutzen außer zur internen Bearbeitung Ihrer Anfrage.</w:t>
            </w:r>
          </w:p>
          <w:p w14:paraId="0C090D8B" w14:textId="77777777" w:rsidR="00437052" w:rsidRPr="00437052" w:rsidRDefault="00437052" w:rsidP="00437052">
            <w:r w:rsidRPr="00437052">
              <w:t xml:space="preserve">Wir verpflichten uns aus diesem Grunde Ihnen gegenüber zur Vertraulichkeit gemäß den nachfolgenden Bestimmungen für sämtliche Daten und Informationen, die Sie uns über das Kontaktformular oder per Email im Wege der erstmaligen Kontaktaufnahme mit uns mitteilen (im Folgenden: „vertrauliche Informationen“):  </w:t>
            </w:r>
          </w:p>
          <w:p w14:paraId="52594697" w14:textId="77777777" w:rsidR="00437052" w:rsidRPr="00437052" w:rsidRDefault="00437052" w:rsidP="00437052"/>
          <w:p w14:paraId="45F5F86E" w14:textId="50636757" w:rsidR="00437052" w:rsidRPr="00437052" w:rsidRDefault="00437052" w:rsidP="00437052">
            <w:pPr>
              <w:numPr>
                <w:ilvl w:val="0"/>
                <w:numId w:val="1"/>
              </w:numPr>
              <w:rPr>
                <w:b/>
                <w:bCs/>
              </w:rPr>
            </w:pPr>
            <w:r w:rsidRPr="00437052">
              <w:rPr>
                <w:b/>
                <w:bCs/>
              </w:rPr>
              <w:t>Vertrauliche Informationen</w:t>
            </w:r>
          </w:p>
          <w:p w14:paraId="08486B2E" w14:textId="77777777" w:rsidR="00437052" w:rsidRPr="00437052" w:rsidRDefault="00437052" w:rsidP="00437052">
            <w:r w:rsidRPr="00437052">
              <w:t>Als „vertrauliche Informationen“ im Sinne dieser Vereinbarung gelten alle Informationen, Daten und Dokumente, die Sie uns zur Verfügung stellen, unabhängig von ihrer Form.</w:t>
            </w:r>
          </w:p>
          <w:p w14:paraId="5D4487AB" w14:textId="77777777" w:rsidR="00437052" w:rsidRPr="00437052" w:rsidRDefault="00437052" w:rsidP="00437052">
            <w:r w:rsidRPr="00437052">
              <w:t xml:space="preserve">Vertrauliche Informationen umfassen alle finanziellen, technischen, wirtschaftlichen, rechtlichen, steuerlichen Informationen, sowie die Geschäftstätigkeit, das Personal oder die Geschäftsführung betreffenden Informationen, Geschäftskonzepte - und Strukturen, sowie Geschäftsgeheimnisse. </w:t>
            </w:r>
          </w:p>
          <w:p w14:paraId="2915A1A9" w14:textId="77777777" w:rsidR="00437052" w:rsidRPr="00437052" w:rsidRDefault="00437052" w:rsidP="00437052">
            <w:r w:rsidRPr="00437052">
              <w:t xml:space="preserve">Eine Vertrauliche Informationen ist auch die Tatsache, dass Sie mit uns Kontakt aufnehmen nebst sämtlicher Kommunikation über eine mögliche Inanspruchnahme unserer Leistungen. </w:t>
            </w:r>
          </w:p>
          <w:p w14:paraId="3DE79182" w14:textId="77777777" w:rsidR="00437052" w:rsidRPr="00437052" w:rsidRDefault="00437052" w:rsidP="00437052">
            <w:r w:rsidRPr="00437052">
              <w:t>Eine Vertrauliche Information sind allerdings nicht solche Informationen, die zum Zeitpunkt der Überlassung öffentlich oder uns bekannt waren oder nach der Überlassung öffentlich bekannt oder uns durch Dritte bekannt geworden sind, ohne dass eine Verletzung der Vertraulichkeit stattgefunden hat.</w:t>
            </w:r>
          </w:p>
          <w:p w14:paraId="77C5FC25" w14:textId="77777777" w:rsidR="00437052" w:rsidRPr="00437052" w:rsidRDefault="00437052" w:rsidP="00437052"/>
          <w:p w14:paraId="01670212" w14:textId="77777777" w:rsidR="00437052" w:rsidRPr="00437052" w:rsidRDefault="00437052" w:rsidP="00437052">
            <w:pPr>
              <w:numPr>
                <w:ilvl w:val="0"/>
                <w:numId w:val="1"/>
              </w:numPr>
              <w:rPr>
                <w:b/>
                <w:bCs/>
              </w:rPr>
            </w:pPr>
            <w:r w:rsidRPr="00437052">
              <w:rPr>
                <w:b/>
                <w:bCs/>
              </w:rPr>
              <w:t>Vertraulichkeitsverpflichtung</w:t>
            </w:r>
          </w:p>
          <w:p w14:paraId="67C70BEF" w14:textId="77777777" w:rsidR="00437052" w:rsidRPr="00437052" w:rsidRDefault="00437052" w:rsidP="00437052">
            <w:r w:rsidRPr="00437052">
              <w:t>Wir verpflichten uns, Vertrauliche Informationen, die Sie uns im Rahmen der Kontaktaufnahme übermittelt haben, streng vertraulich zu behandeln und weder ganz noch teilweise an Dritte weiterzugeben oder auf andere Weise öffentlich zugänglich zu machen sowie ausschließlich zur Prüfung und Anbahnung einer Zusammenarbeit mit Ihnen zu verwenden.</w:t>
            </w:r>
          </w:p>
          <w:p w14:paraId="5A21ADC9" w14:textId="77777777" w:rsidR="00437052" w:rsidRPr="00437052" w:rsidRDefault="00437052" w:rsidP="00437052">
            <w:r w:rsidRPr="00437052">
              <w:t xml:space="preserve">Wir verpflichten uns weiter, geeignete technische und organisatorische Vorkehrungen zum Schutz der Vertraulichen </w:t>
            </w:r>
            <w:r w:rsidRPr="00437052">
              <w:lastRenderedPageBreak/>
              <w:t xml:space="preserve">Informationen treffen und hierbei die Sicherheitsstandards zu beachten, die wir auch zum Schutz unserer vertraulichen Informationen bereitstellen, insbesondere dem aktuellen Stand der Technik entsprechende technische Sicherheitsmaßnahmen zum Schutz der vertraulichen Informationen nutzen. </w:t>
            </w:r>
          </w:p>
          <w:p w14:paraId="5914D4C8" w14:textId="77777777" w:rsidR="00437052" w:rsidRPr="00437052" w:rsidRDefault="00437052" w:rsidP="00437052">
            <w:r w:rsidRPr="00437052">
              <w:t xml:space="preserve">Wir werden diese Verpflichtungen zur Vertraulichkeit und Geheimhaltung auch unseren Mitarbeitern auferlegen. </w:t>
            </w:r>
          </w:p>
          <w:p w14:paraId="0F33D18E" w14:textId="77777777" w:rsidR="00437052" w:rsidRPr="00437052" w:rsidRDefault="00437052" w:rsidP="00437052">
            <w:r w:rsidRPr="00437052">
              <w:t>Der Berater wird die andere Partei unverzüglich informieren, wenn er Kenntnis davon erlangt, dass vertrauliche Informationen unter Verstoß gegen diese Vereinbarung weitergegeben wurden.</w:t>
            </w:r>
          </w:p>
          <w:p w14:paraId="51FAE058" w14:textId="77777777" w:rsidR="00437052" w:rsidRPr="00437052" w:rsidRDefault="00437052" w:rsidP="00437052"/>
          <w:p w14:paraId="207D6CCF" w14:textId="77777777" w:rsidR="00437052" w:rsidRPr="00437052" w:rsidRDefault="00437052" w:rsidP="00437052">
            <w:pPr>
              <w:numPr>
                <w:ilvl w:val="0"/>
                <w:numId w:val="1"/>
              </w:numPr>
              <w:rPr>
                <w:b/>
                <w:bCs/>
              </w:rPr>
            </w:pPr>
            <w:r w:rsidRPr="00437052">
              <w:rPr>
                <w:b/>
                <w:bCs/>
              </w:rPr>
              <w:t xml:space="preserve">Sonstiges </w:t>
            </w:r>
          </w:p>
          <w:p w14:paraId="06C3F6B4" w14:textId="77777777" w:rsidR="00437052" w:rsidRPr="00437052" w:rsidRDefault="00437052" w:rsidP="00437052">
            <w:r w:rsidRPr="00437052">
              <w:t xml:space="preserve">Diese Verpflichtung dient lediglich dem Schutz der Vertraulichen Informationen und begründet keinerlei Verpflichtung unserseits, eine Geschäftsbeziehung mit Ihnen einzugehen. </w:t>
            </w:r>
          </w:p>
          <w:p w14:paraId="26DBFF08" w14:textId="77777777" w:rsidR="00437052" w:rsidRPr="00437052" w:rsidRDefault="00437052" w:rsidP="00437052">
            <w:r w:rsidRPr="00437052">
              <w:t xml:space="preserve">Sollten die Vertraulichen Informationen solche Informationen enthalten, die uns verpflichten, diese mit deutschen Behörden zu teilen (z.B. Hinweise auf schwere Straftaten), so sind diese von der Vertraulichkeit insoweit ausgenommen, als wir diese mit den zuständigen deutschen Behörden teilen dürfen.  </w:t>
            </w:r>
          </w:p>
          <w:p w14:paraId="60D38CC1" w14:textId="60E7C53F" w:rsidR="00437052" w:rsidRPr="00437052" w:rsidRDefault="00437052" w:rsidP="00437052">
            <w:r w:rsidRPr="00437052">
              <w:t xml:space="preserve">Diese Vereinbarung unterliegt dem Recht der Bundesrepublik Deutschland. Ausschließlicher Gerichtsstand für alle Streitigkeiten aus oder im Zusammenhang mit dieser Vereinbarung </w:t>
            </w:r>
            <w:r w:rsidR="0094157F">
              <w:t xml:space="preserve">ist </w:t>
            </w:r>
            <w:r w:rsidRPr="00437052">
              <w:t xml:space="preserve">Berlin. </w:t>
            </w:r>
          </w:p>
          <w:p w14:paraId="30A6A13B" w14:textId="77777777" w:rsidR="00437052" w:rsidRDefault="00437052"/>
        </w:tc>
        <w:tc>
          <w:tcPr>
            <w:tcW w:w="4531" w:type="dxa"/>
          </w:tcPr>
          <w:p w14:paraId="301D0E84" w14:textId="77777777" w:rsidR="009C0523" w:rsidRPr="009C0523" w:rsidRDefault="009C0523" w:rsidP="009C0523">
            <w:pPr>
              <w:rPr>
                <w:lang w:val="en-US"/>
              </w:rPr>
            </w:pPr>
            <w:r w:rsidRPr="009C0523">
              <w:rPr>
                <w:b/>
                <w:bCs/>
                <w:lang w:val="en-US"/>
              </w:rPr>
              <w:lastRenderedPageBreak/>
              <w:t>NDA</w:t>
            </w:r>
            <w:r w:rsidRPr="009C0523">
              <w:rPr>
                <w:lang w:val="en-US"/>
              </w:rPr>
              <w:br/>
              <w:t>Human Capital Insight is committed to maintaining absolute confidentiality regarding all data you provide via this contact form or through other means. We will not share, disclose, or otherwise use any information with third parties except for the internal processing of your inquiry.</w:t>
            </w:r>
          </w:p>
          <w:p w14:paraId="65C2B039" w14:textId="0ADC094A" w:rsidR="009C0523" w:rsidRPr="009C0523" w:rsidRDefault="009C0523" w:rsidP="009C0523">
            <w:pPr>
              <w:rPr>
                <w:lang w:val="en-US"/>
              </w:rPr>
            </w:pPr>
            <w:r w:rsidRPr="009C0523">
              <w:rPr>
                <w:lang w:val="en-US"/>
              </w:rPr>
              <w:t xml:space="preserve">For this reason, we undertake to maintain confidentiality toward you in accordance with the following </w:t>
            </w:r>
            <w:r w:rsidRPr="0007411E">
              <w:rPr>
                <w:lang w:val="en-US"/>
              </w:rPr>
              <w:t>provisions</w:t>
            </w:r>
            <w:r w:rsidRPr="009C0523">
              <w:rPr>
                <w:lang w:val="en-US"/>
              </w:rPr>
              <w:t xml:space="preserve"> regarding all data and information that you provide to us via the contact form or by email when first contacting us (hereinafter: “confidential information”):</w:t>
            </w:r>
            <w:r>
              <w:rPr>
                <w:lang w:val="en-US"/>
              </w:rPr>
              <w:br/>
            </w:r>
            <w:r>
              <w:rPr>
                <w:lang w:val="en-US"/>
              </w:rPr>
              <w:br/>
            </w:r>
            <w:r>
              <w:rPr>
                <w:lang w:val="en-US"/>
              </w:rPr>
              <w:br/>
            </w:r>
            <w:r>
              <w:rPr>
                <w:lang w:val="en-US"/>
              </w:rPr>
              <w:br/>
            </w:r>
            <w:r w:rsidR="0007411E">
              <w:rPr>
                <w:lang w:val="en-US"/>
              </w:rPr>
              <w:br/>
            </w:r>
          </w:p>
          <w:p w14:paraId="6C514D5B" w14:textId="77777777" w:rsidR="009C0523" w:rsidRPr="009C0523" w:rsidRDefault="009C0523" w:rsidP="009C0523">
            <w:pPr>
              <w:numPr>
                <w:ilvl w:val="0"/>
                <w:numId w:val="2"/>
              </w:numPr>
              <w:rPr>
                <w:b/>
                <w:bCs/>
              </w:rPr>
            </w:pPr>
            <w:r w:rsidRPr="009C0523">
              <w:rPr>
                <w:b/>
                <w:bCs/>
              </w:rPr>
              <w:t>Confidential Information</w:t>
            </w:r>
          </w:p>
          <w:p w14:paraId="061195BF" w14:textId="56B0B2A1" w:rsidR="009C0523" w:rsidRPr="009C0523" w:rsidRDefault="009C0523" w:rsidP="009C0523">
            <w:pPr>
              <w:rPr>
                <w:lang w:val="en-US"/>
              </w:rPr>
            </w:pPr>
            <w:r w:rsidRPr="009C0523">
              <w:rPr>
                <w:lang w:val="en-US"/>
              </w:rPr>
              <w:t>“Confidential Information” as defined in this agreement refers to all information, data, and documents that you provide to us, regardless of their form.</w:t>
            </w:r>
          </w:p>
          <w:p w14:paraId="6BAA7343" w14:textId="77777777" w:rsidR="009C0523" w:rsidRPr="009C0523" w:rsidRDefault="009C0523" w:rsidP="009C0523">
            <w:pPr>
              <w:rPr>
                <w:lang w:val="en-US"/>
              </w:rPr>
            </w:pPr>
            <w:r w:rsidRPr="009C0523">
              <w:rPr>
                <w:lang w:val="en-US"/>
              </w:rPr>
              <w:t xml:space="preserve">Confidential Information includes all financial, technical, economic, legal, and tax-related information, as well as information concerning business operations, personnel, or management, business concepts and structures, and trade secrets. </w:t>
            </w:r>
          </w:p>
          <w:p w14:paraId="0514B7FF" w14:textId="6C1C280A" w:rsidR="009C0523" w:rsidRPr="009C0523" w:rsidRDefault="008A21B8" w:rsidP="009C0523">
            <w:pPr>
              <w:rPr>
                <w:lang w:val="en-US"/>
              </w:rPr>
            </w:pPr>
            <w:r>
              <w:rPr>
                <w:lang w:val="en-US"/>
              </w:rPr>
              <w:t>Confidential Information also includes the fact that you are in contact with us, as well as all communications regarding a potential agreement of our services.</w:t>
            </w:r>
          </w:p>
          <w:p w14:paraId="06E35F6C" w14:textId="30504BBD" w:rsidR="009C0523" w:rsidRPr="009C0523" w:rsidRDefault="008A21B8" w:rsidP="009C0523">
            <w:pPr>
              <w:rPr>
                <w:lang w:val="en-US"/>
              </w:rPr>
            </w:pPr>
            <w:r>
              <w:rPr>
                <w:lang w:val="en-US"/>
              </w:rPr>
              <w:t>However, C</w:t>
            </w:r>
            <w:r w:rsidRPr="0035465D">
              <w:rPr>
                <w:lang w:val="en-US"/>
              </w:rPr>
              <w:t xml:space="preserve">onfidential Information </w:t>
            </w:r>
            <w:r w:rsidR="0035465D">
              <w:rPr>
                <w:lang w:val="en-US"/>
              </w:rPr>
              <w:t>does</w:t>
            </w:r>
            <w:r w:rsidRPr="0035465D">
              <w:rPr>
                <w:lang w:val="en-US"/>
              </w:rPr>
              <w:t xml:space="preserve"> not include</w:t>
            </w:r>
            <w:r>
              <w:rPr>
                <w:lang w:val="en-US"/>
              </w:rPr>
              <w:t xml:space="preserve"> information that was </w:t>
            </w:r>
            <w:r w:rsidRPr="0035465D">
              <w:rPr>
                <w:lang w:val="en-US"/>
              </w:rPr>
              <w:t>public</w:t>
            </w:r>
            <w:r>
              <w:rPr>
                <w:lang w:val="en-US"/>
              </w:rPr>
              <w:t xml:space="preserve"> or already known to us at the time of disclosure, or that became </w:t>
            </w:r>
            <w:r w:rsidRPr="0035465D">
              <w:rPr>
                <w:lang w:val="en-US"/>
              </w:rPr>
              <w:t>public</w:t>
            </w:r>
            <w:r w:rsidR="0035465D">
              <w:rPr>
                <w:lang w:val="en-US"/>
              </w:rPr>
              <w:t xml:space="preserve"> </w:t>
            </w:r>
            <w:r>
              <w:rPr>
                <w:lang w:val="en-US"/>
              </w:rPr>
              <w:t xml:space="preserve">or known to us through third parties after </w:t>
            </w:r>
            <w:r w:rsidRPr="00D3370A">
              <w:rPr>
                <w:lang w:val="en-US"/>
              </w:rPr>
              <w:t>disclosure without any breach of confidentiality</w:t>
            </w:r>
            <w:r w:rsidR="00D3370A" w:rsidRPr="00D3370A">
              <w:rPr>
                <w:lang w:val="en-US"/>
              </w:rPr>
              <w:t xml:space="preserve"> having occurred</w:t>
            </w:r>
            <w:r w:rsidRPr="00D3370A">
              <w:rPr>
                <w:lang w:val="en-US"/>
              </w:rPr>
              <w:t>.</w:t>
            </w:r>
            <w:r>
              <w:rPr>
                <w:lang w:val="en-US"/>
              </w:rPr>
              <w:br/>
            </w:r>
            <w:r w:rsidR="009C0523">
              <w:rPr>
                <w:lang w:val="en-US"/>
              </w:rPr>
              <w:br/>
            </w:r>
            <w:r w:rsidR="009C0523">
              <w:rPr>
                <w:lang w:val="en-US"/>
              </w:rPr>
              <w:br/>
            </w:r>
            <w:r w:rsidR="009C0523">
              <w:rPr>
                <w:lang w:val="en-US"/>
              </w:rPr>
              <w:br/>
            </w:r>
            <w:r w:rsidR="009C0523">
              <w:rPr>
                <w:lang w:val="en-US"/>
              </w:rPr>
              <w:br/>
            </w:r>
            <w:r w:rsidR="0035465D">
              <w:rPr>
                <w:lang w:val="en-US"/>
              </w:rPr>
              <w:br/>
            </w:r>
          </w:p>
          <w:p w14:paraId="5BD06509" w14:textId="77777777" w:rsidR="009C0523" w:rsidRPr="009C0523" w:rsidRDefault="009C0523" w:rsidP="009C0523">
            <w:pPr>
              <w:rPr>
                <w:lang w:val="en-US"/>
              </w:rPr>
            </w:pPr>
          </w:p>
          <w:p w14:paraId="64C0E9F3" w14:textId="77777777" w:rsidR="009C0523" w:rsidRPr="009C0523" w:rsidRDefault="009C0523" w:rsidP="009C0523">
            <w:pPr>
              <w:numPr>
                <w:ilvl w:val="0"/>
                <w:numId w:val="2"/>
              </w:numPr>
              <w:rPr>
                <w:b/>
                <w:bCs/>
              </w:rPr>
            </w:pPr>
            <w:proofErr w:type="spellStart"/>
            <w:r w:rsidRPr="009C0523">
              <w:rPr>
                <w:b/>
                <w:bCs/>
              </w:rPr>
              <w:t>Confidentiality</w:t>
            </w:r>
            <w:proofErr w:type="spellEnd"/>
            <w:r w:rsidRPr="009C0523">
              <w:rPr>
                <w:b/>
                <w:bCs/>
              </w:rPr>
              <w:t xml:space="preserve"> Obligation</w:t>
            </w:r>
          </w:p>
          <w:p w14:paraId="57DC0DC1" w14:textId="3D933EE0" w:rsidR="009C0523" w:rsidRPr="009C0523" w:rsidRDefault="009C0523" w:rsidP="009C0523">
            <w:pPr>
              <w:rPr>
                <w:lang w:val="en-US"/>
              </w:rPr>
            </w:pPr>
            <w:r w:rsidRPr="009C0523">
              <w:rPr>
                <w:lang w:val="en-US"/>
              </w:rPr>
              <w:t xml:space="preserve">We </w:t>
            </w:r>
            <w:r w:rsidRPr="00175211">
              <w:rPr>
                <w:lang w:val="en-US"/>
              </w:rPr>
              <w:t>undertake</w:t>
            </w:r>
            <w:r w:rsidRPr="009C0523">
              <w:rPr>
                <w:lang w:val="en-US"/>
              </w:rPr>
              <w:t xml:space="preserve"> to treat Confidential Information that you have </w:t>
            </w:r>
            <w:r w:rsidRPr="00175211">
              <w:rPr>
                <w:lang w:val="en-US"/>
              </w:rPr>
              <w:t xml:space="preserve">provided to us in the course of </w:t>
            </w:r>
            <w:r w:rsidR="00D24F4B">
              <w:rPr>
                <w:lang w:val="en-US"/>
              </w:rPr>
              <w:t>our contact</w:t>
            </w:r>
            <w:r w:rsidRPr="00175211">
              <w:rPr>
                <w:lang w:val="en-US"/>
              </w:rPr>
              <w:t xml:space="preserve"> as strictly</w:t>
            </w:r>
            <w:r w:rsidRPr="009C0523">
              <w:rPr>
                <w:lang w:val="en-US"/>
              </w:rPr>
              <w:t xml:space="preserve"> confidential and not to disclose it, </w:t>
            </w:r>
            <w:r w:rsidR="00175211">
              <w:rPr>
                <w:lang w:val="en-US"/>
              </w:rPr>
              <w:t xml:space="preserve">neither </w:t>
            </w:r>
            <w:r w:rsidRPr="009C0523">
              <w:rPr>
                <w:lang w:val="en-US"/>
              </w:rPr>
              <w:t xml:space="preserve">in whole </w:t>
            </w:r>
            <w:r w:rsidR="00175211">
              <w:rPr>
                <w:lang w:val="en-US"/>
              </w:rPr>
              <w:t>n</w:t>
            </w:r>
            <w:r w:rsidRPr="009C0523">
              <w:rPr>
                <w:lang w:val="en-US"/>
              </w:rPr>
              <w:t xml:space="preserve">or in part, to </w:t>
            </w:r>
            <w:r w:rsidR="00175211">
              <w:rPr>
                <w:lang w:val="en-US"/>
              </w:rPr>
              <w:t xml:space="preserve">any </w:t>
            </w:r>
            <w:r w:rsidRPr="009C0523">
              <w:rPr>
                <w:lang w:val="en-US"/>
              </w:rPr>
              <w:t>third part</w:t>
            </w:r>
            <w:r w:rsidR="00175211">
              <w:rPr>
                <w:lang w:val="en-US"/>
              </w:rPr>
              <w:t xml:space="preserve">y or make it publicly </w:t>
            </w:r>
            <w:r w:rsidR="00175211" w:rsidRPr="00D24F4B">
              <w:rPr>
                <w:lang w:val="en-US"/>
              </w:rPr>
              <w:t>accessible</w:t>
            </w:r>
            <w:r w:rsidR="00175211">
              <w:rPr>
                <w:lang w:val="en-US"/>
              </w:rPr>
              <w:t xml:space="preserve"> in any other way</w:t>
            </w:r>
            <w:r w:rsidRPr="009C0523">
              <w:rPr>
                <w:lang w:val="en-US"/>
              </w:rPr>
              <w:t xml:space="preserve">, and to use it </w:t>
            </w:r>
            <w:r w:rsidR="00D24F4B">
              <w:rPr>
                <w:lang w:val="en-US"/>
              </w:rPr>
              <w:t>solely</w:t>
            </w:r>
            <w:r w:rsidRPr="009C0523">
              <w:rPr>
                <w:lang w:val="en-US"/>
              </w:rPr>
              <w:t xml:space="preserve"> for the purpose of </w:t>
            </w:r>
            <w:r w:rsidR="00D24F4B">
              <w:rPr>
                <w:lang w:val="en-US"/>
              </w:rPr>
              <w:t>evaluating</w:t>
            </w:r>
            <w:r w:rsidRPr="009C0523">
              <w:rPr>
                <w:lang w:val="en-US"/>
              </w:rPr>
              <w:t xml:space="preserve"> and initiating a</w:t>
            </w:r>
            <w:r w:rsidR="00D24F4B">
              <w:rPr>
                <w:lang w:val="en-US"/>
              </w:rPr>
              <w:t xml:space="preserve"> potential</w:t>
            </w:r>
            <w:r w:rsidRPr="009C0523">
              <w:rPr>
                <w:lang w:val="en-US"/>
              </w:rPr>
              <w:t xml:space="preserve"> collaboration with you.</w:t>
            </w:r>
          </w:p>
          <w:p w14:paraId="30089655" w14:textId="1F874DA4" w:rsidR="009C0523" w:rsidRPr="009C0523" w:rsidRDefault="009C0523" w:rsidP="009C0523">
            <w:pPr>
              <w:rPr>
                <w:lang w:val="en-US"/>
              </w:rPr>
            </w:pPr>
            <w:r w:rsidRPr="009C0523">
              <w:rPr>
                <w:lang w:val="en-US"/>
              </w:rPr>
              <w:t xml:space="preserve">We further undertake to take appropriate technical and organizational precautions to protect the Confidential Information and to observe the security standards that we </w:t>
            </w:r>
            <w:r w:rsidR="00D24F4B">
              <w:rPr>
                <w:lang w:val="en-US"/>
              </w:rPr>
              <w:t>apply</w:t>
            </w:r>
            <w:r w:rsidRPr="009C0523">
              <w:rPr>
                <w:lang w:val="en-US"/>
              </w:rPr>
              <w:t xml:space="preserve"> </w:t>
            </w:r>
            <w:r w:rsidRPr="009C0523">
              <w:rPr>
                <w:lang w:val="en-US"/>
              </w:rPr>
              <w:lastRenderedPageBreak/>
              <w:t xml:space="preserve">to protect our own confidential information, in particular </w:t>
            </w:r>
            <w:r w:rsidR="00D24F4B">
              <w:rPr>
                <w:lang w:val="en-US"/>
              </w:rPr>
              <w:t xml:space="preserve">by using </w:t>
            </w:r>
            <w:r w:rsidRPr="009C0523">
              <w:rPr>
                <w:lang w:val="en-US"/>
              </w:rPr>
              <w:t xml:space="preserve">state-of-the-art technical security measures to protect the Confidential Information. </w:t>
            </w:r>
          </w:p>
          <w:p w14:paraId="547BFFF6" w14:textId="58D66571" w:rsidR="009C0523" w:rsidRPr="009C0523" w:rsidRDefault="009C0523" w:rsidP="009C0523">
            <w:pPr>
              <w:rPr>
                <w:lang w:val="en-US"/>
              </w:rPr>
            </w:pPr>
            <w:r w:rsidRPr="009C0523">
              <w:rPr>
                <w:lang w:val="en-US"/>
              </w:rPr>
              <w:t>We will impose these obligations of confidentiality and secrecy on our employees</w:t>
            </w:r>
            <w:r w:rsidR="00D24F4B">
              <w:rPr>
                <w:lang w:val="en-US"/>
              </w:rPr>
              <w:t xml:space="preserve"> as well</w:t>
            </w:r>
            <w:r w:rsidRPr="009C0523">
              <w:rPr>
                <w:lang w:val="en-US"/>
              </w:rPr>
              <w:t xml:space="preserve">. </w:t>
            </w:r>
          </w:p>
          <w:p w14:paraId="01A415A2" w14:textId="33FE8B59" w:rsidR="009C0523" w:rsidRPr="009C0523" w:rsidRDefault="009C0523" w:rsidP="009C0523">
            <w:pPr>
              <w:rPr>
                <w:lang w:val="en-US"/>
              </w:rPr>
            </w:pPr>
            <w:r w:rsidRPr="009C0523">
              <w:rPr>
                <w:lang w:val="en-US"/>
              </w:rPr>
              <w:t xml:space="preserve">The Consultant shall immediately </w:t>
            </w:r>
            <w:r w:rsidR="0094157F">
              <w:rPr>
                <w:lang w:val="en-US"/>
              </w:rPr>
              <w:t>inform</w:t>
            </w:r>
            <w:r w:rsidRPr="009C0523">
              <w:rPr>
                <w:lang w:val="en-US"/>
              </w:rPr>
              <w:t xml:space="preserve"> the other party if </w:t>
            </w:r>
            <w:r w:rsidR="0094157F">
              <w:rPr>
                <w:lang w:val="en-US"/>
              </w:rPr>
              <w:t>he</w:t>
            </w:r>
            <w:r w:rsidRPr="009C0523">
              <w:rPr>
                <w:lang w:val="en-US"/>
              </w:rPr>
              <w:t xml:space="preserve"> becomes aware that Confidential Information has been disclosed in violation of this </w:t>
            </w:r>
            <w:r w:rsidR="0094157F">
              <w:rPr>
                <w:lang w:val="en-US"/>
              </w:rPr>
              <w:t>a</w:t>
            </w:r>
            <w:r w:rsidRPr="009C0523">
              <w:rPr>
                <w:lang w:val="en-US"/>
              </w:rPr>
              <w:t>greement.</w:t>
            </w:r>
            <w:r>
              <w:rPr>
                <w:lang w:val="en-US"/>
              </w:rPr>
              <w:br/>
            </w:r>
            <w:r>
              <w:rPr>
                <w:lang w:val="en-US"/>
              </w:rPr>
              <w:br/>
            </w:r>
            <w:r>
              <w:rPr>
                <w:lang w:val="en-US"/>
              </w:rPr>
              <w:br/>
            </w:r>
            <w:r>
              <w:rPr>
                <w:lang w:val="en-US"/>
              </w:rPr>
              <w:br/>
            </w:r>
            <w:r>
              <w:rPr>
                <w:lang w:val="en-US"/>
              </w:rPr>
              <w:br/>
            </w:r>
            <w:r w:rsidR="00D24F4B">
              <w:rPr>
                <w:lang w:val="en-US"/>
              </w:rPr>
              <w:br/>
            </w:r>
          </w:p>
          <w:p w14:paraId="0EDE9B08" w14:textId="77777777" w:rsidR="009C0523" w:rsidRPr="009C0523" w:rsidRDefault="009C0523" w:rsidP="009C0523">
            <w:pPr>
              <w:numPr>
                <w:ilvl w:val="0"/>
                <w:numId w:val="2"/>
              </w:numPr>
              <w:rPr>
                <w:b/>
                <w:bCs/>
              </w:rPr>
            </w:pPr>
            <w:proofErr w:type="spellStart"/>
            <w:r w:rsidRPr="009C0523">
              <w:rPr>
                <w:b/>
                <w:bCs/>
              </w:rPr>
              <w:t>Miscellaneous</w:t>
            </w:r>
            <w:proofErr w:type="spellEnd"/>
            <w:r w:rsidRPr="009C0523">
              <w:rPr>
                <w:b/>
                <w:bCs/>
              </w:rPr>
              <w:t xml:space="preserve"> </w:t>
            </w:r>
          </w:p>
          <w:p w14:paraId="0CEE37B6" w14:textId="2844D750" w:rsidR="009C0523" w:rsidRPr="009C0523" w:rsidRDefault="009C0523" w:rsidP="009C0523">
            <w:pPr>
              <w:rPr>
                <w:lang w:val="en-US"/>
              </w:rPr>
            </w:pPr>
            <w:r w:rsidRPr="009C0523">
              <w:rPr>
                <w:lang w:val="en-US"/>
              </w:rPr>
              <w:t xml:space="preserve">This obligation </w:t>
            </w:r>
            <w:r w:rsidR="00D24F4B">
              <w:rPr>
                <w:lang w:val="en-US"/>
              </w:rPr>
              <w:t>is solely intended</w:t>
            </w:r>
            <w:r w:rsidRPr="009C0523">
              <w:rPr>
                <w:lang w:val="en-US"/>
              </w:rPr>
              <w:t xml:space="preserve"> to protect the Confidential Information and does not create any obligation on our part to enter into a business relationship with you. </w:t>
            </w:r>
          </w:p>
          <w:p w14:paraId="29DBE9C4" w14:textId="6E6E6524" w:rsidR="009C0523" w:rsidRPr="009C0523" w:rsidRDefault="009C0523" w:rsidP="009C0523">
            <w:pPr>
              <w:rPr>
                <w:lang w:val="en-US"/>
              </w:rPr>
            </w:pPr>
            <w:r w:rsidRPr="009C0523">
              <w:rPr>
                <w:lang w:val="en-US"/>
              </w:rPr>
              <w:t xml:space="preserve">Should the Confidential Information </w:t>
            </w:r>
            <w:r w:rsidR="00D24F4B">
              <w:rPr>
                <w:lang w:val="en-US"/>
              </w:rPr>
              <w:t>include</w:t>
            </w:r>
            <w:r w:rsidRPr="009C0523">
              <w:rPr>
                <w:lang w:val="en-US"/>
              </w:rPr>
              <w:t xml:space="preserve"> information that obligates us to share it with German authorities (e.g., indications of serious criminal offenses), such information is </w:t>
            </w:r>
            <w:r w:rsidR="00D24F4B">
              <w:rPr>
                <w:lang w:val="en-US"/>
              </w:rPr>
              <w:t>excluded</w:t>
            </w:r>
            <w:r w:rsidRPr="009C0523">
              <w:rPr>
                <w:lang w:val="en-US"/>
              </w:rPr>
              <w:t xml:space="preserve"> from confidentiality to the extent that we are permitted to share it with the </w:t>
            </w:r>
            <w:r w:rsidR="00D24F4B">
              <w:rPr>
                <w:lang w:val="en-US"/>
              </w:rPr>
              <w:t>relevant</w:t>
            </w:r>
            <w:r w:rsidRPr="009C0523">
              <w:rPr>
                <w:lang w:val="en-US"/>
              </w:rPr>
              <w:t xml:space="preserve"> German authorities.  </w:t>
            </w:r>
          </w:p>
          <w:p w14:paraId="74A3DF93" w14:textId="755A0EB3" w:rsidR="009C0523" w:rsidRPr="009C0523" w:rsidRDefault="009C0523" w:rsidP="009C0523">
            <w:pPr>
              <w:rPr>
                <w:lang w:val="en-US"/>
              </w:rPr>
            </w:pPr>
            <w:r w:rsidRPr="009C0523">
              <w:rPr>
                <w:lang w:val="en-US"/>
              </w:rPr>
              <w:t xml:space="preserve">This Agreement is governed by the laws of the Federal Republic of Germany. The exclusive </w:t>
            </w:r>
            <w:r w:rsidR="00D24F4B">
              <w:rPr>
                <w:lang w:val="en-US"/>
              </w:rPr>
              <w:t>jurisdiction</w:t>
            </w:r>
            <w:r w:rsidRPr="009C0523">
              <w:rPr>
                <w:lang w:val="en-US"/>
              </w:rPr>
              <w:t xml:space="preserve"> for all disputes arising out of or in connection with this Agreement is Berlin. </w:t>
            </w:r>
          </w:p>
          <w:p w14:paraId="4DC50B04" w14:textId="77777777" w:rsidR="009C0523" w:rsidRPr="009C0523" w:rsidRDefault="009C0523" w:rsidP="009C0523">
            <w:pPr>
              <w:rPr>
                <w:lang w:val="en-US"/>
              </w:rPr>
            </w:pPr>
            <w:r w:rsidRPr="009C0523">
              <w:rPr>
                <w:lang w:val="en-US"/>
              </w:rPr>
              <w:t xml:space="preserve"> </w:t>
            </w:r>
          </w:p>
          <w:p w14:paraId="0384249C" w14:textId="78EF657A" w:rsidR="00437052" w:rsidRPr="009C0523" w:rsidRDefault="00437052">
            <w:pPr>
              <w:rPr>
                <w:lang w:val="en-US"/>
              </w:rPr>
            </w:pPr>
          </w:p>
        </w:tc>
      </w:tr>
    </w:tbl>
    <w:p w14:paraId="4335E2DA" w14:textId="77777777" w:rsidR="00BD3841" w:rsidRPr="009C0523" w:rsidRDefault="00BD3841">
      <w:pPr>
        <w:rPr>
          <w:lang w:val="en-US"/>
        </w:rPr>
      </w:pPr>
    </w:p>
    <w:sectPr w:rsidR="00BD3841" w:rsidRPr="009C0523" w:rsidSect="009C05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5E28"/>
    <w:multiLevelType w:val="hybridMultilevel"/>
    <w:tmpl w:val="97F0620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1159900">
    <w:abstractNumId w:val="0"/>
  </w:num>
  <w:num w:numId="2" w16cid:durableId="89352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52"/>
    <w:rsid w:val="0007411E"/>
    <w:rsid w:val="00175211"/>
    <w:rsid w:val="0034065C"/>
    <w:rsid w:val="0035465D"/>
    <w:rsid w:val="003F318D"/>
    <w:rsid w:val="00403A57"/>
    <w:rsid w:val="00437052"/>
    <w:rsid w:val="00453EAB"/>
    <w:rsid w:val="004D5689"/>
    <w:rsid w:val="00783632"/>
    <w:rsid w:val="008A21B8"/>
    <w:rsid w:val="0094157F"/>
    <w:rsid w:val="009C0523"/>
    <w:rsid w:val="009C4240"/>
    <w:rsid w:val="00A56BFB"/>
    <w:rsid w:val="00A70798"/>
    <w:rsid w:val="00AD2487"/>
    <w:rsid w:val="00AD496A"/>
    <w:rsid w:val="00B65EA8"/>
    <w:rsid w:val="00BD3841"/>
    <w:rsid w:val="00D24F4B"/>
    <w:rsid w:val="00D3370A"/>
    <w:rsid w:val="00EB2DB1"/>
    <w:rsid w:val="00EC4C20"/>
    <w:rsid w:val="00EF0E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6EFF"/>
  <w15:chartTrackingRefBased/>
  <w15:docId w15:val="{220970B2-6A43-48C9-A8F3-C093EDC0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3841"/>
    <w:pPr>
      <w:spacing w:after="0" w:line="240" w:lineRule="auto"/>
      <w:jc w:val="both"/>
    </w:pPr>
    <w:rPr>
      <w:rFonts w:ascii="Arial" w:hAnsi="Arial"/>
      <w:sz w:val="22"/>
    </w:rPr>
  </w:style>
  <w:style w:type="paragraph" w:styleId="berschrift1">
    <w:name w:val="heading 1"/>
    <w:basedOn w:val="Standard"/>
    <w:next w:val="Standard"/>
    <w:link w:val="berschrift1Zchn"/>
    <w:uiPriority w:val="9"/>
    <w:qFormat/>
    <w:rsid w:val="00437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7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70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70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705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705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705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3705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705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70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70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70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7052"/>
    <w:rPr>
      <w:rFonts w:eastAsiaTheme="majorEastAsia" w:cstheme="majorBidi"/>
      <w:i/>
      <w:iCs/>
      <w:color w:val="0F4761" w:themeColor="accent1" w:themeShade="BF"/>
      <w:sz w:val="22"/>
    </w:rPr>
  </w:style>
  <w:style w:type="character" w:customStyle="1" w:styleId="berschrift5Zchn">
    <w:name w:val="Überschrift 5 Zchn"/>
    <w:basedOn w:val="Absatz-Standardschriftart"/>
    <w:link w:val="berschrift5"/>
    <w:uiPriority w:val="9"/>
    <w:semiHidden/>
    <w:rsid w:val="00437052"/>
    <w:rPr>
      <w:rFonts w:eastAsiaTheme="majorEastAsia" w:cstheme="majorBidi"/>
      <w:color w:val="0F4761" w:themeColor="accent1" w:themeShade="BF"/>
      <w:sz w:val="22"/>
    </w:rPr>
  </w:style>
  <w:style w:type="character" w:customStyle="1" w:styleId="berschrift6Zchn">
    <w:name w:val="Überschrift 6 Zchn"/>
    <w:basedOn w:val="Absatz-Standardschriftart"/>
    <w:link w:val="berschrift6"/>
    <w:uiPriority w:val="9"/>
    <w:semiHidden/>
    <w:rsid w:val="00437052"/>
    <w:rPr>
      <w:rFonts w:eastAsiaTheme="majorEastAsia" w:cstheme="majorBidi"/>
      <w:i/>
      <w:iCs/>
      <w:color w:val="595959" w:themeColor="text1" w:themeTint="A6"/>
      <w:sz w:val="22"/>
    </w:rPr>
  </w:style>
  <w:style w:type="character" w:customStyle="1" w:styleId="berschrift7Zchn">
    <w:name w:val="Überschrift 7 Zchn"/>
    <w:basedOn w:val="Absatz-Standardschriftart"/>
    <w:link w:val="berschrift7"/>
    <w:uiPriority w:val="9"/>
    <w:semiHidden/>
    <w:rsid w:val="00437052"/>
    <w:rPr>
      <w:rFonts w:eastAsiaTheme="majorEastAsia" w:cstheme="majorBidi"/>
      <w:color w:val="595959" w:themeColor="text1" w:themeTint="A6"/>
      <w:sz w:val="22"/>
    </w:rPr>
  </w:style>
  <w:style w:type="character" w:customStyle="1" w:styleId="berschrift8Zchn">
    <w:name w:val="Überschrift 8 Zchn"/>
    <w:basedOn w:val="Absatz-Standardschriftart"/>
    <w:link w:val="berschrift8"/>
    <w:uiPriority w:val="9"/>
    <w:semiHidden/>
    <w:rsid w:val="00437052"/>
    <w:rPr>
      <w:rFonts w:eastAsiaTheme="majorEastAsia" w:cstheme="majorBidi"/>
      <w:i/>
      <w:iCs/>
      <w:color w:val="272727" w:themeColor="text1" w:themeTint="D8"/>
      <w:sz w:val="22"/>
    </w:rPr>
  </w:style>
  <w:style w:type="character" w:customStyle="1" w:styleId="berschrift9Zchn">
    <w:name w:val="Überschrift 9 Zchn"/>
    <w:basedOn w:val="Absatz-Standardschriftart"/>
    <w:link w:val="berschrift9"/>
    <w:uiPriority w:val="9"/>
    <w:semiHidden/>
    <w:rsid w:val="00437052"/>
    <w:rPr>
      <w:rFonts w:eastAsiaTheme="majorEastAsia" w:cstheme="majorBidi"/>
      <w:color w:val="272727" w:themeColor="text1" w:themeTint="D8"/>
      <w:sz w:val="22"/>
    </w:rPr>
  </w:style>
  <w:style w:type="paragraph" w:styleId="Titel">
    <w:name w:val="Title"/>
    <w:basedOn w:val="Standard"/>
    <w:next w:val="Standard"/>
    <w:link w:val="TitelZchn"/>
    <w:uiPriority w:val="10"/>
    <w:qFormat/>
    <w:rsid w:val="0043705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70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70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70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705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7052"/>
    <w:rPr>
      <w:rFonts w:ascii="Arial" w:hAnsi="Arial"/>
      <w:i/>
      <w:iCs/>
      <w:color w:val="404040" w:themeColor="text1" w:themeTint="BF"/>
      <w:sz w:val="22"/>
    </w:rPr>
  </w:style>
  <w:style w:type="paragraph" w:styleId="Listenabsatz">
    <w:name w:val="List Paragraph"/>
    <w:basedOn w:val="Standard"/>
    <w:uiPriority w:val="34"/>
    <w:qFormat/>
    <w:rsid w:val="00437052"/>
    <w:pPr>
      <w:ind w:left="720"/>
      <w:contextualSpacing/>
    </w:pPr>
  </w:style>
  <w:style w:type="character" w:styleId="IntensiveHervorhebung">
    <w:name w:val="Intense Emphasis"/>
    <w:basedOn w:val="Absatz-Standardschriftart"/>
    <w:uiPriority w:val="21"/>
    <w:qFormat/>
    <w:rsid w:val="00437052"/>
    <w:rPr>
      <w:i/>
      <w:iCs/>
      <w:color w:val="0F4761" w:themeColor="accent1" w:themeShade="BF"/>
    </w:rPr>
  </w:style>
  <w:style w:type="paragraph" w:styleId="IntensivesZitat">
    <w:name w:val="Intense Quote"/>
    <w:basedOn w:val="Standard"/>
    <w:next w:val="Standard"/>
    <w:link w:val="IntensivesZitatZchn"/>
    <w:uiPriority w:val="30"/>
    <w:qFormat/>
    <w:rsid w:val="00437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7052"/>
    <w:rPr>
      <w:rFonts w:ascii="Arial" w:hAnsi="Arial"/>
      <w:i/>
      <w:iCs/>
      <w:color w:val="0F4761" w:themeColor="accent1" w:themeShade="BF"/>
      <w:sz w:val="22"/>
    </w:rPr>
  </w:style>
  <w:style w:type="character" w:styleId="IntensiverVerweis">
    <w:name w:val="Intense Reference"/>
    <w:basedOn w:val="Absatz-Standardschriftart"/>
    <w:uiPriority w:val="32"/>
    <w:qFormat/>
    <w:rsid w:val="00437052"/>
    <w:rPr>
      <w:b/>
      <w:bCs/>
      <w:smallCaps/>
      <w:color w:val="0F4761" w:themeColor="accent1" w:themeShade="BF"/>
      <w:spacing w:val="5"/>
    </w:rPr>
  </w:style>
  <w:style w:type="table" w:styleId="Tabellenraster">
    <w:name w:val="Table Grid"/>
    <w:basedOn w:val="NormaleTabelle"/>
    <w:uiPriority w:val="39"/>
    <w:rsid w:val="00437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5528</Characters>
  <Application>Microsoft Office Word</Application>
  <DocSecurity>0</DocSecurity>
  <Lines>46</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 Di Blasi - vpmk Legal Services</dc:creator>
  <cp:keywords/>
  <dc:description/>
  <cp:lastModifiedBy>Alessa Di Blasi - vpmk Legal Services</cp:lastModifiedBy>
  <cp:revision>11</cp:revision>
  <dcterms:created xsi:type="dcterms:W3CDTF">2026-03-17T08:05:00Z</dcterms:created>
  <dcterms:modified xsi:type="dcterms:W3CDTF">2026-03-17T15:57:00Z</dcterms:modified>
</cp:coreProperties>
</file>