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5FE5" w14:textId="1B6F2B1A" w:rsidR="00707C2A" w:rsidRPr="00B022CC" w:rsidRDefault="00D960EC" w:rsidP="00B022CC">
      <w:pPr>
        <w:jc w:val="both"/>
        <w:rPr>
          <w:rFonts w:ascii="Poppins" w:hAnsi="Poppins" w:cs="Poppins"/>
          <w:b/>
          <w:bCs/>
          <w:color w:val="201751"/>
          <w:sz w:val="28"/>
          <w:szCs w:val="28"/>
        </w:rPr>
      </w:pPr>
      <w:r w:rsidRPr="00B022CC">
        <w:rPr>
          <w:rFonts w:ascii="Poppins" w:hAnsi="Poppins" w:cs="Poppins"/>
          <w:b/>
          <w:bCs/>
          <w:color w:val="201751"/>
          <w:sz w:val="28"/>
          <w:szCs w:val="28"/>
        </w:rPr>
        <w:t xml:space="preserve">Tempo </w:t>
      </w:r>
      <w:r w:rsidR="00707C2A" w:rsidRPr="00B022CC">
        <w:rPr>
          <w:rFonts w:ascii="Poppins" w:hAnsi="Poppins" w:cs="Poppins"/>
          <w:b/>
          <w:bCs/>
          <w:color w:val="201751"/>
          <w:sz w:val="28"/>
          <w:szCs w:val="28"/>
        </w:rPr>
        <w:t>Data Use and Data Management Policy.</w:t>
      </w:r>
    </w:p>
    <w:p w14:paraId="65B49E72" w14:textId="38A881B4" w:rsidR="00707C2A" w:rsidRPr="00B022CC" w:rsidRDefault="00707C2A" w:rsidP="00B022CC">
      <w:pPr>
        <w:jc w:val="both"/>
        <w:rPr>
          <w:rFonts w:ascii="Poppins" w:hAnsi="Poppins" w:cs="Poppins"/>
          <w:color w:val="201751"/>
        </w:rPr>
      </w:pPr>
    </w:p>
    <w:p w14:paraId="5D2F557A" w14:textId="338499D4" w:rsidR="00707C2A" w:rsidRPr="00B022CC" w:rsidRDefault="00707C2A" w:rsidP="00B022CC">
      <w:pPr>
        <w:jc w:val="both"/>
        <w:rPr>
          <w:rFonts w:ascii="Poppins" w:hAnsi="Poppins" w:cs="Poppins"/>
          <w:color w:val="201751"/>
        </w:rPr>
      </w:pPr>
    </w:p>
    <w:p w14:paraId="7BEF0FE5" w14:textId="265BBC2F" w:rsidR="00707C2A" w:rsidRPr="00B022CC" w:rsidRDefault="00707C2A" w:rsidP="00B022CC">
      <w:pPr>
        <w:tabs>
          <w:tab w:val="right" w:pos="9026"/>
        </w:tabs>
        <w:jc w:val="both"/>
        <w:rPr>
          <w:rFonts w:ascii="Poppins" w:hAnsi="Poppins" w:cs="Poppins"/>
          <w:b/>
          <w:bCs/>
          <w:color w:val="201751"/>
        </w:rPr>
      </w:pPr>
      <w:r w:rsidRPr="00B022CC">
        <w:rPr>
          <w:rFonts w:ascii="Poppins" w:hAnsi="Poppins" w:cs="Poppins"/>
          <w:b/>
          <w:bCs/>
          <w:color w:val="201751"/>
        </w:rPr>
        <w:t xml:space="preserve">Introduction </w:t>
      </w:r>
      <w:r w:rsidR="00B91AF9" w:rsidRPr="00B022CC">
        <w:rPr>
          <w:rFonts w:ascii="Poppins" w:hAnsi="Poppins" w:cs="Poppins"/>
          <w:b/>
          <w:bCs/>
          <w:color w:val="201751"/>
        </w:rPr>
        <w:tab/>
      </w:r>
    </w:p>
    <w:p w14:paraId="1D41B795" w14:textId="010E1FC7" w:rsidR="00707C2A" w:rsidRPr="00B022CC" w:rsidRDefault="00707C2A" w:rsidP="00B022CC">
      <w:pPr>
        <w:jc w:val="both"/>
        <w:rPr>
          <w:rFonts w:ascii="Poppins" w:hAnsi="Poppins" w:cs="Poppins"/>
          <w:color w:val="201751"/>
        </w:rPr>
      </w:pPr>
    </w:p>
    <w:p w14:paraId="7D2C9E79" w14:textId="7CD6D79D" w:rsidR="00707C2A" w:rsidRPr="00B022CC" w:rsidRDefault="00707C2A" w:rsidP="00B022CC">
      <w:pPr>
        <w:jc w:val="both"/>
        <w:rPr>
          <w:rFonts w:ascii="Poppins" w:hAnsi="Poppins" w:cs="Poppins"/>
          <w:color w:val="201751"/>
        </w:rPr>
      </w:pPr>
      <w:r w:rsidRPr="00B022CC">
        <w:rPr>
          <w:rFonts w:ascii="Poppins" w:hAnsi="Poppins" w:cs="Poppins"/>
          <w:color w:val="201751"/>
        </w:rPr>
        <w:t>Each of the services and products provided by Tempo collects, holds and manages data about individuals and organisations. We do this to provide a service to each person and organisation. We recognise our fundamental need to ensure that this information is accurate and secure. We</w:t>
      </w:r>
      <w:r w:rsidR="00E7550F" w:rsidRPr="00B022CC">
        <w:rPr>
          <w:rFonts w:ascii="Poppins" w:hAnsi="Poppins" w:cs="Poppins"/>
          <w:color w:val="201751"/>
        </w:rPr>
        <w:t xml:space="preserve"> aim to</w:t>
      </w:r>
      <w:r w:rsidRPr="00B022CC">
        <w:rPr>
          <w:rFonts w:ascii="Poppins" w:hAnsi="Poppins" w:cs="Poppins"/>
          <w:color w:val="201751"/>
        </w:rPr>
        <w:t xml:space="preserve"> go beyond the needs of any legislative requirements. The secure management of data is central to the way that we work and ingrained into the DNA of the Charity. </w:t>
      </w:r>
    </w:p>
    <w:p w14:paraId="33C895DF" w14:textId="15E5CCE5" w:rsidR="00707C2A" w:rsidRPr="00B022CC" w:rsidRDefault="00707C2A" w:rsidP="00B022CC">
      <w:pPr>
        <w:jc w:val="both"/>
        <w:rPr>
          <w:rFonts w:ascii="Poppins" w:hAnsi="Poppins" w:cs="Poppins"/>
          <w:color w:val="201751"/>
        </w:rPr>
      </w:pPr>
    </w:p>
    <w:p w14:paraId="42C02BCC" w14:textId="35E012A4" w:rsidR="00707C2A" w:rsidRPr="00B022CC" w:rsidRDefault="00E7550F" w:rsidP="00B022CC">
      <w:pPr>
        <w:jc w:val="both"/>
        <w:rPr>
          <w:rFonts w:ascii="Poppins" w:hAnsi="Poppins" w:cs="Poppins"/>
          <w:color w:val="201751"/>
        </w:rPr>
      </w:pPr>
      <w:r w:rsidRPr="00B022CC">
        <w:rPr>
          <w:rFonts w:ascii="Poppins" w:hAnsi="Poppins" w:cs="Poppins"/>
          <w:color w:val="201751"/>
        </w:rPr>
        <w:t>No Personal information or data containing personal information, which is identifiable, is sold to any third party, or supplied to any third party for their use.</w:t>
      </w:r>
    </w:p>
    <w:p w14:paraId="07C08189" w14:textId="77777777" w:rsidR="00E7550F" w:rsidRPr="00B022CC" w:rsidRDefault="00E7550F" w:rsidP="00B022CC">
      <w:pPr>
        <w:jc w:val="both"/>
        <w:rPr>
          <w:rFonts w:ascii="Poppins" w:hAnsi="Poppins" w:cs="Poppins"/>
          <w:color w:val="201751"/>
        </w:rPr>
      </w:pPr>
    </w:p>
    <w:p w14:paraId="615D1549" w14:textId="146B6A9E"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This policy sets out how we collect, store and manage data and who is responsible for this. It also sets out how you can request </w:t>
      </w:r>
      <w:r w:rsidR="00E7550F" w:rsidRPr="00B022CC">
        <w:rPr>
          <w:rFonts w:ascii="Poppins" w:hAnsi="Poppins" w:cs="Poppins"/>
          <w:color w:val="201751"/>
        </w:rPr>
        <w:t xml:space="preserve">any data held about you </w:t>
      </w:r>
      <w:r w:rsidRPr="00B022CC">
        <w:rPr>
          <w:rFonts w:ascii="Poppins" w:hAnsi="Poppins" w:cs="Poppins"/>
          <w:color w:val="201751"/>
        </w:rPr>
        <w:t xml:space="preserve">and how, if it is incorrect, you can ensure we get it right. This includes ensuring how we protect your data. </w:t>
      </w:r>
    </w:p>
    <w:p w14:paraId="79DF90FE" w14:textId="77777777" w:rsidR="00707C2A" w:rsidRPr="00B022CC" w:rsidRDefault="00707C2A" w:rsidP="00B022CC">
      <w:pPr>
        <w:jc w:val="both"/>
        <w:rPr>
          <w:rFonts w:ascii="Poppins" w:hAnsi="Poppins" w:cs="Poppins"/>
          <w:color w:val="201751"/>
        </w:rPr>
      </w:pPr>
    </w:p>
    <w:p w14:paraId="5539A194" w14:textId="10CA5F81" w:rsidR="00707C2A" w:rsidRPr="00B022CC" w:rsidRDefault="00707C2A" w:rsidP="00B022CC">
      <w:pPr>
        <w:jc w:val="both"/>
        <w:rPr>
          <w:rFonts w:ascii="Poppins" w:hAnsi="Poppins" w:cs="Poppins"/>
          <w:color w:val="201751"/>
        </w:rPr>
      </w:pPr>
    </w:p>
    <w:p w14:paraId="1EF88655" w14:textId="77777777"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Why we have this policy </w:t>
      </w:r>
    </w:p>
    <w:p w14:paraId="3F461D02" w14:textId="3EBE9BD3" w:rsidR="00707C2A" w:rsidRPr="00B022CC" w:rsidRDefault="00707C2A" w:rsidP="00B022CC">
      <w:pPr>
        <w:jc w:val="both"/>
        <w:rPr>
          <w:rFonts w:ascii="Poppins" w:hAnsi="Poppins" w:cs="Poppins"/>
          <w:color w:val="201751"/>
        </w:rPr>
      </w:pPr>
    </w:p>
    <w:p w14:paraId="5F07577D"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This policy ensures Tempo and its partners: </w:t>
      </w:r>
    </w:p>
    <w:p w14:paraId="17F949EC" w14:textId="14BC4183" w:rsidR="00707C2A" w:rsidRPr="00B022CC" w:rsidRDefault="00707C2A" w:rsidP="00B022CC">
      <w:pPr>
        <w:pStyle w:val="ListParagraph"/>
        <w:numPr>
          <w:ilvl w:val="0"/>
          <w:numId w:val="1"/>
        </w:numPr>
        <w:jc w:val="both"/>
        <w:rPr>
          <w:rFonts w:ascii="Poppins" w:hAnsi="Poppins" w:cs="Poppins"/>
          <w:color w:val="201751"/>
        </w:rPr>
      </w:pPr>
      <w:r w:rsidRPr="00B022CC">
        <w:rPr>
          <w:rFonts w:ascii="Poppins" w:hAnsi="Poppins" w:cs="Poppins"/>
          <w:color w:val="201751"/>
        </w:rPr>
        <w:t>Comply with all data protection legislation (</w:t>
      </w:r>
      <w:r w:rsidR="00550B4B" w:rsidRPr="00B022CC">
        <w:rPr>
          <w:rFonts w:ascii="Poppins" w:hAnsi="Poppins" w:cs="Poppins"/>
          <w:color w:val="201751"/>
        </w:rPr>
        <w:t>Data Protection Act 2018 (</w:t>
      </w:r>
      <w:r w:rsidRPr="00B022CC">
        <w:rPr>
          <w:rFonts w:ascii="Poppins" w:hAnsi="Poppins" w:cs="Poppins"/>
          <w:color w:val="201751"/>
        </w:rPr>
        <w:t>DPA 2018)</w:t>
      </w:r>
      <w:r w:rsidR="00550B4B" w:rsidRPr="00B022CC">
        <w:rPr>
          <w:rFonts w:ascii="Poppins" w:hAnsi="Poppins" w:cs="Poppins"/>
          <w:color w:val="201751"/>
        </w:rPr>
        <w:t>)</w:t>
      </w:r>
      <w:r w:rsidRPr="00B022CC">
        <w:rPr>
          <w:rFonts w:ascii="Poppins" w:hAnsi="Poppins" w:cs="Poppins"/>
          <w:color w:val="201751"/>
        </w:rPr>
        <w:t xml:space="preserve"> and follow the good practice set out by the Information Commissioner.</w:t>
      </w:r>
    </w:p>
    <w:p w14:paraId="57FCA7A0" w14:textId="23BE5123" w:rsidR="00707C2A" w:rsidRPr="00B022CC" w:rsidRDefault="00707C2A" w:rsidP="00B022CC">
      <w:pPr>
        <w:pStyle w:val="ListParagraph"/>
        <w:numPr>
          <w:ilvl w:val="0"/>
          <w:numId w:val="1"/>
        </w:numPr>
        <w:jc w:val="both"/>
        <w:rPr>
          <w:rFonts w:ascii="Poppins" w:hAnsi="Poppins" w:cs="Poppins"/>
          <w:color w:val="201751"/>
        </w:rPr>
      </w:pPr>
      <w:r w:rsidRPr="00B022CC">
        <w:rPr>
          <w:rFonts w:ascii="Poppins" w:hAnsi="Poppins" w:cs="Poppins"/>
          <w:color w:val="201751"/>
        </w:rPr>
        <w:t>Protect the rights of customers, partners and staff.</w:t>
      </w:r>
    </w:p>
    <w:p w14:paraId="4511258F" w14:textId="573B675B" w:rsidR="00707C2A" w:rsidRPr="00B022CC" w:rsidRDefault="00707C2A" w:rsidP="00B022CC">
      <w:pPr>
        <w:pStyle w:val="ListParagraph"/>
        <w:numPr>
          <w:ilvl w:val="0"/>
          <w:numId w:val="1"/>
        </w:numPr>
        <w:jc w:val="both"/>
        <w:rPr>
          <w:rFonts w:ascii="Poppins" w:hAnsi="Poppins" w:cs="Poppins"/>
          <w:color w:val="201751"/>
        </w:rPr>
      </w:pPr>
      <w:r w:rsidRPr="00B022CC">
        <w:rPr>
          <w:rFonts w:ascii="Poppins" w:hAnsi="Poppins" w:cs="Poppins"/>
          <w:color w:val="201751"/>
        </w:rPr>
        <w:t>Are open about how it collects, stores, manages, processes and protects individuals’ and organisations’ data.</w:t>
      </w:r>
    </w:p>
    <w:p w14:paraId="7FD39D0E" w14:textId="1CF8FE61" w:rsidR="00707C2A" w:rsidRPr="00B022CC" w:rsidRDefault="00707C2A" w:rsidP="00B022CC">
      <w:pPr>
        <w:pStyle w:val="ListParagraph"/>
        <w:numPr>
          <w:ilvl w:val="0"/>
          <w:numId w:val="1"/>
        </w:numPr>
        <w:jc w:val="both"/>
        <w:rPr>
          <w:rFonts w:ascii="Poppins" w:hAnsi="Poppins" w:cs="Poppins"/>
          <w:color w:val="201751"/>
        </w:rPr>
      </w:pPr>
      <w:r w:rsidRPr="00B022CC">
        <w:rPr>
          <w:rFonts w:ascii="Poppins" w:hAnsi="Poppins" w:cs="Poppins"/>
          <w:color w:val="201751"/>
        </w:rPr>
        <w:t>Protect themselves from the risks of a data breach.</w:t>
      </w:r>
    </w:p>
    <w:p w14:paraId="743D1F4A" w14:textId="17438D6E" w:rsidR="00707C2A" w:rsidRPr="00B022CC" w:rsidRDefault="00707C2A" w:rsidP="00B022CC">
      <w:pPr>
        <w:jc w:val="both"/>
        <w:rPr>
          <w:rFonts w:ascii="Poppins" w:hAnsi="Poppins" w:cs="Poppins"/>
          <w:color w:val="201751"/>
        </w:rPr>
      </w:pPr>
    </w:p>
    <w:p w14:paraId="67E647CD" w14:textId="159585A9" w:rsidR="00707C2A" w:rsidRPr="00B022CC" w:rsidRDefault="00707C2A" w:rsidP="00B022CC">
      <w:pPr>
        <w:jc w:val="both"/>
        <w:rPr>
          <w:rFonts w:ascii="Poppins" w:hAnsi="Poppins" w:cs="Poppins"/>
          <w:color w:val="201751"/>
        </w:rPr>
      </w:pPr>
    </w:p>
    <w:p w14:paraId="085D6F4C" w14:textId="77777777"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What services does this policy cover? </w:t>
      </w:r>
    </w:p>
    <w:p w14:paraId="038378B3" w14:textId="24356FED" w:rsidR="00707C2A" w:rsidRPr="00B022CC" w:rsidRDefault="00707C2A" w:rsidP="00B022CC">
      <w:pPr>
        <w:jc w:val="both"/>
        <w:rPr>
          <w:rFonts w:ascii="Poppins" w:hAnsi="Poppins" w:cs="Poppins"/>
          <w:color w:val="201751"/>
        </w:rPr>
      </w:pPr>
    </w:p>
    <w:p w14:paraId="5641F4DE"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This policy covers all Tempo’s products and services:</w:t>
      </w:r>
    </w:p>
    <w:p w14:paraId="3161BED4" w14:textId="0C82CB94" w:rsidR="00707C2A" w:rsidRPr="00B022CC" w:rsidRDefault="00707C2A" w:rsidP="00B022CC">
      <w:pPr>
        <w:jc w:val="both"/>
        <w:rPr>
          <w:rFonts w:ascii="Poppins" w:hAnsi="Poppins" w:cs="Poppins"/>
          <w:color w:val="201751"/>
        </w:rPr>
      </w:pPr>
    </w:p>
    <w:p w14:paraId="0DE29593" w14:textId="77777777"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Data protection law </w:t>
      </w:r>
    </w:p>
    <w:p w14:paraId="4890D19D" w14:textId="0CB64BB1" w:rsidR="00707C2A" w:rsidRPr="00B022CC" w:rsidRDefault="00707C2A" w:rsidP="00B022CC">
      <w:pPr>
        <w:jc w:val="both"/>
        <w:rPr>
          <w:rFonts w:ascii="Poppins" w:hAnsi="Poppins" w:cs="Poppins"/>
          <w:color w:val="201751"/>
        </w:rPr>
      </w:pPr>
    </w:p>
    <w:p w14:paraId="2C55EF2E" w14:textId="00E916E5" w:rsidR="00707C2A" w:rsidRDefault="00E7550F" w:rsidP="00B022CC">
      <w:pPr>
        <w:jc w:val="both"/>
        <w:rPr>
          <w:rFonts w:ascii="Poppins" w:hAnsi="Poppins" w:cs="Poppins"/>
          <w:color w:val="201751"/>
        </w:rPr>
      </w:pPr>
      <w:r w:rsidRPr="00B022CC">
        <w:rPr>
          <w:rFonts w:ascii="Poppins" w:hAnsi="Poppins" w:cs="Poppins"/>
          <w:color w:val="201751"/>
        </w:rPr>
        <w:t>The DPA 2018 applies in all jurisdictions in the United Kingdom and Northern Ireland and sets out the minimum principles which we must comply with:</w:t>
      </w:r>
    </w:p>
    <w:p w14:paraId="091FF3C3" w14:textId="77777777" w:rsidR="003C1F28" w:rsidRPr="00B022CC" w:rsidRDefault="003C1F28" w:rsidP="00B022CC">
      <w:pPr>
        <w:jc w:val="both"/>
        <w:rPr>
          <w:rFonts w:ascii="Poppins" w:hAnsi="Poppins" w:cs="Poppins"/>
          <w:color w:val="201751"/>
        </w:rPr>
      </w:pPr>
    </w:p>
    <w:p w14:paraId="112756FB" w14:textId="28BA1208" w:rsidR="00A970B1" w:rsidRPr="00B022CC" w:rsidRDefault="00707C2A" w:rsidP="00B022CC">
      <w:pPr>
        <w:jc w:val="both"/>
        <w:rPr>
          <w:rFonts w:ascii="Poppins" w:hAnsi="Poppins" w:cs="Poppins"/>
          <w:color w:val="201751"/>
        </w:rPr>
      </w:pPr>
      <w:r w:rsidRPr="00B022CC">
        <w:rPr>
          <w:rFonts w:ascii="Poppins" w:hAnsi="Poppins" w:cs="Poppins"/>
          <w:color w:val="201751"/>
        </w:rPr>
        <w:t xml:space="preserve">The </w:t>
      </w:r>
      <w:r w:rsidR="00550B4B" w:rsidRPr="00B022CC">
        <w:rPr>
          <w:rFonts w:ascii="Poppins" w:hAnsi="Poppins" w:cs="Poppins"/>
          <w:color w:val="201751"/>
        </w:rPr>
        <w:t>DPA 2018</w:t>
      </w:r>
      <w:r w:rsidRPr="00B022CC">
        <w:rPr>
          <w:rFonts w:ascii="Poppins" w:hAnsi="Poppins" w:cs="Poppins"/>
          <w:color w:val="201751"/>
        </w:rPr>
        <w:t xml:space="preserve"> sets out eight data protection principles, which require that:  </w:t>
      </w:r>
    </w:p>
    <w:p w14:paraId="77D39663" w14:textId="0ACA277E" w:rsidR="00A970B1" w:rsidRPr="00B022CC" w:rsidRDefault="00707C2A" w:rsidP="00B022CC">
      <w:pPr>
        <w:pStyle w:val="ListParagraph"/>
        <w:numPr>
          <w:ilvl w:val="0"/>
          <w:numId w:val="4"/>
        </w:numPr>
        <w:jc w:val="both"/>
        <w:rPr>
          <w:rFonts w:ascii="Poppins" w:hAnsi="Poppins" w:cs="Poppins"/>
          <w:color w:val="201751"/>
        </w:rPr>
      </w:pPr>
      <w:r w:rsidRPr="00B022CC">
        <w:rPr>
          <w:rFonts w:ascii="Poppins" w:hAnsi="Poppins" w:cs="Poppins"/>
          <w:color w:val="201751"/>
        </w:rPr>
        <w:lastRenderedPageBreak/>
        <w:t xml:space="preserve">Personal data shall be processed fairly and lawfully and, in particular, shall not be processed unless – </w:t>
      </w:r>
    </w:p>
    <w:p w14:paraId="4A31CE9C" w14:textId="66C4282E" w:rsidR="00A970B1" w:rsidRPr="00B022CC" w:rsidRDefault="00707C2A" w:rsidP="00B022CC">
      <w:pPr>
        <w:pStyle w:val="ListParagraph"/>
        <w:numPr>
          <w:ilvl w:val="1"/>
          <w:numId w:val="4"/>
        </w:numPr>
        <w:jc w:val="both"/>
        <w:rPr>
          <w:rFonts w:ascii="Poppins" w:hAnsi="Poppins" w:cs="Poppins"/>
          <w:color w:val="201751"/>
        </w:rPr>
      </w:pPr>
      <w:r w:rsidRPr="00B022CC">
        <w:rPr>
          <w:rFonts w:ascii="Poppins" w:hAnsi="Poppins" w:cs="Poppins"/>
          <w:color w:val="201751"/>
        </w:rPr>
        <w:t xml:space="preserve">at least one of the conditions in Schedule 2 is met (e.g. consent, where necessary to carry out a contract with the individual, or for your “legitimate interests”) and </w:t>
      </w:r>
    </w:p>
    <w:p w14:paraId="1F71894B" w14:textId="190B02ED" w:rsidR="00A970B1" w:rsidRPr="00B022CC" w:rsidRDefault="00707C2A" w:rsidP="00B022CC">
      <w:pPr>
        <w:pStyle w:val="ListParagraph"/>
        <w:numPr>
          <w:ilvl w:val="1"/>
          <w:numId w:val="4"/>
        </w:numPr>
        <w:jc w:val="both"/>
        <w:rPr>
          <w:rFonts w:ascii="Poppins" w:hAnsi="Poppins" w:cs="Poppins"/>
          <w:color w:val="201751"/>
        </w:rPr>
      </w:pPr>
      <w:r w:rsidRPr="00B022CC">
        <w:rPr>
          <w:rFonts w:ascii="Poppins" w:hAnsi="Poppins" w:cs="Poppins"/>
          <w:color w:val="201751"/>
        </w:rPr>
        <w:t xml:space="preserve">in the case of sensitive personal data, at least one of the conditions in Schedule 3 is also met (more stringent, e.g. explicit consent).  </w:t>
      </w:r>
    </w:p>
    <w:p w14:paraId="6ED163C0" w14:textId="2B463FCC" w:rsidR="00A970B1" w:rsidRPr="00B022CC" w:rsidRDefault="00707C2A" w:rsidP="00B022CC">
      <w:pPr>
        <w:pStyle w:val="ListParagraph"/>
        <w:numPr>
          <w:ilvl w:val="0"/>
          <w:numId w:val="4"/>
        </w:numPr>
        <w:jc w:val="both"/>
        <w:rPr>
          <w:rFonts w:ascii="Poppins" w:hAnsi="Poppins" w:cs="Poppins"/>
          <w:color w:val="201751"/>
        </w:rPr>
      </w:pPr>
      <w:r w:rsidRPr="00B022CC">
        <w:rPr>
          <w:rFonts w:ascii="Poppins" w:hAnsi="Poppins" w:cs="Poppins"/>
          <w:color w:val="201751"/>
        </w:rPr>
        <w:t xml:space="preserve">Personal data shall be obtained only for one, or more, specified and lawful purposes, and shall not be further processed in any manner incompatible with that purpose or those purposes. </w:t>
      </w:r>
    </w:p>
    <w:p w14:paraId="3E649699" w14:textId="0957EF00" w:rsidR="00A970B1" w:rsidRPr="00B022CC" w:rsidRDefault="00707C2A" w:rsidP="00B022CC">
      <w:pPr>
        <w:pStyle w:val="ListParagraph"/>
        <w:numPr>
          <w:ilvl w:val="0"/>
          <w:numId w:val="4"/>
        </w:numPr>
        <w:jc w:val="both"/>
        <w:rPr>
          <w:rFonts w:ascii="Poppins" w:hAnsi="Poppins" w:cs="Poppins"/>
          <w:color w:val="201751"/>
        </w:rPr>
      </w:pPr>
      <w:r w:rsidRPr="00B022CC">
        <w:rPr>
          <w:rFonts w:ascii="Poppins" w:hAnsi="Poppins" w:cs="Poppins"/>
          <w:color w:val="201751"/>
        </w:rPr>
        <w:t xml:space="preserve">Personal data shall be adequate, relevant and not excessive in relation to the purpose or purposes for which they are processed. </w:t>
      </w:r>
    </w:p>
    <w:p w14:paraId="72DDC458" w14:textId="3655C5BB" w:rsidR="00A970B1" w:rsidRPr="00B022CC" w:rsidRDefault="00707C2A" w:rsidP="00B022CC">
      <w:pPr>
        <w:pStyle w:val="ListParagraph"/>
        <w:numPr>
          <w:ilvl w:val="0"/>
          <w:numId w:val="4"/>
        </w:numPr>
        <w:jc w:val="both"/>
        <w:rPr>
          <w:rFonts w:ascii="Poppins" w:hAnsi="Poppins" w:cs="Poppins"/>
          <w:color w:val="201751"/>
        </w:rPr>
      </w:pPr>
      <w:r w:rsidRPr="00B022CC">
        <w:rPr>
          <w:rFonts w:ascii="Poppins" w:hAnsi="Poppins" w:cs="Poppins"/>
          <w:color w:val="201751"/>
        </w:rPr>
        <w:t xml:space="preserve">Personal data shall be accurate and, where necessary, kept up to date. </w:t>
      </w:r>
    </w:p>
    <w:p w14:paraId="2105BACE" w14:textId="0A22631A" w:rsidR="00A970B1" w:rsidRPr="00B022CC" w:rsidRDefault="00707C2A" w:rsidP="00B022CC">
      <w:pPr>
        <w:pStyle w:val="ListParagraph"/>
        <w:numPr>
          <w:ilvl w:val="0"/>
          <w:numId w:val="4"/>
        </w:numPr>
        <w:jc w:val="both"/>
        <w:rPr>
          <w:rFonts w:ascii="Poppins" w:hAnsi="Poppins" w:cs="Poppins"/>
          <w:color w:val="201751"/>
        </w:rPr>
      </w:pPr>
      <w:r w:rsidRPr="00B022CC">
        <w:rPr>
          <w:rFonts w:ascii="Poppins" w:hAnsi="Poppins" w:cs="Poppins"/>
          <w:color w:val="201751"/>
        </w:rPr>
        <w:t xml:space="preserve">Personal data processed for any purpose, or purposes, shall not be kept for longer than is necessary for that purpose or those purposes. </w:t>
      </w:r>
    </w:p>
    <w:p w14:paraId="75BBE330" w14:textId="20BCBC0C" w:rsidR="00A970B1" w:rsidRPr="00B022CC" w:rsidRDefault="00707C2A" w:rsidP="00B022CC">
      <w:pPr>
        <w:pStyle w:val="ListParagraph"/>
        <w:numPr>
          <w:ilvl w:val="0"/>
          <w:numId w:val="4"/>
        </w:numPr>
        <w:jc w:val="both"/>
        <w:rPr>
          <w:rFonts w:ascii="Poppins" w:hAnsi="Poppins" w:cs="Poppins"/>
          <w:color w:val="201751"/>
        </w:rPr>
      </w:pPr>
      <w:r w:rsidRPr="00B022CC">
        <w:rPr>
          <w:rFonts w:ascii="Poppins" w:hAnsi="Poppins" w:cs="Poppins"/>
          <w:color w:val="201751"/>
        </w:rPr>
        <w:t xml:space="preserve">Personal data shall be processed in accordance with the rights of data subjects under this Act. </w:t>
      </w:r>
    </w:p>
    <w:p w14:paraId="6232C2A9" w14:textId="29C0D16D" w:rsidR="00A970B1" w:rsidRPr="00B022CC" w:rsidRDefault="00707C2A" w:rsidP="00B022CC">
      <w:pPr>
        <w:pStyle w:val="ListParagraph"/>
        <w:numPr>
          <w:ilvl w:val="0"/>
          <w:numId w:val="4"/>
        </w:numPr>
        <w:jc w:val="both"/>
        <w:rPr>
          <w:rFonts w:ascii="Poppins" w:hAnsi="Poppins" w:cs="Poppins"/>
          <w:color w:val="201751"/>
        </w:rPr>
      </w:pPr>
      <w:r w:rsidRPr="00B022CC">
        <w:rPr>
          <w:rFonts w:ascii="Poppins" w:hAnsi="Poppins" w:cs="Poppins"/>
          <w:color w:val="201751"/>
        </w:rPr>
        <w:t xml:space="preserve">Appropriate technical and organisational measures shall be taken against unauthorised or unlawful processing of personal data and against accidental loss or destruction of, or damage to, personal data. </w:t>
      </w:r>
    </w:p>
    <w:p w14:paraId="77C58B07" w14:textId="59A3A70A" w:rsidR="00707C2A" w:rsidRPr="00B022CC" w:rsidRDefault="00707C2A" w:rsidP="00B022CC">
      <w:pPr>
        <w:pStyle w:val="ListParagraph"/>
        <w:numPr>
          <w:ilvl w:val="0"/>
          <w:numId w:val="4"/>
        </w:numPr>
        <w:jc w:val="both"/>
        <w:rPr>
          <w:rFonts w:ascii="Poppins" w:hAnsi="Poppins" w:cs="Poppins"/>
          <w:color w:val="201751"/>
        </w:rPr>
      </w:pPr>
      <w:r w:rsidRPr="00B022CC">
        <w:rPr>
          <w:rFonts w:ascii="Poppins" w:hAnsi="Poppins" w:cs="Poppins"/>
          <w:color w:val="201751"/>
        </w:rPr>
        <w:t xml:space="preserve">Personal data shall not be transferred to a country or territory outside the European Economic Area unless that country or territory ensures an adequate level of protection for the rights and freedoms of data subjects in relation to the processing of personal data. </w:t>
      </w:r>
    </w:p>
    <w:p w14:paraId="70738B25"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 </w:t>
      </w:r>
    </w:p>
    <w:p w14:paraId="5D2F9119" w14:textId="23C9B74D" w:rsidR="00A970B1" w:rsidRPr="00B022CC" w:rsidRDefault="00A970B1" w:rsidP="00B022CC">
      <w:pPr>
        <w:jc w:val="both"/>
        <w:rPr>
          <w:rFonts w:ascii="Poppins" w:hAnsi="Poppins" w:cs="Poppins"/>
          <w:color w:val="201751"/>
        </w:rPr>
      </w:pPr>
      <w:r w:rsidRPr="00B022CC">
        <w:rPr>
          <w:rFonts w:ascii="Poppins" w:hAnsi="Poppins" w:cs="Poppins"/>
          <w:color w:val="201751"/>
        </w:rPr>
        <w:t xml:space="preserve">Our policy </w:t>
      </w:r>
      <w:r w:rsidR="00E7550F" w:rsidRPr="00B022CC">
        <w:rPr>
          <w:rFonts w:ascii="Poppins" w:hAnsi="Poppins" w:cs="Poppins"/>
          <w:color w:val="201751"/>
        </w:rPr>
        <w:t>meets the minimum requirements of the legislation and we aim to exceed the minimum requires to protect your data</w:t>
      </w:r>
      <w:r w:rsidR="00D960EC" w:rsidRPr="00B022CC">
        <w:rPr>
          <w:rFonts w:ascii="Poppins" w:hAnsi="Poppins" w:cs="Poppins"/>
          <w:color w:val="201751"/>
        </w:rPr>
        <w:t>.</w:t>
      </w:r>
      <w:r w:rsidR="00707C2A" w:rsidRPr="00B022CC">
        <w:rPr>
          <w:rFonts w:ascii="Poppins" w:hAnsi="Poppins" w:cs="Poppins"/>
          <w:color w:val="201751"/>
        </w:rPr>
        <w:t xml:space="preserve"> It provides additional protections to individuals and organisations. These include: </w:t>
      </w:r>
    </w:p>
    <w:p w14:paraId="151C9051" w14:textId="77777777" w:rsidR="00550B4B"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 clearer definition of: </w:t>
      </w:r>
    </w:p>
    <w:p w14:paraId="3B464E25" w14:textId="26760681"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Data Controller (This is Tempo). Responsible for all the data you provide (regardless of whether Tempo collects it) </w:t>
      </w:r>
    </w:p>
    <w:p w14:paraId="4E0C5C28" w14:textId="7FA21967"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Data Processor (those who collect and/or process the data you provide) This applies to: </w:t>
      </w:r>
    </w:p>
    <w:p w14:paraId="1226084A" w14:textId="77777777" w:rsidR="00D960EC" w:rsidRPr="00B022CC" w:rsidRDefault="00D960EC" w:rsidP="003C1F28">
      <w:pPr>
        <w:pStyle w:val="ListParagraph"/>
        <w:numPr>
          <w:ilvl w:val="2"/>
          <w:numId w:val="5"/>
        </w:numPr>
        <w:jc w:val="both"/>
        <w:rPr>
          <w:rFonts w:ascii="Poppins" w:hAnsi="Poppins" w:cs="Poppins"/>
          <w:color w:val="201751"/>
        </w:rPr>
      </w:pPr>
      <w:r w:rsidRPr="00B022CC">
        <w:rPr>
          <w:rFonts w:ascii="Poppins" w:hAnsi="Poppins" w:cs="Poppins"/>
          <w:color w:val="201751"/>
        </w:rPr>
        <w:t>Tempo as we control and process your data.</w:t>
      </w:r>
    </w:p>
    <w:p w14:paraId="5D19306D" w14:textId="78776D2B" w:rsidR="00D960EC" w:rsidRPr="00B022CC" w:rsidRDefault="00D960EC" w:rsidP="003C1F28">
      <w:pPr>
        <w:pStyle w:val="ListParagraph"/>
        <w:numPr>
          <w:ilvl w:val="2"/>
          <w:numId w:val="5"/>
        </w:numPr>
        <w:jc w:val="both"/>
        <w:rPr>
          <w:rFonts w:ascii="Poppins" w:hAnsi="Poppins" w:cs="Poppins"/>
          <w:color w:val="201751"/>
        </w:rPr>
      </w:pPr>
      <w:r w:rsidRPr="00B022CC">
        <w:rPr>
          <w:rFonts w:ascii="Poppins" w:hAnsi="Poppins" w:cs="Poppins"/>
          <w:color w:val="201751"/>
        </w:rPr>
        <w:t xml:space="preserve">Earn and </w:t>
      </w:r>
      <w:r w:rsidR="003C1F28">
        <w:rPr>
          <w:rFonts w:ascii="Poppins" w:hAnsi="Poppins" w:cs="Poppins"/>
          <w:color w:val="201751"/>
        </w:rPr>
        <w:t>Recognition</w:t>
      </w:r>
      <w:r w:rsidRPr="00B022CC">
        <w:rPr>
          <w:rFonts w:ascii="Poppins" w:hAnsi="Poppins" w:cs="Poppins"/>
          <w:color w:val="201751"/>
        </w:rPr>
        <w:t xml:space="preserve"> Partners</w:t>
      </w:r>
    </w:p>
    <w:p w14:paraId="6EAA3500" w14:textId="1632C002" w:rsidR="00477238" w:rsidRPr="00B022CC" w:rsidRDefault="00477238" w:rsidP="003C1F28">
      <w:pPr>
        <w:pStyle w:val="ListParagraph"/>
        <w:numPr>
          <w:ilvl w:val="2"/>
          <w:numId w:val="5"/>
        </w:numPr>
        <w:jc w:val="both"/>
        <w:rPr>
          <w:rFonts w:ascii="Poppins" w:hAnsi="Poppins" w:cs="Poppins"/>
          <w:color w:val="201751"/>
        </w:rPr>
      </w:pPr>
      <w:r w:rsidRPr="00B022CC">
        <w:rPr>
          <w:rFonts w:ascii="Poppins" w:hAnsi="Poppins" w:cs="Poppins"/>
          <w:color w:val="201751"/>
        </w:rPr>
        <w:t>Council</w:t>
      </w:r>
      <w:r w:rsidR="007218A7" w:rsidRPr="00B022CC">
        <w:rPr>
          <w:rFonts w:ascii="Poppins" w:hAnsi="Poppins" w:cs="Poppins"/>
          <w:color w:val="201751"/>
        </w:rPr>
        <w:t>s</w:t>
      </w:r>
      <w:r w:rsidR="001F2D21" w:rsidRPr="00B022CC">
        <w:rPr>
          <w:rFonts w:ascii="Poppins" w:hAnsi="Poppins" w:cs="Poppins"/>
          <w:color w:val="201751"/>
        </w:rPr>
        <w:t xml:space="preserve"> or programme funder</w:t>
      </w:r>
      <w:r w:rsidR="007218A7" w:rsidRPr="00B022CC">
        <w:rPr>
          <w:rFonts w:ascii="Poppins" w:hAnsi="Poppins" w:cs="Poppins"/>
          <w:color w:val="201751"/>
        </w:rPr>
        <w:t>s</w:t>
      </w:r>
      <w:r w:rsidRPr="00B022CC">
        <w:rPr>
          <w:rFonts w:ascii="Poppins" w:hAnsi="Poppins" w:cs="Poppins"/>
          <w:color w:val="201751"/>
        </w:rPr>
        <w:t xml:space="preserve"> where the </w:t>
      </w:r>
      <w:r w:rsidR="00101D92" w:rsidRPr="00B022CC">
        <w:rPr>
          <w:rFonts w:ascii="Poppins" w:hAnsi="Poppins" w:cs="Poppins"/>
          <w:color w:val="201751"/>
        </w:rPr>
        <w:t xml:space="preserve">Time Credits </w:t>
      </w:r>
      <w:r w:rsidRPr="00B022CC">
        <w:rPr>
          <w:rFonts w:ascii="Poppins" w:hAnsi="Poppins" w:cs="Poppins"/>
          <w:color w:val="201751"/>
        </w:rPr>
        <w:t>programme</w:t>
      </w:r>
      <w:r w:rsidR="001F2D21" w:rsidRPr="00B022CC">
        <w:rPr>
          <w:rFonts w:ascii="Poppins" w:hAnsi="Poppins" w:cs="Poppins"/>
          <w:color w:val="201751"/>
        </w:rPr>
        <w:t xml:space="preserve"> is managed </w:t>
      </w:r>
      <w:r w:rsidR="007218A7" w:rsidRPr="00B022CC">
        <w:rPr>
          <w:rFonts w:ascii="Poppins" w:hAnsi="Poppins" w:cs="Poppins"/>
          <w:color w:val="201751"/>
        </w:rPr>
        <w:t>by that organisation</w:t>
      </w:r>
    </w:p>
    <w:p w14:paraId="7AE54FBD" w14:textId="4B3406A9" w:rsidR="00550B4B"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An extension of the data covered. This is extended to cover all paper and online data, including electronic identifiers such as IP addresses. </w:t>
      </w:r>
    </w:p>
    <w:p w14:paraId="1D9DA4DE" w14:textId="4320C49F" w:rsidR="00550B4B"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Enhanced requirements to notify individuals and organisations affected by a data breach. </w:t>
      </w:r>
    </w:p>
    <w:p w14:paraId="53F77569" w14:textId="585B7D18" w:rsidR="00550B4B"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lastRenderedPageBreak/>
        <w:t xml:space="preserve">Increased sanctions against those organisations shown to not meet the requirements of the DPA 2018. </w:t>
      </w:r>
    </w:p>
    <w:p w14:paraId="4CCD5507" w14:textId="69559EC2" w:rsidR="00550B4B"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The introduction of an “Accountability Principle”. It requires Data Controllers and Data Processors to be explicitly clear about how they comply with the data protection principles (e.g. by documenting decisions taken in respect of processing activities) and what their lawful basis is for collecting and processing personal data is. Organisations will be expected to put into place proportionate, but comprehensive, governance measures. This includes how long information will be held. There are 6 legal bases for collecting and processing data: </w:t>
      </w:r>
    </w:p>
    <w:p w14:paraId="1BADF12C" w14:textId="77A3AFDF" w:rsidR="00707C2A"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6(1)(a) – Consent of the data subject</w:t>
      </w:r>
    </w:p>
    <w:p w14:paraId="4B1D26B2" w14:textId="51D926DF"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6(1)(b) – Processing is necessary for the performance of a contract with the data subject or to take steps to enter into a contract</w:t>
      </w:r>
    </w:p>
    <w:p w14:paraId="30591EA3" w14:textId="6D1A4053"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6(1)(c) – Processing is necessary for compliance with a legal obligation </w:t>
      </w:r>
    </w:p>
    <w:p w14:paraId="23DD7CC7" w14:textId="75FEFA67"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6(1)(d) – Processing is necessary to protect the vital interests of a data subject or another person </w:t>
      </w:r>
    </w:p>
    <w:p w14:paraId="7BE0F7D2" w14:textId="12B510C1"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6(1)(e) – Processing is necessary for the performance of a task carried out in the public interest or in the exercise of official authority vested in the controller </w:t>
      </w:r>
    </w:p>
    <w:p w14:paraId="353726EB" w14:textId="34F61C29"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6(</w:t>
      </w:r>
      <w:proofErr w:type="gramStart"/>
      <w:r w:rsidRPr="00B022CC">
        <w:rPr>
          <w:rFonts w:ascii="Poppins" w:hAnsi="Poppins" w:cs="Poppins"/>
          <w:color w:val="201751"/>
        </w:rPr>
        <w:t>1)(</w:t>
      </w:r>
      <w:proofErr w:type="gramEnd"/>
      <w:r w:rsidRPr="00B022CC">
        <w:rPr>
          <w:rFonts w:ascii="Poppins" w:hAnsi="Poppins" w:cs="Poppins"/>
          <w:color w:val="201751"/>
        </w:rPr>
        <w:t xml:space="preserve">f ) – Necessary for the purposes of legitimate interests pursued by the controller or a third party, except where such interests are overridden by the interests, rights or freedoms of the data subject </w:t>
      </w:r>
    </w:p>
    <w:p w14:paraId="7507B356" w14:textId="57B9C2FD" w:rsidR="00550B4B"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The need for the individual or organisation to give consent by some form of clear affirmative action. Silence, pre-ticked boxes or inactivity does not constitute consent. It must also be verifiable. This means that some form of record must be kept of how, and when, consent was given. Individuals and organisations have a right to withdraw consent at any time. </w:t>
      </w:r>
    </w:p>
    <w:p w14:paraId="661B8AB8" w14:textId="73CEFBD7" w:rsidR="00550B4B"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Any data held on individuals aged under 16 needs to demonstrate that consent was provided by not just the individual, but also their parent or guardian. </w:t>
      </w:r>
    </w:p>
    <w:p w14:paraId="70F4EF02" w14:textId="55D225A5" w:rsidR="00550B4B"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Some new rights and strengthened existing rights: </w:t>
      </w:r>
    </w:p>
    <w:p w14:paraId="54759F6B" w14:textId="3F71B598"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the right to be informed </w:t>
      </w:r>
    </w:p>
    <w:p w14:paraId="3D26E9C2" w14:textId="7B57055C"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the right of access </w:t>
      </w:r>
    </w:p>
    <w:p w14:paraId="1080B799" w14:textId="77777777"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the right to rectification </w:t>
      </w:r>
    </w:p>
    <w:p w14:paraId="473E1E7A" w14:textId="44BB2C83"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the right to erasure </w:t>
      </w:r>
    </w:p>
    <w:p w14:paraId="414D37C4" w14:textId="77777777"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the right to restrict processing </w:t>
      </w:r>
    </w:p>
    <w:p w14:paraId="423D1FDC" w14:textId="0B89D907"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the right to data portability </w:t>
      </w:r>
    </w:p>
    <w:p w14:paraId="0B114A60" w14:textId="30C76CB2" w:rsidR="00550B4B"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the right to object </w:t>
      </w:r>
    </w:p>
    <w:p w14:paraId="29CFCAB8" w14:textId="193CECF7" w:rsidR="00707C2A"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rights in relation to automated decision making and profiling. </w:t>
      </w:r>
    </w:p>
    <w:p w14:paraId="23A0D128" w14:textId="5FAC3E74" w:rsidR="00707C2A" w:rsidRPr="00B022CC" w:rsidRDefault="00707C2A" w:rsidP="00B022CC">
      <w:pPr>
        <w:jc w:val="both"/>
        <w:rPr>
          <w:rFonts w:ascii="Poppins" w:hAnsi="Poppins" w:cs="Poppins"/>
          <w:color w:val="201751"/>
        </w:rPr>
      </w:pPr>
    </w:p>
    <w:p w14:paraId="6B84BCFA"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Our policy meets, and goes beyond, these legal requirements. </w:t>
      </w:r>
    </w:p>
    <w:p w14:paraId="5E52ADAB" w14:textId="6DE4D3CF" w:rsidR="00707C2A" w:rsidRPr="00B022CC" w:rsidRDefault="00707C2A" w:rsidP="00B022CC">
      <w:pPr>
        <w:jc w:val="both"/>
        <w:rPr>
          <w:rFonts w:ascii="Poppins" w:hAnsi="Poppins" w:cs="Poppins"/>
          <w:color w:val="201751"/>
        </w:rPr>
      </w:pPr>
    </w:p>
    <w:p w14:paraId="24DD53DC" w14:textId="7E9EAD13" w:rsidR="00707C2A" w:rsidRPr="00B022CC" w:rsidRDefault="00707C2A" w:rsidP="00B022CC">
      <w:pPr>
        <w:jc w:val="both"/>
        <w:rPr>
          <w:rFonts w:ascii="Poppins" w:hAnsi="Poppins" w:cs="Poppins"/>
          <w:color w:val="201751"/>
        </w:rPr>
      </w:pPr>
    </w:p>
    <w:p w14:paraId="59E6F77C" w14:textId="03A837C6"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lastRenderedPageBreak/>
        <w:t xml:space="preserve">Scope of Tempo’s Data Use &amp; Data Management policy </w:t>
      </w:r>
    </w:p>
    <w:p w14:paraId="0CB144B7" w14:textId="00C3DEBA" w:rsidR="00707C2A" w:rsidRPr="00B022CC" w:rsidRDefault="00707C2A" w:rsidP="00B022CC">
      <w:pPr>
        <w:jc w:val="both"/>
        <w:rPr>
          <w:rFonts w:ascii="Poppins" w:hAnsi="Poppins" w:cs="Poppins"/>
          <w:color w:val="201751"/>
        </w:rPr>
      </w:pPr>
    </w:p>
    <w:p w14:paraId="6AD07AF6" w14:textId="77777777" w:rsidR="008D6989" w:rsidRPr="00B022CC" w:rsidRDefault="00707C2A" w:rsidP="00B022CC">
      <w:pPr>
        <w:jc w:val="both"/>
        <w:rPr>
          <w:rFonts w:ascii="Poppins" w:hAnsi="Poppins" w:cs="Poppins"/>
          <w:color w:val="201751"/>
        </w:rPr>
      </w:pPr>
      <w:r w:rsidRPr="00B022CC">
        <w:rPr>
          <w:rFonts w:ascii="Poppins" w:hAnsi="Poppins" w:cs="Poppins"/>
          <w:color w:val="201751"/>
        </w:rPr>
        <w:t xml:space="preserve">This policy applies to: </w:t>
      </w:r>
    </w:p>
    <w:p w14:paraId="2EEFBB4F" w14:textId="1ABDF703" w:rsidR="008D6989"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All </w:t>
      </w:r>
      <w:r w:rsidR="008D6989" w:rsidRPr="00B022CC">
        <w:rPr>
          <w:rFonts w:ascii="Poppins" w:hAnsi="Poppins" w:cs="Poppins"/>
          <w:color w:val="201751"/>
        </w:rPr>
        <w:t>Tempo</w:t>
      </w:r>
      <w:r w:rsidRPr="00B022CC">
        <w:rPr>
          <w:rFonts w:ascii="Poppins" w:hAnsi="Poppins" w:cs="Poppins"/>
          <w:color w:val="201751"/>
        </w:rPr>
        <w:t xml:space="preserve"> </w:t>
      </w:r>
      <w:proofErr w:type="gramStart"/>
      <w:r w:rsidRPr="00B022CC">
        <w:rPr>
          <w:rFonts w:ascii="Poppins" w:hAnsi="Poppins" w:cs="Poppins"/>
          <w:color w:val="201751"/>
        </w:rPr>
        <w:t>staff</w:t>
      </w:r>
      <w:proofErr w:type="gramEnd"/>
      <w:r w:rsidRPr="00B022CC">
        <w:rPr>
          <w:rFonts w:ascii="Poppins" w:hAnsi="Poppins" w:cs="Poppins"/>
          <w:color w:val="201751"/>
        </w:rPr>
        <w:t xml:space="preserve">. </w:t>
      </w:r>
    </w:p>
    <w:p w14:paraId="7917E796" w14:textId="40B15BBA" w:rsidR="008D6989"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All contractors to Tempo, using any data provided to them by Tempo. </w:t>
      </w:r>
    </w:p>
    <w:p w14:paraId="07A5CCD7" w14:textId="7391B6EC" w:rsidR="00707C2A"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Data processors, as defined in the section above. </w:t>
      </w:r>
    </w:p>
    <w:p w14:paraId="7EB01BF5"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 </w:t>
      </w:r>
    </w:p>
    <w:p w14:paraId="40F06EDB" w14:textId="77777777" w:rsidR="008D6989" w:rsidRPr="00B022CC" w:rsidRDefault="00707C2A" w:rsidP="00B022CC">
      <w:pPr>
        <w:jc w:val="both"/>
        <w:rPr>
          <w:rFonts w:ascii="Poppins" w:hAnsi="Poppins" w:cs="Poppins"/>
          <w:color w:val="201751"/>
        </w:rPr>
      </w:pPr>
      <w:r w:rsidRPr="00B022CC">
        <w:rPr>
          <w:rFonts w:ascii="Poppins" w:hAnsi="Poppins" w:cs="Poppins"/>
          <w:color w:val="201751"/>
        </w:rPr>
        <w:t xml:space="preserve">Its scope applies to all: </w:t>
      </w:r>
    </w:p>
    <w:p w14:paraId="5433BF27" w14:textId="527F16AC" w:rsidR="008D6989"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Personal and contact data (including name, address (postal and email), telephone numbers, date of birth, gender, ethnicity, language/form of communication, marital status</w:t>
      </w:r>
      <w:r w:rsidR="00DE35A2" w:rsidRPr="00B022CC">
        <w:rPr>
          <w:rFonts w:ascii="Poppins" w:hAnsi="Poppins" w:cs="Poppins"/>
          <w:color w:val="201751"/>
        </w:rPr>
        <w:t>, disability or health conditions</w:t>
      </w:r>
      <w:r w:rsidR="00437514" w:rsidRPr="00B022CC">
        <w:rPr>
          <w:rFonts w:ascii="Poppins" w:hAnsi="Poppins" w:cs="Poppins"/>
          <w:color w:val="201751"/>
        </w:rPr>
        <w:t>, self-reported impact data</w:t>
      </w:r>
      <w:r w:rsidRPr="00B022CC">
        <w:rPr>
          <w:rFonts w:ascii="Poppins" w:hAnsi="Poppins" w:cs="Poppins"/>
          <w:color w:val="201751"/>
        </w:rPr>
        <w:t xml:space="preserve">). </w:t>
      </w:r>
    </w:p>
    <w:p w14:paraId="0C3A991F" w14:textId="23CCF8A3" w:rsidR="008D6989" w:rsidRPr="00B022CC" w:rsidRDefault="008D6989"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Earn and </w:t>
      </w:r>
      <w:r w:rsidR="003C1F28">
        <w:rPr>
          <w:rFonts w:ascii="Poppins" w:hAnsi="Poppins" w:cs="Poppins"/>
          <w:color w:val="201751"/>
        </w:rPr>
        <w:t>Recognition</w:t>
      </w:r>
      <w:r w:rsidRPr="00B022CC">
        <w:rPr>
          <w:rFonts w:ascii="Poppins" w:hAnsi="Poppins" w:cs="Poppins"/>
          <w:color w:val="201751"/>
        </w:rPr>
        <w:t xml:space="preserve"> partners</w:t>
      </w:r>
      <w:r w:rsidR="00707C2A" w:rsidRPr="00B022CC">
        <w:rPr>
          <w:rFonts w:ascii="Poppins" w:hAnsi="Poppins" w:cs="Poppins"/>
          <w:color w:val="201751"/>
        </w:rPr>
        <w:t xml:space="preserve"> details and contact data. </w:t>
      </w:r>
    </w:p>
    <w:p w14:paraId="5D3B3C29" w14:textId="3EEC5565" w:rsidR="008D6989" w:rsidRPr="00B022CC" w:rsidRDefault="00DE35A2" w:rsidP="00B022CC">
      <w:pPr>
        <w:pStyle w:val="ListParagraph"/>
        <w:numPr>
          <w:ilvl w:val="0"/>
          <w:numId w:val="5"/>
        </w:numPr>
        <w:jc w:val="both"/>
        <w:rPr>
          <w:rFonts w:ascii="Poppins" w:hAnsi="Poppins" w:cs="Poppins"/>
          <w:color w:val="201751"/>
        </w:rPr>
      </w:pPr>
      <w:r w:rsidRPr="00B022CC">
        <w:rPr>
          <w:rFonts w:ascii="Poppins" w:hAnsi="Poppins" w:cs="Poppins"/>
          <w:color w:val="201751"/>
        </w:rPr>
        <w:t>Volunteering</w:t>
      </w:r>
      <w:r w:rsidR="008D6989" w:rsidRPr="00B022CC">
        <w:rPr>
          <w:rFonts w:ascii="Poppins" w:hAnsi="Poppins" w:cs="Poppins"/>
          <w:color w:val="201751"/>
        </w:rPr>
        <w:t xml:space="preserve"> under</w:t>
      </w:r>
      <w:r w:rsidR="00707C2A" w:rsidRPr="00B022CC">
        <w:rPr>
          <w:rFonts w:ascii="Poppins" w:hAnsi="Poppins" w:cs="Poppins"/>
          <w:color w:val="201751"/>
        </w:rPr>
        <w:t xml:space="preserve">taken and </w:t>
      </w:r>
      <w:r w:rsidR="008D6989" w:rsidRPr="00B022CC">
        <w:rPr>
          <w:rFonts w:ascii="Poppins" w:hAnsi="Poppins" w:cs="Poppins"/>
          <w:color w:val="201751"/>
        </w:rPr>
        <w:t>hours completed</w:t>
      </w:r>
      <w:r w:rsidR="00707C2A" w:rsidRPr="00B022CC">
        <w:rPr>
          <w:rFonts w:ascii="Poppins" w:hAnsi="Poppins" w:cs="Poppins"/>
          <w:color w:val="201751"/>
        </w:rPr>
        <w:t xml:space="preserve">. </w:t>
      </w:r>
    </w:p>
    <w:p w14:paraId="14E50E67" w14:textId="1D784882" w:rsidR="008D6989" w:rsidRPr="00B022CC" w:rsidRDefault="008D6989"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Time </w:t>
      </w:r>
      <w:r w:rsidR="00D960EC" w:rsidRPr="00B022CC">
        <w:rPr>
          <w:rFonts w:ascii="Poppins" w:hAnsi="Poppins" w:cs="Poppins"/>
          <w:color w:val="201751"/>
        </w:rPr>
        <w:t>C</w:t>
      </w:r>
      <w:r w:rsidRPr="00B022CC">
        <w:rPr>
          <w:rFonts w:ascii="Poppins" w:hAnsi="Poppins" w:cs="Poppins"/>
          <w:color w:val="201751"/>
        </w:rPr>
        <w:t>redits earned and spent.</w:t>
      </w:r>
    </w:p>
    <w:p w14:paraId="2A826F0E" w14:textId="4E3AD617" w:rsidR="005E0DDE" w:rsidRPr="00B022CC" w:rsidRDefault="005E0DDE" w:rsidP="00B022CC">
      <w:pPr>
        <w:pStyle w:val="ListParagraph"/>
        <w:numPr>
          <w:ilvl w:val="0"/>
          <w:numId w:val="5"/>
        </w:numPr>
        <w:jc w:val="both"/>
        <w:rPr>
          <w:rFonts w:ascii="Poppins" w:hAnsi="Poppins" w:cs="Poppins"/>
          <w:color w:val="201751"/>
        </w:rPr>
      </w:pPr>
      <w:r w:rsidRPr="00B022CC">
        <w:rPr>
          <w:rFonts w:ascii="Poppins" w:hAnsi="Poppins" w:cs="Poppins"/>
          <w:color w:val="201751"/>
        </w:rPr>
        <w:t>Activities accessed with Time Credits</w:t>
      </w:r>
    </w:p>
    <w:p w14:paraId="48D45271" w14:textId="1224DEF6" w:rsidR="008D6989"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Documents relating to an individual. </w:t>
      </w:r>
    </w:p>
    <w:p w14:paraId="452D8DA0" w14:textId="0FC6242F" w:rsidR="00707C2A"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Any other data required for the individual service provided. </w:t>
      </w:r>
    </w:p>
    <w:p w14:paraId="119E6D1F" w14:textId="2A52433C" w:rsidR="00707C2A" w:rsidRPr="00B022CC" w:rsidRDefault="00707C2A" w:rsidP="00B022CC">
      <w:pPr>
        <w:jc w:val="both"/>
        <w:rPr>
          <w:rFonts w:ascii="Poppins" w:hAnsi="Poppins" w:cs="Poppins"/>
          <w:color w:val="201751"/>
        </w:rPr>
      </w:pPr>
    </w:p>
    <w:p w14:paraId="30EA0CEB" w14:textId="77777777" w:rsidR="008D6989" w:rsidRPr="00B022CC" w:rsidRDefault="008D6989" w:rsidP="00B022CC">
      <w:pPr>
        <w:jc w:val="both"/>
        <w:rPr>
          <w:rFonts w:ascii="Poppins" w:hAnsi="Poppins" w:cs="Poppins"/>
          <w:color w:val="201751"/>
        </w:rPr>
      </w:pPr>
    </w:p>
    <w:p w14:paraId="05CD018D" w14:textId="77777777"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Purposes for which data can be used </w:t>
      </w:r>
    </w:p>
    <w:p w14:paraId="24C1360C" w14:textId="70272F66" w:rsidR="00707C2A" w:rsidRPr="00B022CC" w:rsidRDefault="00707C2A" w:rsidP="00B022CC">
      <w:pPr>
        <w:jc w:val="both"/>
        <w:rPr>
          <w:rFonts w:ascii="Poppins" w:hAnsi="Poppins" w:cs="Poppins"/>
          <w:color w:val="201751"/>
        </w:rPr>
      </w:pPr>
    </w:p>
    <w:p w14:paraId="7CCB40A8" w14:textId="77777777" w:rsidR="00630F6D" w:rsidRPr="00B022CC" w:rsidRDefault="00707C2A" w:rsidP="00B022CC">
      <w:pPr>
        <w:jc w:val="both"/>
        <w:rPr>
          <w:rFonts w:ascii="Poppins" w:hAnsi="Poppins" w:cs="Poppins"/>
          <w:color w:val="201751"/>
        </w:rPr>
      </w:pPr>
      <w:r w:rsidRPr="00B022CC">
        <w:rPr>
          <w:rFonts w:ascii="Poppins" w:hAnsi="Poppins" w:cs="Poppins"/>
          <w:color w:val="201751"/>
        </w:rPr>
        <w:t>The data that Tempo holds, as Data Controller, can only be used for the following purposes:</w:t>
      </w:r>
    </w:p>
    <w:p w14:paraId="4854BE18" w14:textId="0C89D8AC" w:rsidR="00630F6D" w:rsidRPr="00B022CC" w:rsidRDefault="00707C2A" w:rsidP="00B022CC">
      <w:pPr>
        <w:pStyle w:val="ListParagraph"/>
        <w:numPr>
          <w:ilvl w:val="0"/>
          <w:numId w:val="5"/>
        </w:numPr>
        <w:jc w:val="both"/>
        <w:rPr>
          <w:rFonts w:ascii="Poppins" w:hAnsi="Poppins" w:cs="Poppins"/>
          <w:color w:val="201751"/>
        </w:rPr>
      </w:pPr>
      <w:bookmarkStart w:id="0" w:name="_Hlk44506622"/>
      <w:r w:rsidRPr="00B022CC">
        <w:rPr>
          <w:rFonts w:ascii="Poppins" w:hAnsi="Poppins" w:cs="Poppins"/>
          <w:color w:val="201751"/>
        </w:rPr>
        <w:t xml:space="preserve">Ensuring the correct issuing of </w:t>
      </w:r>
      <w:r w:rsidR="00630F6D" w:rsidRPr="00B022CC">
        <w:rPr>
          <w:rFonts w:ascii="Poppins" w:hAnsi="Poppins" w:cs="Poppins"/>
          <w:color w:val="201751"/>
        </w:rPr>
        <w:t>Time Credits</w:t>
      </w:r>
      <w:r w:rsidRPr="00B022CC">
        <w:rPr>
          <w:rFonts w:ascii="Poppins" w:hAnsi="Poppins" w:cs="Poppins"/>
          <w:color w:val="201751"/>
        </w:rPr>
        <w:t xml:space="preserve"> in </w:t>
      </w:r>
      <w:r w:rsidR="003154C6" w:rsidRPr="00B022CC">
        <w:rPr>
          <w:rFonts w:ascii="Poppins" w:hAnsi="Poppins" w:cs="Poppins"/>
          <w:color w:val="201751"/>
        </w:rPr>
        <w:t>the United Kingdom and Northern Ireland</w:t>
      </w:r>
      <w:r w:rsidRPr="00B022CC">
        <w:rPr>
          <w:rFonts w:ascii="Poppins" w:hAnsi="Poppins" w:cs="Poppins"/>
          <w:color w:val="201751"/>
        </w:rPr>
        <w:t xml:space="preserve"> </w:t>
      </w:r>
    </w:p>
    <w:bookmarkEnd w:id="0"/>
    <w:p w14:paraId="7749B078" w14:textId="29DE7F74" w:rsidR="00D960EC" w:rsidRPr="00B022CC" w:rsidRDefault="00D960EC"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Ensuring the correct redemption of Time Credits </w:t>
      </w:r>
      <w:r w:rsidR="003C1F28">
        <w:rPr>
          <w:rFonts w:ascii="Poppins" w:hAnsi="Poppins" w:cs="Poppins"/>
          <w:color w:val="201751"/>
        </w:rPr>
        <w:t>i</w:t>
      </w:r>
      <w:r w:rsidR="003154C6" w:rsidRPr="00B022CC">
        <w:rPr>
          <w:rFonts w:ascii="Poppins" w:hAnsi="Poppins" w:cs="Poppins"/>
          <w:color w:val="201751"/>
        </w:rPr>
        <w:t>n the United Kingdom and Northern Ireland</w:t>
      </w:r>
    </w:p>
    <w:p w14:paraId="7BA930B5" w14:textId="1909E67B" w:rsidR="00630F6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Investigation into fraudulent claims of public funds. </w:t>
      </w:r>
    </w:p>
    <w:p w14:paraId="3CA88722" w14:textId="635884C4" w:rsidR="00630F6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Managing the secure exchange of information, to improve the efficiency of the </w:t>
      </w:r>
      <w:r w:rsidR="00630F6D" w:rsidRPr="00B022CC">
        <w:rPr>
          <w:rFonts w:ascii="Poppins" w:hAnsi="Poppins" w:cs="Poppins"/>
          <w:color w:val="201751"/>
        </w:rPr>
        <w:t>Time Credit</w:t>
      </w:r>
      <w:r w:rsidRPr="00B022CC">
        <w:rPr>
          <w:rFonts w:ascii="Poppins" w:hAnsi="Poppins" w:cs="Poppins"/>
          <w:color w:val="201751"/>
        </w:rPr>
        <w:t xml:space="preserve"> system. </w:t>
      </w:r>
    </w:p>
    <w:p w14:paraId="5D574B6E" w14:textId="1CD4A596" w:rsidR="00630F6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Managing the storage of information relating to </w:t>
      </w:r>
      <w:r w:rsidR="00630F6D" w:rsidRPr="00B022CC">
        <w:rPr>
          <w:rFonts w:ascii="Poppins" w:hAnsi="Poppins" w:cs="Poppins"/>
          <w:color w:val="201751"/>
        </w:rPr>
        <w:t>Time Credits</w:t>
      </w:r>
      <w:r w:rsidRPr="00B022CC">
        <w:rPr>
          <w:rFonts w:ascii="Poppins" w:hAnsi="Poppins" w:cs="Poppins"/>
          <w:color w:val="201751"/>
        </w:rPr>
        <w:t xml:space="preserve"> and the views of </w:t>
      </w:r>
      <w:r w:rsidR="00DD537E" w:rsidRPr="00B022CC">
        <w:rPr>
          <w:rFonts w:ascii="Poppins" w:hAnsi="Poppins" w:cs="Poppins"/>
          <w:color w:val="201751"/>
        </w:rPr>
        <w:t xml:space="preserve">Members </w:t>
      </w:r>
      <w:r w:rsidR="00630F6D" w:rsidRPr="00B022CC">
        <w:rPr>
          <w:rFonts w:ascii="Poppins" w:hAnsi="Poppins" w:cs="Poppins"/>
          <w:color w:val="201751"/>
        </w:rPr>
        <w:t>and Earn</w:t>
      </w:r>
      <w:r w:rsidR="00763521" w:rsidRPr="00B022CC">
        <w:rPr>
          <w:rFonts w:ascii="Poppins" w:hAnsi="Poppins" w:cs="Poppins"/>
          <w:color w:val="201751"/>
        </w:rPr>
        <w:t xml:space="preserve"> Groups</w:t>
      </w:r>
      <w:r w:rsidR="00630F6D" w:rsidRPr="00B022CC">
        <w:rPr>
          <w:rFonts w:ascii="Poppins" w:hAnsi="Poppins" w:cs="Poppins"/>
          <w:color w:val="201751"/>
        </w:rPr>
        <w:t>/</w:t>
      </w:r>
      <w:r w:rsidR="003C1F28">
        <w:rPr>
          <w:rFonts w:ascii="Poppins" w:hAnsi="Poppins" w:cs="Poppins"/>
          <w:color w:val="201751"/>
        </w:rPr>
        <w:t>Recognition</w:t>
      </w:r>
      <w:r w:rsidR="00630F6D" w:rsidRPr="00B022CC">
        <w:rPr>
          <w:rFonts w:ascii="Poppins" w:hAnsi="Poppins" w:cs="Poppins"/>
          <w:color w:val="201751"/>
        </w:rPr>
        <w:t xml:space="preserve"> Partners regarding their impact</w:t>
      </w:r>
      <w:r w:rsidRPr="00B022CC">
        <w:rPr>
          <w:rFonts w:ascii="Poppins" w:hAnsi="Poppins" w:cs="Poppins"/>
          <w:color w:val="201751"/>
        </w:rPr>
        <w:t xml:space="preserve">. </w:t>
      </w:r>
    </w:p>
    <w:p w14:paraId="08ED8FDE" w14:textId="77777777" w:rsidR="00542DC8" w:rsidRPr="00B022CC" w:rsidRDefault="00542DC8" w:rsidP="00B022CC">
      <w:pPr>
        <w:pStyle w:val="ListParagraph"/>
        <w:numPr>
          <w:ilvl w:val="0"/>
          <w:numId w:val="5"/>
        </w:numPr>
        <w:jc w:val="both"/>
        <w:rPr>
          <w:rFonts w:ascii="Poppins" w:hAnsi="Poppins" w:cs="Poppins"/>
          <w:color w:val="201751"/>
        </w:rPr>
      </w:pPr>
      <w:r w:rsidRPr="00B022CC">
        <w:rPr>
          <w:rFonts w:ascii="Poppins" w:hAnsi="Poppins" w:cs="Poppins"/>
          <w:color w:val="201751"/>
        </w:rPr>
        <w:t>Processing data to improve and develop Tempo Time Credit’s Products and services.</w:t>
      </w:r>
    </w:p>
    <w:p w14:paraId="6837E06A" w14:textId="77777777" w:rsidR="00542DC8" w:rsidRPr="00B022CC" w:rsidRDefault="00542DC8" w:rsidP="00B022CC">
      <w:pPr>
        <w:pStyle w:val="ListParagraph"/>
        <w:numPr>
          <w:ilvl w:val="0"/>
          <w:numId w:val="5"/>
        </w:numPr>
        <w:jc w:val="both"/>
        <w:rPr>
          <w:rFonts w:ascii="Poppins" w:hAnsi="Poppins" w:cs="Poppins"/>
          <w:color w:val="201751"/>
        </w:rPr>
      </w:pPr>
      <w:r w:rsidRPr="00B022CC">
        <w:rPr>
          <w:rFonts w:ascii="Poppins" w:hAnsi="Poppins" w:cs="Poppins"/>
          <w:color w:val="201751"/>
        </w:rPr>
        <w:t>Prepare and share impact assessments and thematic reports.</w:t>
      </w:r>
    </w:p>
    <w:p w14:paraId="1132C64C" w14:textId="4786F394" w:rsidR="00630F6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Providing information to users of </w:t>
      </w:r>
      <w:r w:rsidR="008D6989" w:rsidRPr="00B022CC">
        <w:rPr>
          <w:rFonts w:ascii="Poppins" w:hAnsi="Poppins" w:cs="Poppins"/>
          <w:color w:val="201751"/>
        </w:rPr>
        <w:t>Tempo</w:t>
      </w:r>
      <w:r w:rsidRPr="00B022CC">
        <w:rPr>
          <w:rFonts w:ascii="Poppins" w:hAnsi="Poppins" w:cs="Poppins"/>
          <w:color w:val="201751"/>
        </w:rPr>
        <w:t xml:space="preserve"> services about </w:t>
      </w:r>
      <w:r w:rsidR="003C1F28">
        <w:rPr>
          <w:rFonts w:ascii="Poppins" w:hAnsi="Poppins" w:cs="Poppins"/>
          <w:color w:val="201751"/>
        </w:rPr>
        <w:t>Time Credits</w:t>
      </w:r>
      <w:r w:rsidR="00630F6D" w:rsidRPr="00B022CC">
        <w:rPr>
          <w:rFonts w:ascii="Poppins" w:hAnsi="Poppins" w:cs="Poppins"/>
          <w:color w:val="201751"/>
        </w:rPr>
        <w:t>.</w:t>
      </w:r>
      <w:r w:rsidRPr="00B022CC">
        <w:rPr>
          <w:rFonts w:ascii="Poppins" w:hAnsi="Poppins" w:cs="Poppins"/>
          <w:color w:val="201751"/>
        </w:rPr>
        <w:t xml:space="preserve"> </w:t>
      </w:r>
    </w:p>
    <w:p w14:paraId="5110D1CF" w14:textId="1D56EF4C" w:rsidR="00574823"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Research into the demand and supply of </w:t>
      </w:r>
      <w:r w:rsidR="00630F6D" w:rsidRPr="00B022CC">
        <w:rPr>
          <w:rFonts w:ascii="Poppins" w:hAnsi="Poppins" w:cs="Poppins"/>
          <w:color w:val="201751"/>
        </w:rPr>
        <w:t>Time Credits</w:t>
      </w:r>
      <w:r w:rsidRPr="00B022CC">
        <w:rPr>
          <w:rFonts w:ascii="Poppins" w:hAnsi="Poppins" w:cs="Poppins"/>
          <w:color w:val="201751"/>
        </w:rPr>
        <w:t xml:space="preserve"> issued</w:t>
      </w:r>
      <w:r w:rsidR="00630F6D" w:rsidRPr="00B022CC">
        <w:rPr>
          <w:rFonts w:ascii="Poppins" w:hAnsi="Poppins" w:cs="Poppins"/>
          <w:color w:val="201751"/>
        </w:rPr>
        <w:t xml:space="preserve"> and </w:t>
      </w:r>
      <w:r w:rsidR="003C1F28">
        <w:rPr>
          <w:rFonts w:ascii="Poppins" w:hAnsi="Poppins" w:cs="Poppins"/>
          <w:color w:val="201751"/>
        </w:rPr>
        <w:t>use</w:t>
      </w:r>
      <w:r w:rsidR="00630F6D" w:rsidRPr="00B022CC">
        <w:rPr>
          <w:rFonts w:ascii="Poppins" w:hAnsi="Poppins" w:cs="Poppins"/>
          <w:color w:val="201751"/>
        </w:rPr>
        <w:t>d</w:t>
      </w:r>
      <w:r w:rsidR="00574823" w:rsidRPr="00B022CC">
        <w:rPr>
          <w:rFonts w:ascii="Poppins" w:hAnsi="Poppins" w:cs="Poppins"/>
          <w:color w:val="201751"/>
        </w:rPr>
        <w:t xml:space="preserve"> and the impact this has for individuals and organisations</w:t>
      </w:r>
      <w:r w:rsidRPr="00B022CC">
        <w:rPr>
          <w:rFonts w:ascii="Poppins" w:hAnsi="Poppins" w:cs="Poppins"/>
          <w:color w:val="201751"/>
        </w:rPr>
        <w:t>.</w:t>
      </w:r>
    </w:p>
    <w:p w14:paraId="23432A33" w14:textId="087EE620" w:rsidR="00707C2A" w:rsidRPr="00B022CC" w:rsidRDefault="00574823" w:rsidP="00B022CC">
      <w:pPr>
        <w:pStyle w:val="ListParagraph"/>
        <w:numPr>
          <w:ilvl w:val="0"/>
          <w:numId w:val="5"/>
        </w:numPr>
        <w:jc w:val="both"/>
        <w:rPr>
          <w:rFonts w:ascii="Poppins" w:hAnsi="Poppins" w:cs="Poppins"/>
          <w:color w:val="201751"/>
        </w:rPr>
      </w:pPr>
      <w:r w:rsidRPr="00B022CC">
        <w:rPr>
          <w:rFonts w:ascii="Poppins" w:hAnsi="Poppins" w:cs="Poppins"/>
          <w:color w:val="201751"/>
        </w:rPr>
        <w:t>Ensuring Time Credits are accessible to all individuals and are not discriminatory</w:t>
      </w:r>
      <w:r w:rsidR="00707C2A" w:rsidRPr="00B022CC">
        <w:rPr>
          <w:rFonts w:ascii="Poppins" w:hAnsi="Poppins" w:cs="Poppins"/>
          <w:color w:val="201751"/>
        </w:rPr>
        <w:t xml:space="preserve"> </w:t>
      </w:r>
    </w:p>
    <w:p w14:paraId="447F28C1" w14:textId="77777777" w:rsidR="00630F6D" w:rsidRPr="00B022CC" w:rsidRDefault="00630F6D" w:rsidP="00B022CC">
      <w:pPr>
        <w:jc w:val="both"/>
        <w:rPr>
          <w:rFonts w:ascii="Poppins" w:hAnsi="Poppins" w:cs="Poppins"/>
          <w:color w:val="201751"/>
        </w:rPr>
      </w:pPr>
    </w:p>
    <w:p w14:paraId="2CD21D20" w14:textId="77777777" w:rsidR="00630F6D" w:rsidRPr="00B022CC" w:rsidRDefault="00707C2A" w:rsidP="00B022CC">
      <w:pPr>
        <w:jc w:val="both"/>
        <w:rPr>
          <w:rFonts w:ascii="Poppins" w:hAnsi="Poppins" w:cs="Poppins"/>
          <w:color w:val="201751"/>
        </w:rPr>
      </w:pPr>
      <w:r w:rsidRPr="00B022CC">
        <w:rPr>
          <w:rFonts w:ascii="Poppins" w:hAnsi="Poppins" w:cs="Poppins"/>
          <w:color w:val="201751"/>
        </w:rPr>
        <w:lastRenderedPageBreak/>
        <w:t xml:space="preserve">The data that Tempo holds as Data Controller cannot be used for the following purposes: </w:t>
      </w:r>
    </w:p>
    <w:p w14:paraId="169A37DC" w14:textId="2C2842C9" w:rsidR="00707C2A"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Marketing to individuals and organisations by third parties. </w:t>
      </w:r>
    </w:p>
    <w:p w14:paraId="355DB23D" w14:textId="684F537D" w:rsidR="00707C2A" w:rsidRPr="00B022CC" w:rsidRDefault="00707C2A" w:rsidP="00B022CC">
      <w:pPr>
        <w:jc w:val="both"/>
        <w:rPr>
          <w:rFonts w:ascii="Poppins" w:hAnsi="Poppins" w:cs="Poppins"/>
          <w:color w:val="201751"/>
        </w:rPr>
      </w:pPr>
    </w:p>
    <w:p w14:paraId="668B944A" w14:textId="50B5C4E5" w:rsidR="00707C2A" w:rsidRPr="00B022CC" w:rsidRDefault="00707C2A" w:rsidP="00B022CC">
      <w:pPr>
        <w:jc w:val="both"/>
        <w:rPr>
          <w:rFonts w:ascii="Poppins" w:hAnsi="Poppins" w:cs="Poppins"/>
          <w:color w:val="201751"/>
        </w:rPr>
      </w:pPr>
    </w:p>
    <w:p w14:paraId="13C4DBB0" w14:textId="77777777"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Data protection risks </w:t>
      </w:r>
    </w:p>
    <w:p w14:paraId="022CABA2" w14:textId="4642DB7F" w:rsidR="00707C2A" w:rsidRPr="00B022CC" w:rsidRDefault="00707C2A" w:rsidP="00B022CC">
      <w:pPr>
        <w:jc w:val="both"/>
        <w:rPr>
          <w:rFonts w:ascii="Poppins" w:hAnsi="Poppins" w:cs="Poppins"/>
          <w:color w:val="201751"/>
        </w:rPr>
      </w:pPr>
    </w:p>
    <w:p w14:paraId="19A81788" w14:textId="4C274F14" w:rsidR="00630F6D" w:rsidRPr="00B022CC" w:rsidRDefault="00707C2A" w:rsidP="00B022CC">
      <w:pPr>
        <w:jc w:val="both"/>
        <w:rPr>
          <w:rFonts w:ascii="Poppins" w:hAnsi="Poppins" w:cs="Poppins"/>
          <w:color w:val="201751"/>
        </w:rPr>
      </w:pPr>
      <w:r w:rsidRPr="00B022CC">
        <w:rPr>
          <w:rFonts w:ascii="Poppins" w:hAnsi="Poppins" w:cs="Poppins"/>
          <w:color w:val="201751"/>
        </w:rPr>
        <w:t xml:space="preserve">This policy helps to protect Tempo, as the Data Controller, and its partners, as Data Processors, from security risks, including: </w:t>
      </w:r>
    </w:p>
    <w:p w14:paraId="4A8C8FD2" w14:textId="460E9321" w:rsidR="00630F6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Breaches of confidentiality. For instance, information being given out inappropriately</w:t>
      </w:r>
      <w:r w:rsidR="00DA11D0" w:rsidRPr="00B022CC">
        <w:rPr>
          <w:rFonts w:ascii="Poppins" w:hAnsi="Poppins" w:cs="Poppins"/>
          <w:color w:val="201751"/>
        </w:rPr>
        <w:t xml:space="preserve"> or unlawfully</w:t>
      </w:r>
      <w:r w:rsidRPr="00B022CC">
        <w:rPr>
          <w:rFonts w:ascii="Poppins" w:hAnsi="Poppins" w:cs="Poppins"/>
          <w:color w:val="201751"/>
        </w:rPr>
        <w:t xml:space="preserve">. </w:t>
      </w:r>
    </w:p>
    <w:p w14:paraId="0B586AE8" w14:textId="71DC2B50" w:rsidR="00630F6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Failing to offer choice. For instance, all individuals and organisations should be free to choose how Tempo uses data relating to them. </w:t>
      </w:r>
    </w:p>
    <w:p w14:paraId="06C11E47" w14:textId="1D081036" w:rsidR="00707C2A"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Reputational damage. For instance, Tempo, and as a consequence, individuals and organisations could suffer if hackers successfully gained access to sensitive data. </w:t>
      </w:r>
    </w:p>
    <w:p w14:paraId="39B334A8" w14:textId="1D07B5BC" w:rsidR="00707C2A" w:rsidRPr="00B022CC" w:rsidRDefault="00707C2A" w:rsidP="00B022CC">
      <w:pPr>
        <w:jc w:val="both"/>
        <w:rPr>
          <w:rFonts w:ascii="Poppins" w:hAnsi="Poppins" w:cs="Poppins"/>
          <w:color w:val="201751"/>
        </w:rPr>
      </w:pPr>
    </w:p>
    <w:p w14:paraId="2AF7D79B" w14:textId="4BD3B501" w:rsidR="00707C2A" w:rsidRPr="00B022CC" w:rsidRDefault="00707C2A" w:rsidP="00B022CC">
      <w:pPr>
        <w:jc w:val="both"/>
        <w:rPr>
          <w:rFonts w:ascii="Poppins" w:hAnsi="Poppins" w:cs="Poppins"/>
          <w:color w:val="201751"/>
        </w:rPr>
      </w:pPr>
    </w:p>
    <w:p w14:paraId="011723EA" w14:textId="20E1D92D"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Responsibilities at Tempo </w:t>
      </w:r>
    </w:p>
    <w:p w14:paraId="6FC969DF" w14:textId="13D3BAB0" w:rsidR="00707C2A" w:rsidRPr="00B022CC" w:rsidRDefault="00707C2A" w:rsidP="00B022CC">
      <w:pPr>
        <w:jc w:val="both"/>
        <w:rPr>
          <w:rFonts w:ascii="Poppins" w:hAnsi="Poppins" w:cs="Poppins"/>
          <w:color w:val="201751"/>
        </w:rPr>
      </w:pPr>
    </w:p>
    <w:p w14:paraId="6C98A636" w14:textId="77777777" w:rsidR="00630F6D" w:rsidRPr="00B022CC" w:rsidRDefault="00707C2A" w:rsidP="00B022CC">
      <w:pPr>
        <w:jc w:val="both"/>
        <w:rPr>
          <w:rFonts w:ascii="Poppins" w:hAnsi="Poppins" w:cs="Poppins"/>
          <w:color w:val="201751"/>
        </w:rPr>
      </w:pPr>
      <w:r w:rsidRPr="00B022CC">
        <w:rPr>
          <w:rFonts w:ascii="Poppins" w:hAnsi="Poppins" w:cs="Poppins"/>
          <w:color w:val="201751"/>
        </w:rPr>
        <w:t xml:space="preserve">Every member of Tempo team is aware of their data responsibilities, but some have additional responsibilities and accountabilities: </w:t>
      </w:r>
    </w:p>
    <w:p w14:paraId="62C7C51F" w14:textId="49157BDB" w:rsidR="00630F6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The Board of Directors and Trustees is ultimately responsible for ensuring that Tempo meets its legal obligations. </w:t>
      </w:r>
    </w:p>
    <w:p w14:paraId="12B842C8" w14:textId="34A76ADD" w:rsidR="00630F6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The Finance, Audit and Risk (FAR) Committee of Tempo manages the Data Use and </w:t>
      </w:r>
      <w:r w:rsidR="000D7D0F" w:rsidRPr="00B022CC">
        <w:rPr>
          <w:rFonts w:ascii="Poppins" w:hAnsi="Poppins" w:cs="Poppins"/>
          <w:color w:val="201751"/>
        </w:rPr>
        <w:t>M</w:t>
      </w:r>
      <w:r w:rsidRPr="00B022CC">
        <w:rPr>
          <w:rFonts w:ascii="Poppins" w:hAnsi="Poppins" w:cs="Poppins"/>
          <w:color w:val="201751"/>
        </w:rPr>
        <w:t xml:space="preserve">anagement </w:t>
      </w:r>
      <w:r w:rsidR="000D7D0F" w:rsidRPr="00B022CC">
        <w:rPr>
          <w:rFonts w:ascii="Poppins" w:hAnsi="Poppins" w:cs="Poppins"/>
          <w:color w:val="201751"/>
        </w:rPr>
        <w:t>P</w:t>
      </w:r>
      <w:r w:rsidRPr="00B022CC">
        <w:rPr>
          <w:rFonts w:ascii="Poppins" w:hAnsi="Poppins" w:cs="Poppins"/>
          <w:color w:val="201751"/>
        </w:rPr>
        <w:t xml:space="preserve">olicy on behalf of the Board of Directors and Trustees. </w:t>
      </w:r>
    </w:p>
    <w:p w14:paraId="475DE516" w14:textId="679D3BF1" w:rsidR="00630F6D"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Hearing any appeals against decisions made by the </w:t>
      </w:r>
      <w:r w:rsidR="000D7D0F" w:rsidRPr="00B022CC">
        <w:rPr>
          <w:rFonts w:ascii="Poppins" w:hAnsi="Poppins" w:cs="Poppins"/>
          <w:color w:val="201751"/>
        </w:rPr>
        <w:t>Chief Executive</w:t>
      </w:r>
      <w:r w:rsidRPr="00B022CC">
        <w:rPr>
          <w:rFonts w:ascii="Poppins" w:hAnsi="Poppins" w:cs="Poppins"/>
          <w:color w:val="201751"/>
        </w:rPr>
        <w:t xml:space="preserve"> regarding requests from individuals and organisations about data held by Tempo relating to them. </w:t>
      </w:r>
    </w:p>
    <w:p w14:paraId="51189406" w14:textId="4C2F4C14" w:rsidR="000D7D0F"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The </w:t>
      </w:r>
      <w:r w:rsidR="000D7D0F" w:rsidRPr="00B022CC">
        <w:rPr>
          <w:rFonts w:ascii="Poppins" w:hAnsi="Poppins" w:cs="Poppins"/>
          <w:color w:val="201751"/>
        </w:rPr>
        <w:t>Chief Executive</w:t>
      </w:r>
      <w:r w:rsidRPr="00B022CC">
        <w:rPr>
          <w:rFonts w:ascii="Poppins" w:hAnsi="Poppins" w:cs="Poppins"/>
          <w:color w:val="201751"/>
        </w:rPr>
        <w:t xml:space="preserve"> is also the Data Protection Officer </w:t>
      </w:r>
      <w:r w:rsidR="00542DC8" w:rsidRPr="00B022CC">
        <w:rPr>
          <w:rFonts w:ascii="Poppins" w:hAnsi="Poppins" w:cs="Poppins"/>
          <w:color w:val="201751"/>
        </w:rPr>
        <w:t xml:space="preserve">registered with the ICO </w:t>
      </w:r>
      <w:r w:rsidRPr="00B022CC">
        <w:rPr>
          <w:rFonts w:ascii="Poppins" w:hAnsi="Poppins" w:cs="Poppins"/>
          <w:color w:val="201751"/>
        </w:rPr>
        <w:t xml:space="preserve">(and reports to the FAR Committee) and is responsible for: </w:t>
      </w:r>
    </w:p>
    <w:p w14:paraId="39F6A4A4" w14:textId="38FB892D"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Developing with the Finance, Audit and Risk Committee this policy and reviewing the data protection risks with the Board at every meeting (as part of its Risk Register). </w:t>
      </w:r>
    </w:p>
    <w:p w14:paraId="1CEF941D" w14:textId="5D8DC322" w:rsidR="00707C2A"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Managing the implementation of this policy</w:t>
      </w:r>
      <w:r w:rsidR="000D7D0F" w:rsidRPr="00B022CC">
        <w:rPr>
          <w:rFonts w:ascii="Poppins" w:hAnsi="Poppins" w:cs="Poppins"/>
          <w:color w:val="201751"/>
        </w:rPr>
        <w:t xml:space="preserve"> (via the </w:t>
      </w:r>
      <w:bookmarkStart w:id="1" w:name="_Hlk44508192"/>
      <w:r w:rsidR="00680EED">
        <w:rPr>
          <w:rFonts w:ascii="Poppins" w:hAnsi="Poppins" w:cs="Poppins"/>
          <w:color w:val="201751"/>
        </w:rPr>
        <w:t>Sales and DTC</w:t>
      </w:r>
      <w:r w:rsidR="00027C00" w:rsidRPr="00B022CC">
        <w:rPr>
          <w:rFonts w:ascii="Poppins" w:hAnsi="Poppins" w:cs="Poppins"/>
          <w:color w:val="201751"/>
        </w:rPr>
        <w:t xml:space="preserve"> </w:t>
      </w:r>
      <w:r w:rsidR="000D7D0F" w:rsidRPr="00B022CC">
        <w:rPr>
          <w:rFonts w:ascii="Poppins" w:hAnsi="Poppins" w:cs="Poppins"/>
          <w:color w:val="201751"/>
        </w:rPr>
        <w:t>Director</w:t>
      </w:r>
      <w:bookmarkEnd w:id="1"/>
      <w:r w:rsidR="000D7D0F" w:rsidRPr="00B022CC">
        <w:rPr>
          <w:rFonts w:ascii="Poppins" w:hAnsi="Poppins" w:cs="Poppins"/>
          <w:color w:val="201751"/>
        </w:rPr>
        <w:t>)</w:t>
      </w:r>
      <w:r w:rsidRPr="00B022CC">
        <w:rPr>
          <w:rFonts w:ascii="Poppins" w:hAnsi="Poppins" w:cs="Poppins"/>
          <w:color w:val="201751"/>
        </w:rPr>
        <w:t xml:space="preserve">. </w:t>
      </w:r>
    </w:p>
    <w:p w14:paraId="378F42CE" w14:textId="58CF2989" w:rsidR="002D71A3" w:rsidRDefault="00030471" w:rsidP="00B022CC">
      <w:pPr>
        <w:pStyle w:val="ListParagraph"/>
        <w:numPr>
          <w:ilvl w:val="1"/>
          <w:numId w:val="5"/>
        </w:numPr>
        <w:jc w:val="both"/>
        <w:rPr>
          <w:rFonts w:ascii="Poppins" w:hAnsi="Poppins" w:cs="Poppins"/>
          <w:color w:val="201751"/>
        </w:rPr>
      </w:pPr>
      <w:r>
        <w:rPr>
          <w:rFonts w:ascii="Poppins" w:hAnsi="Poppins" w:cs="Poppins"/>
          <w:color w:val="201751"/>
        </w:rPr>
        <w:t>Managing the maintenance of the system administrator log</w:t>
      </w:r>
      <w:r w:rsidR="002D71A3">
        <w:rPr>
          <w:rFonts w:ascii="Poppins" w:hAnsi="Poppins" w:cs="Poppins"/>
          <w:color w:val="201751"/>
        </w:rPr>
        <w:t xml:space="preserve">. All posts </w:t>
      </w:r>
      <w:r w:rsidR="00CA684B">
        <w:rPr>
          <w:rFonts w:ascii="Poppins" w:hAnsi="Poppins" w:cs="Poppins"/>
          <w:color w:val="201751"/>
        </w:rPr>
        <w:t xml:space="preserve">with administrator rights should be audited annually to ensure that the </w:t>
      </w:r>
      <w:r w:rsidR="00CA684B" w:rsidRPr="00CA684B">
        <w:rPr>
          <w:rFonts w:ascii="Poppins" w:hAnsi="Poppins" w:cs="Poppins"/>
          <w:color w:val="201751"/>
        </w:rPr>
        <w:t>principle of least privilege</w:t>
      </w:r>
      <w:r w:rsidR="00CA684B">
        <w:rPr>
          <w:rFonts w:ascii="Poppins" w:hAnsi="Poppins" w:cs="Poppins"/>
          <w:color w:val="201751"/>
        </w:rPr>
        <w:t xml:space="preserve"> is being adhered to.</w:t>
      </w:r>
    </w:p>
    <w:p w14:paraId="0561FB84" w14:textId="558056D0"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Hearing any appeals against decisions made by the </w:t>
      </w:r>
      <w:r w:rsidR="00680EED">
        <w:rPr>
          <w:rFonts w:ascii="Poppins" w:hAnsi="Poppins" w:cs="Poppins"/>
          <w:color w:val="201751"/>
        </w:rPr>
        <w:t>Sales and DTC</w:t>
      </w:r>
      <w:r w:rsidR="00027C00" w:rsidRPr="00B022CC">
        <w:rPr>
          <w:rFonts w:ascii="Poppins" w:hAnsi="Poppins" w:cs="Poppins"/>
          <w:color w:val="201751"/>
        </w:rPr>
        <w:t xml:space="preserve"> Director </w:t>
      </w:r>
      <w:r w:rsidRPr="00B022CC">
        <w:rPr>
          <w:rFonts w:ascii="Poppins" w:hAnsi="Poppins" w:cs="Poppins"/>
          <w:color w:val="201751"/>
        </w:rPr>
        <w:t xml:space="preserve">regarding requests from individuals and organisations about data held by Tempo. </w:t>
      </w:r>
    </w:p>
    <w:p w14:paraId="1D49710F" w14:textId="38BDE378"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lastRenderedPageBreak/>
        <w:t xml:space="preserve">Reviewing and approving/signing any contracts or agreements with third parties that involve the sharing of Tempo’s data. </w:t>
      </w:r>
    </w:p>
    <w:p w14:paraId="7414F964" w14:textId="77777777"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Dealing with any data use and data management queries from the media. </w:t>
      </w:r>
    </w:p>
    <w:p w14:paraId="2E9B0D85" w14:textId="027EE60D"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Reviewing the reason/s for, and rectifying, any issues that might lead to a data breach. </w:t>
      </w:r>
    </w:p>
    <w:p w14:paraId="5C8C6DEA" w14:textId="7545732B" w:rsidR="000D7D0F"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The </w:t>
      </w:r>
      <w:bookmarkStart w:id="2" w:name="_Hlk106818084"/>
      <w:r w:rsidR="003C1F28">
        <w:rPr>
          <w:rFonts w:ascii="Poppins" w:hAnsi="Poppins" w:cs="Poppins"/>
          <w:color w:val="201751"/>
        </w:rPr>
        <w:t>Sales and DTC</w:t>
      </w:r>
      <w:r w:rsidR="00027C00" w:rsidRPr="00B022CC">
        <w:rPr>
          <w:rFonts w:ascii="Poppins" w:hAnsi="Poppins" w:cs="Poppins"/>
          <w:color w:val="201751"/>
        </w:rPr>
        <w:t xml:space="preserve"> </w:t>
      </w:r>
      <w:bookmarkEnd w:id="2"/>
      <w:r w:rsidR="00027C00" w:rsidRPr="00B022CC">
        <w:rPr>
          <w:rFonts w:ascii="Poppins" w:hAnsi="Poppins" w:cs="Poppins"/>
          <w:color w:val="201751"/>
        </w:rPr>
        <w:t xml:space="preserve">Director </w:t>
      </w:r>
      <w:r w:rsidRPr="00B022CC">
        <w:rPr>
          <w:rFonts w:ascii="Poppins" w:hAnsi="Poppins" w:cs="Poppins"/>
          <w:color w:val="201751"/>
        </w:rPr>
        <w:t xml:space="preserve">is responsible for the </w:t>
      </w:r>
      <w:proofErr w:type="gramStart"/>
      <w:r w:rsidRPr="00B022CC">
        <w:rPr>
          <w:rFonts w:ascii="Poppins" w:hAnsi="Poppins" w:cs="Poppins"/>
          <w:color w:val="201751"/>
        </w:rPr>
        <w:t>day to day</w:t>
      </w:r>
      <w:proofErr w:type="gramEnd"/>
      <w:r w:rsidRPr="00B022CC">
        <w:rPr>
          <w:rFonts w:ascii="Poppins" w:hAnsi="Poppins" w:cs="Poppins"/>
          <w:color w:val="201751"/>
        </w:rPr>
        <w:t xml:space="preserve"> implementation of this policy. </w:t>
      </w:r>
      <w:r w:rsidR="000D7D0F" w:rsidRPr="00B022CC">
        <w:rPr>
          <w:rFonts w:ascii="Poppins" w:hAnsi="Poppins" w:cs="Poppins"/>
          <w:color w:val="201751"/>
        </w:rPr>
        <w:t>Specifically,</w:t>
      </w:r>
      <w:r w:rsidRPr="00B022CC">
        <w:rPr>
          <w:rFonts w:ascii="Poppins" w:hAnsi="Poppins" w:cs="Poppins"/>
          <w:color w:val="201751"/>
        </w:rPr>
        <w:t xml:space="preserve"> this includes: </w:t>
      </w:r>
    </w:p>
    <w:p w14:paraId="443F5428" w14:textId="0802EEF8"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Reviewing annually all data use and data management procedures to ensure they meet the objectives of this policy and, at least, meet Tempo’s legal responsibilities. </w:t>
      </w:r>
    </w:p>
    <w:p w14:paraId="3F5EBE95" w14:textId="0C6A662C"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Arranging data protection training and advice for </w:t>
      </w:r>
      <w:r w:rsidR="008D6989" w:rsidRPr="00B022CC">
        <w:rPr>
          <w:rFonts w:ascii="Poppins" w:hAnsi="Poppins" w:cs="Poppins"/>
          <w:color w:val="201751"/>
        </w:rPr>
        <w:t>Tempo</w:t>
      </w:r>
      <w:r w:rsidRPr="00B022CC">
        <w:rPr>
          <w:rFonts w:ascii="Poppins" w:hAnsi="Poppins" w:cs="Poppins"/>
          <w:color w:val="201751"/>
        </w:rPr>
        <w:t xml:space="preserve"> staff and providing guidance documents to the users of Tempo’s systems. </w:t>
      </w:r>
    </w:p>
    <w:p w14:paraId="1EC3F980" w14:textId="77777777"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Handling data use and data management questions from staff and the users of Tempo’s systems. </w:t>
      </w:r>
    </w:p>
    <w:p w14:paraId="233F9A90" w14:textId="1FF540CF"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Dealing with requests from individuals to see the data Tempo holds about them. </w:t>
      </w:r>
    </w:p>
    <w:p w14:paraId="19205A23" w14:textId="1AFA3CF6" w:rsidR="000D7D0F"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The ICT Manager is responsible for: </w:t>
      </w:r>
    </w:p>
    <w:p w14:paraId="60601AD0" w14:textId="3D982ACD"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Ensuring all systems, services and equipment used for storing and processing data meet acceptable security standards. </w:t>
      </w:r>
    </w:p>
    <w:p w14:paraId="08A3AEE7" w14:textId="7259C9E7"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Performing regular checks and scans to ensure security hardware and software is up to date and functioning properly. </w:t>
      </w:r>
    </w:p>
    <w:p w14:paraId="7379FD4B" w14:textId="27096868"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Evaluating any </w:t>
      </w:r>
      <w:r w:rsidR="00BC527F" w:rsidRPr="00B022CC">
        <w:rPr>
          <w:rFonts w:ascii="Poppins" w:hAnsi="Poppins" w:cs="Poppins"/>
          <w:color w:val="201751"/>
        </w:rPr>
        <w:t>third-party</w:t>
      </w:r>
      <w:r w:rsidRPr="00B022CC">
        <w:rPr>
          <w:rFonts w:ascii="Poppins" w:hAnsi="Poppins" w:cs="Poppins"/>
          <w:color w:val="201751"/>
        </w:rPr>
        <w:t xml:space="preserve"> services Tempo is considering using to store or process data. </w:t>
      </w:r>
    </w:p>
    <w:p w14:paraId="0557CBE5" w14:textId="70A3E03C" w:rsidR="000D7D0F"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The </w:t>
      </w:r>
      <w:r w:rsidR="003C1F28">
        <w:rPr>
          <w:rFonts w:ascii="Poppins" w:hAnsi="Poppins" w:cs="Poppins"/>
          <w:color w:val="201751"/>
        </w:rPr>
        <w:t>Operations</w:t>
      </w:r>
      <w:r w:rsidR="00C71EED" w:rsidRPr="00B022CC">
        <w:rPr>
          <w:rFonts w:ascii="Poppins" w:hAnsi="Poppins" w:cs="Poppins"/>
          <w:color w:val="201751"/>
        </w:rPr>
        <w:t xml:space="preserve"> Director is</w:t>
      </w:r>
      <w:r w:rsidRPr="00B022CC">
        <w:rPr>
          <w:rFonts w:ascii="Poppins" w:hAnsi="Poppins" w:cs="Poppins"/>
          <w:color w:val="201751"/>
        </w:rPr>
        <w:t xml:space="preserve"> responsible for: </w:t>
      </w:r>
    </w:p>
    <w:p w14:paraId="6F9D11E6" w14:textId="421396C5"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Drafting any data use and data management statements attached to communications from Tempo (this includes emails and letters). </w:t>
      </w:r>
    </w:p>
    <w:p w14:paraId="4DCC19FB" w14:textId="40812FAF"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Working with all relevant staff to ensure that any public materials and marketing adhere to Tempo’s Data Use and Data Management </w:t>
      </w:r>
      <w:r w:rsidR="00C71EED" w:rsidRPr="00B022CC">
        <w:rPr>
          <w:rFonts w:ascii="Poppins" w:hAnsi="Poppins" w:cs="Poppins"/>
          <w:color w:val="201751"/>
        </w:rPr>
        <w:t>P</w:t>
      </w:r>
      <w:r w:rsidRPr="00B022CC">
        <w:rPr>
          <w:rFonts w:ascii="Poppins" w:hAnsi="Poppins" w:cs="Poppins"/>
          <w:color w:val="201751"/>
        </w:rPr>
        <w:t xml:space="preserve">olicy guidelines. </w:t>
      </w:r>
    </w:p>
    <w:p w14:paraId="6351A467" w14:textId="720AF97D" w:rsidR="000D7D0F" w:rsidRPr="00B022CC" w:rsidRDefault="00277693" w:rsidP="00B022CC">
      <w:pPr>
        <w:pStyle w:val="ListParagraph"/>
        <w:numPr>
          <w:ilvl w:val="1"/>
          <w:numId w:val="5"/>
        </w:numPr>
        <w:jc w:val="both"/>
        <w:rPr>
          <w:rFonts w:ascii="Poppins" w:hAnsi="Poppins" w:cs="Poppins"/>
          <w:color w:val="201751"/>
        </w:rPr>
      </w:pPr>
      <w:r w:rsidRPr="00B022CC">
        <w:rPr>
          <w:rFonts w:ascii="Poppins" w:hAnsi="Poppins" w:cs="Poppins"/>
          <w:color w:val="201751"/>
        </w:rPr>
        <w:t>Ensuring that d</w:t>
      </w:r>
      <w:r w:rsidR="00707C2A" w:rsidRPr="00B022CC">
        <w:rPr>
          <w:rFonts w:ascii="Poppins" w:hAnsi="Poppins" w:cs="Poppins"/>
          <w:color w:val="201751"/>
        </w:rPr>
        <w:t xml:space="preserve">ata used for </w:t>
      </w:r>
      <w:r w:rsidR="008D6989" w:rsidRPr="00B022CC">
        <w:rPr>
          <w:rFonts w:ascii="Poppins" w:hAnsi="Poppins" w:cs="Poppins"/>
          <w:color w:val="201751"/>
        </w:rPr>
        <w:t>Tempo</w:t>
      </w:r>
      <w:r w:rsidR="00707C2A" w:rsidRPr="00B022CC">
        <w:rPr>
          <w:rFonts w:ascii="Poppins" w:hAnsi="Poppins" w:cs="Poppins"/>
          <w:color w:val="201751"/>
        </w:rPr>
        <w:t xml:space="preserve"> marketing purposes </w:t>
      </w:r>
      <w:r w:rsidRPr="00B022CC">
        <w:rPr>
          <w:rFonts w:ascii="Poppins" w:hAnsi="Poppins" w:cs="Poppins"/>
          <w:color w:val="201751"/>
        </w:rPr>
        <w:t xml:space="preserve">is </w:t>
      </w:r>
      <w:r w:rsidR="00707C2A" w:rsidRPr="00B022CC">
        <w:rPr>
          <w:rFonts w:ascii="Poppins" w:hAnsi="Poppins" w:cs="Poppins"/>
          <w:color w:val="201751"/>
        </w:rPr>
        <w:t xml:space="preserve">first checked against industry suppression files and the facility for system users to “unsubscribe” must be provided. </w:t>
      </w:r>
    </w:p>
    <w:p w14:paraId="489F8DC3" w14:textId="4DE09986" w:rsidR="000D7D0F"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Staff using, or advising on the use of, data are responsible for ensuring that: </w:t>
      </w:r>
    </w:p>
    <w:p w14:paraId="3DAD8A89" w14:textId="2A122D04"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The only people able to access data, covered by this policy, </w:t>
      </w:r>
      <w:r w:rsidR="001C0AE2" w:rsidRPr="00B022CC">
        <w:rPr>
          <w:rFonts w:ascii="Poppins" w:hAnsi="Poppins" w:cs="Poppins"/>
          <w:color w:val="201751"/>
        </w:rPr>
        <w:t>are</w:t>
      </w:r>
      <w:r w:rsidRPr="00B022CC">
        <w:rPr>
          <w:rFonts w:ascii="Poppins" w:hAnsi="Poppins" w:cs="Poppins"/>
          <w:color w:val="201751"/>
        </w:rPr>
        <w:t xml:space="preserve"> those who need it for their work. </w:t>
      </w:r>
    </w:p>
    <w:p w14:paraId="6C6C0DBD" w14:textId="1655CEFE"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No data </w:t>
      </w:r>
      <w:r w:rsidR="001C0AE2" w:rsidRPr="00B022CC">
        <w:rPr>
          <w:rFonts w:ascii="Poppins" w:hAnsi="Poppins" w:cs="Poppins"/>
          <w:color w:val="201751"/>
        </w:rPr>
        <w:t>is</w:t>
      </w:r>
      <w:r w:rsidRPr="00B022CC">
        <w:rPr>
          <w:rFonts w:ascii="Poppins" w:hAnsi="Poppins" w:cs="Poppins"/>
          <w:color w:val="201751"/>
        </w:rPr>
        <w:t xml:space="preserve"> shared outside Tempo without the permission of the individual or the organisation, unless they have consented that others can provide and/or use it on their behalf. </w:t>
      </w:r>
    </w:p>
    <w:p w14:paraId="32BB06D4" w14:textId="1C49404A"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Tempo provides training to all employees so that they understand their responsibilities when handling data. </w:t>
      </w:r>
    </w:p>
    <w:p w14:paraId="72655F31" w14:textId="4DB05254" w:rsidR="00D3395D" w:rsidRPr="00D3395D" w:rsidRDefault="00D3395D" w:rsidP="00D3395D">
      <w:pPr>
        <w:pStyle w:val="ListParagraph"/>
        <w:numPr>
          <w:ilvl w:val="0"/>
          <w:numId w:val="20"/>
        </w:numPr>
        <w:jc w:val="both"/>
        <w:rPr>
          <w:rFonts w:ascii="Poppins" w:hAnsi="Poppins" w:cs="Poppins"/>
          <w:color w:val="201751"/>
        </w:rPr>
      </w:pPr>
      <w:r w:rsidRPr="00D3395D">
        <w:rPr>
          <w:rFonts w:ascii="Poppins" w:hAnsi="Poppins" w:cs="Poppins"/>
          <w:color w:val="201751"/>
        </w:rPr>
        <w:lastRenderedPageBreak/>
        <w:t xml:space="preserve">User accounts are only provided to employees (once they have passed background checks), and system users (once we have verified the </w:t>
      </w:r>
      <w:proofErr w:type="gramStart"/>
      <w:r w:rsidRPr="00D3395D">
        <w:rPr>
          <w:rFonts w:ascii="Poppins" w:hAnsi="Poppins" w:cs="Poppins"/>
          <w:color w:val="201751"/>
        </w:rPr>
        <w:t>organisation</w:t>
      </w:r>
      <w:proofErr w:type="gramEnd"/>
      <w:r w:rsidRPr="00D3395D">
        <w:rPr>
          <w:rFonts w:ascii="Poppins" w:hAnsi="Poppins" w:cs="Poppins"/>
          <w:color w:val="201751"/>
        </w:rPr>
        <w:t xml:space="preserve"> they work for has an up to date agreement with Tempo). All users have to authenticate their user application before they are admitted to the account.</w:t>
      </w:r>
    </w:p>
    <w:p w14:paraId="3601D024" w14:textId="11DEBEA9" w:rsidR="00D3395D" w:rsidRPr="00D3395D" w:rsidRDefault="00D3395D" w:rsidP="00D3395D">
      <w:pPr>
        <w:pStyle w:val="ListParagraph"/>
        <w:numPr>
          <w:ilvl w:val="0"/>
          <w:numId w:val="20"/>
        </w:numPr>
        <w:jc w:val="both"/>
        <w:rPr>
          <w:rFonts w:ascii="Poppins" w:hAnsi="Poppins" w:cs="Poppins"/>
          <w:color w:val="201751"/>
        </w:rPr>
      </w:pPr>
      <w:r w:rsidRPr="00D3395D">
        <w:rPr>
          <w:rFonts w:ascii="Poppins" w:hAnsi="Poppins" w:cs="Poppins"/>
          <w:color w:val="201751"/>
        </w:rPr>
        <w:t xml:space="preserve">Every external user account has to be authorised by Tempo. Every internal user account is only authorised once employment checks are completed. </w:t>
      </w:r>
    </w:p>
    <w:p w14:paraId="7E9AB9EF" w14:textId="583F903B" w:rsidR="00D3395D" w:rsidRPr="00D3395D" w:rsidRDefault="00D3395D" w:rsidP="00D3395D">
      <w:pPr>
        <w:pStyle w:val="ListParagraph"/>
        <w:numPr>
          <w:ilvl w:val="0"/>
          <w:numId w:val="20"/>
        </w:numPr>
        <w:jc w:val="both"/>
        <w:rPr>
          <w:rFonts w:ascii="Poppins" w:hAnsi="Poppins" w:cs="Poppins"/>
          <w:color w:val="201751"/>
        </w:rPr>
      </w:pPr>
      <w:r w:rsidRPr="00D3395D">
        <w:rPr>
          <w:rFonts w:ascii="Poppins" w:hAnsi="Poppins" w:cs="Poppins"/>
          <w:color w:val="201751"/>
        </w:rPr>
        <w:t>Administrators have a separate account to their own personal user account to ensure separation.</w:t>
      </w:r>
    </w:p>
    <w:p w14:paraId="10DC0342" w14:textId="5575FE0F" w:rsidR="00D3395D" w:rsidRPr="00D3395D" w:rsidRDefault="00D3395D" w:rsidP="00D3395D">
      <w:pPr>
        <w:pStyle w:val="ListParagraph"/>
        <w:numPr>
          <w:ilvl w:val="0"/>
          <w:numId w:val="20"/>
        </w:numPr>
        <w:jc w:val="both"/>
        <w:rPr>
          <w:rFonts w:ascii="Poppins" w:hAnsi="Poppins" w:cs="Poppins"/>
          <w:color w:val="201751"/>
        </w:rPr>
      </w:pPr>
      <w:r w:rsidRPr="00D3395D">
        <w:rPr>
          <w:rFonts w:ascii="Poppins" w:hAnsi="Poppins" w:cs="Poppins"/>
          <w:color w:val="201751"/>
        </w:rPr>
        <w:t>Each system has its own password requirement (1 system 1 password, not 1 password for all systems).</w:t>
      </w:r>
    </w:p>
    <w:p w14:paraId="6375B126" w14:textId="69BE7A26" w:rsidR="00D3395D" w:rsidRPr="00D3395D" w:rsidRDefault="00D3395D" w:rsidP="00D3395D">
      <w:pPr>
        <w:pStyle w:val="ListParagraph"/>
        <w:numPr>
          <w:ilvl w:val="0"/>
          <w:numId w:val="20"/>
        </w:numPr>
        <w:jc w:val="both"/>
        <w:rPr>
          <w:rFonts w:ascii="Poppins" w:hAnsi="Poppins" w:cs="Poppins"/>
          <w:color w:val="201751"/>
        </w:rPr>
      </w:pPr>
      <w:r w:rsidRPr="00D3395D">
        <w:rPr>
          <w:rFonts w:ascii="Poppins" w:hAnsi="Poppins" w:cs="Poppins"/>
          <w:color w:val="201751"/>
        </w:rPr>
        <w:t xml:space="preserve">All users keep all data secure and follow password guidelines (to contain at least 8 alphanumeric characters, contain both upper and lower case letters, contain at least one number (0-9) and at least one special character </w:t>
      </w:r>
      <w:proofErr w:type="gramStart"/>
      <w:r w:rsidRPr="00D3395D">
        <w:rPr>
          <w:rFonts w:ascii="Poppins" w:hAnsi="Poppins" w:cs="Poppins"/>
          <w:color w:val="201751"/>
        </w:rPr>
        <w:t>(!,!</w:t>
      </w:r>
      <w:proofErr w:type="gramEnd"/>
      <w:r w:rsidRPr="00D3395D">
        <w:rPr>
          <w:rFonts w:ascii="Poppins" w:hAnsi="Poppins" w:cs="Poppins"/>
          <w:color w:val="201751"/>
        </w:rPr>
        <w:t>$%^&amp;*()_+|~-=\`{}[]:";'&lt;&gt;?,/)</w:t>
      </w:r>
    </w:p>
    <w:p w14:paraId="3519E528" w14:textId="682ACE06" w:rsidR="00D3395D" w:rsidRPr="00D3395D" w:rsidRDefault="00D3395D" w:rsidP="00D3395D">
      <w:pPr>
        <w:pStyle w:val="ListParagraph"/>
        <w:numPr>
          <w:ilvl w:val="0"/>
          <w:numId w:val="20"/>
        </w:numPr>
        <w:jc w:val="both"/>
        <w:rPr>
          <w:rFonts w:ascii="Poppins" w:hAnsi="Poppins" w:cs="Poppins"/>
          <w:color w:val="201751"/>
        </w:rPr>
      </w:pPr>
      <w:r w:rsidRPr="00D3395D">
        <w:rPr>
          <w:rFonts w:ascii="Poppins" w:hAnsi="Poppins" w:cs="Poppins"/>
          <w:color w:val="201751"/>
        </w:rPr>
        <w:t>Devices are locked after three unsuccessful login attempts.</w:t>
      </w:r>
    </w:p>
    <w:p w14:paraId="3D790E04" w14:textId="59D94E3E" w:rsidR="00D3395D" w:rsidRPr="00D3395D" w:rsidRDefault="00D3395D" w:rsidP="00D3395D">
      <w:pPr>
        <w:pStyle w:val="ListParagraph"/>
        <w:numPr>
          <w:ilvl w:val="0"/>
          <w:numId w:val="20"/>
        </w:numPr>
        <w:jc w:val="both"/>
        <w:rPr>
          <w:rFonts w:ascii="Poppins" w:hAnsi="Poppins" w:cs="Poppins"/>
          <w:color w:val="201751"/>
        </w:rPr>
      </w:pPr>
      <w:r w:rsidRPr="00D3395D">
        <w:rPr>
          <w:rFonts w:ascii="Poppins" w:hAnsi="Poppins" w:cs="Poppins"/>
          <w:color w:val="201751"/>
        </w:rPr>
        <w:t>MFA is in place to secure access to devices and systems.</w:t>
      </w:r>
    </w:p>
    <w:p w14:paraId="681B8B2A" w14:textId="12A3DD20" w:rsidR="00D3395D" w:rsidRPr="006C0B56" w:rsidRDefault="00D3395D" w:rsidP="00D3395D">
      <w:pPr>
        <w:pStyle w:val="ListParagraph"/>
        <w:numPr>
          <w:ilvl w:val="0"/>
          <w:numId w:val="20"/>
        </w:numPr>
        <w:jc w:val="both"/>
        <w:rPr>
          <w:rFonts w:ascii="Poppins" w:hAnsi="Poppins" w:cs="Poppins"/>
          <w:color w:val="201751"/>
        </w:rPr>
      </w:pPr>
      <w:r w:rsidRPr="006C0B56">
        <w:rPr>
          <w:rFonts w:ascii="Poppins" w:hAnsi="Poppins" w:cs="Poppins"/>
          <w:color w:val="201751"/>
        </w:rPr>
        <w:t xml:space="preserve">Accounts are throttled after 3 attempts in </w:t>
      </w:r>
      <w:r w:rsidR="001E2B38" w:rsidRPr="006C0B56">
        <w:rPr>
          <w:rFonts w:ascii="Poppins" w:hAnsi="Poppins" w:cs="Poppins"/>
          <w:color w:val="201751"/>
        </w:rPr>
        <w:t>2</w:t>
      </w:r>
      <w:r w:rsidRPr="006C0B56">
        <w:rPr>
          <w:rFonts w:ascii="Poppins" w:hAnsi="Poppins" w:cs="Poppins"/>
          <w:color w:val="201751"/>
        </w:rPr>
        <w:t xml:space="preserve"> minutes. Accounts are locked after </w:t>
      </w:r>
      <w:r w:rsidR="001E2B38" w:rsidRPr="006C0B56">
        <w:rPr>
          <w:rFonts w:ascii="Poppins" w:hAnsi="Poppins" w:cs="Poppins"/>
          <w:color w:val="201751"/>
        </w:rPr>
        <w:t>5</w:t>
      </w:r>
      <w:r w:rsidRPr="006C0B56">
        <w:rPr>
          <w:rFonts w:ascii="Poppins" w:hAnsi="Poppins" w:cs="Poppins"/>
          <w:color w:val="201751"/>
        </w:rPr>
        <w:t xml:space="preserve"> unsuccessful login attempts</w:t>
      </w:r>
    </w:p>
    <w:p w14:paraId="03B6B0B0" w14:textId="56E3DD1A" w:rsidR="00D3395D" w:rsidRDefault="00D3395D" w:rsidP="00D3395D">
      <w:pPr>
        <w:pStyle w:val="ListParagraph"/>
        <w:numPr>
          <w:ilvl w:val="0"/>
          <w:numId w:val="20"/>
        </w:numPr>
        <w:jc w:val="both"/>
        <w:rPr>
          <w:rFonts w:ascii="Poppins" w:hAnsi="Poppins" w:cs="Poppins"/>
          <w:color w:val="201751"/>
        </w:rPr>
      </w:pPr>
      <w:r w:rsidRPr="00D3395D">
        <w:rPr>
          <w:rFonts w:ascii="Poppins" w:hAnsi="Poppins" w:cs="Poppins"/>
          <w:color w:val="201751"/>
        </w:rPr>
        <w:t>Once an employee leaves an ICT checklist is followed to ensure the return of ICT equipment and all accounts with passwords have their password changed. At the earliest available opportunity accounts are disabled and/or terminated.</w:t>
      </w:r>
    </w:p>
    <w:p w14:paraId="1F60B08B" w14:textId="6CF33B38" w:rsidR="00D3395D" w:rsidRPr="00D3395D" w:rsidRDefault="00D3395D" w:rsidP="00D3395D">
      <w:pPr>
        <w:pStyle w:val="ListParagraph"/>
        <w:numPr>
          <w:ilvl w:val="0"/>
          <w:numId w:val="20"/>
        </w:numPr>
        <w:jc w:val="both"/>
        <w:rPr>
          <w:rFonts w:ascii="Poppins" w:hAnsi="Poppins" w:cs="Poppins"/>
          <w:color w:val="201751"/>
        </w:rPr>
      </w:pPr>
      <w:bookmarkStart w:id="3" w:name="_Hlk106817925"/>
      <w:r w:rsidRPr="00D3395D">
        <w:rPr>
          <w:rFonts w:ascii="Poppins" w:hAnsi="Poppins" w:cs="Poppins"/>
          <w:color w:val="201751"/>
        </w:rPr>
        <w:t>We provide this link to all users on a regular basis https://www.ncsc.gov.uk/collection/top-tips-for-staying-secure-online</w:t>
      </w:r>
    </w:p>
    <w:bookmarkEnd w:id="3"/>
    <w:p w14:paraId="12A50F08" w14:textId="30B25AC6" w:rsidR="00D3395D" w:rsidRPr="00D3395D" w:rsidRDefault="00D3395D" w:rsidP="00D3395D">
      <w:pPr>
        <w:pStyle w:val="ListParagraph"/>
        <w:numPr>
          <w:ilvl w:val="0"/>
          <w:numId w:val="20"/>
        </w:numPr>
        <w:jc w:val="both"/>
        <w:rPr>
          <w:rFonts w:ascii="Poppins" w:hAnsi="Poppins" w:cs="Poppins"/>
          <w:color w:val="201751"/>
        </w:rPr>
      </w:pPr>
      <w:r w:rsidRPr="00D3395D">
        <w:rPr>
          <w:rFonts w:ascii="Poppins" w:hAnsi="Poppins" w:cs="Poppins"/>
          <w:color w:val="201751"/>
        </w:rPr>
        <w:t>All users are provided with the following advice about passwords:</w:t>
      </w:r>
    </w:p>
    <w:p w14:paraId="613E5722" w14:textId="1A01C567" w:rsidR="00D3395D" w:rsidRPr="00D3395D" w:rsidRDefault="00D3395D" w:rsidP="00D3395D">
      <w:pPr>
        <w:pStyle w:val="ListParagraph"/>
        <w:numPr>
          <w:ilvl w:val="0"/>
          <w:numId w:val="21"/>
        </w:numPr>
        <w:jc w:val="both"/>
        <w:rPr>
          <w:rFonts w:ascii="Poppins" w:hAnsi="Poppins" w:cs="Poppins"/>
          <w:color w:val="201751"/>
        </w:rPr>
      </w:pPr>
      <w:r w:rsidRPr="00D3395D">
        <w:rPr>
          <w:rFonts w:ascii="Poppins" w:hAnsi="Poppins" w:cs="Poppins"/>
          <w:color w:val="201751"/>
        </w:rPr>
        <w:t xml:space="preserve">Choose unique passwords. </w:t>
      </w:r>
    </w:p>
    <w:p w14:paraId="2FA19A28" w14:textId="088DCDC2" w:rsidR="00D3395D" w:rsidRPr="00D3395D" w:rsidRDefault="00D3395D" w:rsidP="00D3395D">
      <w:pPr>
        <w:pStyle w:val="ListParagraph"/>
        <w:numPr>
          <w:ilvl w:val="0"/>
          <w:numId w:val="21"/>
        </w:numPr>
        <w:jc w:val="both"/>
        <w:rPr>
          <w:rFonts w:ascii="Poppins" w:hAnsi="Poppins" w:cs="Poppins"/>
          <w:color w:val="201751"/>
        </w:rPr>
      </w:pPr>
      <w:r w:rsidRPr="00D3395D">
        <w:rPr>
          <w:rFonts w:ascii="Poppins" w:hAnsi="Poppins" w:cs="Poppins"/>
          <w:color w:val="201751"/>
        </w:rPr>
        <w:t xml:space="preserve">Avoid passwords that are: a partner’s or child’s name, a pet's name, common keyboard patterns or passwords they have used elsewhere. </w:t>
      </w:r>
    </w:p>
    <w:p w14:paraId="65A3AC19" w14:textId="3A8C901E" w:rsidR="00D3395D" w:rsidRPr="00D3395D" w:rsidRDefault="00D3395D" w:rsidP="00D3395D">
      <w:pPr>
        <w:pStyle w:val="ListParagraph"/>
        <w:numPr>
          <w:ilvl w:val="0"/>
          <w:numId w:val="21"/>
        </w:numPr>
        <w:jc w:val="both"/>
        <w:rPr>
          <w:rFonts w:ascii="Poppins" w:hAnsi="Poppins" w:cs="Poppins"/>
          <w:color w:val="201751"/>
        </w:rPr>
      </w:pPr>
      <w:r w:rsidRPr="00D3395D">
        <w:rPr>
          <w:rFonts w:ascii="Poppins" w:hAnsi="Poppins" w:cs="Poppins"/>
          <w:color w:val="201751"/>
        </w:rPr>
        <w:t>Use a password generator and a secure password manager/password store.</w:t>
      </w:r>
    </w:p>
    <w:p w14:paraId="530E246E" w14:textId="39268192" w:rsidR="00D3395D" w:rsidRPr="00D3395D" w:rsidRDefault="00D3395D" w:rsidP="00D3395D">
      <w:pPr>
        <w:pStyle w:val="ListParagraph"/>
        <w:numPr>
          <w:ilvl w:val="0"/>
          <w:numId w:val="21"/>
        </w:numPr>
        <w:jc w:val="both"/>
        <w:rPr>
          <w:rFonts w:ascii="Poppins" w:hAnsi="Poppins" w:cs="Poppins"/>
          <w:color w:val="201751"/>
        </w:rPr>
      </w:pPr>
      <w:r w:rsidRPr="00D3395D">
        <w:rPr>
          <w:rFonts w:ascii="Poppins" w:hAnsi="Poppins" w:cs="Poppins"/>
          <w:color w:val="201751"/>
        </w:rPr>
        <w:t>Regularly change password</w:t>
      </w:r>
    </w:p>
    <w:p w14:paraId="609878A2" w14:textId="6A9AAECA" w:rsidR="00D3395D" w:rsidRPr="00D3395D" w:rsidRDefault="00D3395D" w:rsidP="00D3395D">
      <w:pPr>
        <w:pStyle w:val="ListParagraph"/>
        <w:numPr>
          <w:ilvl w:val="0"/>
          <w:numId w:val="21"/>
        </w:numPr>
        <w:jc w:val="both"/>
        <w:rPr>
          <w:rFonts w:ascii="Poppins" w:hAnsi="Poppins" w:cs="Poppins"/>
          <w:color w:val="201751"/>
        </w:rPr>
      </w:pPr>
      <w:r w:rsidRPr="00D3395D">
        <w:rPr>
          <w:rFonts w:ascii="Poppins" w:hAnsi="Poppins" w:cs="Poppins"/>
          <w:color w:val="201751"/>
        </w:rPr>
        <w:t>Use longer and multi character type passwords and/or multi word passwords.</w:t>
      </w:r>
    </w:p>
    <w:p w14:paraId="76CF1E9C" w14:textId="77777777" w:rsidR="00D3395D" w:rsidRPr="00D3395D" w:rsidRDefault="00D3395D" w:rsidP="00D3395D">
      <w:pPr>
        <w:pStyle w:val="ListParagraph"/>
        <w:numPr>
          <w:ilvl w:val="0"/>
          <w:numId w:val="20"/>
        </w:numPr>
        <w:jc w:val="both"/>
        <w:rPr>
          <w:rFonts w:ascii="Poppins" w:hAnsi="Poppins" w:cs="Poppins"/>
          <w:color w:val="201751"/>
        </w:rPr>
      </w:pPr>
      <w:r w:rsidRPr="00D3395D">
        <w:rPr>
          <w:rFonts w:ascii="Poppins" w:hAnsi="Poppins" w:cs="Poppins"/>
          <w:color w:val="201751"/>
        </w:rPr>
        <w:t>We provide this link to all users on a regular basis https://www.ncsc.gov.uk/collection/top-tips-for-staying-secure-online</w:t>
      </w:r>
    </w:p>
    <w:p w14:paraId="69EBFD2F" w14:textId="1BE136D4"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Data is never disclosed to unauthorised people, inside or outside Tempo.  </w:t>
      </w:r>
    </w:p>
    <w:p w14:paraId="1022CFD7" w14:textId="2A011871"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When working with data, all employees ensure the screens of their computers and laptops are always locked when not attended. </w:t>
      </w:r>
    </w:p>
    <w:p w14:paraId="77C845E8" w14:textId="0F72FCF7"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Data </w:t>
      </w:r>
      <w:r w:rsidR="00264E29" w:rsidRPr="00B022CC">
        <w:rPr>
          <w:rFonts w:ascii="Poppins" w:hAnsi="Poppins" w:cs="Poppins"/>
          <w:color w:val="201751"/>
        </w:rPr>
        <w:t>is not</w:t>
      </w:r>
      <w:r w:rsidRPr="00B022CC">
        <w:rPr>
          <w:rFonts w:ascii="Poppins" w:hAnsi="Poppins" w:cs="Poppins"/>
          <w:color w:val="201751"/>
        </w:rPr>
        <w:t xml:space="preserve"> shared outside of Tempo and </w:t>
      </w:r>
      <w:r w:rsidR="00264E29" w:rsidRPr="00B022CC">
        <w:rPr>
          <w:rFonts w:ascii="Poppins" w:hAnsi="Poppins" w:cs="Poppins"/>
          <w:color w:val="201751"/>
        </w:rPr>
        <w:t xml:space="preserve">is </w:t>
      </w:r>
      <w:r w:rsidRPr="00B022CC">
        <w:rPr>
          <w:rFonts w:ascii="Poppins" w:hAnsi="Poppins" w:cs="Poppins"/>
          <w:color w:val="201751"/>
        </w:rPr>
        <w:t xml:space="preserve">never be sent by email without the permission of the Data Protection Officer. </w:t>
      </w:r>
    </w:p>
    <w:p w14:paraId="71F50811" w14:textId="495F4155" w:rsidR="000D7D0F"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lastRenderedPageBreak/>
        <w:t xml:space="preserve">Data </w:t>
      </w:r>
      <w:r w:rsidR="00264E29" w:rsidRPr="00B022CC">
        <w:rPr>
          <w:rFonts w:ascii="Poppins" w:hAnsi="Poppins" w:cs="Poppins"/>
          <w:color w:val="201751"/>
        </w:rPr>
        <w:t>is</w:t>
      </w:r>
      <w:r w:rsidRPr="00B022CC">
        <w:rPr>
          <w:rFonts w:ascii="Poppins" w:hAnsi="Poppins" w:cs="Poppins"/>
          <w:color w:val="201751"/>
        </w:rPr>
        <w:t xml:space="preserve"> encrypted before being transferred electronically. Tempo’s ICT Manager can advise on how to do this internally or externally. </w:t>
      </w:r>
    </w:p>
    <w:p w14:paraId="4999B932" w14:textId="2EE91B39" w:rsidR="00707C2A"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No data </w:t>
      </w:r>
      <w:r w:rsidR="00264E29" w:rsidRPr="00B022CC">
        <w:rPr>
          <w:rFonts w:ascii="Poppins" w:hAnsi="Poppins" w:cs="Poppins"/>
          <w:color w:val="201751"/>
        </w:rPr>
        <w:t>is</w:t>
      </w:r>
      <w:r w:rsidRPr="00B022CC">
        <w:rPr>
          <w:rFonts w:ascii="Poppins" w:hAnsi="Poppins" w:cs="Poppins"/>
          <w:color w:val="201751"/>
        </w:rPr>
        <w:t xml:space="preserve"> saved to the local disk drive on the computer or laptop of an employee or saved onto a hard drive. All data </w:t>
      </w:r>
      <w:r w:rsidR="00264E29" w:rsidRPr="00B022CC">
        <w:rPr>
          <w:rFonts w:ascii="Poppins" w:hAnsi="Poppins" w:cs="Poppins"/>
          <w:color w:val="201751"/>
        </w:rPr>
        <w:t>is</w:t>
      </w:r>
      <w:r w:rsidRPr="00B022CC">
        <w:rPr>
          <w:rFonts w:ascii="Poppins" w:hAnsi="Poppins" w:cs="Poppins"/>
          <w:color w:val="201751"/>
        </w:rPr>
        <w:t xml:space="preserve"> stored and accessed via Tempo’s secure servers.  </w:t>
      </w:r>
    </w:p>
    <w:p w14:paraId="2962A1E9" w14:textId="77777777" w:rsidR="00707C2A" w:rsidRPr="00B022CC" w:rsidRDefault="00707C2A" w:rsidP="00B022CC">
      <w:pPr>
        <w:jc w:val="both"/>
        <w:rPr>
          <w:rFonts w:ascii="Poppins" w:hAnsi="Poppins" w:cs="Poppins"/>
          <w:color w:val="201751"/>
        </w:rPr>
      </w:pPr>
    </w:p>
    <w:p w14:paraId="47EA2CF4" w14:textId="370F3553" w:rsidR="00707C2A" w:rsidRPr="00B022CC" w:rsidRDefault="00707C2A" w:rsidP="00B022CC">
      <w:pPr>
        <w:jc w:val="both"/>
        <w:rPr>
          <w:rFonts w:ascii="Poppins" w:hAnsi="Poppins" w:cs="Poppins"/>
          <w:color w:val="201751"/>
        </w:rPr>
      </w:pPr>
    </w:p>
    <w:p w14:paraId="026F8B8B" w14:textId="77777777"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Data storage </w:t>
      </w:r>
    </w:p>
    <w:p w14:paraId="0C4905C7" w14:textId="456EBBAB" w:rsidR="00707C2A" w:rsidRPr="00B022CC" w:rsidRDefault="00707C2A" w:rsidP="00B022CC">
      <w:pPr>
        <w:jc w:val="both"/>
        <w:rPr>
          <w:rFonts w:ascii="Poppins" w:hAnsi="Poppins" w:cs="Poppins"/>
          <w:color w:val="201751"/>
        </w:rPr>
      </w:pPr>
    </w:p>
    <w:p w14:paraId="686F5233"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If in doubt about data storage any questions should be addressed to the ICT Manager or in his/her absence to the Data Protection Officer. </w:t>
      </w:r>
    </w:p>
    <w:p w14:paraId="11B15420" w14:textId="44225FAB" w:rsidR="00707C2A" w:rsidRPr="00B022CC" w:rsidRDefault="00707C2A" w:rsidP="00B022CC">
      <w:pPr>
        <w:jc w:val="both"/>
        <w:rPr>
          <w:rFonts w:ascii="Poppins" w:hAnsi="Poppins" w:cs="Poppins"/>
          <w:color w:val="201751"/>
        </w:rPr>
      </w:pPr>
    </w:p>
    <w:p w14:paraId="5AF4FF81" w14:textId="50974310"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When data is stored on paper, and being processed, it should not be left unattended on a printer or desk where it could be viewed by unauthorised people. When it is not being used, data should be held in a locked cabinet or secure facility and not be accessible to unauthorised people. All printed data that is no longer required must be shredded in the office or via a secure </w:t>
      </w:r>
      <w:r w:rsidR="00851B78" w:rsidRPr="00B022CC">
        <w:rPr>
          <w:rFonts w:ascii="Poppins" w:hAnsi="Poppins" w:cs="Poppins"/>
          <w:color w:val="201751"/>
        </w:rPr>
        <w:t>third-party</w:t>
      </w:r>
      <w:r w:rsidRPr="00B022CC">
        <w:rPr>
          <w:rFonts w:ascii="Poppins" w:hAnsi="Poppins" w:cs="Poppins"/>
          <w:color w:val="201751"/>
        </w:rPr>
        <w:t xml:space="preserve"> contractor. </w:t>
      </w:r>
    </w:p>
    <w:p w14:paraId="03FAD454" w14:textId="0B6CF58B" w:rsidR="00707C2A" w:rsidRPr="00B022CC" w:rsidRDefault="00707C2A" w:rsidP="00B022CC">
      <w:pPr>
        <w:jc w:val="both"/>
        <w:rPr>
          <w:rFonts w:ascii="Poppins" w:hAnsi="Poppins" w:cs="Poppins"/>
          <w:color w:val="201751"/>
        </w:rPr>
      </w:pPr>
    </w:p>
    <w:p w14:paraId="6FC54994" w14:textId="77777777" w:rsidR="00C71EED" w:rsidRPr="00B022CC" w:rsidRDefault="00707C2A" w:rsidP="00B022CC">
      <w:pPr>
        <w:jc w:val="both"/>
        <w:rPr>
          <w:rFonts w:ascii="Poppins" w:hAnsi="Poppins" w:cs="Poppins"/>
          <w:color w:val="201751"/>
        </w:rPr>
      </w:pPr>
      <w:r w:rsidRPr="00B022CC">
        <w:rPr>
          <w:rFonts w:ascii="Poppins" w:hAnsi="Poppins" w:cs="Poppins"/>
          <w:color w:val="201751"/>
        </w:rPr>
        <w:t xml:space="preserve">When data is stored electronically, it must be protected from unauthorised access, accidental deletion and malicious hacking attempts. To meet these requirements:  </w:t>
      </w:r>
    </w:p>
    <w:p w14:paraId="0C8187BA" w14:textId="3FC61E91"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All our data is held in secure </w:t>
      </w:r>
      <w:r w:rsidR="003C3029" w:rsidRPr="00B022CC">
        <w:rPr>
          <w:rFonts w:ascii="Poppins" w:hAnsi="Poppins" w:cs="Poppins"/>
          <w:color w:val="201751"/>
        </w:rPr>
        <w:t xml:space="preserve">EU </w:t>
      </w:r>
      <w:r w:rsidRPr="00B022CC">
        <w:rPr>
          <w:rFonts w:ascii="Poppins" w:hAnsi="Poppins" w:cs="Poppins"/>
          <w:color w:val="201751"/>
        </w:rPr>
        <w:t xml:space="preserve">based servers. </w:t>
      </w:r>
    </w:p>
    <w:p w14:paraId="2BCDAF15" w14:textId="4593D251"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Data should be protected by strong passwords that are changed regularly and are not shared. </w:t>
      </w:r>
    </w:p>
    <w:p w14:paraId="1D1872AF" w14:textId="26CC633B"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No data should be stored on removable media, without the written permission of the Data Protection Officer, the </w:t>
      </w:r>
      <w:r w:rsidR="00027C00" w:rsidRPr="00B022CC">
        <w:rPr>
          <w:rFonts w:ascii="Poppins" w:hAnsi="Poppins" w:cs="Poppins"/>
          <w:color w:val="201751"/>
        </w:rPr>
        <w:t xml:space="preserve">Network Director </w:t>
      </w:r>
      <w:r w:rsidRPr="00B022CC">
        <w:rPr>
          <w:rFonts w:ascii="Poppins" w:hAnsi="Poppins" w:cs="Poppins"/>
          <w:color w:val="201751"/>
        </w:rPr>
        <w:t xml:space="preserve">or the ICT Manager. </w:t>
      </w:r>
    </w:p>
    <w:p w14:paraId="361D6CF5" w14:textId="1E5659F6"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Data should only be stored on live or development systems and on designated drives and servers. </w:t>
      </w:r>
    </w:p>
    <w:p w14:paraId="21EE45EF" w14:textId="08C7F1D3"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Servers containing the data of Tempo are held at a secure location behind multiple firewalls and away from the office location (excepting the need to retain back up data at the office location). </w:t>
      </w:r>
    </w:p>
    <w:p w14:paraId="3C1E058D" w14:textId="2E785769"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All servers and secure storage devices containing data should be protected by approved and tested software and firewalls. </w:t>
      </w:r>
    </w:p>
    <w:p w14:paraId="1B39C47C" w14:textId="50F19069"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We will retain data for a maximum of 7 years after the closure of </w:t>
      </w:r>
      <w:r w:rsidR="003C3029" w:rsidRPr="00B022CC">
        <w:rPr>
          <w:rFonts w:ascii="Poppins" w:hAnsi="Poppins" w:cs="Poppins"/>
          <w:color w:val="201751"/>
        </w:rPr>
        <w:t>system user</w:t>
      </w:r>
      <w:r w:rsidR="00544C63" w:rsidRPr="00B022CC">
        <w:rPr>
          <w:rFonts w:ascii="Poppins" w:hAnsi="Poppins" w:cs="Poppins"/>
          <w:color w:val="201751"/>
        </w:rPr>
        <w:t xml:space="preserve"> </w:t>
      </w:r>
      <w:r w:rsidRPr="00B022CC">
        <w:rPr>
          <w:rFonts w:ascii="Poppins" w:hAnsi="Poppins" w:cs="Poppins"/>
          <w:color w:val="201751"/>
        </w:rPr>
        <w:t>account</w:t>
      </w:r>
      <w:r w:rsidR="00544C63" w:rsidRPr="00B022CC">
        <w:rPr>
          <w:rFonts w:ascii="Poppins" w:hAnsi="Poppins" w:cs="Poppins"/>
          <w:color w:val="201751"/>
        </w:rPr>
        <w:t>s</w:t>
      </w:r>
      <w:r w:rsidRPr="00B022CC">
        <w:rPr>
          <w:rFonts w:ascii="Poppins" w:hAnsi="Poppins" w:cs="Poppins"/>
          <w:color w:val="201751"/>
        </w:rPr>
        <w:t xml:space="preserve"> or the provision of our final service. During this time the data might be archived from the live system.</w:t>
      </w:r>
    </w:p>
    <w:p w14:paraId="776DEE90" w14:textId="18D3F10E"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Data should be backed up daily. The ability to rebuild the system and reload data should be tested twice a year. </w:t>
      </w:r>
    </w:p>
    <w:p w14:paraId="48B05389" w14:textId="02888AEC" w:rsidR="00707C2A"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No data should be saved onto laptops, tablets, mobile phones, CDs or memory sticks. </w:t>
      </w:r>
    </w:p>
    <w:p w14:paraId="2F819160" w14:textId="4F65F0F7" w:rsidR="00707C2A" w:rsidRPr="00B022CC" w:rsidRDefault="00707C2A" w:rsidP="00B022CC">
      <w:pPr>
        <w:jc w:val="both"/>
        <w:rPr>
          <w:rFonts w:ascii="Poppins" w:hAnsi="Poppins" w:cs="Poppins"/>
          <w:color w:val="201751"/>
        </w:rPr>
      </w:pPr>
    </w:p>
    <w:p w14:paraId="18B2EB37" w14:textId="14DA07E1" w:rsidR="00707C2A" w:rsidRPr="00B022CC" w:rsidRDefault="00707C2A" w:rsidP="00B022CC">
      <w:pPr>
        <w:jc w:val="both"/>
        <w:rPr>
          <w:rFonts w:ascii="Poppins" w:hAnsi="Poppins" w:cs="Poppins"/>
          <w:color w:val="201751"/>
        </w:rPr>
      </w:pPr>
    </w:p>
    <w:p w14:paraId="22F66091" w14:textId="77777777"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Data accuracy </w:t>
      </w:r>
    </w:p>
    <w:p w14:paraId="60E36E5E" w14:textId="56EB2B3C" w:rsidR="00707C2A" w:rsidRPr="00B022CC" w:rsidRDefault="00707C2A" w:rsidP="00B022CC">
      <w:pPr>
        <w:jc w:val="both"/>
        <w:rPr>
          <w:rFonts w:ascii="Poppins" w:hAnsi="Poppins" w:cs="Poppins"/>
          <w:color w:val="201751"/>
        </w:rPr>
      </w:pPr>
    </w:p>
    <w:p w14:paraId="334AB7B7" w14:textId="5DCA5F89" w:rsidR="00C71EED" w:rsidRPr="00B022CC" w:rsidRDefault="00707C2A" w:rsidP="00B022CC">
      <w:pPr>
        <w:jc w:val="both"/>
        <w:rPr>
          <w:rFonts w:ascii="Poppins" w:hAnsi="Poppins" w:cs="Poppins"/>
          <w:color w:val="201751"/>
        </w:rPr>
      </w:pPr>
      <w:r w:rsidRPr="00B022CC">
        <w:rPr>
          <w:rFonts w:ascii="Poppins" w:hAnsi="Poppins" w:cs="Poppins"/>
          <w:color w:val="201751"/>
        </w:rPr>
        <w:t xml:space="preserve">For both our operations, and in order to meet the requirements of the DPA 2018, Tempo, its staff, </w:t>
      </w:r>
      <w:r w:rsidR="00851B78" w:rsidRPr="00B022CC">
        <w:rPr>
          <w:rFonts w:ascii="Poppins" w:hAnsi="Poppins" w:cs="Poppins"/>
          <w:color w:val="201751"/>
        </w:rPr>
        <w:t xml:space="preserve">Volunteers, </w:t>
      </w:r>
      <w:r w:rsidR="00C71EED" w:rsidRPr="00B022CC">
        <w:rPr>
          <w:rFonts w:ascii="Poppins" w:hAnsi="Poppins" w:cs="Poppins"/>
          <w:color w:val="201751"/>
        </w:rPr>
        <w:t xml:space="preserve">Earn and </w:t>
      </w:r>
      <w:r w:rsidR="003C1F28">
        <w:rPr>
          <w:rFonts w:ascii="Poppins" w:hAnsi="Poppins" w:cs="Poppins"/>
          <w:color w:val="201751"/>
        </w:rPr>
        <w:t>Recognition</w:t>
      </w:r>
      <w:r w:rsidR="00C71EED" w:rsidRPr="00B022CC">
        <w:rPr>
          <w:rFonts w:ascii="Poppins" w:hAnsi="Poppins" w:cs="Poppins"/>
          <w:color w:val="201751"/>
        </w:rPr>
        <w:t xml:space="preserve"> Partners</w:t>
      </w:r>
      <w:r w:rsidRPr="00B022CC">
        <w:rPr>
          <w:rFonts w:ascii="Poppins" w:hAnsi="Poppins" w:cs="Poppins"/>
          <w:color w:val="201751"/>
        </w:rPr>
        <w:t xml:space="preserve"> and system users must take reasonable steps to ensure that data is accurate and up to date: </w:t>
      </w:r>
    </w:p>
    <w:p w14:paraId="6862354C" w14:textId="399ADCC5"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Data will only be held in the systems Tempo operates in order to maintain data security. </w:t>
      </w:r>
    </w:p>
    <w:p w14:paraId="12A334FD" w14:textId="3864E8B4"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Data can only be accessed by those with relevant permissions and access will require a password. </w:t>
      </w:r>
    </w:p>
    <w:p w14:paraId="6BECDDC8" w14:textId="27FF3972"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Both the staff of Tempo and all system users should take every opportunity to ensure that data is kept up to date. </w:t>
      </w:r>
    </w:p>
    <w:p w14:paraId="1D01FF5A" w14:textId="5954A913" w:rsidR="00C71EED" w:rsidRPr="00B022CC" w:rsidRDefault="00C71EED"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Administrator users in Earn and </w:t>
      </w:r>
      <w:proofErr w:type="spellStart"/>
      <w:r w:rsidR="003C1F28">
        <w:rPr>
          <w:rFonts w:ascii="Poppins" w:hAnsi="Poppins" w:cs="Poppins"/>
          <w:color w:val="201751"/>
        </w:rPr>
        <w:t>Recogntion</w:t>
      </w:r>
      <w:proofErr w:type="spellEnd"/>
      <w:r w:rsidRPr="00B022CC">
        <w:rPr>
          <w:rFonts w:ascii="Poppins" w:hAnsi="Poppins" w:cs="Poppins"/>
          <w:color w:val="201751"/>
        </w:rPr>
        <w:t xml:space="preserve"> Partners</w:t>
      </w:r>
      <w:r w:rsidR="00707C2A" w:rsidRPr="00B022CC">
        <w:rPr>
          <w:rFonts w:ascii="Poppins" w:hAnsi="Poppins" w:cs="Poppins"/>
          <w:color w:val="201751"/>
        </w:rPr>
        <w:t xml:space="preserve"> will be reminded to review and update core data </w:t>
      </w:r>
      <w:r w:rsidR="006A4212" w:rsidRPr="00B022CC">
        <w:rPr>
          <w:rFonts w:ascii="Poppins" w:hAnsi="Poppins" w:cs="Poppins"/>
          <w:color w:val="201751"/>
        </w:rPr>
        <w:t>regularly</w:t>
      </w:r>
      <w:r w:rsidR="00707C2A" w:rsidRPr="00B022CC">
        <w:rPr>
          <w:rFonts w:ascii="Poppins" w:hAnsi="Poppins" w:cs="Poppins"/>
          <w:color w:val="201751"/>
        </w:rPr>
        <w:t xml:space="preserve">. </w:t>
      </w:r>
    </w:p>
    <w:p w14:paraId="100E083C" w14:textId="391C5312" w:rsidR="00707C2A"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All data that is no longer valid will be removed. For example, if a telephone number can no longer be accessed then it should be removed from a record. </w:t>
      </w:r>
    </w:p>
    <w:p w14:paraId="3CA31C79" w14:textId="0F1C4805" w:rsidR="00707C2A" w:rsidRPr="00B022CC" w:rsidRDefault="00707C2A" w:rsidP="00B022CC">
      <w:pPr>
        <w:jc w:val="both"/>
        <w:rPr>
          <w:rFonts w:ascii="Poppins" w:hAnsi="Poppins" w:cs="Poppins"/>
          <w:color w:val="201751"/>
        </w:rPr>
      </w:pPr>
    </w:p>
    <w:p w14:paraId="5888148A" w14:textId="4B03ACFA" w:rsidR="00707C2A" w:rsidRPr="00B022CC" w:rsidRDefault="00707C2A" w:rsidP="00B022CC">
      <w:pPr>
        <w:jc w:val="both"/>
        <w:rPr>
          <w:rFonts w:ascii="Poppins" w:hAnsi="Poppins" w:cs="Poppins"/>
          <w:color w:val="201751"/>
        </w:rPr>
      </w:pPr>
    </w:p>
    <w:p w14:paraId="56A11A25" w14:textId="77777777"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Data requests by individuals or organisations </w:t>
      </w:r>
    </w:p>
    <w:p w14:paraId="7D74DE78" w14:textId="670FBF65" w:rsidR="00707C2A" w:rsidRPr="00B022CC" w:rsidRDefault="00707C2A" w:rsidP="00B022CC">
      <w:pPr>
        <w:jc w:val="both"/>
        <w:rPr>
          <w:rFonts w:ascii="Poppins" w:hAnsi="Poppins" w:cs="Poppins"/>
          <w:color w:val="201751"/>
        </w:rPr>
      </w:pPr>
    </w:p>
    <w:p w14:paraId="2BBCCBEB" w14:textId="77777777" w:rsidR="00C71EED" w:rsidRPr="00B022CC" w:rsidRDefault="00707C2A" w:rsidP="00B022CC">
      <w:pPr>
        <w:jc w:val="both"/>
        <w:rPr>
          <w:rFonts w:ascii="Poppins" w:hAnsi="Poppins" w:cs="Poppins"/>
          <w:color w:val="201751"/>
        </w:rPr>
      </w:pPr>
      <w:r w:rsidRPr="00B022CC">
        <w:rPr>
          <w:rFonts w:ascii="Poppins" w:hAnsi="Poppins" w:cs="Poppins"/>
          <w:color w:val="201751"/>
        </w:rPr>
        <w:t xml:space="preserve">All individuals or organisations are entitled to ask about data held about them by Tempo. They can: </w:t>
      </w:r>
    </w:p>
    <w:p w14:paraId="4BFD7B5C" w14:textId="7D0E1E16"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Ask what information Tempo holds about them and why. </w:t>
      </w:r>
    </w:p>
    <w:p w14:paraId="791B7968" w14:textId="7952C534"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Ask how to gain access to it. </w:t>
      </w:r>
    </w:p>
    <w:p w14:paraId="592F3091" w14:textId="6998D086" w:rsidR="00C71EED"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Be informed how to keep it up to date. </w:t>
      </w:r>
    </w:p>
    <w:p w14:paraId="0787AA6B" w14:textId="17CC874F" w:rsidR="00707C2A"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Be informed on how Tempo is meeting its data protection obligations. </w:t>
      </w:r>
    </w:p>
    <w:p w14:paraId="7AA1720E" w14:textId="19ED1429" w:rsidR="00707C2A" w:rsidRPr="00B022CC" w:rsidRDefault="00707C2A" w:rsidP="00B022CC">
      <w:pPr>
        <w:jc w:val="both"/>
        <w:rPr>
          <w:rFonts w:ascii="Poppins" w:hAnsi="Poppins" w:cs="Poppins"/>
          <w:color w:val="201751"/>
        </w:rPr>
      </w:pPr>
    </w:p>
    <w:p w14:paraId="1EA18337"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Such a request for information is called a “subject access request”. All such requests must be forwarded to the Director of Operations and their receipt logged. </w:t>
      </w:r>
    </w:p>
    <w:p w14:paraId="35339FD6" w14:textId="372B1C5F" w:rsidR="00707C2A" w:rsidRPr="00B022CC" w:rsidRDefault="00707C2A" w:rsidP="00B022CC">
      <w:pPr>
        <w:jc w:val="both"/>
        <w:rPr>
          <w:rFonts w:ascii="Poppins" w:hAnsi="Poppins" w:cs="Poppins"/>
          <w:color w:val="201751"/>
        </w:rPr>
      </w:pPr>
    </w:p>
    <w:p w14:paraId="188799D4" w14:textId="42A92484"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Applications for subject access data can be made by email to </w:t>
      </w:r>
      <w:r w:rsidR="00E81C15" w:rsidRPr="00B022CC">
        <w:rPr>
          <w:rFonts w:ascii="Poppins" w:hAnsi="Poppins" w:cs="Poppins"/>
          <w:color w:val="201751"/>
        </w:rPr>
        <w:t>hello</w:t>
      </w:r>
      <w:r w:rsidRPr="00B022CC">
        <w:rPr>
          <w:rFonts w:ascii="Poppins" w:hAnsi="Poppins" w:cs="Poppins"/>
          <w:color w:val="201751"/>
        </w:rPr>
        <w:t>@</w:t>
      </w:r>
      <w:r w:rsidR="00C71EED" w:rsidRPr="00B022CC">
        <w:rPr>
          <w:rFonts w:ascii="Poppins" w:hAnsi="Poppins" w:cs="Poppins"/>
          <w:color w:val="201751"/>
        </w:rPr>
        <w:t>wearet</w:t>
      </w:r>
      <w:r w:rsidRPr="00B022CC">
        <w:rPr>
          <w:rFonts w:ascii="Poppins" w:hAnsi="Poppins" w:cs="Poppins"/>
          <w:color w:val="201751"/>
        </w:rPr>
        <w:t xml:space="preserve">empo.org or by post. The title of the email should state that it is a “subject access request”. Tempo will aim to provide the relevant data within </w:t>
      </w:r>
      <w:r w:rsidR="00DA11D0" w:rsidRPr="00B022CC">
        <w:rPr>
          <w:rFonts w:ascii="Poppins" w:hAnsi="Poppins" w:cs="Poppins"/>
          <w:color w:val="201751"/>
        </w:rPr>
        <w:t>the statutory time period or sooner where possible</w:t>
      </w:r>
      <w:r w:rsidRPr="00B022CC">
        <w:rPr>
          <w:rFonts w:ascii="Poppins" w:hAnsi="Poppins" w:cs="Poppins"/>
          <w:color w:val="201751"/>
        </w:rPr>
        <w:t xml:space="preserve">. </w:t>
      </w:r>
    </w:p>
    <w:p w14:paraId="25251FA0" w14:textId="5D535F19" w:rsidR="00707C2A" w:rsidRPr="00B022CC" w:rsidRDefault="00707C2A" w:rsidP="00B022CC">
      <w:pPr>
        <w:jc w:val="both"/>
        <w:rPr>
          <w:rFonts w:ascii="Poppins" w:hAnsi="Poppins" w:cs="Poppins"/>
          <w:color w:val="201751"/>
        </w:rPr>
      </w:pPr>
    </w:p>
    <w:p w14:paraId="1C3B0D27" w14:textId="16B9BA59"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Tempo will always verify the identity of a person making a subject access request before providing any information. </w:t>
      </w:r>
    </w:p>
    <w:p w14:paraId="20744459" w14:textId="6274395E" w:rsidR="00707C2A" w:rsidRPr="00B022CC" w:rsidRDefault="00707C2A" w:rsidP="00B022CC">
      <w:pPr>
        <w:jc w:val="both"/>
        <w:rPr>
          <w:rFonts w:ascii="Poppins" w:hAnsi="Poppins" w:cs="Poppins"/>
          <w:color w:val="201751"/>
        </w:rPr>
      </w:pPr>
    </w:p>
    <w:p w14:paraId="276EC022" w14:textId="48B5BE9C"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In certain circumstances the DPA 2018 allows data to be disclosed to law enforcement agencies without the consent of the data subject. Tempo will only disclose data if the request is found to be legitimate and will seek advice from the Board and/or from the charity’s legal advisers, where necessary.  </w:t>
      </w:r>
    </w:p>
    <w:p w14:paraId="5ECD9BDC" w14:textId="77777777" w:rsidR="00707C2A" w:rsidRPr="00B022CC" w:rsidRDefault="00707C2A" w:rsidP="00B022CC">
      <w:pPr>
        <w:jc w:val="both"/>
        <w:rPr>
          <w:rFonts w:ascii="Poppins" w:hAnsi="Poppins" w:cs="Poppins"/>
          <w:color w:val="201751"/>
        </w:rPr>
      </w:pPr>
    </w:p>
    <w:p w14:paraId="10E13A04" w14:textId="7F5E4F31" w:rsidR="00707C2A" w:rsidRPr="00B022CC" w:rsidRDefault="00707C2A" w:rsidP="00B022CC">
      <w:pPr>
        <w:jc w:val="both"/>
        <w:rPr>
          <w:rFonts w:ascii="Poppins" w:hAnsi="Poppins" w:cs="Poppins"/>
          <w:color w:val="201751"/>
        </w:rPr>
      </w:pPr>
    </w:p>
    <w:p w14:paraId="0859CBBF" w14:textId="77777777" w:rsidR="00707C2A" w:rsidRPr="00B022CC" w:rsidRDefault="00707C2A" w:rsidP="00B022CC">
      <w:pPr>
        <w:jc w:val="both"/>
        <w:rPr>
          <w:rFonts w:ascii="Poppins" w:hAnsi="Poppins" w:cs="Poppins"/>
          <w:b/>
          <w:bCs/>
          <w:color w:val="201751"/>
        </w:rPr>
      </w:pPr>
      <w:r w:rsidRPr="00B022CC">
        <w:rPr>
          <w:rFonts w:ascii="Poppins" w:hAnsi="Poppins" w:cs="Poppins"/>
          <w:b/>
          <w:bCs/>
          <w:color w:val="201751"/>
        </w:rPr>
        <w:lastRenderedPageBreak/>
        <w:t xml:space="preserve">Privacy Policy </w:t>
      </w:r>
    </w:p>
    <w:p w14:paraId="77EA063F" w14:textId="601119EA" w:rsidR="00707C2A" w:rsidRPr="00B022CC" w:rsidRDefault="00707C2A" w:rsidP="00B022CC">
      <w:pPr>
        <w:jc w:val="both"/>
        <w:rPr>
          <w:rFonts w:ascii="Poppins" w:hAnsi="Poppins" w:cs="Poppins"/>
          <w:color w:val="201751"/>
        </w:rPr>
      </w:pPr>
    </w:p>
    <w:p w14:paraId="49A77AD2" w14:textId="77777777" w:rsidR="00DC79BF" w:rsidRPr="00B022CC" w:rsidRDefault="00707C2A" w:rsidP="00DC79BF">
      <w:pPr>
        <w:jc w:val="both"/>
        <w:rPr>
          <w:rFonts w:ascii="Poppins" w:hAnsi="Poppins" w:cs="Poppins"/>
          <w:color w:val="201751"/>
        </w:rPr>
      </w:pPr>
      <w:bookmarkStart w:id="4" w:name="_Hlk59603928"/>
      <w:bookmarkStart w:id="5" w:name="_Hlk59602898"/>
      <w:r w:rsidRPr="00B022CC">
        <w:rPr>
          <w:rFonts w:ascii="Poppins" w:hAnsi="Poppins" w:cs="Poppins"/>
          <w:color w:val="201751"/>
        </w:rPr>
        <w:t xml:space="preserve">When you use Tempo’s services, you trust us with your information. </w:t>
      </w:r>
      <w:bookmarkEnd w:id="4"/>
      <w:r w:rsidRPr="00B022CC">
        <w:rPr>
          <w:rFonts w:ascii="Poppins" w:hAnsi="Poppins" w:cs="Poppins"/>
          <w:color w:val="201751"/>
        </w:rPr>
        <w:t>This Privacy Policy is meant to help you understand</w:t>
      </w:r>
      <w:r w:rsidR="00DC79BF" w:rsidRPr="00B022CC">
        <w:rPr>
          <w:rFonts w:ascii="Poppins" w:hAnsi="Poppins" w:cs="Poppins"/>
          <w:color w:val="201751"/>
        </w:rPr>
        <w:t xml:space="preserve">:  </w:t>
      </w:r>
    </w:p>
    <w:p w14:paraId="391FA421" w14:textId="77777777" w:rsidR="00DC79BF" w:rsidRPr="00B022CC" w:rsidRDefault="00DC79BF" w:rsidP="00DC79BF">
      <w:pPr>
        <w:pStyle w:val="ListParagraph"/>
        <w:numPr>
          <w:ilvl w:val="0"/>
          <w:numId w:val="5"/>
        </w:numPr>
        <w:jc w:val="both"/>
        <w:rPr>
          <w:rFonts w:ascii="Poppins" w:hAnsi="Poppins" w:cs="Poppins"/>
          <w:color w:val="201751"/>
        </w:rPr>
      </w:pPr>
      <w:r w:rsidRPr="00B022CC">
        <w:rPr>
          <w:rFonts w:ascii="Poppins" w:hAnsi="Poppins" w:cs="Poppins"/>
          <w:color w:val="201751"/>
        </w:rPr>
        <w:t xml:space="preserve">What information we collect and why we collect it.  </w:t>
      </w:r>
    </w:p>
    <w:p w14:paraId="0DE857AA" w14:textId="77777777" w:rsidR="00DC79BF" w:rsidRPr="00B022CC" w:rsidRDefault="00DC79BF" w:rsidP="00DC79BF">
      <w:pPr>
        <w:pStyle w:val="ListParagraph"/>
        <w:numPr>
          <w:ilvl w:val="0"/>
          <w:numId w:val="5"/>
        </w:numPr>
        <w:jc w:val="both"/>
        <w:rPr>
          <w:rFonts w:ascii="Poppins" w:hAnsi="Poppins" w:cs="Poppins"/>
          <w:color w:val="201751"/>
        </w:rPr>
      </w:pPr>
      <w:r w:rsidRPr="00B022CC">
        <w:rPr>
          <w:rFonts w:ascii="Poppins" w:hAnsi="Poppins" w:cs="Poppins"/>
          <w:color w:val="201751"/>
        </w:rPr>
        <w:t xml:space="preserve">How we use that information.  </w:t>
      </w:r>
    </w:p>
    <w:p w14:paraId="2577C7C9" w14:textId="77777777" w:rsidR="00DC79BF" w:rsidRPr="00B022CC" w:rsidRDefault="00DC79BF" w:rsidP="00DC79BF">
      <w:pPr>
        <w:pStyle w:val="ListParagraph"/>
        <w:numPr>
          <w:ilvl w:val="0"/>
          <w:numId w:val="5"/>
        </w:numPr>
        <w:jc w:val="both"/>
        <w:rPr>
          <w:rFonts w:ascii="Poppins" w:hAnsi="Poppins" w:cs="Poppins"/>
          <w:color w:val="201751"/>
        </w:rPr>
      </w:pPr>
      <w:r w:rsidRPr="00B022CC">
        <w:rPr>
          <w:rFonts w:ascii="Poppins" w:hAnsi="Poppins" w:cs="Poppins"/>
          <w:color w:val="201751"/>
        </w:rPr>
        <w:t xml:space="preserve">The choices we offer, including how to access and update information. </w:t>
      </w:r>
    </w:p>
    <w:p w14:paraId="34C4984F" w14:textId="5EFD7CB6" w:rsidR="00707C2A" w:rsidRPr="00B022CC" w:rsidRDefault="00707C2A" w:rsidP="00B022CC">
      <w:pPr>
        <w:jc w:val="both"/>
        <w:rPr>
          <w:rFonts w:ascii="Poppins" w:hAnsi="Poppins" w:cs="Poppins"/>
          <w:color w:val="201751"/>
        </w:rPr>
      </w:pPr>
      <w:r w:rsidRPr="00B022CC">
        <w:rPr>
          <w:rFonts w:ascii="Poppins" w:hAnsi="Poppins" w:cs="Poppins"/>
          <w:color w:val="201751"/>
        </w:rPr>
        <w:t>This is important; we hope you will take time to read it carefully. If you have any questions</w:t>
      </w:r>
      <w:r w:rsidR="0043235E">
        <w:rPr>
          <w:rFonts w:ascii="Poppins" w:hAnsi="Poppins" w:cs="Poppins"/>
          <w:color w:val="201751"/>
        </w:rPr>
        <w:t>,</w:t>
      </w:r>
      <w:r w:rsidRPr="00B022CC">
        <w:rPr>
          <w:rFonts w:ascii="Poppins" w:hAnsi="Poppins" w:cs="Poppins"/>
          <w:color w:val="201751"/>
        </w:rPr>
        <w:t xml:space="preserve"> contact</w:t>
      </w:r>
      <w:r w:rsidR="00E81C15" w:rsidRPr="00B022CC">
        <w:rPr>
          <w:rFonts w:ascii="Poppins" w:hAnsi="Poppins" w:cs="Poppins"/>
          <w:color w:val="201751"/>
        </w:rPr>
        <w:t xml:space="preserve"> hello</w:t>
      </w:r>
      <w:r w:rsidRPr="00B022CC">
        <w:rPr>
          <w:rFonts w:ascii="Poppins" w:hAnsi="Poppins" w:cs="Poppins"/>
          <w:color w:val="201751"/>
        </w:rPr>
        <w:t>@</w:t>
      </w:r>
      <w:r w:rsidR="00C452BF" w:rsidRPr="00B022CC">
        <w:rPr>
          <w:rFonts w:ascii="Poppins" w:hAnsi="Poppins" w:cs="Poppins"/>
          <w:color w:val="201751"/>
        </w:rPr>
        <w:t>wearet</w:t>
      </w:r>
      <w:r w:rsidRPr="00B022CC">
        <w:rPr>
          <w:rFonts w:ascii="Poppins" w:hAnsi="Poppins" w:cs="Poppins"/>
          <w:color w:val="201751"/>
        </w:rPr>
        <w:t xml:space="preserve">empo.org. </w:t>
      </w:r>
    </w:p>
    <w:bookmarkEnd w:id="5"/>
    <w:p w14:paraId="7513D641" w14:textId="74C303F2" w:rsidR="00707C2A" w:rsidRPr="00B022CC" w:rsidRDefault="00707C2A" w:rsidP="00B022CC">
      <w:pPr>
        <w:jc w:val="both"/>
        <w:rPr>
          <w:rFonts w:ascii="Poppins" w:hAnsi="Poppins" w:cs="Poppins"/>
          <w:color w:val="201751"/>
        </w:rPr>
      </w:pPr>
    </w:p>
    <w:p w14:paraId="150F72DD" w14:textId="787B4BE7" w:rsidR="00707C2A" w:rsidRPr="00B022CC" w:rsidRDefault="00707C2A" w:rsidP="00B022CC">
      <w:pPr>
        <w:jc w:val="both"/>
        <w:rPr>
          <w:rFonts w:ascii="Poppins" w:hAnsi="Poppins" w:cs="Poppins"/>
          <w:color w:val="201751"/>
        </w:rPr>
      </w:pPr>
    </w:p>
    <w:p w14:paraId="208045B3" w14:textId="77777777" w:rsidR="00C452BF"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Information that we collect </w:t>
      </w:r>
    </w:p>
    <w:p w14:paraId="0E2E662E" w14:textId="77777777" w:rsidR="00C452BF" w:rsidRPr="00B022CC" w:rsidRDefault="00707C2A" w:rsidP="00B022CC">
      <w:pPr>
        <w:jc w:val="both"/>
        <w:rPr>
          <w:rFonts w:ascii="Poppins" w:hAnsi="Poppins" w:cs="Poppins"/>
          <w:color w:val="201751"/>
        </w:rPr>
      </w:pPr>
      <w:r w:rsidRPr="00B022CC">
        <w:rPr>
          <w:rFonts w:ascii="Poppins" w:hAnsi="Poppins" w:cs="Poppins"/>
          <w:color w:val="201751"/>
        </w:rPr>
        <w:t xml:space="preserve">We collect information to provide better services to all of our users.  </w:t>
      </w:r>
    </w:p>
    <w:p w14:paraId="55ACA60F" w14:textId="77777777" w:rsidR="00C452BF" w:rsidRPr="00B022CC" w:rsidRDefault="00C452BF" w:rsidP="00B022CC">
      <w:pPr>
        <w:jc w:val="both"/>
        <w:rPr>
          <w:rFonts w:ascii="Poppins" w:hAnsi="Poppins" w:cs="Poppins"/>
          <w:color w:val="201751"/>
        </w:rPr>
      </w:pPr>
    </w:p>
    <w:p w14:paraId="44A539B1" w14:textId="77777777" w:rsidR="00C452BF" w:rsidRPr="00B022CC" w:rsidRDefault="00707C2A" w:rsidP="00B022CC">
      <w:pPr>
        <w:jc w:val="both"/>
        <w:rPr>
          <w:rFonts w:ascii="Poppins" w:hAnsi="Poppins" w:cs="Poppins"/>
          <w:color w:val="201751"/>
        </w:rPr>
      </w:pPr>
      <w:r w:rsidRPr="0043235E">
        <w:rPr>
          <w:rFonts w:ascii="Poppins" w:hAnsi="Poppins" w:cs="Poppins"/>
          <w:color w:val="201751"/>
        </w:rPr>
        <w:t>We collect information in the following ways:</w:t>
      </w:r>
      <w:r w:rsidRPr="00B022CC">
        <w:rPr>
          <w:rFonts w:ascii="Poppins" w:hAnsi="Poppins" w:cs="Poppins"/>
          <w:color w:val="201751"/>
        </w:rPr>
        <w:t xml:space="preserve">  </w:t>
      </w:r>
    </w:p>
    <w:p w14:paraId="3594B89A" w14:textId="16C1B97E" w:rsidR="00C452BF"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Information you give us. Some of our services require you to sign up for a service and a licence to use that service. When you do, we’ll ask for personal and contact information, like your name and contact details (address, email address, mobile and telephone numbers) and other details to store with your account. When you make a </w:t>
      </w:r>
      <w:proofErr w:type="gramStart"/>
      <w:r w:rsidRPr="00B022CC">
        <w:rPr>
          <w:rFonts w:ascii="Poppins" w:hAnsi="Poppins" w:cs="Poppins"/>
          <w:color w:val="201751"/>
        </w:rPr>
        <w:t>payment</w:t>
      </w:r>
      <w:proofErr w:type="gramEnd"/>
      <w:r w:rsidRPr="00B022CC">
        <w:rPr>
          <w:rFonts w:ascii="Poppins" w:hAnsi="Poppins" w:cs="Poppins"/>
          <w:color w:val="201751"/>
        </w:rPr>
        <w:t xml:space="preserve"> we will not collect or keep your payment details. These will be managed by an FCA regulated organisation, on our behalf. </w:t>
      </w:r>
    </w:p>
    <w:p w14:paraId="6DD531CC" w14:textId="2ACB0410" w:rsidR="00C452BF"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Information you give others. Some of our services mean that you will authorise a third party (normally a </w:t>
      </w:r>
      <w:r w:rsidR="00C452BF" w:rsidRPr="00B022CC">
        <w:rPr>
          <w:rFonts w:ascii="Poppins" w:hAnsi="Poppins" w:cs="Poppins"/>
          <w:color w:val="201751"/>
        </w:rPr>
        <w:t>Voluntary organisation</w:t>
      </w:r>
      <w:r w:rsidRPr="00B022CC">
        <w:rPr>
          <w:rFonts w:ascii="Poppins" w:hAnsi="Poppins" w:cs="Poppins"/>
          <w:color w:val="201751"/>
        </w:rPr>
        <w:t xml:space="preserve">) to provide information into our systems. To do this you need to have signed a consent </w:t>
      </w:r>
      <w:r w:rsidR="00B41D28" w:rsidRPr="00B022CC">
        <w:rPr>
          <w:rFonts w:ascii="Poppins" w:hAnsi="Poppins" w:cs="Poppins"/>
          <w:color w:val="201751"/>
        </w:rPr>
        <w:t xml:space="preserve">(Sign Up) </w:t>
      </w:r>
      <w:r w:rsidRPr="00B022CC">
        <w:rPr>
          <w:rFonts w:ascii="Poppins" w:hAnsi="Poppins" w:cs="Poppins"/>
          <w:color w:val="201751"/>
        </w:rPr>
        <w:t xml:space="preserve">form (on paper or electronically) and that will enable them to provide information, on your behalf </w:t>
      </w:r>
    </w:p>
    <w:p w14:paraId="276A3FC1" w14:textId="77838DA1" w:rsidR="00C452BF"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Information we collect from your usage. As you use our services there will be a number of other </w:t>
      </w:r>
      <w:proofErr w:type="gramStart"/>
      <w:r w:rsidRPr="00B022CC">
        <w:rPr>
          <w:rFonts w:ascii="Poppins" w:hAnsi="Poppins" w:cs="Poppins"/>
          <w:color w:val="201751"/>
        </w:rPr>
        <w:t>ways</w:t>
      </w:r>
      <w:proofErr w:type="gramEnd"/>
      <w:r w:rsidRPr="00B022CC">
        <w:rPr>
          <w:rFonts w:ascii="Poppins" w:hAnsi="Poppins" w:cs="Poppins"/>
          <w:color w:val="201751"/>
        </w:rPr>
        <w:t xml:space="preserve"> we collect information that tell us about how you use our services. These will only be used to improve the service that you use. These include: </w:t>
      </w:r>
    </w:p>
    <w:p w14:paraId="3FD6CAF8" w14:textId="77777777" w:rsidR="00851B78"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Log information  </w:t>
      </w:r>
    </w:p>
    <w:p w14:paraId="5D1216DD" w14:textId="717C124B" w:rsidR="00C452BF" w:rsidRPr="00B022CC" w:rsidRDefault="00707C2A" w:rsidP="00B022CC">
      <w:pPr>
        <w:pStyle w:val="ListParagraph"/>
        <w:numPr>
          <w:ilvl w:val="2"/>
          <w:numId w:val="5"/>
        </w:numPr>
        <w:jc w:val="both"/>
        <w:rPr>
          <w:rFonts w:ascii="Poppins" w:hAnsi="Poppins" w:cs="Poppins"/>
          <w:color w:val="201751"/>
        </w:rPr>
      </w:pPr>
      <w:r w:rsidRPr="00B022CC">
        <w:rPr>
          <w:rFonts w:ascii="Poppins" w:hAnsi="Poppins" w:cs="Poppins"/>
          <w:color w:val="201751"/>
        </w:rPr>
        <w:t xml:space="preserve">When you use our services or view content provided by Tempo, we automatically collect and store certain information in server logs. This includes:  </w:t>
      </w:r>
    </w:p>
    <w:p w14:paraId="6518CE8B" w14:textId="77B118C7" w:rsidR="00C452BF" w:rsidRPr="00B022CC" w:rsidRDefault="00707C2A" w:rsidP="00B022CC">
      <w:pPr>
        <w:pStyle w:val="ListParagraph"/>
        <w:numPr>
          <w:ilvl w:val="3"/>
          <w:numId w:val="5"/>
        </w:numPr>
        <w:jc w:val="both"/>
        <w:rPr>
          <w:rFonts w:ascii="Poppins" w:hAnsi="Poppins" w:cs="Poppins"/>
          <w:color w:val="201751"/>
        </w:rPr>
      </w:pPr>
      <w:r w:rsidRPr="00B022CC">
        <w:rPr>
          <w:rFonts w:ascii="Poppins" w:hAnsi="Poppins" w:cs="Poppins"/>
          <w:color w:val="201751"/>
        </w:rPr>
        <w:t xml:space="preserve">Details of how you used our service, such as your data input history and search queries.  </w:t>
      </w:r>
    </w:p>
    <w:p w14:paraId="5967DDBD" w14:textId="763EF4A3" w:rsidR="00C452BF" w:rsidRPr="00B022CC" w:rsidRDefault="00707C2A" w:rsidP="00B022CC">
      <w:pPr>
        <w:pStyle w:val="ListParagraph"/>
        <w:numPr>
          <w:ilvl w:val="3"/>
          <w:numId w:val="5"/>
        </w:numPr>
        <w:jc w:val="both"/>
        <w:rPr>
          <w:rFonts w:ascii="Poppins" w:hAnsi="Poppins" w:cs="Poppins"/>
          <w:color w:val="201751"/>
        </w:rPr>
      </w:pPr>
      <w:r w:rsidRPr="00B022CC">
        <w:rPr>
          <w:rFonts w:ascii="Poppins" w:hAnsi="Poppins" w:cs="Poppins"/>
          <w:color w:val="201751"/>
        </w:rPr>
        <w:t xml:space="preserve">Telephony and email log information, such as your phone number, email address, time and date of calls/emails, duration of calls and nature of the enquiry.  </w:t>
      </w:r>
    </w:p>
    <w:p w14:paraId="5ADF2F53" w14:textId="64581D79" w:rsidR="00C452BF" w:rsidRPr="00B022CC" w:rsidRDefault="00707C2A" w:rsidP="00B022CC">
      <w:pPr>
        <w:pStyle w:val="ListParagraph"/>
        <w:numPr>
          <w:ilvl w:val="3"/>
          <w:numId w:val="5"/>
        </w:numPr>
        <w:jc w:val="both"/>
        <w:rPr>
          <w:rFonts w:ascii="Poppins" w:hAnsi="Poppins" w:cs="Poppins"/>
          <w:color w:val="201751"/>
        </w:rPr>
      </w:pPr>
      <w:r w:rsidRPr="00B022CC">
        <w:rPr>
          <w:rFonts w:ascii="Poppins" w:hAnsi="Poppins" w:cs="Poppins"/>
          <w:color w:val="201751"/>
        </w:rPr>
        <w:t xml:space="preserve">IP address. </w:t>
      </w:r>
    </w:p>
    <w:p w14:paraId="6A8FDCC7" w14:textId="0D3FBE7E" w:rsidR="00C452BF" w:rsidRPr="00B022CC" w:rsidRDefault="00707C2A" w:rsidP="00B022CC">
      <w:pPr>
        <w:pStyle w:val="ListParagraph"/>
        <w:numPr>
          <w:ilvl w:val="3"/>
          <w:numId w:val="5"/>
        </w:numPr>
        <w:jc w:val="both"/>
        <w:rPr>
          <w:rFonts w:ascii="Poppins" w:hAnsi="Poppins" w:cs="Poppins"/>
          <w:color w:val="201751"/>
        </w:rPr>
      </w:pPr>
      <w:r w:rsidRPr="00B022CC">
        <w:rPr>
          <w:rFonts w:ascii="Poppins" w:hAnsi="Poppins" w:cs="Poppins"/>
          <w:color w:val="201751"/>
        </w:rPr>
        <w:lastRenderedPageBreak/>
        <w:t xml:space="preserve">Device event information, such as crashes, system activity, hardware settings, browser type, browser language, the date and time of your request and referral URL.  </w:t>
      </w:r>
    </w:p>
    <w:p w14:paraId="21DE952D" w14:textId="604CFD69" w:rsidR="00C452BF" w:rsidRPr="00B022CC" w:rsidRDefault="00707C2A" w:rsidP="00B022CC">
      <w:pPr>
        <w:pStyle w:val="ListParagraph"/>
        <w:numPr>
          <w:ilvl w:val="3"/>
          <w:numId w:val="5"/>
        </w:numPr>
        <w:jc w:val="both"/>
        <w:rPr>
          <w:rFonts w:ascii="Poppins" w:hAnsi="Poppins" w:cs="Poppins"/>
          <w:color w:val="201751"/>
        </w:rPr>
      </w:pPr>
      <w:r w:rsidRPr="00B022CC">
        <w:rPr>
          <w:rFonts w:ascii="Poppins" w:hAnsi="Poppins" w:cs="Poppins"/>
          <w:color w:val="201751"/>
        </w:rPr>
        <w:t xml:space="preserve">Cookies that may uniquely identify your browser or your user account. </w:t>
      </w:r>
    </w:p>
    <w:p w14:paraId="12CC2EE0" w14:textId="14C3983B" w:rsidR="00C452BF" w:rsidRPr="00B022CC" w:rsidRDefault="00707C2A" w:rsidP="00B022CC">
      <w:pPr>
        <w:pStyle w:val="ListParagraph"/>
        <w:numPr>
          <w:ilvl w:val="1"/>
          <w:numId w:val="5"/>
        </w:numPr>
        <w:jc w:val="both"/>
        <w:rPr>
          <w:rFonts w:ascii="Poppins" w:hAnsi="Poppins" w:cs="Poppins"/>
          <w:color w:val="201751"/>
        </w:rPr>
      </w:pPr>
      <w:bookmarkStart w:id="6" w:name="_Hlk44430619"/>
      <w:r w:rsidRPr="00B022CC">
        <w:rPr>
          <w:rFonts w:ascii="Poppins" w:hAnsi="Poppins" w:cs="Poppins"/>
          <w:color w:val="201751"/>
        </w:rPr>
        <w:t xml:space="preserve">Unique </w:t>
      </w:r>
      <w:r w:rsidR="00C452BF" w:rsidRPr="00B022CC">
        <w:rPr>
          <w:rFonts w:ascii="Poppins" w:hAnsi="Poppins" w:cs="Poppins"/>
          <w:color w:val="201751"/>
        </w:rPr>
        <w:t xml:space="preserve">Time Credit </w:t>
      </w:r>
      <w:r w:rsidR="00477597" w:rsidRPr="00B022CC">
        <w:rPr>
          <w:rFonts w:ascii="Poppins" w:hAnsi="Poppins" w:cs="Poppins"/>
          <w:color w:val="201751"/>
        </w:rPr>
        <w:t>Membership ID</w:t>
      </w:r>
      <w:r w:rsidRPr="00B022CC">
        <w:rPr>
          <w:rFonts w:ascii="Poppins" w:hAnsi="Poppins" w:cs="Poppins"/>
          <w:color w:val="201751"/>
        </w:rPr>
        <w:t xml:space="preserve">  </w:t>
      </w:r>
    </w:p>
    <w:p w14:paraId="0CB65218" w14:textId="11AF729A" w:rsidR="00707C2A" w:rsidRPr="00B022CC" w:rsidRDefault="00707C2A" w:rsidP="00B022CC">
      <w:pPr>
        <w:pStyle w:val="ListParagraph"/>
        <w:numPr>
          <w:ilvl w:val="2"/>
          <w:numId w:val="5"/>
        </w:numPr>
        <w:jc w:val="both"/>
        <w:rPr>
          <w:rFonts w:ascii="Poppins" w:hAnsi="Poppins" w:cs="Poppins"/>
          <w:color w:val="201751"/>
        </w:rPr>
      </w:pPr>
      <w:bookmarkStart w:id="7" w:name="_Hlk44430580"/>
      <w:r w:rsidRPr="00B022CC">
        <w:rPr>
          <w:rFonts w:ascii="Poppins" w:hAnsi="Poppins" w:cs="Poppins"/>
          <w:color w:val="201751"/>
        </w:rPr>
        <w:t xml:space="preserve">Certain services </w:t>
      </w:r>
      <w:bookmarkEnd w:id="6"/>
      <w:bookmarkEnd w:id="7"/>
      <w:r w:rsidRPr="00B022CC">
        <w:rPr>
          <w:rFonts w:ascii="Poppins" w:hAnsi="Poppins" w:cs="Poppins"/>
          <w:color w:val="201751"/>
        </w:rPr>
        <w:t xml:space="preserve">include a unique reference number. This number and information about your usage/account means we can keep a record of your usage history and will enable us to improve our services to you.  </w:t>
      </w:r>
    </w:p>
    <w:p w14:paraId="065E814A" w14:textId="79AE7DF7" w:rsidR="00C452BF" w:rsidRPr="00B022CC" w:rsidRDefault="00707C2A" w:rsidP="00B022CC">
      <w:pPr>
        <w:ind w:left="720"/>
        <w:jc w:val="both"/>
        <w:rPr>
          <w:rFonts w:ascii="Poppins" w:hAnsi="Poppins" w:cs="Poppins"/>
          <w:color w:val="201751"/>
        </w:rPr>
      </w:pPr>
      <w:r w:rsidRPr="00B022CC">
        <w:rPr>
          <w:rFonts w:ascii="Poppins" w:hAnsi="Poppins" w:cs="Poppins"/>
          <w:color w:val="201751"/>
        </w:rPr>
        <w:t xml:space="preserve">o Cookies and similar technologies  </w:t>
      </w:r>
    </w:p>
    <w:p w14:paraId="5E885EA6" w14:textId="0BD85C6D" w:rsidR="00707C2A" w:rsidRPr="00B022CC" w:rsidRDefault="00707C2A" w:rsidP="00B022CC">
      <w:pPr>
        <w:pStyle w:val="ListParagraph"/>
        <w:numPr>
          <w:ilvl w:val="0"/>
          <w:numId w:val="17"/>
        </w:numPr>
        <w:jc w:val="both"/>
        <w:rPr>
          <w:rFonts w:ascii="Poppins" w:hAnsi="Poppins" w:cs="Poppins"/>
          <w:color w:val="201751"/>
        </w:rPr>
      </w:pPr>
      <w:r w:rsidRPr="00B022CC">
        <w:rPr>
          <w:rFonts w:ascii="Poppins" w:hAnsi="Poppins" w:cs="Poppins"/>
          <w:color w:val="201751"/>
        </w:rPr>
        <w:t xml:space="preserve">We use various technologies to collect and store information when you visit our services, and this may include using cookies or similar technologies to identify your browser or device.  </w:t>
      </w:r>
    </w:p>
    <w:p w14:paraId="30A3FC51" w14:textId="68C2F022" w:rsidR="00707C2A" w:rsidRPr="00B022CC" w:rsidRDefault="00707C2A" w:rsidP="00B022CC">
      <w:pPr>
        <w:jc w:val="both"/>
        <w:rPr>
          <w:rFonts w:ascii="Poppins" w:hAnsi="Poppins" w:cs="Poppins"/>
          <w:color w:val="201751"/>
        </w:rPr>
      </w:pPr>
    </w:p>
    <w:p w14:paraId="1E138C7D" w14:textId="2D6FFE73"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When information is associated with your account, we treat it as personal </w:t>
      </w:r>
      <w:r w:rsidR="00851B78" w:rsidRPr="00B022CC">
        <w:rPr>
          <w:rFonts w:ascii="Poppins" w:hAnsi="Poppins" w:cs="Poppins"/>
          <w:color w:val="201751"/>
        </w:rPr>
        <w:t>information,</w:t>
      </w:r>
      <w:r w:rsidRPr="00B022CC">
        <w:rPr>
          <w:rFonts w:ascii="Poppins" w:hAnsi="Poppins" w:cs="Poppins"/>
          <w:color w:val="201751"/>
        </w:rPr>
        <w:t xml:space="preserve"> and it is covered by the DPA 2018. More information about how you can access, manage or delete information that is associated with your account has been provided previously in Tempo’s Data Use </w:t>
      </w:r>
      <w:r w:rsidR="007C3C86" w:rsidRPr="00B022CC">
        <w:rPr>
          <w:rFonts w:ascii="Poppins" w:hAnsi="Poppins" w:cs="Poppins"/>
          <w:color w:val="201751"/>
        </w:rPr>
        <w:t>and</w:t>
      </w:r>
      <w:r w:rsidRPr="00B022CC">
        <w:rPr>
          <w:rFonts w:ascii="Poppins" w:hAnsi="Poppins" w:cs="Poppins"/>
          <w:color w:val="201751"/>
        </w:rPr>
        <w:t xml:space="preserve"> Data Management Policy.  </w:t>
      </w:r>
    </w:p>
    <w:p w14:paraId="6F0161D0" w14:textId="746121DB" w:rsidR="00707C2A" w:rsidRPr="00B022CC" w:rsidRDefault="00707C2A" w:rsidP="00B022CC">
      <w:pPr>
        <w:jc w:val="both"/>
        <w:rPr>
          <w:rFonts w:ascii="Poppins" w:hAnsi="Poppins" w:cs="Poppins"/>
          <w:color w:val="201751"/>
        </w:rPr>
      </w:pPr>
    </w:p>
    <w:p w14:paraId="23125091" w14:textId="4D5CCF0F" w:rsidR="00707C2A" w:rsidRPr="00B022CC" w:rsidRDefault="00707C2A" w:rsidP="00B022CC">
      <w:pPr>
        <w:jc w:val="both"/>
        <w:rPr>
          <w:rFonts w:ascii="Poppins" w:hAnsi="Poppins" w:cs="Poppins"/>
          <w:color w:val="201751"/>
        </w:rPr>
      </w:pPr>
    </w:p>
    <w:p w14:paraId="63F26269" w14:textId="77777777" w:rsidR="007C3C86"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How we use information that we collect </w:t>
      </w:r>
    </w:p>
    <w:p w14:paraId="10A982A7" w14:textId="03F20F93"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We use the information we </w:t>
      </w:r>
      <w:r w:rsidR="00700C58" w:rsidRPr="00B022CC">
        <w:rPr>
          <w:rFonts w:ascii="Poppins" w:hAnsi="Poppins" w:cs="Poppins"/>
          <w:color w:val="201751"/>
        </w:rPr>
        <w:t xml:space="preserve">may </w:t>
      </w:r>
      <w:r w:rsidRPr="00B022CC">
        <w:rPr>
          <w:rFonts w:ascii="Poppins" w:hAnsi="Poppins" w:cs="Poppins"/>
          <w:color w:val="201751"/>
        </w:rPr>
        <w:t xml:space="preserve">collect from </w:t>
      </w:r>
      <w:proofErr w:type="gramStart"/>
      <w:r w:rsidRPr="00B022CC">
        <w:rPr>
          <w:rFonts w:ascii="Poppins" w:hAnsi="Poppins" w:cs="Poppins"/>
          <w:color w:val="201751"/>
        </w:rPr>
        <w:t>all of</w:t>
      </w:r>
      <w:proofErr w:type="gramEnd"/>
      <w:r w:rsidRPr="00B022CC">
        <w:rPr>
          <w:rFonts w:ascii="Poppins" w:hAnsi="Poppins" w:cs="Poppins"/>
          <w:color w:val="201751"/>
        </w:rPr>
        <w:t xml:space="preserve"> the services we provide to maintain, protect and improve them and to inform the development of new ones. </w:t>
      </w:r>
    </w:p>
    <w:p w14:paraId="5205E814" w14:textId="64B64842" w:rsidR="00707C2A" w:rsidRPr="00B022CC" w:rsidRDefault="00707C2A" w:rsidP="00B022CC">
      <w:pPr>
        <w:jc w:val="both"/>
        <w:rPr>
          <w:rFonts w:ascii="Poppins" w:hAnsi="Poppins" w:cs="Poppins"/>
          <w:color w:val="201751"/>
        </w:rPr>
      </w:pPr>
    </w:p>
    <w:p w14:paraId="47A535EF"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The specifics of why we collect data and how we process data is set out below. </w:t>
      </w:r>
    </w:p>
    <w:p w14:paraId="2812F688" w14:textId="3FFEFE51" w:rsidR="00707C2A" w:rsidRPr="00B022CC" w:rsidRDefault="00707C2A" w:rsidP="00B022CC">
      <w:pPr>
        <w:jc w:val="both"/>
        <w:rPr>
          <w:rFonts w:ascii="Poppins" w:hAnsi="Poppins" w:cs="Poppins"/>
          <w:color w:val="201751"/>
        </w:rPr>
      </w:pPr>
    </w:p>
    <w:tbl>
      <w:tblPr>
        <w:tblStyle w:val="TableGrid"/>
        <w:tblW w:w="0" w:type="auto"/>
        <w:tblLook w:val="04A0" w:firstRow="1" w:lastRow="0" w:firstColumn="1" w:lastColumn="0" w:noHBand="0" w:noVBand="1"/>
      </w:tblPr>
      <w:tblGrid>
        <w:gridCol w:w="2019"/>
        <w:gridCol w:w="2321"/>
        <w:gridCol w:w="2321"/>
        <w:gridCol w:w="2355"/>
      </w:tblGrid>
      <w:tr w:rsidR="00B91AF9" w:rsidRPr="00B022CC" w14:paraId="12942CC2" w14:textId="77777777" w:rsidTr="007C3C86">
        <w:tc>
          <w:tcPr>
            <w:tcW w:w="2019" w:type="dxa"/>
          </w:tcPr>
          <w:p w14:paraId="7896F1E8" w14:textId="6D5FF374" w:rsidR="007C3C86" w:rsidRPr="00B022CC" w:rsidRDefault="007C3C86" w:rsidP="00B022CC">
            <w:pPr>
              <w:jc w:val="both"/>
              <w:rPr>
                <w:rFonts w:ascii="Poppins" w:hAnsi="Poppins" w:cs="Poppins"/>
                <w:color w:val="201751"/>
              </w:rPr>
            </w:pPr>
            <w:r w:rsidRPr="00B022CC">
              <w:rPr>
                <w:rFonts w:ascii="Poppins" w:hAnsi="Poppins" w:cs="Poppins"/>
                <w:color w:val="201751"/>
              </w:rPr>
              <w:t>Service</w:t>
            </w:r>
          </w:p>
        </w:tc>
        <w:tc>
          <w:tcPr>
            <w:tcW w:w="2321" w:type="dxa"/>
          </w:tcPr>
          <w:p w14:paraId="0CC9A9E7" w14:textId="7CD408BB" w:rsidR="007C3C86" w:rsidRPr="00B022CC" w:rsidRDefault="007C3C86" w:rsidP="00B022CC">
            <w:pPr>
              <w:jc w:val="both"/>
              <w:rPr>
                <w:rFonts w:ascii="Poppins" w:hAnsi="Poppins" w:cs="Poppins"/>
                <w:color w:val="201751"/>
              </w:rPr>
            </w:pPr>
            <w:r w:rsidRPr="00B022CC">
              <w:rPr>
                <w:rFonts w:ascii="Poppins" w:hAnsi="Poppins" w:cs="Poppins"/>
                <w:color w:val="201751"/>
              </w:rPr>
              <w:t xml:space="preserve">Legal basis for collecting data </w:t>
            </w:r>
          </w:p>
        </w:tc>
        <w:tc>
          <w:tcPr>
            <w:tcW w:w="2321" w:type="dxa"/>
          </w:tcPr>
          <w:p w14:paraId="2F87BC2A" w14:textId="77777777" w:rsidR="007C3C86" w:rsidRPr="00B022CC" w:rsidRDefault="007C3C86" w:rsidP="00B022CC">
            <w:pPr>
              <w:jc w:val="both"/>
              <w:rPr>
                <w:rFonts w:ascii="Poppins" w:hAnsi="Poppins" w:cs="Poppins"/>
                <w:color w:val="201751"/>
              </w:rPr>
            </w:pPr>
            <w:r w:rsidRPr="00B022CC">
              <w:rPr>
                <w:rFonts w:ascii="Poppins" w:hAnsi="Poppins" w:cs="Poppins"/>
                <w:color w:val="201751"/>
              </w:rPr>
              <w:t xml:space="preserve">Reason for collecting data </w:t>
            </w:r>
          </w:p>
        </w:tc>
        <w:tc>
          <w:tcPr>
            <w:tcW w:w="2355" w:type="dxa"/>
          </w:tcPr>
          <w:p w14:paraId="054A6869" w14:textId="77777777" w:rsidR="007C3C86" w:rsidRPr="00B022CC" w:rsidRDefault="007C3C86" w:rsidP="00B022CC">
            <w:pPr>
              <w:jc w:val="both"/>
              <w:rPr>
                <w:rFonts w:ascii="Poppins" w:hAnsi="Poppins" w:cs="Poppins"/>
                <w:color w:val="201751"/>
              </w:rPr>
            </w:pPr>
            <w:r w:rsidRPr="00B022CC">
              <w:rPr>
                <w:rFonts w:ascii="Poppins" w:hAnsi="Poppins" w:cs="Poppins"/>
                <w:color w:val="201751"/>
              </w:rPr>
              <w:t xml:space="preserve">Data processing activity </w:t>
            </w:r>
          </w:p>
        </w:tc>
      </w:tr>
      <w:tr w:rsidR="007C3C86" w:rsidRPr="00B022CC" w14:paraId="1EC0E3DF" w14:textId="77777777" w:rsidTr="007C3C86">
        <w:tc>
          <w:tcPr>
            <w:tcW w:w="2019" w:type="dxa"/>
          </w:tcPr>
          <w:p w14:paraId="7D4FF2D4" w14:textId="3D7A96F8" w:rsidR="007C3C86" w:rsidRPr="00B022CC" w:rsidRDefault="007C3C86" w:rsidP="00B022CC">
            <w:pPr>
              <w:jc w:val="both"/>
              <w:rPr>
                <w:rFonts w:ascii="Poppins" w:hAnsi="Poppins" w:cs="Poppins"/>
                <w:color w:val="201751"/>
              </w:rPr>
            </w:pPr>
            <w:r w:rsidRPr="00B022CC">
              <w:rPr>
                <w:rFonts w:ascii="Poppins" w:hAnsi="Poppins" w:cs="Poppins"/>
                <w:color w:val="201751"/>
              </w:rPr>
              <w:t>Time Credits</w:t>
            </w:r>
          </w:p>
        </w:tc>
        <w:tc>
          <w:tcPr>
            <w:tcW w:w="2321" w:type="dxa"/>
          </w:tcPr>
          <w:p w14:paraId="6BE44C75" w14:textId="77777777" w:rsidR="007C3C86" w:rsidRPr="00B022CC" w:rsidRDefault="007C3C86" w:rsidP="00B022CC">
            <w:pPr>
              <w:jc w:val="both"/>
              <w:rPr>
                <w:rFonts w:ascii="Poppins" w:hAnsi="Poppins" w:cs="Poppins"/>
                <w:color w:val="201751"/>
              </w:rPr>
            </w:pPr>
            <w:r w:rsidRPr="00B022CC">
              <w:rPr>
                <w:rFonts w:ascii="Poppins" w:hAnsi="Poppins" w:cs="Poppins"/>
                <w:color w:val="201751"/>
              </w:rPr>
              <w:t xml:space="preserve">6(1)(a) – Consent of the data subject 6(1)(b) </w:t>
            </w:r>
            <w:proofErr w:type="gramStart"/>
            <w:r w:rsidRPr="00B022CC">
              <w:rPr>
                <w:rFonts w:ascii="Poppins" w:hAnsi="Poppins" w:cs="Poppins"/>
                <w:color w:val="201751"/>
              </w:rPr>
              <w:t>–  Processing</w:t>
            </w:r>
            <w:proofErr w:type="gramEnd"/>
            <w:r w:rsidRPr="00B022CC">
              <w:rPr>
                <w:rFonts w:ascii="Poppins" w:hAnsi="Poppins" w:cs="Poppins"/>
                <w:color w:val="201751"/>
              </w:rPr>
              <w:t xml:space="preserve"> is necessary for the performance of a contract with the data subject or to take steps to enter into a contract </w:t>
            </w:r>
          </w:p>
          <w:p w14:paraId="7FD2E622" w14:textId="77777777" w:rsidR="007C3C86" w:rsidRPr="00B022CC" w:rsidRDefault="007C3C86" w:rsidP="00B022CC">
            <w:pPr>
              <w:jc w:val="both"/>
              <w:rPr>
                <w:rFonts w:ascii="Poppins" w:hAnsi="Poppins" w:cs="Poppins"/>
                <w:color w:val="201751"/>
              </w:rPr>
            </w:pPr>
            <w:r w:rsidRPr="00B022CC">
              <w:rPr>
                <w:rFonts w:ascii="Poppins" w:hAnsi="Poppins" w:cs="Poppins"/>
                <w:color w:val="201751"/>
              </w:rPr>
              <w:t xml:space="preserve">6(1)(c) – Processing is necessary for </w:t>
            </w:r>
            <w:r w:rsidRPr="00B022CC">
              <w:rPr>
                <w:rFonts w:ascii="Poppins" w:hAnsi="Poppins" w:cs="Poppins"/>
                <w:color w:val="201751"/>
              </w:rPr>
              <w:lastRenderedPageBreak/>
              <w:t xml:space="preserve">compliance with a legal obligation </w:t>
            </w:r>
          </w:p>
          <w:p w14:paraId="00C5E650" w14:textId="0856AA60" w:rsidR="007C3C86" w:rsidRPr="00B022CC" w:rsidRDefault="007C3C86" w:rsidP="00B022CC">
            <w:pPr>
              <w:jc w:val="both"/>
              <w:rPr>
                <w:rFonts w:ascii="Poppins" w:hAnsi="Poppins" w:cs="Poppins"/>
                <w:color w:val="201751"/>
              </w:rPr>
            </w:pPr>
            <w:r w:rsidRPr="00B022CC">
              <w:rPr>
                <w:rFonts w:ascii="Poppins" w:hAnsi="Poppins" w:cs="Poppins"/>
                <w:color w:val="201751"/>
              </w:rPr>
              <w:t xml:space="preserve">6(1)(e) </w:t>
            </w:r>
            <w:proofErr w:type="gramStart"/>
            <w:r w:rsidRPr="00B022CC">
              <w:rPr>
                <w:rFonts w:ascii="Poppins" w:hAnsi="Poppins" w:cs="Poppins"/>
                <w:color w:val="201751"/>
              </w:rPr>
              <w:t>–  Processing</w:t>
            </w:r>
            <w:proofErr w:type="gramEnd"/>
            <w:r w:rsidRPr="00B022CC">
              <w:rPr>
                <w:rFonts w:ascii="Poppins" w:hAnsi="Poppins" w:cs="Poppins"/>
                <w:color w:val="201751"/>
              </w:rPr>
              <w:t xml:space="preserve"> is necessary for the performance of a task carried out in the public interest or in the exercise of official authority vested in the controller</w:t>
            </w:r>
          </w:p>
        </w:tc>
        <w:tc>
          <w:tcPr>
            <w:tcW w:w="2321" w:type="dxa"/>
          </w:tcPr>
          <w:p w14:paraId="43212EA7" w14:textId="62B29CF3" w:rsidR="007C3C86" w:rsidRPr="00B022CC" w:rsidRDefault="007C3C86" w:rsidP="00B022CC">
            <w:pPr>
              <w:jc w:val="both"/>
              <w:rPr>
                <w:rFonts w:ascii="Poppins" w:hAnsi="Poppins" w:cs="Poppins"/>
                <w:color w:val="201751"/>
              </w:rPr>
            </w:pPr>
            <w:r w:rsidRPr="00B022CC">
              <w:rPr>
                <w:rFonts w:ascii="Poppins" w:hAnsi="Poppins" w:cs="Poppins"/>
                <w:color w:val="201751"/>
              </w:rPr>
              <w:lastRenderedPageBreak/>
              <w:t xml:space="preserve">To support the purpose and objects of Tempo for both </w:t>
            </w:r>
            <w:r w:rsidR="00851B78" w:rsidRPr="00B022CC">
              <w:rPr>
                <w:rFonts w:ascii="Poppins" w:hAnsi="Poppins" w:cs="Poppins"/>
                <w:color w:val="201751"/>
              </w:rPr>
              <w:t>Volunteers,</w:t>
            </w:r>
            <w:r w:rsidRPr="00B022CC">
              <w:rPr>
                <w:rFonts w:ascii="Poppins" w:hAnsi="Poppins" w:cs="Poppins"/>
                <w:color w:val="201751"/>
              </w:rPr>
              <w:t xml:space="preserve"> and Earn and </w:t>
            </w:r>
            <w:r w:rsidR="003C1F28">
              <w:rPr>
                <w:rFonts w:ascii="Poppins" w:hAnsi="Poppins" w:cs="Poppins"/>
                <w:color w:val="201751"/>
              </w:rPr>
              <w:t>Recognition</w:t>
            </w:r>
            <w:r w:rsidRPr="00B022CC">
              <w:rPr>
                <w:rFonts w:ascii="Poppins" w:hAnsi="Poppins" w:cs="Poppins"/>
                <w:color w:val="201751"/>
              </w:rPr>
              <w:t xml:space="preserve"> Partners and enable the delivery and redemption of Time Credits</w:t>
            </w:r>
          </w:p>
        </w:tc>
        <w:tc>
          <w:tcPr>
            <w:tcW w:w="2355" w:type="dxa"/>
          </w:tcPr>
          <w:p w14:paraId="2E9756E9" w14:textId="77777777" w:rsidR="007C3C86" w:rsidRPr="00B022CC" w:rsidRDefault="007C3C86" w:rsidP="00B022CC">
            <w:pPr>
              <w:jc w:val="both"/>
              <w:rPr>
                <w:rFonts w:ascii="Poppins" w:hAnsi="Poppins" w:cs="Poppins"/>
                <w:color w:val="201751"/>
              </w:rPr>
            </w:pPr>
            <w:r w:rsidRPr="00B022CC">
              <w:rPr>
                <w:rFonts w:ascii="Poppins" w:hAnsi="Poppins" w:cs="Poppins"/>
                <w:color w:val="201751"/>
              </w:rPr>
              <w:t>Collect and provide statistical analysis of individuals records.</w:t>
            </w:r>
          </w:p>
          <w:p w14:paraId="0A66B1CB" w14:textId="77777777" w:rsidR="007C3C86" w:rsidRPr="00B022CC" w:rsidRDefault="007C3C86" w:rsidP="00B022CC">
            <w:pPr>
              <w:jc w:val="both"/>
              <w:rPr>
                <w:rFonts w:ascii="Poppins" w:hAnsi="Poppins" w:cs="Poppins"/>
                <w:color w:val="201751"/>
              </w:rPr>
            </w:pPr>
          </w:p>
          <w:p w14:paraId="3331D8A5" w14:textId="0F79B85D" w:rsidR="007C3C86" w:rsidRPr="00B022CC" w:rsidRDefault="007C3C86" w:rsidP="00B022CC">
            <w:pPr>
              <w:jc w:val="both"/>
              <w:rPr>
                <w:rFonts w:ascii="Poppins" w:hAnsi="Poppins" w:cs="Poppins"/>
                <w:color w:val="201751"/>
              </w:rPr>
            </w:pPr>
            <w:r w:rsidRPr="00B022CC">
              <w:rPr>
                <w:rFonts w:ascii="Poppins" w:hAnsi="Poppins" w:cs="Poppins"/>
                <w:color w:val="201751"/>
              </w:rPr>
              <w:t>Benchmark individual and groups of users against other groups of users</w:t>
            </w:r>
          </w:p>
          <w:p w14:paraId="2F1EAD48" w14:textId="77777777" w:rsidR="007C3C86" w:rsidRPr="00B022CC" w:rsidRDefault="007C3C86" w:rsidP="00B022CC">
            <w:pPr>
              <w:jc w:val="both"/>
              <w:rPr>
                <w:rFonts w:ascii="Poppins" w:hAnsi="Poppins" w:cs="Poppins"/>
                <w:color w:val="201751"/>
              </w:rPr>
            </w:pPr>
          </w:p>
          <w:p w14:paraId="1BFFEA4A" w14:textId="01157616" w:rsidR="007C3C86" w:rsidRPr="00B022CC" w:rsidRDefault="007C3C86" w:rsidP="00B022CC">
            <w:pPr>
              <w:jc w:val="both"/>
              <w:rPr>
                <w:rFonts w:ascii="Poppins" w:hAnsi="Poppins" w:cs="Poppins"/>
                <w:color w:val="201751"/>
              </w:rPr>
            </w:pPr>
            <w:r w:rsidRPr="00B022CC">
              <w:rPr>
                <w:rFonts w:ascii="Poppins" w:hAnsi="Poppins" w:cs="Poppins"/>
                <w:color w:val="201751"/>
              </w:rPr>
              <w:t xml:space="preserve">Research into Time Credit Earn and </w:t>
            </w:r>
            <w:r w:rsidR="003C1F28">
              <w:rPr>
                <w:rFonts w:ascii="Poppins" w:hAnsi="Poppins" w:cs="Poppins"/>
                <w:color w:val="201751"/>
              </w:rPr>
              <w:lastRenderedPageBreak/>
              <w:t>Recognition</w:t>
            </w:r>
            <w:r w:rsidRPr="00B022CC">
              <w:rPr>
                <w:rFonts w:ascii="Poppins" w:hAnsi="Poppins" w:cs="Poppins"/>
                <w:color w:val="201751"/>
              </w:rPr>
              <w:t xml:space="preserve"> patterns and trends. </w:t>
            </w:r>
          </w:p>
          <w:p w14:paraId="17CCA64C" w14:textId="77777777" w:rsidR="007C3C86" w:rsidRPr="00B022CC" w:rsidRDefault="007C3C86" w:rsidP="00B022CC">
            <w:pPr>
              <w:jc w:val="both"/>
              <w:rPr>
                <w:rFonts w:ascii="Poppins" w:hAnsi="Poppins" w:cs="Poppins"/>
                <w:color w:val="201751"/>
              </w:rPr>
            </w:pPr>
          </w:p>
          <w:p w14:paraId="21146F94" w14:textId="4A8E0A92" w:rsidR="00B41656" w:rsidRPr="00B022CC" w:rsidRDefault="00B41656" w:rsidP="00B022CC">
            <w:pPr>
              <w:jc w:val="both"/>
              <w:rPr>
                <w:rFonts w:ascii="Poppins" w:hAnsi="Poppins" w:cs="Poppins"/>
                <w:color w:val="201751"/>
              </w:rPr>
            </w:pPr>
            <w:r w:rsidRPr="00B022CC">
              <w:rPr>
                <w:rFonts w:ascii="Poppins" w:hAnsi="Poppins" w:cs="Poppins"/>
                <w:color w:val="201751"/>
              </w:rPr>
              <w:t xml:space="preserve">Share information with users to enable the earning and </w:t>
            </w:r>
            <w:r w:rsidR="003C1F28">
              <w:rPr>
                <w:rFonts w:ascii="Poppins" w:hAnsi="Poppins" w:cs="Poppins"/>
                <w:color w:val="201751"/>
              </w:rPr>
              <w:t>usage</w:t>
            </w:r>
            <w:r w:rsidRPr="00B022CC">
              <w:rPr>
                <w:rFonts w:ascii="Poppins" w:hAnsi="Poppins" w:cs="Poppins"/>
                <w:color w:val="201751"/>
              </w:rPr>
              <w:t xml:space="preserve"> of Time Credits, such as events or updates</w:t>
            </w:r>
          </w:p>
          <w:p w14:paraId="6B07A138" w14:textId="4D8238DF" w:rsidR="00B41656" w:rsidRPr="00B022CC" w:rsidRDefault="00B41656" w:rsidP="00B022CC">
            <w:pPr>
              <w:jc w:val="both"/>
              <w:rPr>
                <w:rFonts w:ascii="Poppins" w:hAnsi="Poppins" w:cs="Poppins"/>
                <w:color w:val="201751"/>
              </w:rPr>
            </w:pPr>
          </w:p>
        </w:tc>
      </w:tr>
    </w:tbl>
    <w:p w14:paraId="7E03A190" w14:textId="77777777" w:rsidR="007C3C86" w:rsidRPr="00B022CC" w:rsidRDefault="007C3C86" w:rsidP="00B022CC">
      <w:pPr>
        <w:jc w:val="both"/>
        <w:rPr>
          <w:rFonts w:ascii="Poppins" w:hAnsi="Poppins" w:cs="Poppins"/>
          <w:color w:val="201751"/>
        </w:rPr>
      </w:pPr>
    </w:p>
    <w:p w14:paraId="57FCB413" w14:textId="77777777" w:rsidR="007C3C86" w:rsidRPr="00B022CC" w:rsidRDefault="007C3C86" w:rsidP="00B022CC">
      <w:pPr>
        <w:jc w:val="both"/>
        <w:rPr>
          <w:rFonts w:ascii="Poppins" w:hAnsi="Poppins" w:cs="Poppins"/>
          <w:color w:val="201751"/>
        </w:rPr>
      </w:pPr>
    </w:p>
    <w:p w14:paraId="21AFF5D7" w14:textId="73FD66D4" w:rsidR="00707C2A" w:rsidRPr="00B022CC" w:rsidRDefault="00707C2A" w:rsidP="00B022CC">
      <w:pPr>
        <w:jc w:val="both"/>
        <w:rPr>
          <w:rFonts w:ascii="Poppins" w:hAnsi="Poppins" w:cs="Poppins"/>
          <w:color w:val="201751"/>
        </w:rPr>
      </w:pPr>
      <w:r w:rsidRPr="00B022CC">
        <w:rPr>
          <w:rFonts w:ascii="Poppins" w:hAnsi="Poppins" w:cs="Poppins"/>
          <w:color w:val="201751"/>
        </w:rPr>
        <w:t>When you contact Tempo, we</w:t>
      </w:r>
      <w:r w:rsidR="004F7A01" w:rsidRPr="00B022CC">
        <w:rPr>
          <w:rFonts w:ascii="Poppins" w:hAnsi="Poppins" w:cs="Poppins"/>
          <w:color w:val="201751"/>
        </w:rPr>
        <w:t xml:space="preserve"> may</w:t>
      </w:r>
      <w:r w:rsidRPr="00B022CC">
        <w:rPr>
          <w:rFonts w:ascii="Poppins" w:hAnsi="Poppins" w:cs="Poppins"/>
          <w:color w:val="201751"/>
        </w:rPr>
        <w:t xml:space="preserve"> keep a record of your communication to help solve any issues you might be facing. We may use your email address to inform you about our services, such as letting you know about upcoming changes or improvements.  </w:t>
      </w:r>
    </w:p>
    <w:p w14:paraId="7676FFD6" w14:textId="01B50F98" w:rsidR="00707C2A" w:rsidRPr="00B022CC" w:rsidRDefault="00707C2A" w:rsidP="00B022CC">
      <w:pPr>
        <w:jc w:val="both"/>
        <w:rPr>
          <w:rFonts w:ascii="Poppins" w:hAnsi="Poppins" w:cs="Poppins"/>
          <w:color w:val="201751"/>
        </w:rPr>
      </w:pPr>
    </w:p>
    <w:p w14:paraId="4E41A090"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We use information collected from cookies and other technologies to improve the quality of our services.  </w:t>
      </w:r>
    </w:p>
    <w:p w14:paraId="46B99CD6" w14:textId="1A23F411" w:rsidR="00707C2A" w:rsidRPr="00B022CC" w:rsidRDefault="00707C2A" w:rsidP="00B022CC">
      <w:pPr>
        <w:jc w:val="both"/>
        <w:rPr>
          <w:rFonts w:ascii="Poppins" w:hAnsi="Poppins" w:cs="Poppins"/>
          <w:color w:val="201751"/>
        </w:rPr>
      </w:pPr>
    </w:p>
    <w:p w14:paraId="59C2A67E" w14:textId="7056EC58" w:rsidR="00707C2A" w:rsidRPr="00B022CC" w:rsidRDefault="00707C2A" w:rsidP="00B022CC">
      <w:pPr>
        <w:jc w:val="both"/>
        <w:rPr>
          <w:rFonts w:ascii="Poppins" w:hAnsi="Poppins" w:cs="Poppins"/>
          <w:color w:val="201751"/>
        </w:rPr>
      </w:pPr>
    </w:p>
    <w:p w14:paraId="1D6759B1" w14:textId="77777777" w:rsidR="005E18EA"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Transparency and choice </w:t>
      </w:r>
    </w:p>
    <w:p w14:paraId="1B7A0711" w14:textId="16338D3A" w:rsidR="00707C2A" w:rsidRPr="00B022CC" w:rsidRDefault="00707C2A" w:rsidP="00B022CC">
      <w:pPr>
        <w:jc w:val="both"/>
        <w:rPr>
          <w:rFonts w:ascii="Poppins" w:hAnsi="Poppins" w:cs="Poppins"/>
          <w:color w:val="201751"/>
        </w:rPr>
      </w:pPr>
      <w:r w:rsidRPr="00B022CC">
        <w:rPr>
          <w:rFonts w:ascii="Poppins" w:hAnsi="Poppins" w:cs="Poppins"/>
          <w:color w:val="201751"/>
        </w:rPr>
        <w:t>People have different privacy concerns. Our goal is to be clear about what information we collect, so that you can make meaningful choices about how it is used. For example, you can review and control the information in your account and either change it or let us know it is incorrect so we can change it.</w:t>
      </w:r>
    </w:p>
    <w:p w14:paraId="336DE21B" w14:textId="51B5D757" w:rsidR="00707C2A" w:rsidRPr="00B022CC" w:rsidRDefault="00707C2A" w:rsidP="00B022CC">
      <w:pPr>
        <w:jc w:val="both"/>
        <w:rPr>
          <w:rFonts w:ascii="Poppins" w:hAnsi="Poppins" w:cs="Poppins"/>
          <w:color w:val="201751"/>
        </w:rPr>
      </w:pPr>
    </w:p>
    <w:p w14:paraId="1987F1DD" w14:textId="613F59B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You may also set your browser to block all cookies, including cookies associated with our services or to indicate when a cookie is being set by us. However, it’s important to remember that many of our services may not work properly if your cookies are disabled. </w:t>
      </w:r>
    </w:p>
    <w:p w14:paraId="7945ADD2" w14:textId="0814A412" w:rsidR="009D1351" w:rsidRPr="00B022CC" w:rsidRDefault="009D1351" w:rsidP="00B022CC">
      <w:pPr>
        <w:jc w:val="both"/>
        <w:rPr>
          <w:rFonts w:ascii="Poppins" w:hAnsi="Poppins" w:cs="Poppins"/>
          <w:color w:val="201751"/>
        </w:rPr>
      </w:pPr>
      <w:r w:rsidRPr="00B022CC">
        <w:rPr>
          <w:rFonts w:ascii="Poppins" w:hAnsi="Poppins" w:cs="Poppins"/>
          <w:color w:val="201751"/>
        </w:rPr>
        <w:t xml:space="preserve">You may also unsubscribe from emails providing you with information about Time Credits earning and </w:t>
      </w:r>
      <w:r w:rsidR="003C1F28">
        <w:rPr>
          <w:rFonts w:ascii="Poppins" w:hAnsi="Poppins" w:cs="Poppins"/>
          <w:color w:val="201751"/>
        </w:rPr>
        <w:t>usage</w:t>
      </w:r>
      <w:r w:rsidRPr="00B022CC">
        <w:rPr>
          <w:rFonts w:ascii="Poppins" w:hAnsi="Poppins" w:cs="Poppins"/>
          <w:color w:val="201751"/>
        </w:rPr>
        <w:t xml:space="preserve"> opportunities by clicking ‘unsubscribe’ on any of these emails. However, you cannot unsubscribe from emails relating to your account or system use requirements unless you request to have your account deleted.</w:t>
      </w:r>
    </w:p>
    <w:p w14:paraId="0F566CC7" w14:textId="52BD9FCB" w:rsidR="00707C2A" w:rsidRPr="00B022CC" w:rsidRDefault="00707C2A" w:rsidP="00B022CC">
      <w:pPr>
        <w:jc w:val="both"/>
        <w:rPr>
          <w:rFonts w:ascii="Poppins" w:hAnsi="Poppins" w:cs="Poppins"/>
          <w:color w:val="201751"/>
        </w:rPr>
      </w:pPr>
    </w:p>
    <w:p w14:paraId="0197B855" w14:textId="4FA811A7" w:rsidR="00707C2A" w:rsidRPr="00B022CC" w:rsidRDefault="00707C2A" w:rsidP="00B022CC">
      <w:pPr>
        <w:jc w:val="both"/>
        <w:rPr>
          <w:rFonts w:ascii="Poppins" w:hAnsi="Poppins" w:cs="Poppins"/>
          <w:color w:val="201751"/>
        </w:rPr>
      </w:pPr>
    </w:p>
    <w:p w14:paraId="644C156A" w14:textId="77777777" w:rsidR="00B35933"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Accessing and updating your personal information </w:t>
      </w:r>
    </w:p>
    <w:p w14:paraId="34874489" w14:textId="7DBA0483"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Whenever you use our services, we aim to provide you with an opportunity to update your information. If information is wrong, we strive to give you ways to </w:t>
      </w:r>
      <w:r w:rsidRPr="00B022CC">
        <w:rPr>
          <w:rFonts w:ascii="Poppins" w:hAnsi="Poppins" w:cs="Poppins"/>
          <w:color w:val="201751"/>
        </w:rPr>
        <w:lastRenderedPageBreak/>
        <w:t xml:space="preserve">update it quickly or to delete it – unless we have to keep that information for legitimate business or legal purposes. When updating your information, we may ask you to verify your identity before we can act on your request.  </w:t>
      </w:r>
    </w:p>
    <w:p w14:paraId="445D0354"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 </w:t>
      </w:r>
    </w:p>
    <w:p w14:paraId="3F557E67" w14:textId="55DE7F3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Where we can provide information access and correction, we will do so free of charge, except where it would require a disproportionate effort. We aim to maintain our services in a manner that protects information from accidental or malicious destruction. Because of this, after you delete information from our services, we may not immediately delete residual copies from our active servers and may not remove information from our backup systems. </w:t>
      </w:r>
    </w:p>
    <w:p w14:paraId="4DDEFF26" w14:textId="53C3368C" w:rsidR="00707C2A" w:rsidRPr="00B022CC" w:rsidRDefault="00707C2A" w:rsidP="00B022CC">
      <w:pPr>
        <w:jc w:val="both"/>
        <w:rPr>
          <w:rFonts w:ascii="Poppins" w:hAnsi="Poppins" w:cs="Poppins"/>
          <w:color w:val="201751"/>
        </w:rPr>
      </w:pPr>
    </w:p>
    <w:p w14:paraId="7EEF2473" w14:textId="03108356" w:rsidR="00707C2A" w:rsidRPr="00B022CC" w:rsidRDefault="00707C2A" w:rsidP="00B022CC">
      <w:pPr>
        <w:jc w:val="both"/>
        <w:rPr>
          <w:rFonts w:ascii="Poppins" w:hAnsi="Poppins" w:cs="Poppins"/>
          <w:color w:val="201751"/>
        </w:rPr>
      </w:pPr>
    </w:p>
    <w:p w14:paraId="16099626" w14:textId="77777777" w:rsidR="00B35933"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Information that we share </w:t>
      </w:r>
    </w:p>
    <w:p w14:paraId="79B5340C" w14:textId="77777777" w:rsidR="00B35933" w:rsidRPr="00B022CC" w:rsidRDefault="00707C2A" w:rsidP="00B022CC">
      <w:pPr>
        <w:jc w:val="both"/>
        <w:rPr>
          <w:rFonts w:ascii="Poppins" w:hAnsi="Poppins" w:cs="Poppins"/>
          <w:color w:val="201751"/>
        </w:rPr>
      </w:pPr>
      <w:r w:rsidRPr="00B022CC">
        <w:rPr>
          <w:rFonts w:ascii="Poppins" w:hAnsi="Poppins" w:cs="Poppins"/>
          <w:color w:val="201751"/>
        </w:rPr>
        <w:t xml:space="preserve">We do not share personal information with companies, organisations and individuals outside of Tempo, unless one of the following circumstances applies:  </w:t>
      </w:r>
    </w:p>
    <w:p w14:paraId="11412B38" w14:textId="77777777" w:rsidR="00B35933" w:rsidRPr="00B022CC" w:rsidRDefault="00707C2A" w:rsidP="00B022CC">
      <w:pPr>
        <w:pStyle w:val="ListParagraph"/>
        <w:numPr>
          <w:ilvl w:val="0"/>
          <w:numId w:val="5"/>
        </w:numPr>
        <w:jc w:val="both"/>
        <w:rPr>
          <w:rFonts w:ascii="Poppins" w:hAnsi="Poppins" w:cs="Poppins"/>
          <w:b/>
          <w:bCs/>
          <w:color w:val="201751"/>
        </w:rPr>
      </w:pPr>
      <w:r w:rsidRPr="00B022CC">
        <w:rPr>
          <w:rFonts w:ascii="Poppins" w:hAnsi="Poppins" w:cs="Poppins"/>
          <w:b/>
          <w:bCs/>
          <w:color w:val="201751"/>
        </w:rPr>
        <w:t xml:space="preserve">With your consent  </w:t>
      </w:r>
    </w:p>
    <w:p w14:paraId="41217C57" w14:textId="157A55FB" w:rsidR="00B35933" w:rsidRPr="00B022CC" w:rsidRDefault="00707C2A" w:rsidP="00B022CC">
      <w:pPr>
        <w:jc w:val="both"/>
        <w:rPr>
          <w:rFonts w:ascii="Poppins" w:hAnsi="Poppins" w:cs="Poppins"/>
          <w:color w:val="201751"/>
        </w:rPr>
      </w:pPr>
      <w:r w:rsidRPr="00B022CC">
        <w:rPr>
          <w:rFonts w:ascii="Poppins" w:hAnsi="Poppins" w:cs="Poppins"/>
          <w:color w:val="201751"/>
        </w:rPr>
        <w:t>We will share information with organisations or individuals outside Tempo when we have your consent to do so. We require “opt-in consent” for the sharing of any information.</w:t>
      </w:r>
    </w:p>
    <w:p w14:paraId="10D84FE3" w14:textId="77777777" w:rsidR="00B35933" w:rsidRPr="00B022CC" w:rsidRDefault="00707C2A" w:rsidP="00B022CC">
      <w:pPr>
        <w:pStyle w:val="ListParagraph"/>
        <w:numPr>
          <w:ilvl w:val="0"/>
          <w:numId w:val="5"/>
        </w:numPr>
        <w:jc w:val="both"/>
        <w:rPr>
          <w:rFonts w:ascii="Poppins" w:hAnsi="Poppins" w:cs="Poppins"/>
          <w:b/>
          <w:bCs/>
          <w:color w:val="201751"/>
        </w:rPr>
      </w:pPr>
      <w:r w:rsidRPr="00B022CC">
        <w:rPr>
          <w:rFonts w:ascii="Poppins" w:hAnsi="Poppins" w:cs="Poppins"/>
          <w:b/>
          <w:bCs/>
          <w:color w:val="201751"/>
        </w:rPr>
        <w:t xml:space="preserve">For research  </w:t>
      </w:r>
    </w:p>
    <w:p w14:paraId="2ADCDC49" w14:textId="69D6FC02" w:rsidR="00B35933" w:rsidRPr="00B022CC" w:rsidRDefault="00707C2A" w:rsidP="00B022CC">
      <w:pPr>
        <w:jc w:val="both"/>
        <w:rPr>
          <w:rFonts w:ascii="Poppins" w:hAnsi="Poppins" w:cs="Poppins"/>
          <w:color w:val="201751"/>
        </w:rPr>
      </w:pPr>
      <w:r w:rsidRPr="00B022CC">
        <w:rPr>
          <w:rFonts w:ascii="Poppins" w:hAnsi="Poppins" w:cs="Poppins"/>
          <w:color w:val="201751"/>
        </w:rPr>
        <w:t xml:space="preserve">We provide information to some research organisations who use it to research it to develop the </w:t>
      </w:r>
      <w:r w:rsidR="00B35933" w:rsidRPr="00B022CC">
        <w:rPr>
          <w:rFonts w:ascii="Poppins" w:hAnsi="Poppins" w:cs="Poppins"/>
          <w:color w:val="201751"/>
        </w:rPr>
        <w:t>activities of the voluntary sector community</w:t>
      </w:r>
      <w:r w:rsidRPr="00B022CC">
        <w:rPr>
          <w:rFonts w:ascii="Poppins" w:hAnsi="Poppins" w:cs="Poppins"/>
          <w:color w:val="201751"/>
        </w:rPr>
        <w:t xml:space="preserve">. You can ask for your data not to be shared. Any data that is shared will only be shared with trusted organisations who fulfil our data security, confidentiality and security requirements. </w:t>
      </w:r>
    </w:p>
    <w:p w14:paraId="7D051DE9" w14:textId="77777777" w:rsidR="00B35933" w:rsidRPr="00B022CC" w:rsidRDefault="00707C2A" w:rsidP="00B022CC">
      <w:pPr>
        <w:pStyle w:val="ListParagraph"/>
        <w:numPr>
          <w:ilvl w:val="0"/>
          <w:numId w:val="5"/>
        </w:numPr>
        <w:jc w:val="both"/>
        <w:rPr>
          <w:rFonts w:ascii="Poppins" w:hAnsi="Poppins" w:cs="Poppins"/>
          <w:b/>
          <w:bCs/>
          <w:color w:val="201751"/>
        </w:rPr>
      </w:pPr>
      <w:r w:rsidRPr="00B022CC">
        <w:rPr>
          <w:rFonts w:ascii="Poppins" w:hAnsi="Poppins" w:cs="Poppins"/>
          <w:b/>
          <w:bCs/>
          <w:color w:val="201751"/>
        </w:rPr>
        <w:t xml:space="preserve">For legal reasons  </w:t>
      </w:r>
    </w:p>
    <w:p w14:paraId="57E8CEEC" w14:textId="77777777" w:rsidR="00B35933" w:rsidRPr="00B022CC" w:rsidRDefault="00707C2A" w:rsidP="00B022CC">
      <w:pPr>
        <w:jc w:val="both"/>
        <w:rPr>
          <w:rFonts w:ascii="Poppins" w:hAnsi="Poppins" w:cs="Poppins"/>
          <w:color w:val="201751"/>
        </w:rPr>
      </w:pPr>
      <w:r w:rsidRPr="00B022CC">
        <w:rPr>
          <w:rFonts w:ascii="Poppins" w:hAnsi="Poppins" w:cs="Poppins"/>
          <w:color w:val="201751"/>
        </w:rPr>
        <w:t xml:space="preserve">We will share personal information with the Governments of the UK and agencies thereof and organisations or individuals outside Tempo if we have a belief in good faith that access, use, preservation or disclosure of the information is reasonably necessary to:  </w:t>
      </w:r>
    </w:p>
    <w:p w14:paraId="3DC73A05" w14:textId="7ECD6854" w:rsidR="00B35933"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meet any applicable law, regulation and legal process or Governmental request.  </w:t>
      </w:r>
    </w:p>
    <w:p w14:paraId="51169D2F" w14:textId="735A3D81" w:rsidR="00B35933"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enforce applicable Terms of Service, including investigation of potential violations.  </w:t>
      </w:r>
    </w:p>
    <w:p w14:paraId="37565334" w14:textId="21ACB8AC" w:rsidR="00707C2A"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detect, prevent or otherwise address fraud, security or technical issues.  </w:t>
      </w:r>
    </w:p>
    <w:p w14:paraId="49094017" w14:textId="0622E563" w:rsidR="00707C2A" w:rsidRPr="00B022CC" w:rsidRDefault="00707C2A" w:rsidP="00B022CC">
      <w:pPr>
        <w:pStyle w:val="ListParagraph"/>
        <w:numPr>
          <w:ilvl w:val="1"/>
          <w:numId w:val="5"/>
        </w:numPr>
        <w:jc w:val="both"/>
        <w:rPr>
          <w:rFonts w:ascii="Poppins" w:hAnsi="Poppins" w:cs="Poppins"/>
          <w:color w:val="201751"/>
        </w:rPr>
      </w:pPr>
      <w:r w:rsidRPr="00B022CC">
        <w:rPr>
          <w:rFonts w:ascii="Poppins" w:hAnsi="Poppins" w:cs="Poppins"/>
          <w:color w:val="201751"/>
        </w:rPr>
        <w:t xml:space="preserve">protect against harm to the rights, property or safety of Tempo, our users or the public, as required or permitted by law. </w:t>
      </w:r>
    </w:p>
    <w:p w14:paraId="02EC9437" w14:textId="778ECC1D" w:rsidR="00707C2A" w:rsidRPr="00B022CC" w:rsidRDefault="00707C2A" w:rsidP="00B022CC">
      <w:pPr>
        <w:jc w:val="both"/>
        <w:rPr>
          <w:rFonts w:ascii="Poppins" w:hAnsi="Poppins" w:cs="Poppins"/>
          <w:color w:val="201751"/>
        </w:rPr>
      </w:pPr>
    </w:p>
    <w:p w14:paraId="48FEBDFF" w14:textId="56E099CD"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We may share anonymised information publicly and with our partners, like the Government, to ensure the development of </w:t>
      </w:r>
      <w:r w:rsidR="00B35933" w:rsidRPr="00B022CC">
        <w:rPr>
          <w:rFonts w:ascii="Poppins" w:hAnsi="Poppins" w:cs="Poppins"/>
          <w:color w:val="201751"/>
        </w:rPr>
        <w:t>voluntary and community development</w:t>
      </w:r>
      <w:r w:rsidRPr="00B022CC">
        <w:rPr>
          <w:rFonts w:ascii="Poppins" w:hAnsi="Poppins" w:cs="Poppins"/>
          <w:color w:val="201751"/>
        </w:rPr>
        <w:t xml:space="preserve"> policies, for the benefit of the nation concerned. </w:t>
      </w:r>
    </w:p>
    <w:p w14:paraId="6FCBCC6F" w14:textId="4212B241" w:rsidR="00707C2A" w:rsidRPr="00B022CC" w:rsidRDefault="00707C2A" w:rsidP="00B022CC">
      <w:pPr>
        <w:jc w:val="both"/>
        <w:rPr>
          <w:rFonts w:ascii="Poppins" w:hAnsi="Poppins" w:cs="Poppins"/>
          <w:color w:val="201751"/>
        </w:rPr>
      </w:pPr>
    </w:p>
    <w:p w14:paraId="786EA546" w14:textId="624D3131" w:rsidR="00707C2A" w:rsidRPr="00B022CC" w:rsidRDefault="00707C2A" w:rsidP="00B022CC">
      <w:pPr>
        <w:jc w:val="both"/>
        <w:rPr>
          <w:rFonts w:ascii="Poppins" w:hAnsi="Poppins" w:cs="Poppins"/>
          <w:color w:val="201751"/>
        </w:rPr>
      </w:pPr>
    </w:p>
    <w:p w14:paraId="2DABD2AE" w14:textId="77777777" w:rsidR="00B35933" w:rsidRPr="00B022CC" w:rsidRDefault="00707C2A" w:rsidP="00B022CC">
      <w:pPr>
        <w:jc w:val="both"/>
        <w:rPr>
          <w:rFonts w:ascii="Poppins" w:hAnsi="Poppins" w:cs="Poppins"/>
          <w:b/>
          <w:bCs/>
          <w:color w:val="201751"/>
        </w:rPr>
      </w:pPr>
      <w:r w:rsidRPr="00B022CC">
        <w:rPr>
          <w:rFonts w:ascii="Poppins" w:hAnsi="Poppins" w:cs="Poppins"/>
          <w:b/>
          <w:bCs/>
          <w:color w:val="201751"/>
        </w:rPr>
        <w:lastRenderedPageBreak/>
        <w:t xml:space="preserve">Information security </w:t>
      </w:r>
    </w:p>
    <w:p w14:paraId="20E5DB55" w14:textId="5F7E1F70" w:rsidR="00B35933" w:rsidRPr="00B022CC" w:rsidRDefault="00707C2A" w:rsidP="00B022CC">
      <w:pPr>
        <w:jc w:val="both"/>
        <w:rPr>
          <w:rFonts w:ascii="Poppins" w:hAnsi="Poppins" w:cs="Poppins"/>
          <w:color w:val="201751"/>
        </w:rPr>
      </w:pPr>
      <w:r w:rsidRPr="00B022CC">
        <w:rPr>
          <w:rFonts w:ascii="Poppins" w:hAnsi="Poppins" w:cs="Poppins"/>
          <w:color w:val="201751"/>
        </w:rPr>
        <w:t>We work hard to protect Tempo and our users from unauthorised access to or unauthorised alteration, disclosure or destruction of information that we hold</w:t>
      </w:r>
      <w:r w:rsidR="00E464F0" w:rsidRPr="00B022CC">
        <w:rPr>
          <w:rFonts w:ascii="Poppins" w:hAnsi="Poppins" w:cs="Poppins"/>
          <w:color w:val="201751"/>
        </w:rPr>
        <w:t>, as far as is reasonably practicable</w:t>
      </w:r>
      <w:r w:rsidRPr="00B022CC">
        <w:rPr>
          <w:rFonts w:ascii="Poppins" w:hAnsi="Poppins" w:cs="Poppins"/>
          <w:color w:val="201751"/>
        </w:rPr>
        <w:t xml:space="preserve">. In particular:  </w:t>
      </w:r>
    </w:p>
    <w:p w14:paraId="2739CB0F" w14:textId="135BFB13" w:rsidR="00B35933"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We encrypt many of our services using SSL (Secure Sockets Layer). It is the standard security technology for establishing an encrypted link between a web server and a browser. This link ensures that all data passed between the web server and browsers remain private and integral.  </w:t>
      </w:r>
    </w:p>
    <w:p w14:paraId="16700440" w14:textId="7001BDBD" w:rsidR="00B35933"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We may offer you 2 step verification when you access your account. </w:t>
      </w:r>
    </w:p>
    <w:p w14:paraId="11D38CD4" w14:textId="63DB1E30" w:rsidR="00B35933"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We regularly review our information collection, storage and processing practices, including physical security measures, to guard against unauthorised access to systems. This is carried out at least annually.  </w:t>
      </w:r>
    </w:p>
    <w:p w14:paraId="47C75E73" w14:textId="15703E67" w:rsidR="00707C2A" w:rsidRPr="00B022CC" w:rsidRDefault="00707C2A" w:rsidP="00B022CC">
      <w:pPr>
        <w:pStyle w:val="ListParagraph"/>
        <w:numPr>
          <w:ilvl w:val="0"/>
          <w:numId w:val="5"/>
        </w:numPr>
        <w:jc w:val="both"/>
        <w:rPr>
          <w:rFonts w:ascii="Poppins" w:hAnsi="Poppins" w:cs="Poppins"/>
          <w:color w:val="201751"/>
        </w:rPr>
      </w:pPr>
      <w:r w:rsidRPr="00B022CC">
        <w:rPr>
          <w:rFonts w:ascii="Poppins" w:hAnsi="Poppins" w:cs="Poppins"/>
          <w:color w:val="201751"/>
        </w:rPr>
        <w:t xml:space="preserve">We restrict access to personal information to Tempo’s employees and to those you have given consent to view the information, who need to know that information in order to process it for us and they are subject to strict contractual confidentiality obligations. They may be disciplined, or their contract terminated, if they fail to meet these obligations. </w:t>
      </w:r>
    </w:p>
    <w:p w14:paraId="467F2A88" w14:textId="1FCD8B7C" w:rsidR="00707C2A" w:rsidRPr="00B022CC" w:rsidRDefault="00707C2A" w:rsidP="00B022CC">
      <w:pPr>
        <w:jc w:val="both"/>
        <w:rPr>
          <w:rFonts w:ascii="Poppins" w:hAnsi="Poppins" w:cs="Poppins"/>
          <w:color w:val="201751"/>
        </w:rPr>
      </w:pPr>
    </w:p>
    <w:p w14:paraId="178F8B8F" w14:textId="2B6CDADB" w:rsidR="00707C2A" w:rsidRPr="00B022CC" w:rsidRDefault="00707C2A" w:rsidP="00B022CC">
      <w:pPr>
        <w:jc w:val="both"/>
        <w:rPr>
          <w:rFonts w:ascii="Poppins" w:hAnsi="Poppins" w:cs="Poppins"/>
          <w:color w:val="201751"/>
        </w:rPr>
      </w:pPr>
    </w:p>
    <w:p w14:paraId="5B7BDAE0" w14:textId="77777777" w:rsidR="00B35933"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When this Privacy Policy applies </w:t>
      </w:r>
    </w:p>
    <w:p w14:paraId="78E9B2DB" w14:textId="0A14CFFD"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Our Privacy Policy applies to all of the services offered by Tempo. </w:t>
      </w:r>
    </w:p>
    <w:p w14:paraId="387F6775" w14:textId="3988A588" w:rsidR="00707C2A" w:rsidRPr="00B022CC" w:rsidRDefault="00707C2A" w:rsidP="00B022CC">
      <w:pPr>
        <w:jc w:val="both"/>
        <w:rPr>
          <w:rFonts w:ascii="Poppins" w:hAnsi="Poppins" w:cs="Poppins"/>
          <w:color w:val="201751"/>
        </w:rPr>
      </w:pPr>
    </w:p>
    <w:p w14:paraId="0AB0BC90" w14:textId="4A432A4C" w:rsidR="00707C2A" w:rsidRPr="00B022CC" w:rsidRDefault="00707C2A" w:rsidP="00B022CC">
      <w:pPr>
        <w:jc w:val="both"/>
        <w:rPr>
          <w:rFonts w:ascii="Poppins" w:hAnsi="Poppins" w:cs="Poppins"/>
          <w:color w:val="201751"/>
        </w:rPr>
      </w:pPr>
    </w:p>
    <w:p w14:paraId="47170C2E" w14:textId="77777777" w:rsidR="00B35933" w:rsidRPr="00B022CC" w:rsidRDefault="00707C2A" w:rsidP="00B022CC">
      <w:pPr>
        <w:jc w:val="both"/>
        <w:rPr>
          <w:rFonts w:ascii="Poppins" w:hAnsi="Poppins" w:cs="Poppins"/>
          <w:color w:val="201751"/>
        </w:rPr>
      </w:pPr>
      <w:r w:rsidRPr="00B022CC">
        <w:rPr>
          <w:rFonts w:ascii="Poppins" w:hAnsi="Poppins" w:cs="Poppins"/>
          <w:b/>
          <w:bCs/>
          <w:color w:val="201751"/>
        </w:rPr>
        <w:t>Compliance and cooperation with regulatory authorities</w:t>
      </w:r>
      <w:r w:rsidRPr="00B022CC">
        <w:rPr>
          <w:rFonts w:ascii="Poppins" w:hAnsi="Poppins" w:cs="Poppins"/>
          <w:color w:val="201751"/>
        </w:rPr>
        <w:t xml:space="preserve"> </w:t>
      </w:r>
    </w:p>
    <w:p w14:paraId="393E979C" w14:textId="0DBA81ED"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We regularly review our compliance with our Privacy Policy. We also ensure that we meet the DPA 2018. When we receive formal, written complaints, we will contact the person who made the complaint to follow up. We work with the appropriate regulatory authorities, including local data protection authorities, to resolve any complaints regarding the transfer of personal data that we cannot directly resolve with our users.  </w:t>
      </w:r>
    </w:p>
    <w:p w14:paraId="314B1776" w14:textId="5A3B2B8F" w:rsidR="00707C2A" w:rsidRPr="00B022CC" w:rsidRDefault="00707C2A" w:rsidP="00B022CC">
      <w:pPr>
        <w:jc w:val="both"/>
        <w:rPr>
          <w:rFonts w:ascii="Poppins" w:hAnsi="Poppins" w:cs="Poppins"/>
          <w:color w:val="201751"/>
        </w:rPr>
      </w:pPr>
    </w:p>
    <w:p w14:paraId="28CFD0E7" w14:textId="2B02E78A" w:rsidR="00707C2A" w:rsidRPr="00B022CC" w:rsidRDefault="00707C2A" w:rsidP="00B022CC">
      <w:pPr>
        <w:jc w:val="both"/>
        <w:rPr>
          <w:rFonts w:ascii="Poppins" w:hAnsi="Poppins" w:cs="Poppins"/>
          <w:color w:val="201751"/>
        </w:rPr>
      </w:pPr>
    </w:p>
    <w:p w14:paraId="30F50662" w14:textId="77777777" w:rsidR="00B35933" w:rsidRPr="00B022CC" w:rsidRDefault="00707C2A" w:rsidP="00B022CC">
      <w:pPr>
        <w:jc w:val="both"/>
        <w:rPr>
          <w:rFonts w:ascii="Poppins" w:hAnsi="Poppins" w:cs="Poppins"/>
          <w:b/>
          <w:bCs/>
          <w:color w:val="201751"/>
        </w:rPr>
      </w:pPr>
      <w:r w:rsidRPr="00B022CC">
        <w:rPr>
          <w:rFonts w:ascii="Poppins" w:hAnsi="Poppins" w:cs="Poppins"/>
          <w:b/>
          <w:bCs/>
          <w:color w:val="201751"/>
        </w:rPr>
        <w:t xml:space="preserve">Changes </w:t>
      </w:r>
    </w:p>
    <w:p w14:paraId="478DE8E3" w14:textId="297963C3"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Our Privacy Policy may change from time to time. We will not reduce your rights under this Privacy Policy without your explicit consent. We will post any Privacy Policy changes on this page and, if the changes are significant, we will provide a more prominent notice (including, for certain services, email notification of Privacy Policy changes). We will also keep prior versions of this Privacy Policy in an archive for your reference.  </w:t>
      </w:r>
    </w:p>
    <w:p w14:paraId="2A2C246F"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 </w:t>
      </w:r>
    </w:p>
    <w:p w14:paraId="7A7E733D"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 </w:t>
      </w:r>
    </w:p>
    <w:p w14:paraId="6017DED9" w14:textId="77777777" w:rsidR="00707C2A" w:rsidRPr="00B022CC" w:rsidRDefault="00707C2A" w:rsidP="00B022CC">
      <w:pPr>
        <w:jc w:val="both"/>
        <w:rPr>
          <w:rFonts w:ascii="Poppins" w:hAnsi="Poppins" w:cs="Poppins"/>
          <w:color w:val="201751"/>
        </w:rPr>
      </w:pPr>
      <w:r w:rsidRPr="00B022CC">
        <w:rPr>
          <w:rFonts w:ascii="Poppins" w:hAnsi="Poppins" w:cs="Poppins"/>
          <w:color w:val="201751"/>
        </w:rPr>
        <w:t xml:space="preserve"> </w:t>
      </w:r>
    </w:p>
    <w:p w14:paraId="19162147" w14:textId="0ECD160F" w:rsidR="007843CA" w:rsidRPr="00B022CC" w:rsidRDefault="00707C2A" w:rsidP="00B022CC">
      <w:pPr>
        <w:jc w:val="both"/>
        <w:rPr>
          <w:rFonts w:ascii="Poppins" w:hAnsi="Poppins" w:cs="Poppins"/>
          <w:b/>
          <w:bCs/>
          <w:color w:val="201751"/>
        </w:rPr>
      </w:pPr>
      <w:r w:rsidRPr="00B022CC">
        <w:rPr>
          <w:rFonts w:ascii="Poppins" w:hAnsi="Poppins" w:cs="Poppins"/>
          <w:b/>
          <w:bCs/>
          <w:color w:val="201751"/>
        </w:rPr>
        <w:lastRenderedPageBreak/>
        <w:t>We keep your personal information private and safe — and put you in control.</w:t>
      </w:r>
    </w:p>
    <w:sectPr w:rsidR="007843CA" w:rsidRPr="00B022C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F27B" w14:textId="77777777" w:rsidR="00A848BA" w:rsidRDefault="00A848BA" w:rsidP="00B91AF9">
      <w:r>
        <w:separator/>
      </w:r>
    </w:p>
  </w:endnote>
  <w:endnote w:type="continuationSeparator" w:id="0">
    <w:p w14:paraId="1D5D57DB" w14:textId="77777777" w:rsidR="00A848BA" w:rsidRDefault="00A848BA" w:rsidP="00B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oppins" w:hAnsi="Poppins" w:cs="Poppins"/>
      </w:rPr>
      <w:id w:val="-996884000"/>
      <w:docPartObj>
        <w:docPartGallery w:val="Page Numbers (Bottom of Page)"/>
        <w:docPartUnique/>
      </w:docPartObj>
    </w:sdtPr>
    <w:sdtEndPr/>
    <w:sdtContent>
      <w:sdt>
        <w:sdtPr>
          <w:rPr>
            <w:rFonts w:ascii="Poppins" w:hAnsi="Poppins" w:cs="Poppins"/>
          </w:rPr>
          <w:id w:val="-1769616900"/>
          <w:docPartObj>
            <w:docPartGallery w:val="Page Numbers (Top of Page)"/>
            <w:docPartUnique/>
          </w:docPartObj>
        </w:sdtPr>
        <w:sdtEndPr/>
        <w:sdtContent>
          <w:p w14:paraId="5F248A00" w14:textId="7C5DC4BA" w:rsidR="003C1F28" w:rsidRPr="003C1F28" w:rsidRDefault="003C1F28">
            <w:pPr>
              <w:pStyle w:val="Footer"/>
              <w:jc w:val="right"/>
              <w:rPr>
                <w:rFonts w:ascii="Poppins" w:hAnsi="Poppins" w:cs="Poppins"/>
              </w:rPr>
            </w:pPr>
            <w:r w:rsidRPr="003C1F28">
              <w:rPr>
                <w:rFonts w:ascii="Poppins" w:hAnsi="Poppins" w:cs="Poppins"/>
              </w:rPr>
              <w:t xml:space="preserve">Page </w:t>
            </w:r>
            <w:r w:rsidRPr="003C1F28">
              <w:rPr>
                <w:rFonts w:ascii="Poppins" w:hAnsi="Poppins" w:cs="Poppins"/>
                <w:b/>
                <w:bCs/>
                <w:sz w:val="24"/>
                <w:szCs w:val="24"/>
              </w:rPr>
              <w:fldChar w:fldCharType="begin"/>
            </w:r>
            <w:r w:rsidRPr="003C1F28">
              <w:rPr>
                <w:rFonts w:ascii="Poppins" w:hAnsi="Poppins" w:cs="Poppins"/>
                <w:b/>
                <w:bCs/>
              </w:rPr>
              <w:instrText xml:space="preserve"> PAGE </w:instrText>
            </w:r>
            <w:r w:rsidRPr="003C1F28">
              <w:rPr>
                <w:rFonts w:ascii="Poppins" w:hAnsi="Poppins" w:cs="Poppins"/>
                <w:b/>
                <w:bCs/>
                <w:sz w:val="24"/>
                <w:szCs w:val="24"/>
              </w:rPr>
              <w:fldChar w:fldCharType="separate"/>
            </w:r>
            <w:r w:rsidRPr="003C1F28">
              <w:rPr>
                <w:rFonts w:ascii="Poppins" w:hAnsi="Poppins" w:cs="Poppins"/>
                <w:b/>
                <w:bCs/>
                <w:noProof/>
              </w:rPr>
              <w:t>2</w:t>
            </w:r>
            <w:r w:rsidRPr="003C1F28">
              <w:rPr>
                <w:rFonts w:ascii="Poppins" w:hAnsi="Poppins" w:cs="Poppins"/>
                <w:b/>
                <w:bCs/>
                <w:sz w:val="24"/>
                <w:szCs w:val="24"/>
              </w:rPr>
              <w:fldChar w:fldCharType="end"/>
            </w:r>
            <w:r w:rsidRPr="003C1F28">
              <w:rPr>
                <w:rFonts w:ascii="Poppins" w:hAnsi="Poppins" w:cs="Poppins"/>
              </w:rPr>
              <w:t xml:space="preserve"> of </w:t>
            </w:r>
            <w:r w:rsidRPr="003C1F28">
              <w:rPr>
                <w:rFonts w:ascii="Poppins" w:hAnsi="Poppins" w:cs="Poppins"/>
                <w:b/>
                <w:bCs/>
                <w:sz w:val="24"/>
                <w:szCs w:val="24"/>
              </w:rPr>
              <w:fldChar w:fldCharType="begin"/>
            </w:r>
            <w:r w:rsidRPr="003C1F28">
              <w:rPr>
                <w:rFonts w:ascii="Poppins" w:hAnsi="Poppins" w:cs="Poppins"/>
                <w:b/>
                <w:bCs/>
              </w:rPr>
              <w:instrText xml:space="preserve"> NUMPAGES  </w:instrText>
            </w:r>
            <w:r w:rsidRPr="003C1F28">
              <w:rPr>
                <w:rFonts w:ascii="Poppins" w:hAnsi="Poppins" w:cs="Poppins"/>
                <w:b/>
                <w:bCs/>
                <w:sz w:val="24"/>
                <w:szCs w:val="24"/>
              </w:rPr>
              <w:fldChar w:fldCharType="separate"/>
            </w:r>
            <w:r w:rsidRPr="003C1F28">
              <w:rPr>
                <w:rFonts w:ascii="Poppins" w:hAnsi="Poppins" w:cs="Poppins"/>
                <w:b/>
                <w:bCs/>
                <w:noProof/>
              </w:rPr>
              <w:t>2</w:t>
            </w:r>
            <w:r w:rsidRPr="003C1F28">
              <w:rPr>
                <w:rFonts w:ascii="Poppins" w:hAnsi="Poppins" w:cs="Poppins"/>
                <w:b/>
                <w:bCs/>
                <w:sz w:val="24"/>
                <w:szCs w:val="24"/>
              </w:rPr>
              <w:fldChar w:fldCharType="end"/>
            </w:r>
          </w:p>
        </w:sdtContent>
      </w:sdt>
    </w:sdtContent>
  </w:sdt>
  <w:p w14:paraId="5965B428" w14:textId="77777777" w:rsidR="003C1F28" w:rsidRDefault="003C1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37243" w14:textId="77777777" w:rsidR="00A848BA" w:rsidRDefault="00A848BA" w:rsidP="00B91AF9">
      <w:r>
        <w:separator/>
      </w:r>
    </w:p>
  </w:footnote>
  <w:footnote w:type="continuationSeparator" w:id="0">
    <w:p w14:paraId="55C7F699" w14:textId="77777777" w:rsidR="00A848BA" w:rsidRDefault="00A848BA" w:rsidP="00B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131D" w14:textId="5FE09595" w:rsidR="00B91AF9" w:rsidRDefault="00B91AF9">
    <w:pPr>
      <w:pStyle w:val="Header"/>
    </w:pPr>
    <w:r>
      <w:rPr>
        <w:noProof/>
      </w:rPr>
      <w:drawing>
        <wp:anchor distT="0" distB="0" distL="114300" distR="114300" simplePos="0" relativeHeight="251658240" behindDoc="0" locked="0" layoutInCell="1" allowOverlap="1" wp14:anchorId="45D76F30" wp14:editId="14980099">
          <wp:simplePos x="0" y="0"/>
          <wp:positionH relativeFrom="column">
            <wp:posOffset>5513070</wp:posOffset>
          </wp:positionH>
          <wp:positionV relativeFrom="paragraph">
            <wp:posOffset>-267970</wp:posOffset>
          </wp:positionV>
          <wp:extent cx="857523" cy="66675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o_Logo_RGB.jpg"/>
                  <pic:cNvPicPr/>
                </pic:nvPicPr>
                <pic:blipFill>
                  <a:blip r:embed="rId1">
                    <a:extLst>
                      <a:ext uri="{28A0092B-C50C-407E-A947-70E740481C1C}">
                        <a14:useLocalDpi xmlns:a14="http://schemas.microsoft.com/office/drawing/2010/main" val="0"/>
                      </a:ext>
                    </a:extLst>
                  </a:blip>
                  <a:stretch>
                    <a:fillRect/>
                  </a:stretch>
                </pic:blipFill>
                <pic:spPr>
                  <a:xfrm>
                    <a:off x="0" y="0"/>
                    <a:ext cx="857523" cy="666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87F"/>
    <w:multiLevelType w:val="hybridMultilevel"/>
    <w:tmpl w:val="0B8C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97983"/>
    <w:multiLevelType w:val="hybridMultilevel"/>
    <w:tmpl w:val="1C8C74E2"/>
    <w:lvl w:ilvl="0" w:tplc="0809000F">
      <w:start w:val="1"/>
      <w:numFmt w:val="decimal"/>
      <w:lvlText w:val="%1."/>
      <w:lvlJc w:val="left"/>
      <w:pPr>
        <w:ind w:left="360" w:hanging="360"/>
      </w:pPr>
      <w:rPr>
        <w:rFonts w:hint="default"/>
      </w:rPr>
    </w:lvl>
    <w:lvl w:ilvl="1" w:tplc="76CABFA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7C786F"/>
    <w:multiLevelType w:val="hybridMultilevel"/>
    <w:tmpl w:val="2258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744E0"/>
    <w:multiLevelType w:val="hybridMultilevel"/>
    <w:tmpl w:val="0C661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C87A38"/>
    <w:multiLevelType w:val="hybridMultilevel"/>
    <w:tmpl w:val="36A85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37F7A"/>
    <w:multiLevelType w:val="hybridMultilevel"/>
    <w:tmpl w:val="A5BE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B7E91"/>
    <w:multiLevelType w:val="hybridMultilevel"/>
    <w:tmpl w:val="C70C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3464F"/>
    <w:multiLevelType w:val="hybridMultilevel"/>
    <w:tmpl w:val="F06870C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7C7179"/>
    <w:multiLevelType w:val="hybridMultilevel"/>
    <w:tmpl w:val="F5567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1C4D3E"/>
    <w:multiLevelType w:val="hybridMultilevel"/>
    <w:tmpl w:val="3590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E2694"/>
    <w:multiLevelType w:val="hybridMultilevel"/>
    <w:tmpl w:val="078CF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1C0B68"/>
    <w:multiLevelType w:val="hybridMultilevel"/>
    <w:tmpl w:val="9AD2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3859"/>
    <w:multiLevelType w:val="hybridMultilevel"/>
    <w:tmpl w:val="E296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17875"/>
    <w:multiLevelType w:val="hybridMultilevel"/>
    <w:tmpl w:val="DAC8D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4A358B"/>
    <w:multiLevelType w:val="hybridMultilevel"/>
    <w:tmpl w:val="ADE4A2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E1325B7"/>
    <w:multiLevelType w:val="hybridMultilevel"/>
    <w:tmpl w:val="2A9E342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D5B78"/>
    <w:multiLevelType w:val="hybridMultilevel"/>
    <w:tmpl w:val="A29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01DC7"/>
    <w:multiLevelType w:val="hybridMultilevel"/>
    <w:tmpl w:val="1004D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291016F"/>
    <w:multiLevelType w:val="hybridMultilevel"/>
    <w:tmpl w:val="EBF4A6F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8290A63"/>
    <w:multiLevelType w:val="hybridMultilevel"/>
    <w:tmpl w:val="4488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CD3421"/>
    <w:multiLevelType w:val="hybridMultilevel"/>
    <w:tmpl w:val="311EBF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048581">
    <w:abstractNumId w:val="8"/>
  </w:num>
  <w:num w:numId="2" w16cid:durableId="1283226715">
    <w:abstractNumId w:val="4"/>
  </w:num>
  <w:num w:numId="3" w16cid:durableId="1087464472">
    <w:abstractNumId w:val="13"/>
  </w:num>
  <w:num w:numId="4" w16cid:durableId="1136529945">
    <w:abstractNumId w:val="1"/>
  </w:num>
  <w:num w:numId="5" w16cid:durableId="1918586023">
    <w:abstractNumId w:val="10"/>
  </w:num>
  <w:num w:numId="6" w16cid:durableId="100996177">
    <w:abstractNumId w:val="9"/>
  </w:num>
  <w:num w:numId="7" w16cid:durableId="2054695640">
    <w:abstractNumId w:val="6"/>
  </w:num>
  <w:num w:numId="8" w16cid:durableId="1563519764">
    <w:abstractNumId w:val="5"/>
  </w:num>
  <w:num w:numId="9" w16cid:durableId="502940371">
    <w:abstractNumId w:val="2"/>
  </w:num>
  <w:num w:numId="10" w16cid:durableId="1718047862">
    <w:abstractNumId w:val="19"/>
  </w:num>
  <w:num w:numId="11" w16cid:durableId="782924438">
    <w:abstractNumId w:val="15"/>
  </w:num>
  <w:num w:numId="12" w16cid:durableId="232546558">
    <w:abstractNumId w:val="16"/>
  </w:num>
  <w:num w:numId="13" w16cid:durableId="1176191770">
    <w:abstractNumId w:val="0"/>
  </w:num>
  <w:num w:numId="14" w16cid:durableId="1360667701">
    <w:abstractNumId w:val="12"/>
  </w:num>
  <w:num w:numId="15" w16cid:durableId="1896088365">
    <w:abstractNumId w:val="11"/>
  </w:num>
  <w:num w:numId="16" w16cid:durableId="294869720">
    <w:abstractNumId w:val="3"/>
  </w:num>
  <w:num w:numId="17" w16cid:durableId="602299634">
    <w:abstractNumId w:val="18"/>
  </w:num>
  <w:num w:numId="18" w16cid:durableId="497159598">
    <w:abstractNumId w:val="14"/>
  </w:num>
  <w:num w:numId="19" w16cid:durableId="677387354">
    <w:abstractNumId w:val="20"/>
  </w:num>
  <w:num w:numId="20" w16cid:durableId="1007749751">
    <w:abstractNumId w:val="7"/>
  </w:num>
  <w:num w:numId="21" w16cid:durableId="16456231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2A"/>
    <w:rsid w:val="00027C00"/>
    <w:rsid w:val="00030471"/>
    <w:rsid w:val="00032C67"/>
    <w:rsid w:val="000C7E5A"/>
    <w:rsid w:val="000D7D0F"/>
    <w:rsid w:val="00101D92"/>
    <w:rsid w:val="001166BE"/>
    <w:rsid w:val="00163493"/>
    <w:rsid w:val="001C0AE2"/>
    <w:rsid w:val="001E2B38"/>
    <w:rsid w:val="001F2D21"/>
    <w:rsid w:val="00251013"/>
    <w:rsid w:val="00264E29"/>
    <w:rsid w:val="00265155"/>
    <w:rsid w:val="00277693"/>
    <w:rsid w:val="00291E29"/>
    <w:rsid w:val="002B7D59"/>
    <w:rsid w:val="002D71A3"/>
    <w:rsid w:val="003154C6"/>
    <w:rsid w:val="00350249"/>
    <w:rsid w:val="00354635"/>
    <w:rsid w:val="00393C97"/>
    <w:rsid w:val="003C1F28"/>
    <w:rsid w:val="003C3029"/>
    <w:rsid w:val="0043235E"/>
    <w:rsid w:val="00437514"/>
    <w:rsid w:val="004545FC"/>
    <w:rsid w:val="00467360"/>
    <w:rsid w:val="00477238"/>
    <w:rsid w:val="00477597"/>
    <w:rsid w:val="004F4168"/>
    <w:rsid w:val="004F7A01"/>
    <w:rsid w:val="00512A0A"/>
    <w:rsid w:val="00542DC8"/>
    <w:rsid w:val="00544C63"/>
    <w:rsid w:val="00550B4B"/>
    <w:rsid w:val="00574823"/>
    <w:rsid w:val="005E0DDE"/>
    <w:rsid w:val="005E18EA"/>
    <w:rsid w:val="00630F6D"/>
    <w:rsid w:val="00680EED"/>
    <w:rsid w:val="006A4212"/>
    <w:rsid w:val="006C0B56"/>
    <w:rsid w:val="00700C58"/>
    <w:rsid w:val="00707C2A"/>
    <w:rsid w:val="007218A7"/>
    <w:rsid w:val="00741BE0"/>
    <w:rsid w:val="00763521"/>
    <w:rsid w:val="007843CA"/>
    <w:rsid w:val="007C3C86"/>
    <w:rsid w:val="007D19EA"/>
    <w:rsid w:val="00851B78"/>
    <w:rsid w:val="008D6989"/>
    <w:rsid w:val="009922F1"/>
    <w:rsid w:val="009D1351"/>
    <w:rsid w:val="009F1DD2"/>
    <w:rsid w:val="00A62FB4"/>
    <w:rsid w:val="00A848BA"/>
    <w:rsid w:val="00A970B1"/>
    <w:rsid w:val="00B022CC"/>
    <w:rsid w:val="00B12246"/>
    <w:rsid w:val="00B13323"/>
    <w:rsid w:val="00B35933"/>
    <w:rsid w:val="00B41656"/>
    <w:rsid w:val="00B41D28"/>
    <w:rsid w:val="00B91AF9"/>
    <w:rsid w:val="00BA0046"/>
    <w:rsid w:val="00BC527F"/>
    <w:rsid w:val="00C452BF"/>
    <w:rsid w:val="00C71EED"/>
    <w:rsid w:val="00CA684B"/>
    <w:rsid w:val="00D3395D"/>
    <w:rsid w:val="00D67E44"/>
    <w:rsid w:val="00D960EC"/>
    <w:rsid w:val="00DA11D0"/>
    <w:rsid w:val="00DC79BF"/>
    <w:rsid w:val="00DD537E"/>
    <w:rsid w:val="00DE35A2"/>
    <w:rsid w:val="00E0135D"/>
    <w:rsid w:val="00E273CD"/>
    <w:rsid w:val="00E464F0"/>
    <w:rsid w:val="00E7550F"/>
    <w:rsid w:val="00E81C15"/>
    <w:rsid w:val="00ED2E7F"/>
    <w:rsid w:val="00F02687"/>
    <w:rsid w:val="00F25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9B60E"/>
  <w15:chartTrackingRefBased/>
  <w15:docId w15:val="{4504A894-2ADD-4091-9489-3FFCFF87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C2A"/>
    <w:pPr>
      <w:ind w:left="720"/>
      <w:contextualSpacing/>
    </w:pPr>
  </w:style>
  <w:style w:type="paragraph" w:styleId="BalloonText">
    <w:name w:val="Balloon Text"/>
    <w:basedOn w:val="Normal"/>
    <w:link w:val="BalloonTextChar"/>
    <w:uiPriority w:val="99"/>
    <w:semiHidden/>
    <w:unhideWhenUsed/>
    <w:rsid w:val="00E01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35D"/>
    <w:rPr>
      <w:rFonts w:ascii="Segoe UI" w:hAnsi="Segoe UI" w:cs="Segoe UI"/>
      <w:sz w:val="18"/>
      <w:szCs w:val="18"/>
    </w:rPr>
  </w:style>
  <w:style w:type="table" w:styleId="TableGrid">
    <w:name w:val="Table Grid"/>
    <w:basedOn w:val="TableNormal"/>
    <w:uiPriority w:val="39"/>
    <w:rsid w:val="007C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35A2"/>
    <w:rPr>
      <w:sz w:val="16"/>
      <w:szCs w:val="16"/>
    </w:rPr>
  </w:style>
  <w:style w:type="paragraph" w:styleId="CommentText">
    <w:name w:val="annotation text"/>
    <w:basedOn w:val="Normal"/>
    <w:link w:val="CommentTextChar"/>
    <w:uiPriority w:val="99"/>
    <w:semiHidden/>
    <w:unhideWhenUsed/>
    <w:rsid w:val="00DE35A2"/>
    <w:rPr>
      <w:sz w:val="20"/>
      <w:szCs w:val="20"/>
    </w:rPr>
  </w:style>
  <w:style w:type="character" w:customStyle="1" w:styleId="CommentTextChar">
    <w:name w:val="Comment Text Char"/>
    <w:basedOn w:val="DefaultParagraphFont"/>
    <w:link w:val="CommentText"/>
    <w:uiPriority w:val="99"/>
    <w:semiHidden/>
    <w:rsid w:val="00DE35A2"/>
    <w:rPr>
      <w:sz w:val="20"/>
      <w:szCs w:val="20"/>
    </w:rPr>
  </w:style>
  <w:style w:type="paragraph" w:styleId="CommentSubject">
    <w:name w:val="annotation subject"/>
    <w:basedOn w:val="CommentText"/>
    <w:next w:val="CommentText"/>
    <w:link w:val="CommentSubjectChar"/>
    <w:uiPriority w:val="99"/>
    <w:semiHidden/>
    <w:unhideWhenUsed/>
    <w:rsid w:val="00DE35A2"/>
    <w:rPr>
      <w:b/>
      <w:bCs/>
    </w:rPr>
  </w:style>
  <w:style w:type="character" w:customStyle="1" w:styleId="CommentSubjectChar">
    <w:name w:val="Comment Subject Char"/>
    <w:basedOn w:val="CommentTextChar"/>
    <w:link w:val="CommentSubject"/>
    <w:uiPriority w:val="99"/>
    <w:semiHidden/>
    <w:rsid w:val="00DE35A2"/>
    <w:rPr>
      <w:b/>
      <w:bCs/>
      <w:sz w:val="20"/>
      <w:szCs w:val="20"/>
    </w:rPr>
  </w:style>
  <w:style w:type="paragraph" w:styleId="Header">
    <w:name w:val="header"/>
    <w:basedOn w:val="Normal"/>
    <w:link w:val="HeaderChar"/>
    <w:uiPriority w:val="99"/>
    <w:unhideWhenUsed/>
    <w:rsid w:val="00B91AF9"/>
    <w:pPr>
      <w:tabs>
        <w:tab w:val="center" w:pos="4513"/>
        <w:tab w:val="right" w:pos="9026"/>
      </w:tabs>
    </w:pPr>
  </w:style>
  <w:style w:type="character" w:customStyle="1" w:styleId="HeaderChar">
    <w:name w:val="Header Char"/>
    <w:basedOn w:val="DefaultParagraphFont"/>
    <w:link w:val="Header"/>
    <w:uiPriority w:val="99"/>
    <w:rsid w:val="00B91AF9"/>
  </w:style>
  <w:style w:type="paragraph" w:styleId="Footer">
    <w:name w:val="footer"/>
    <w:basedOn w:val="Normal"/>
    <w:link w:val="FooterChar"/>
    <w:uiPriority w:val="99"/>
    <w:unhideWhenUsed/>
    <w:rsid w:val="00B91AF9"/>
    <w:pPr>
      <w:tabs>
        <w:tab w:val="center" w:pos="4513"/>
        <w:tab w:val="right" w:pos="9026"/>
      </w:tabs>
    </w:pPr>
  </w:style>
  <w:style w:type="character" w:customStyle="1" w:styleId="FooterChar">
    <w:name w:val="Footer Char"/>
    <w:basedOn w:val="DefaultParagraphFont"/>
    <w:link w:val="Footer"/>
    <w:uiPriority w:val="99"/>
    <w:rsid w:val="00B91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dc451a-20ee-435c-b5a9-ae41305c95c1" xsi:nil="true"/>
    <lcf76f155ced4ddcb4097134ff3c332f xmlns="1f8bda30-df7a-4d9b-b58e-17f19f0224e9">
      <Terms xmlns="http://schemas.microsoft.com/office/infopath/2007/PartnerControls"/>
    </lcf76f155ced4ddcb4097134ff3c332f>
    <SharedWithUsers xmlns="bfdc451a-20ee-435c-b5a9-ae41305c95c1">
      <UserInfo>
        <DisplayName/>
        <AccountId xsi:nil="true"/>
        <AccountType/>
      </UserInfo>
    </SharedWithUsers>
    <MediaLengthInSeconds xmlns="1f8bda30-df7a-4d9b-b58e-17f19f0224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D70BEEBAA1B46943F901083010025" ma:contentTypeVersion="18" ma:contentTypeDescription="Create a new document." ma:contentTypeScope="" ma:versionID="af172f598d57038490062563fc7e9d71">
  <xsd:schema xmlns:xsd="http://www.w3.org/2001/XMLSchema" xmlns:xs="http://www.w3.org/2001/XMLSchema" xmlns:p="http://schemas.microsoft.com/office/2006/metadata/properties" xmlns:ns2="1f8bda30-df7a-4d9b-b58e-17f19f0224e9" xmlns:ns3="bfdc451a-20ee-435c-b5a9-ae41305c95c1" targetNamespace="http://schemas.microsoft.com/office/2006/metadata/properties" ma:root="true" ma:fieldsID="9277b5a872857f6131219d7e05ee265d" ns2:_="" ns3:_="">
    <xsd:import namespace="1f8bda30-df7a-4d9b-b58e-17f19f0224e9"/>
    <xsd:import namespace="bfdc451a-20ee-435c-b5a9-ae41305c95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bda30-df7a-4d9b-b58e-17f19f022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1cb82e-fcfc-4c74-a144-02a4529638d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c451a-20ee-435c-b5a9-ae41305c95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35e90e-445e-44fc-9bea-e2e7f741e405}" ma:internalName="TaxCatchAll" ma:showField="CatchAllData" ma:web="bfdc451a-20ee-435c-b5a9-ae41305c9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5665E-B2E2-4647-8FB4-412E98DCCB86}">
  <ds:schemaRefs>
    <ds:schemaRef ds:uri="http://schemas.microsoft.com/office/2006/metadata/properties"/>
    <ds:schemaRef ds:uri="http://schemas.microsoft.com/office/infopath/2007/PartnerControls"/>
    <ds:schemaRef ds:uri="bfdc451a-20ee-435c-b5a9-ae41305c95c1"/>
    <ds:schemaRef ds:uri="1f8bda30-df7a-4d9b-b58e-17f19f0224e9"/>
  </ds:schemaRefs>
</ds:datastoreItem>
</file>

<file path=customXml/itemProps2.xml><?xml version="1.0" encoding="utf-8"?>
<ds:datastoreItem xmlns:ds="http://schemas.openxmlformats.org/officeDocument/2006/customXml" ds:itemID="{08BE5727-5548-48E3-B97B-BB63C4613959}">
  <ds:schemaRefs>
    <ds:schemaRef ds:uri="http://schemas.microsoft.com/sharepoint/v3/contenttype/forms"/>
  </ds:schemaRefs>
</ds:datastoreItem>
</file>

<file path=customXml/itemProps3.xml><?xml version="1.0" encoding="utf-8"?>
<ds:datastoreItem xmlns:ds="http://schemas.openxmlformats.org/officeDocument/2006/customXml" ds:itemID="{917F799F-3D57-4F95-A15B-C0C823CD09C1}"/>
</file>

<file path=docProps/app.xml><?xml version="1.0" encoding="utf-8"?>
<Properties xmlns="http://schemas.openxmlformats.org/officeDocument/2006/extended-properties" xmlns:vt="http://schemas.openxmlformats.org/officeDocument/2006/docPropsVTypes">
  <Template>Normal</Template>
  <TotalTime>5</TotalTime>
  <Pages>15</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Froud</dc:creator>
  <cp:keywords/>
  <dc:description/>
  <cp:lastModifiedBy>Lynsey Pearson</cp:lastModifiedBy>
  <cp:revision>5</cp:revision>
  <dcterms:created xsi:type="dcterms:W3CDTF">2022-06-22T18:27:00Z</dcterms:created>
  <dcterms:modified xsi:type="dcterms:W3CDTF">2023-09-27T12:42:00Z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0x01010077DD70BEEBAA1B46943F901083010025</vt:lpwstr>
  </property>
  <property fmtid="{D5CDD505-2E9C-101B-9397-08002B2CF9AE}" pid="3" name="Order">
    <vt:r8>5372100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